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3"/>
        <w:rPr>
          <w:rFonts w:ascii="Times New Roman"/>
          <w:sz w:val="20"/>
        </w:rPr>
      </w:pPr>
      <w:r>
        <w:rPr>
          <w:rFonts w:ascii="Times New Roman"/>
          <w:sz w:val="20"/>
        </w:rPr>
        <w:pict>
          <v:group style="width:481.9pt;height:98.3pt;mso-position-horizontal-relative:char;mso-position-vertical-relative:line" coordorigin="0,0" coordsize="9638,1966">
            <v:shape style="position:absolute;left:0;top:37;width:9638;height:1928" type="#_x0000_t75" stroked="false">
              <v:imagedata r:id="rId6" o:title=""/>
            </v:shape>
            <v:shape style="position:absolute;left:0;top:0;width:9638;height:1966" type="#_x0000_t202" filled="false" stroked="false">
              <v:textbox inset="0,0,0,0">
                <w:txbxContent>
                  <w:p>
                    <w:pPr>
                      <w:spacing w:before="76"/>
                      <w:ind w:left="0" w:right="0" w:firstLine="0"/>
                      <w:jc w:val="left"/>
                      <w:rPr>
                        <w:b/>
                        <w:sz w:val="38"/>
                      </w:rPr>
                    </w:pPr>
                    <w:r>
                      <w:rPr>
                        <w:b/>
                        <w:color w:val="231F20"/>
                        <w:w w:val="105"/>
                        <w:sz w:val="38"/>
                      </w:rPr>
                      <w:t>teachers guide</w:t>
                    </w:r>
                  </w:p>
                </w:txbxContent>
              </v:textbox>
              <w10:wrap type="none"/>
            </v:shape>
            <v:shape style="position:absolute;left:4509;top:692;width:4947;height:1239" type="#_x0000_t202" filled="true" fillcolor="#231f20" stroked="false">
              <v:textbox inset="0,0,0,0">
                <w:txbxContent>
                  <w:p>
                    <w:pPr>
                      <w:spacing w:line="431" w:lineRule="exact" w:before="0"/>
                      <w:ind w:left="1301" w:right="0" w:firstLine="0"/>
                      <w:jc w:val="left"/>
                      <w:rPr>
                        <w:b/>
                        <w:sz w:val="42"/>
                      </w:rPr>
                    </w:pPr>
                    <w:r>
                      <w:rPr>
                        <w:b/>
                        <w:color w:val="FFFFFF"/>
                        <w:spacing w:val="-10"/>
                        <w:sz w:val="42"/>
                      </w:rPr>
                      <w:t>Soft</w:t>
                    </w:r>
                    <w:r>
                      <w:rPr>
                        <w:b/>
                        <w:color w:val="FFFFFF"/>
                        <w:spacing w:val="-71"/>
                        <w:sz w:val="42"/>
                      </w:rPr>
                      <w:t> </w:t>
                    </w:r>
                    <w:r>
                      <w:rPr>
                        <w:b/>
                        <w:color w:val="FFFFFF"/>
                        <w:spacing w:val="-14"/>
                        <w:sz w:val="42"/>
                      </w:rPr>
                      <w:t>drink</w:t>
                    </w:r>
                    <w:r>
                      <w:rPr>
                        <w:b/>
                        <w:color w:val="FFFFFF"/>
                        <w:spacing w:val="-70"/>
                        <w:sz w:val="42"/>
                      </w:rPr>
                      <w:t> </w:t>
                    </w:r>
                    <w:r>
                      <w:rPr>
                        <w:b/>
                        <w:color w:val="FFFFFF"/>
                        <w:spacing w:val="-14"/>
                        <w:sz w:val="42"/>
                      </w:rPr>
                      <w:t>science</w:t>
                    </w:r>
                    <w:r>
                      <w:rPr>
                        <w:b/>
                        <w:color w:val="FFFFFF"/>
                        <w:spacing w:val="-70"/>
                        <w:sz w:val="42"/>
                      </w:rPr>
                      <w:t> </w:t>
                    </w:r>
                    <w:r>
                      <w:rPr>
                        <w:b/>
                        <w:color w:val="FFFFFF"/>
                        <w:sz w:val="42"/>
                      </w:rPr>
                      <w:t>2</w:t>
                    </w:r>
                  </w:p>
                  <w:p>
                    <w:pPr>
                      <w:spacing w:before="150"/>
                      <w:ind w:left="-14" w:right="0" w:firstLine="0"/>
                      <w:jc w:val="left"/>
                      <w:rPr>
                        <w:b/>
                        <w:sz w:val="48"/>
                      </w:rPr>
                    </w:pPr>
                    <w:r>
                      <w:rPr>
                        <w:b/>
                        <w:color w:val="FFFFFF"/>
                        <w:spacing w:val="-18"/>
                        <w:sz w:val="48"/>
                      </w:rPr>
                      <w:t>Investigating </w:t>
                    </w:r>
                    <w:r>
                      <w:rPr>
                        <w:b/>
                        <w:color w:val="FFFFFF"/>
                        <w:spacing w:val="-12"/>
                        <w:sz w:val="48"/>
                      </w:rPr>
                      <w:t>soft</w:t>
                    </w:r>
                    <w:r>
                      <w:rPr>
                        <w:b/>
                        <w:color w:val="FFFFFF"/>
                        <w:spacing w:val="-33"/>
                        <w:sz w:val="48"/>
                      </w:rPr>
                      <w:t> </w:t>
                    </w:r>
                    <w:r>
                      <w:rPr>
                        <w:b/>
                        <w:color w:val="FFFFFF"/>
                        <w:spacing w:val="-17"/>
                        <w:sz w:val="48"/>
                      </w:rPr>
                      <w:t>drink</w:t>
                    </w:r>
                  </w:p>
                </w:txbxContent>
              </v:textbox>
              <v:fill opacity="49152f" type="solid"/>
              <w10:wrap type="none"/>
            </v:shape>
          </v:group>
        </w:pict>
      </w:r>
      <w:r>
        <w:rPr>
          <w:rFonts w:ascii="Times New Roman"/>
          <w:sz w:val="20"/>
        </w:rPr>
      </w:r>
    </w:p>
    <w:p>
      <w:pPr>
        <w:pStyle w:val="BodyText"/>
        <w:spacing w:before="10"/>
        <w:rPr>
          <w:rFonts w:ascii="Times New Roman"/>
          <w:sz w:val="6"/>
        </w:rPr>
      </w:pPr>
    </w:p>
    <w:p>
      <w:pPr>
        <w:pStyle w:val="Heading1"/>
      </w:pPr>
      <w:r>
        <w:rPr>
          <w:color w:val="231F20"/>
          <w:w w:val="105"/>
        </w:rPr>
        <w:t>Components</w:t>
      </w:r>
    </w:p>
    <w:p>
      <w:pPr>
        <w:pStyle w:val="BodyText"/>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5"/>
        <w:gridCol w:w="2401"/>
        <w:gridCol w:w="5287"/>
        <w:gridCol w:w="1134"/>
      </w:tblGrid>
      <w:tr>
        <w:trPr>
          <w:trHeight w:val="295" w:hRule="atLeast"/>
        </w:trPr>
        <w:tc>
          <w:tcPr>
            <w:tcW w:w="795" w:type="dxa"/>
            <w:tcBorders>
              <w:top w:val="nil"/>
              <w:left w:val="nil"/>
              <w:right w:val="nil"/>
            </w:tcBorders>
          </w:tcPr>
          <w:p>
            <w:pPr>
              <w:pStyle w:val="TableParagraph"/>
              <w:spacing w:before="0"/>
              <w:ind w:left="0"/>
              <w:rPr>
                <w:rFonts w:ascii="Times New Roman"/>
                <w:sz w:val="18"/>
              </w:rPr>
            </w:pPr>
          </w:p>
        </w:tc>
        <w:tc>
          <w:tcPr>
            <w:tcW w:w="2401" w:type="dxa"/>
            <w:tcBorders>
              <w:top w:val="nil"/>
              <w:left w:val="nil"/>
              <w:bottom w:val="nil"/>
              <w:right w:val="nil"/>
            </w:tcBorders>
            <w:shd w:val="clear" w:color="auto" w:fill="231F20"/>
          </w:tcPr>
          <w:p>
            <w:pPr>
              <w:pStyle w:val="TableParagraph"/>
              <w:spacing w:before="51"/>
              <w:ind w:left="84"/>
              <w:rPr>
                <w:sz w:val="18"/>
              </w:rPr>
            </w:pPr>
            <w:r>
              <w:rPr>
                <w:color w:val="FFFFFF"/>
                <w:sz w:val="18"/>
              </w:rPr>
              <w:t>NAME</w:t>
            </w:r>
          </w:p>
        </w:tc>
        <w:tc>
          <w:tcPr>
            <w:tcW w:w="5287" w:type="dxa"/>
            <w:tcBorders>
              <w:top w:val="nil"/>
              <w:left w:val="nil"/>
              <w:bottom w:val="nil"/>
              <w:right w:val="nil"/>
            </w:tcBorders>
            <w:shd w:val="clear" w:color="auto" w:fill="231F20"/>
          </w:tcPr>
          <w:p>
            <w:pPr>
              <w:pStyle w:val="TableParagraph"/>
              <w:spacing w:before="51"/>
              <w:ind w:left="84"/>
              <w:rPr>
                <w:sz w:val="18"/>
              </w:rPr>
            </w:pPr>
            <w:r>
              <w:rPr>
                <w:color w:val="FFFFFF"/>
                <w:sz w:val="18"/>
              </w:rPr>
              <w:t>DESCRIPTION</w:t>
            </w:r>
          </w:p>
        </w:tc>
        <w:tc>
          <w:tcPr>
            <w:tcW w:w="1134" w:type="dxa"/>
            <w:tcBorders>
              <w:top w:val="nil"/>
              <w:left w:val="nil"/>
              <w:bottom w:val="nil"/>
              <w:right w:val="nil"/>
            </w:tcBorders>
            <w:shd w:val="clear" w:color="auto" w:fill="231F20"/>
          </w:tcPr>
          <w:p>
            <w:pPr>
              <w:pStyle w:val="TableParagraph"/>
              <w:spacing w:before="51"/>
              <w:ind w:left="84"/>
              <w:rPr>
                <w:sz w:val="18"/>
              </w:rPr>
            </w:pPr>
            <w:r>
              <w:rPr>
                <w:color w:val="FFFFFF"/>
                <w:sz w:val="18"/>
              </w:rPr>
              <w:t>AUDIENCE</w:t>
            </w:r>
          </w:p>
        </w:tc>
      </w:tr>
      <w:tr>
        <w:trPr>
          <w:trHeight w:val="722" w:hRule="atLeast"/>
        </w:trPr>
        <w:tc>
          <w:tcPr>
            <w:tcW w:w="795" w:type="dxa"/>
            <w:shd w:val="clear" w:color="auto" w:fill="D1D3D4"/>
          </w:tcPr>
          <w:p>
            <w:pPr>
              <w:pStyle w:val="TableParagraph"/>
              <w:spacing w:before="6"/>
              <w:ind w:left="0"/>
              <w:rPr>
                <w:sz w:val="6"/>
              </w:rPr>
            </w:pPr>
          </w:p>
          <w:p>
            <w:pPr>
              <w:pStyle w:val="TableParagraph"/>
              <w:spacing w:before="0"/>
              <w:ind w:left="111"/>
              <w:rPr>
                <w:sz w:val="20"/>
              </w:rPr>
            </w:pPr>
            <w:r>
              <w:rPr>
                <w:sz w:val="20"/>
              </w:rPr>
              <w:drawing>
                <wp:inline distT="0" distB="0" distL="0" distR="0">
                  <wp:extent cx="365760" cy="365759"/>
                  <wp:effectExtent l="0" t="0" r="0" b="0"/>
                  <wp:docPr id="1" name="image2.png" descr=""/>
                  <wp:cNvGraphicFramePr>
                    <a:graphicFrameLocks noChangeAspect="1"/>
                  </wp:cNvGraphicFramePr>
                  <a:graphic>
                    <a:graphicData uri="http://schemas.openxmlformats.org/drawingml/2006/picture">
                      <pic:pic>
                        <pic:nvPicPr>
                          <pic:cNvPr id="2" name="image2.png"/>
                          <pic:cNvPicPr/>
                        </pic:nvPicPr>
                        <pic:blipFill>
                          <a:blip r:embed="rId7" cstate="print"/>
                          <a:stretch>
                            <a:fillRect/>
                          </a:stretch>
                        </pic:blipFill>
                        <pic:spPr>
                          <a:xfrm>
                            <a:off x="0" y="0"/>
                            <a:ext cx="365760" cy="365759"/>
                          </a:xfrm>
                          <a:prstGeom prst="rect">
                            <a:avLst/>
                          </a:prstGeom>
                        </pic:spPr>
                      </pic:pic>
                    </a:graphicData>
                  </a:graphic>
                </wp:inline>
              </w:drawing>
            </w:r>
            <w:r>
              <w:rPr>
                <w:sz w:val="20"/>
              </w:rPr>
            </w:r>
          </w:p>
        </w:tc>
        <w:tc>
          <w:tcPr>
            <w:tcW w:w="2401" w:type="dxa"/>
            <w:tcBorders>
              <w:top w:val="nil"/>
            </w:tcBorders>
            <w:shd w:val="clear" w:color="auto" w:fill="D1D3D4"/>
          </w:tcPr>
          <w:p>
            <w:pPr>
              <w:pStyle w:val="TableParagraph"/>
              <w:ind w:left="79"/>
              <w:rPr>
                <w:i/>
                <w:sz w:val="18"/>
              </w:rPr>
            </w:pPr>
            <w:r>
              <w:rPr>
                <w:i/>
                <w:color w:val="231F20"/>
                <w:w w:val="115"/>
                <w:sz w:val="18"/>
              </w:rPr>
              <w:t>Investigating soft drink</w:t>
            </w:r>
          </w:p>
          <w:p>
            <w:pPr>
              <w:pStyle w:val="TableParagraph"/>
              <w:spacing w:before="122"/>
              <w:ind w:left="79"/>
              <w:rPr>
                <w:sz w:val="18"/>
              </w:rPr>
            </w:pPr>
            <w:r>
              <w:rPr>
                <w:color w:val="231F20"/>
                <w:w w:val="105"/>
                <w:sz w:val="18"/>
              </w:rPr>
              <w:t>teachers guide</w:t>
            </w:r>
          </w:p>
        </w:tc>
        <w:tc>
          <w:tcPr>
            <w:tcW w:w="5287" w:type="dxa"/>
            <w:tcBorders>
              <w:top w:val="nil"/>
            </w:tcBorders>
            <w:shd w:val="clear" w:color="auto" w:fill="D1D3D4"/>
          </w:tcPr>
          <w:p>
            <w:pPr>
              <w:pStyle w:val="TableParagraph"/>
              <w:spacing w:line="249" w:lineRule="auto"/>
              <w:ind w:left="79" w:right="182"/>
              <w:jc w:val="both"/>
              <w:rPr>
                <w:sz w:val="18"/>
              </w:rPr>
            </w:pPr>
            <w:r>
              <w:rPr>
                <w:color w:val="231F20"/>
                <w:w w:val="110"/>
                <w:sz w:val="18"/>
              </w:rPr>
              <w:t>This</w:t>
            </w:r>
            <w:r>
              <w:rPr>
                <w:color w:val="231F20"/>
                <w:spacing w:val="-25"/>
                <w:w w:val="110"/>
                <w:sz w:val="18"/>
              </w:rPr>
              <w:t> </w:t>
            </w:r>
            <w:r>
              <w:rPr>
                <w:color w:val="231F20"/>
                <w:w w:val="110"/>
                <w:sz w:val="18"/>
              </w:rPr>
              <w:t>guide</w:t>
            </w:r>
            <w:r>
              <w:rPr>
                <w:color w:val="231F20"/>
                <w:spacing w:val="-24"/>
                <w:w w:val="110"/>
                <w:sz w:val="18"/>
              </w:rPr>
              <w:t> </w:t>
            </w:r>
            <w:r>
              <w:rPr>
                <w:color w:val="231F20"/>
                <w:w w:val="110"/>
                <w:sz w:val="18"/>
              </w:rPr>
              <w:t>shows</w:t>
            </w:r>
            <w:r>
              <w:rPr>
                <w:color w:val="231F20"/>
                <w:spacing w:val="-25"/>
                <w:w w:val="110"/>
                <w:sz w:val="18"/>
              </w:rPr>
              <w:t> </w:t>
            </w:r>
            <w:r>
              <w:rPr>
                <w:color w:val="231F20"/>
                <w:w w:val="110"/>
                <w:sz w:val="18"/>
              </w:rPr>
              <w:t>how</w:t>
            </w:r>
            <w:r>
              <w:rPr>
                <w:color w:val="231F20"/>
                <w:spacing w:val="-24"/>
                <w:w w:val="110"/>
                <w:sz w:val="18"/>
              </w:rPr>
              <w:t> </w:t>
            </w:r>
            <w:r>
              <w:rPr>
                <w:color w:val="231F20"/>
                <w:w w:val="110"/>
                <w:sz w:val="18"/>
              </w:rPr>
              <w:t>this</w:t>
            </w:r>
            <w:r>
              <w:rPr>
                <w:color w:val="231F20"/>
                <w:spacing w:val="-25"/>
                <w:w w:val="110"/>
                <w:sz w:val="18"/>
              </w:rPr>
              <w:t> </w:t>
            </w:r>
            <w:r>
              <w:rPr>
                <w:color w:val="231F20"/>
                <w:w w:val="110"/>
                <w:sz w:val="18"/>
              </w:rPr>
              <w:t>resource</w:t>
            </w:r>
            <w:r>
              <w:rPr>
                <w:color w:val="231F20"/>
                <w:spacing w:val="-24"/>
                <w:w w:val="110"/>
                <w:sz w:val="18"/>
              </w:rPr>
              <w:t> </w:t>
            </w:r>
            <w:r>
              <w:rPr>
                <w:color w:val="231F20"/>
                <w:w w:val="110"/>
                <w:sz w:val="18"/>
              </w:rPr>
              <w:t>may</w:t>
            </w:r>
            <w:r>
              <w:rPr>
                <w:color w:val="231F20"/>
                <w:spacing w:val="-25"/>
                <w:w w:val="110"/>
                <w:sz w:val="18"/>
              </w:rPr>
              <w:t> </w:t>
            </w:r>
            <w:r>
              <w:rPr>
                <w:color w:val="231F20"/>
                <w:w w:val="110"/>
                <w:sz w:val="18"/>
              </w:rPr>
              <w:t>be</w:t>
            </w:r>
            <w:r>
              <w:rPr>
                <w:color w:val="231F20"/>
                <w:spacing w:val="-24"/>
                <w:w w:val="110"/>
                <w:sz w:val="18"/>
              </w:rPr>
              <w:t> </w:t>
            </w:r>
            <w:r>
              <w:rPr>
                <w:color w:val="231F20"/>
                <w:w w:val="110"/>
                <w:sz w:val="18"/>
              </w:rPr>
              <w:t>used</w:t>
            </w:r>
            <w:r>
              <w:rPr>
                <w:color w:val="231F20"/>
                <w:spacing w:val="-25"/>
                <w:w w:val="110"/>
                <w:sz w:val="18"/>
              </w:rPr>
              <w:t> </w:t>
            </w:r>
            <w:r>
              <w:rPr>
                <w:color w:val="231F20"/>
                <w:w w:val="110"/>
                <w:sz w:val="18"/>
              </w:rPr>
              <w:t>to</w:t>
            </w:r>
            <w:r>
              <w:rPr>
                <w:color w:val="231F20"/>
                <w:spacing w:val="-24"/>
                <w:w w:val="110"/>
                <w:sz w:val="18"/>
              </w:rPr>
              <w:t> </w:t>
            </w:r>
            <w:r>
              <w:rPr>
                <w:color w:val="231F20"/>
                <w:w w:val="110"/>
                <w:sz w:val="18"/>
              </w:rPr>
              <w:t>explore the</w:t>
            </w:r>
            <w:r>
              <w:rPr>
                <w:color w:val="231F20"/>
                <w:spacing w:val="-21"/>
                <w:w w:val="110"/>
                <w:sz w:val="18"/>
              </w:rPr>
              <w:t> </w:t>
            </w:r>
            <w:r>
              <w:rPr>
                <w:color w:val="231F20"/>
                <w:w w:val="110"/>
                <w:sz w:val="18"/>
              </w:rPr>
              <w:t>separation</w:t>
            </w:r>
            <w:r>
              <w:rPr>
                <w:color w:val="231F20"/>
                <w:spacing w:val="-20"/>
                <w:w w:val="110"/>
                <w:sz w:val="18"/>
              </w:rPr>
              <w:t> </w:t>
            </w:r>
            <w:r>
              <w:rPr>
                <w:color w:val="231F20"/>
                <w:w w:val="110"/>
                <w:sz w:val="18"/>
              </w:rPr>
              <w:t>of</w:t>
            </w:r>
            <w:r>
              <w:rPr>
                <w:color w:val="231F20"/>
                <w:spacing w:val="-21"/>
                <w:w w:val="110"/>
                <w:sz w:val="18"/>
              </w:rPr>
              <w:t> </w:t>
            </w:r>
            <w:r>
              <w:rPr>
                <w:color w:val="231F20"/>
                <w:w w:val="110"/>
                <w:sz w:val="18"/>
              </w:rPr>
              <w:t>substances,</w:t>
            </w:r>
            <w:r>
              <w:rPr>
                <w:color w:val="231F20"/>
                <w:spacing w:val="-20"/>
                <w:w w:val="110"/>
                <w:sz w:val="18"/>
              </w:rPr>
              <w:t> </w:t>
            </w:r>
            <w:r>
              <w:rPr>
                <w:color w:val="231F20"/>
                <w:w w:val="110"/>
                <w:sz w:val="18"/>
              </w:rPr>
              <w:t>and</w:t>
            </w:r>
            <w:r>
              <w:rPr>
                <w:color w:val="231F20"/>
                <w:spacing w:val="-21"/>
                <w:w w:val="110"/>
                <w:sz w:val="18"/>
              </w:rPr>
              <w:t> </w:t>
            </w:r>
            <w:r>
              <w:rPr>
                <w:color w:val="231F20"/>
                <w:w w:val="110"/>
                <w:sz w:val="18"/>
              </w:rPr>
              <w:t>differences</w:t>
            </w:r>
            <w:r>
              <w:rPr>
                <w:color w:val="231F20"/>
                <w:spacing w:val="-20"/>
                <w:w w:val="110"/>
                <w:sz w:val="18"/>
              </w:rPr>
              <w:t> </w:t>
            </w:r>
            <w:r>
              <w:rPr>
                <w:color w:val="231F20"/>
                <w:w w:val="110"/>
                <w:sz w:val="18"/>
              </w:rPr>
              <w:t>between</w:t>
            </w:r>
            <w:r>
              <w:rPr>
                <w:color w:val="231F20"/>
                <w:spacing w:val="-21"/>
                <w:w w:val="110"/>
                <w:sz w:val="18"/>
              </w:rPr>
              <w:t> </w:t>
            </w:r>
            <w:r>
              <w:rPr>
                <w:color w:val="231F20"/>
                <w:w w:val="110"/>
                <w:sz w:val="18"/>
              </w:rPr>
              <w:t>the three states of</w:t>
            </w:r>
            <w:r>
              <w:rPr>
                <w:color w:val="231F20"/>
                <w:spacing w:val="-16"/>
                <w:w w:val="110"/>
                <w:sz w:val="18"/>
              </w:rPr>
              <w:t> </w:t>
            </w:r>
            <w:r>
              <w:rPr>
                <w:color w:val="231F20"/>
                <w:w w:val="110"/>
                <w:sz w:val="18"/>
              </w:rPr>
              <w:t>matter.</w:t>
            </w:r>
          </w:p>
        </w:tc>
        <w:tc>
          <w:tcPr>
            <w:tcW w:w="1134" w:type="dxa"/>
            <w:tcBorders>
              <w:top w:val="nil"/>
            </w:tcBorders>
            <w:shd w:val="clear" w:color="auto" w:fill="D1D3D4"/>
          </w:tcPr>
          <w:p>
            <w:pPr>
              <w:pStyle w:val="TableParagraph"/>
              <w:ind w:left="79"/>
              <w:rPr>
                <w:sz w:val="18"/>
              </w:rPr>
            </w:pPr>
            <w:r>
              <w:rPr>
                <w:color w:val="231F20"/>
                <w:w w:val="105"/>
                <w:sz w:val="18"/>
              </w:rPr>
              <w:t>teachers</w:t>
            </w:r>
          </w:p>
        </w:tc>
      </w:tr>
      <w:tr>
        <w:trPr>
          <w:trHeight w:val="938" w:hRule="atLeast"/>
        </w:trPr>
        <w:tc>
          <w:tcPr>
            <w:tcW w:w="795" w:type="dxa"/>
          </w:tcPr>
          <w:p>
            <w:pPr>
              <w:pStyle w:val="TableParagraph"/>
              <w:spacing w:before="6"/>
              <w:ind w:left="0"/>
              <w:rPr>
                <w:sz w:val="6"/>
              </w:rPr>
            </w:pPr>
          </w:p>
          <w:p>
            <w:pPr>
              <w:pStyle w:val="TableParagraph"/>
              <w:spacing w:before="0"/>
              <w:ind w:left="111"/>
              <w:rPr>
                <w:sz w:val="20"/>
              </w:rPr>
            </w:pPr>
            <w:r>
              <w:rPr>
                <w:sz w:val="20"/>
              </w:rPr>
              <w:drawing>
                <wp:inline distT="0" distB="0" distL="0" distR="0">
                  <wp:extent cx="365760" cy="365759"/>
                  <wp:effectExtent l="0" t="0" r="0" b="0"/>
                  <wp:docPr id="3" name="image3.jpeg" descr=""/>
                  <wp:cNvGraphicFramePr>
                    <a:graphicFrameLocks noChangeAspect="1"/>
                  </wp:cNvGraphicFramePr>
                  <a:graphic>
                    <a:graphicData uri="http://schemas.openxmlformats.org/drawingml/2006/picture">
                      <pic:pic>
                        <pic:nvPicPr>
                          <pic:cNvPr id="4" name="image3.jpeg"/>
                          <pic:cNvPicPr/>
                        </pic:nvPicPr>
                        <pic:blipFill>
                          <a:blip r:embed="rId8" cstate="print"/>
                          <a:stretch>
                            <a:fillRect/>
                          </a:stretch>
                        </pic:blipFill>
                        <pic:spPr>
                          <a:xfrm>
                            <a:off x="0" y="0"/>
                            <a:ext cx="365760" cy="365759"/>
                          </a:xfrm>
                          <a:prstGeom prst="rect">
                            <a:avLst/>
                          </a:prstGeom>
                        </pic:spPr>
                      </pic:pic>
                    </a:graphicData>
                  </a:graphic>
                </wp:inline>
              </w:drawing>
            </w:r>
            <w:r>
              <w:rPr>
                <w:sz w:val="20"/>
              </w:rPr>
            </w:r>
          </w:p>
        </w:tc>
        <w:tc>
          <w:tcPr>
            <w:tcW w:w="2401" w:type="dxa"/>
          </w:tcPr>
          <w:p>
            <w:pPr>
              <w:pStyle w:val="TableParagraph"/>
              <w:ind w:left="79"/>
              <w:rPr>
                <w:i/>
                <w:sz w:val="18"/>
              </w:rPr>
            </w:pPr>
            <w:r>
              <w:rPr>
                <w:i/>
                <w:color w:val="231F20"/>
                <w:w w:val="110"/>
                <w:sz w:val="18"/>
              </w:rPr>
              <w:t>What’s in a soft drink?</w:t>
            </w:r>
          </w:p>
          <w:p>
            <w:pPr>
              <w:pStyle w:val="TableParagraph"/>
              <w:spacing w:before="122"/>
              <w:ind w:left="79"/>
              <w:rPr>
                <w:sz w:val="18"/>
              </w:rPr>
            </w:pPr>
            <w:r>
              <w:rPr>
                <w:color w:val="231F20"/>
                <w:w w:val="105"/>
                <w:sz w:val="18"/>
              </w:rPr>
              <w:t>procedure sheet</w:t>
            </w:r>
          </w:p>
        </w:tc>
        <w:tc>
          <w:tcPr>
            <w:tcW w:w="5287" w:type="dxa"/>
          </w:tcPr>
          <w:p>
            <w:pPr>
              <w:pStyle w:val="TableParagraph"/>
              <w:spacing w:line="249" w:lineRule="auto"/>
              <w:ind w:left="79" w:right="269"/>
              <w:rPr>
                <w:sz w:val="18"/>
              </w:rPr>
            </w:pPr>
            <w:r>
              <w:rPr>
                <w:color w:val="231F20"/>
                <w:w w:val="110"/>
                <w:sz w:val="18"/>
              </w:rPr>
              <w:t>Students design and </w:t>
            </w:r>
            <w:r>
              <w:rPr>
                <w:color w:val="231F20"/>
                <w:spacing w:val="2"/>
                <w:w w:val="110"/>
                <w:sz w:val="18"/>
              </w:rPr>
              <w:t>carry </w:t>
            </w:r>
            <w:r>
              <w:rPr>
                <w:color w:val="231F20"/>
                <w:w w:val="110"/>
                <w:sz w:val="18"/>
              </w:rPr>
              <w:t>out an open investigation to separate</w:t>
            </w:r>
            <w:r>
              <w:rPr>
                <w:color w:val="231F20"/>
                <w:spacing w:val="-18"/>
                <w:w w:val="110"/>
                <w:sz w:val="18"/>
              </w:rPr>
              <w:t> </w:t>
            </w:r>
            <w:r>
              <w:rPr>
                <w:color w:val="231F20"/>
                <w:w w:val="110"/>
                <w:sz w:val="18"/>
              </w:rPr>
              <w:t>a</w:t>
            </w:r>
            <w:r>
              <w:rPr>
                <w:color w:val="231F20"/>
                <w:spacing w:val="-17"/>
                <w:w w:val="110"/>
                <w:sz w:val="18"/>
              </w:rPr>
              <w:t> </w:t>
            </w:r>
            <w:r>
              <w:rPr>
                <w:color w:val="231F20"/>
                <w:spacing w:val="2"/>
                <w:w w:val="110"/>
                <w:sz w:val="18"/>
              </w:rPr>
              <w:t>soft</w:t>
            </w:r>
            <w:r>
              <w:rPr>
                <w:color w:val="231F20"/>
                <w:spacing w:val="-18"/>
                <w:w w:val="110"/>
                <w:sz w:val="18"/>
              </w:rPr>
              <w:t> </w:t>
            </w:r>
            <w:r>
              <w:rPr>
                <w:color w:val="231F20"/>
                <w:w w:val="110"/>
                <w:sz w:val="18"/>
              </w:rPr>
              <w:t>drink</w:t>
            </w:r>
            <w:r>
              <w:rPr>
                <w:color w:val="231F20"/>
                <w:spacing w:val="-17"/>
                <w:w w:val="110"/>
                <w:sz w:val="18"/>
              </w:rPr>
              <w:t> </w:t>
            </w:r>
            <w:r>
              <w:rPr>
                <w:color w:val="231F20"/>
                <w:w w:val="110"/>
                <w:sz w:val="18"/>
              </w:rPr>
              <w:t>into</w:t>
            </w:r>
            <w:r>
              <w:rPr>
                <w:color w:val="231F20"/>
                <w:spacing w:val="-18"/>
                <w:w w:val="110"/>
                <w:sz w:val="18"/>
              </w:rPr>
              <w:t> </w:t>
            </w:r>
            <w:r>
              <w:rPr>
                <w:color w:val="231F20"/>
                <w:w w:val="110"/>
                <w:sz w:val="18"/>
              </w:rPr>
              <w:t>its</w:t>
            </w:r>
            <w:r>
              <w:rPr>
                <w:color w:val="231F20"/>
                <w:spacing w:val="-17"/>
                <w:w w:val="110"/>
                <w:sz w:val="18"/>
              </w:rPr>
              <w:t> </w:t>
            </w:r>
            <w:r>
              <w:rPr>
                <w:color w:val="231F20"/>
                <w:w w:val="110"/>
                <w:sz w:val="18"/>
              </w:rPr>
              <w:t>components.</w:t>
            </w:r>
            <w:r>
              <w:rPr>
                <w:color w:val="231F20"/>
                <w:spacing w:val="-18"/>
                <w:w w:val="110"/>
                <w:sz w:val="18"/>
              </w:rPr>
              <w:t> </w:t>
            </w:r>
            <w:r>
              <w:rPr>
                <w:color w:val="231F20"/>
                <w:w w:val="110"/>
                <w:sz w:val="18"/>
              </w:rPr>
              <w:t>This</w:t>
            </w:r>
            <w:r>
              <w:rPr>
                <w:color w:val="231F20"/>
                <w:spacing w:val="-17"/>
                <w:w w:val="110"/>
                <w:sz w:val="18"/>
              </w:rPr>
              <w:t> </w:t>
            </w:r>
            <w:r>
              <w:rPr>
                <w:color w:val="231F20"/>
                <w:w w:val="110"/>
                <w:sz w:val="18"/>
              </w:rPr>
              <w:t>procedure sheet</w:t>
            </w:r>
            <w:r>
              <w:rPr>
                <w:color w:val="231F20"/>
                <w:spacing w:val="-18"/>
                <w:w w:val="110"/>
                <w:sz w:val="18"/>
              </w:rPr>
              <w:t> </w:t>
            </w:r>
            <w:r>
              <w:rPr>
                <w:color w:val="231F20"/>
                <w:w w:val="110"/>
                <w:sz w:val="18"/>
              </w:rPr>
              <w:t>includes</w:t>
            </w:r>
            <w:r>
              <w:rPr>
                <w:color w:val="231F20"/>
                <w:spacing w:val="-18"/>
                <w:w w:val="110"/>
                <w:sz w:val="18"/>
              </w:rPr>
              <w:t> </w:t>
            </w:r>
            <w:r>
              <w:rPr>
                <w:color w:val="231F20"/>
                <w:w w:val="110"/>
                <w:sz w:val="18"/>
              </w:rPr>
              <w:t>a</w:t>
            </w:r>
            <w:r>
              <w:rPr>
                <w:color w:val="231F20"/>
                <w:spacing w:val="-18"/>
                <w:w w:val="110"/>
                <w:sz w:val="18"/>
              </w:rPr>
              <w:t> </w:t>
            </w:r>
            <w:r>
              <w:rPr>
                <w:color w:val="231F20"/>
                <w:w w:val="110"/>
                <w:sz w:val="18"/>
              </w:rPr>
              <w:t>scaffold</w:t>
            </w:r>
            <w:r>
              <w:rPr>
                <w:color w:val="231F20"/>
                <w:spacing w:val="-18"/>
                <w:w w:val="110"/>
                <w:sz w:val="18"/>
              </w:rPr>
              <w:t> </w:t>
            </w:r>
            <w:r>
              <w:rPr>
                <w:color w:val="231F20"/>
                <w:w w:val="110"/>
                <w:sz w:val="18"/>
              </w:rPr>
              <w:t>to</w:t>
            </w:r>
            <w:r>
              <w:rPr>
                <w:color w:val="231F20"/>
                <w:spacing w:val="-17"/>
                <w:w w:val="110"/>
                <w:sz w:val="18"/>
              </w:rPr>
              <w:t> </w:t>
            </w:r>
            <w:r>
              <w:rPr>
                <w:color w:val="231F20"/>
                <w:w w:val="110"/>
                <w:sz w:val="18"/>
              </w:rPr>
              <w:t>help</w:t>
            </w:r>
            <w:r>
              <w:rPr>
                <w:color w:val="231F20"/>
                <w:spacing w:val="-18"/>
                <w:w w:val="110"/>
                <w:sz w:val="18"/>
              </w:rPr>
              <w:t> </w:t>
            </w:r>
            <w:r>
              <w:rPr>
                <w:color w:val="231F20"/>
                <w:w w:val="110"/>
                <w:sz w:val="18"/>
              </w:rPr>
              <w:t>students</w:t>
            </w:r>
            <w:r>
              <w:rPr>
                <w:color w:val="231F20"/>
                <w:spacing w:val="-18"/>
                <w:w w:val="110"/>
                <w:sz w:val="18"/>
              </w:rPr>
              <w:t> </w:t>
            </w:r>
            <w:r>
              <w:rPr>
                <w:color w:val="231F20"/>
                <w:w w:val="110"/>
                <w:sz w:val="18"/>
              </w:rPr>
              <w:t>design,</w:t>
            </w:r>
            <w:r>
              <w:rPr>
                <w:color w:val="231F20"/>
                <w:spacing w:val="-18"/>
                <w:w w:val="110"/>
                <w:sz w:val="18"/>
              </w:rPr>
              <w:t> </w:t>
            </w:r>
            <w:r>
              <w:rPr>
                <w:color w:val="231F20"/>
                <w:w w:val="110"/>
                <w:sz w:val="18"/>
              </w:rPr>
              <w:t>perform and evaluate their</w:t>
            </w:r>
            <w:r>
              <w:rPr>
                <w:color w:val="231F20"/>
                <w:spacing w:val="-17"/>
                <w:w w:val="110"/>
                <w:sz w:val="18"/>
              </w:rPr>
              <w:t> </w:t>
            </w:r>
            <w:r>
              <w:rPr>
                <w:color w:val="231F20"/>
                <w:w w:val="110"/>
                <w:sz w:val="18"/>
              </w:rPr>
              <w:t>investigation.</w:t>
            </w:r>
          </w:p>
        </w:tc>
        <w:tc>
          <w:tcPr>
            <w:tcW w:w="1134" w:type="dxa"/>
          </w:tcPr>
          <w:p>
            <w:pPr>
              <w:pStyle w:val="TableParagraph"/>
              <w:ind w:left="79"/>
              <w:rPr>
                <w:sz w:val="18"/>
              </w:rPr>
            </w:pPr>
            <w:r>
              <w:rPr>
                <w:color w:val="231F20"/>
                <w:w w:val="110"/>
                <w:sz w:val="18"/>
              </w:rPr>
              <w:t>students</w:t>
            </w:r>
          </w:p>
        </w:tc>
      </w:tr>
      <w:tr>
        <w:trPr>
          <w:trHeight w:val="722" w:hRule="atLeast"/>
        </w:trPr>
        <w:tc>
          <w:tcPr>
            <w:tcW w:w="795" w:type="dxa"/>
          </w:tcPr>
          <w:p>
            <w:pPr>
              <w:pStyle w:val="TableParagraph"/>
              <w:spacing w:before="6"/>
              <w:ind w:left="0"/>
              <w:rPr>
                <w:sz w:val="6"/>
              </w:rPr>
            </w:pPr>
          </w:p>
          <w:p>
            <w:pPr>
              <w:pStyle w:val="TableParagraph"/>
              <w:spacing w:before="0"/>
              <w:ind w:left="111"/>
              <w:rPr>
                <w:sz w:val="20"/>
              </w:rPr>
            </w:pPr>
            <w:r>
              <w:rPr>
                <w:sz w:val="20"/>
              </w:rPr>
              <w:drawing>
                <wp:inline distT="0" distB="0" distL="0" distR="0">
                  <wp:extent cx="365760" cy="365759"/>
                  <wp:effectExtent l="0" t="0" r="0" b="0"/>
                  <wp:docPr id="5" name="image3.jpeg" descr=""/>
                  <wp:cNvGraphicFramePr>
                    <a:graphicFrameLocks noChangeAspect="1"/>
                  </wp:cNvGraphicFramePr>
                  <a:graphic>
                    <a:graphicData uri="http://schemas.openxmlformats.org/drawingml/2006/picture">
                      <pic:pic>
                        <pic:nvPicPr>
                          <pic:cNvPr id="6" name="image3.jpeg"/>
                          <pic:cNvPicPr/>
                        </pic:nvPicPr>
                        <pic:blipFill>
                          <a:blip r:embed="rId8" cstate="print"/>
                          <a:stretch>
                            <a:fillRect/>
                          </a:stretch>
                        </pic:blipFill>
                        <pic:spPr>
                          <a:xfrm>
                            <a:off x="0" y="0"/>
                            <a:ext cx="365760" cy="365759"/>
                          </a:xfrm>
                          <a:prstGeom prst="rect">
                            <a:avLst/>
                          </a:prstGeom>
                        </pic:spPr>
                      </pic:pic>
                    </a:graphicData>
                  </a:graphic>
                </wp:inline>
              </w:drawing>
            </w:r>
            <w:r>
              <w:rPr>
                <w:sz w:val="20"/>
              </w:rPr>
            </w:r>
          </w:p>
        </w:tc>
        <w:tc>
          <w:tcPr>
            <w:tcW w:w="2401" w:type="dxa"/>
          </w:tcPr>
          <w:p>
            <w:pPr>
              <w:pStyle w:val="TableParagraph"/>
              <w:ind w:left="79"/>
              <w:rPr>
                <w:i/>
                <w:sz w:val="18"/>
              </w:rPr>
            </w:pPr>
            <w:r>
              <w:rPr>
                <w:i/>
                <w:color w:val="231F20"/>
                <w:w w:val="110"/>
                <w:sz w:val="18"/>
              </w:rPr>
              <w:t>Comparing properties</w:t>
            </w:r>
          </w:p>
          <w:p>
            <w:pPr>
              <w:pStyle w:val="TableParagraph"/>
              <w:spacing w:before="122"/>
              <w:ind w:left="79"/>
              <w:rPr>
                <w:sz w:val="18"/>
              </w:rPr>
            </w:pPr>
            <w:r>
              <w:rPr>
                <w:color w:val="231F20"/>
                <w:w w:val="105"/>
                <w:sz w:val="18"/>
              </w:rPr>
              <w:t>procedure sheet</w:t>
            </w:r>
          </w:p>
        </w:tc>
        <w:tc>
          <w:tcPr>
            <w:tcW w:w="5287" w:type="dxa"/>
          </w:tcPr>
          <w:p>
            <w:pPr>
              <w:pStyle w:val="TableParagraph"/>
              <w:spacing w:line="249" w:lineRule="auto"/>
              <w:ind w:left="79" w:right="384"/>
              <w:rPr>
                <w:sz w:val="18"/>
              </w:rPr>
            </w:pPr>
            <w:r>
              <w:rPr>
                <w:color w:val="231F20"/>
                <w:w w:val="110"/>
                <w:sz w:val="18"/>
              </w:rPr>
              <w:t>Students</w:t>
            </w:r>
            <w:r>
              <w:rPr>
                <w:color w:val="231F20"/>
                <w:spacing w:val="-23"/>
                <w:w w:val="110"/>
                <w:sz w:val="18"/>
              </w:rPr>
              <w:t> </w:t>
            </w:r>
            <w:r>
              <w:rPr>
                <w:color w:val="231F20"/>
                <w:w w:val="110"/>
                <w:sz w:val="18"/>
              </w:rPr>
              <w:t>compare</w:t>
            </w:r>
            <w:r>
              <w:rPr>
                <w:color w:val="231F20"/>
                <w:spacing w:val="-23"/>
                <w:w w:val="110"/>
                <w:sz w:val="18"/>
              </w:rPr>
              <w:t> </w:t>
            </w:r>
            <w:r>
              <w:rPr>
                <w:color w:val="231F20"/>
                <w:w w:val="110"/>
                <w:sz w:val="18"/>
              </w:rPr>
              <w:t>properties</w:t>
            </w:r>
            <w:r>
              <w:rPr>
                <w:color w:val="231F20"/>
                <w:spacing w:val="-23"/>
                <w:w w:val="110"/>
                <w:sz w:val="18"/>
              </w:rPr>
              <w:t> </w:t>
            </w:r>
            <w:r>
              <w:rPr>
                <w:color w:val="231F20"/>
                <w:w w:val="110"/>
                <w:sz w:val="18"/>
              </w:rPr>
              <w:t>of</w:t>
            </w:r>
            <w:r>
              <w:rPr>
                <w:color w:val="231F20"/>
                <w:spacing w:val="-22"/>
                <w:w w:val="110"/>
                <w:sz w:val="18"/>
              </w:rPr>
              <w:t> </w:t>
            </w:r>
            <w:r>
              <w:rPr>
                <w:color w:val="231F20"/>
                <w:w w:val="110"/>
                <w:sz w:val="18"/>
              </w:rPr>
              <w:t>sugar,</w:t>
            </w:r>
            <w:r>
              <w:rPr>
                <w:color w:val="231F20"/>
                <w:spacing w:val="-23"/>
                <w:w w:val="110"/>
                <w:sz w:val="18"/>
              </w:rPr>
              <w:t> </w:t>
            </w:r>
            <w:r>
              <w:rPr>
                <w:color w:val="231F20"/>
                <w:w w:val="110"/>
                <w:sz w:val="18"/>
              </w:rPr>
              <w:t>water</w:t>
            </w:r>
            <w:r>
              <w:rPr>
                <w:color w:val="231F20"/>
                <w:spacing w:val="-23"/>
                <w:w w:val="110"/>
                <w:sz w:val="18"/>
              </w:rPr>
              <w:t> </w:t>
            </w:r>
            <w:r>
              <w:rPr>
                <w:color w:val="231F20"/>
                <w:w w:val="110"/>
                <w:sz w:val="18"/>
              </w:rPr>
              <w:t>and</w:t>
            </w:r>
            <w:r>
              <w:rPr>
                <w:color w:val="231F20"/>
                <w:spacing w:val="-22"/>
                <w:w w:val="110"/>
                <w:sz w:val="18"/>
              </w:rPr>
              <w:t> </w:t>
            </w:r>
            <w:r>
              <w:rPr>
                <w:color w:val="231F20"/>
                <w:w w:val="110"/>
                <w:sz w:val="18"/>
              </w:rPr>
              <w:t>carbon dioxide</w:t>
            </w:r>
            <w:r>
              <w:rPr>
                <w:color w:val="231F20"/>
                <w:spacing w:val="-10"/>
                <w:w w:val="110"/>
                <w:sz w:val="18"/>
              </w:rPr>
              <w:t> </w:t>
            </w:r>
            <w:r>
              <w:rPr>
                <w:color w:val="231F20"/>
                <w:w w:val="110"/>
                <w:sz w:val="18"/>
              </w:rPr>
              <w:t>as</w:t>
            </w:r>
            <w:r>
              <w:rPr>
                <w:color w:val="231F20"/>
                <w:spacing w:val="-10"/>
                <w:w w:val="110"/>
                <w:sz w:val="18"/>
              </w:rPr>
              <w:t> </w:t>
            </w:r>
            <w:r>
              <w:rPr>
                <w:color w:val="231F20"/>
                <w:w w:val="110"/>
                <w:sz w:val="18"/>
              </w:rPr>
              <w:t>examples</w:t>
            </w:r>
            <w:r>
              <w:rPr>
                <w:color w:val="231F20"/>
                <w:spacing w:val="-10"/>
                <w:w w:val="110"/>
                <w:sz w:val="18"/>
              </w:rPr>
              <w:t> </w:t>
            </w:r>
            <w:r>
              <w:rPr>
                <w:color w:val="231F20"/>
                <w:w w:val="110"/>
                <w:sz w:val="18"/>
              </w:rPr>
              <w:t>of</w:t>
            </w:r>
            <w:r>
              <w:rPr>
                <w:color w:val="231F20"/>
                <w:spacing w:val="-9"/>
                <w:w w:val="110"/>
                <w:sz w:val="18"/>
              </w:rPr>
              <w:t> </w:t>
            </w:r>
            <w:r>
              <w:rPr>
                <w:color w:val="231F20"/>
                <w:w w:val="110"/>
                <w:sz w:val="18"/>
              </w:rPr>
              <w:t>the</w:t>
            </w:r>
            <w:r>
              <w:rPr>
                <w:color w:val="231F20"/>
                <w:spacing w:val="-10"/>
                <w:w w:val="110"/>
                <w:sz w:val="18"/>
              </w:rPr>
              <w:t> </w:t>
            </w:r>
            <w:r>
              <w:rPr>
                <w:color w:val="231F20"/>
                <w:w w:val="110"/>
                <w:sz w:val="18"/>
              </w:rPr>
              <w:t>three</w:t>
            </w:r>
            <w:r>
              <w:rPr>
                <w:color w:val="231F20"/>
                <w:spacing w:val="-10"/>
                <w:w w:val="110"/>
                <w:sz w:val="18"/>
              </w:rPr>
              <w:t> </w:t>
            </w:r>
            <w:r>
              <w:rPr>
                <w:color w:val="231F20"/>
                <w:w w:val="110"/>
                <w:sz w:val="18"/>
              </w:rPr>
              <w:t>states</w:t>
            </w:r>
            <w:r>
              <w:rPr>
                <w:color w:val="231F20"/>
                <w:spacing w:val="-10"/>
                <w:w w:val="110"/>
                <w:sz w:val="18"/>
              </w:rPr>
              <w:t> </w:t>
            </w:r>
            <w:r>
              <w:rPr>
                <w:color w:val="231F20"/>
                <w:w w:val="110"/>
                <w:sz w:val="18"/>
              </w:rPr>
              <w:t>of</w:t>
            </w:r>
            <w:r>
              <w:rPr>
                <w:color w:val="231F20"/>
                <w:spacing w:val="-9"/>
                <w:w w:val="110"/>
                <w:sz w:val="18"/>
              </w:rPr>
              <w:t> </w:t>
            </w:r>
            <w:r>
              <w:rPr>
                <w:color w:val="231F20"/>
                <w:w w:val="110"/>
                <w:sz w:val="18"/>
              </w:rPr>
              <w:t>matter.</w:t>
            </w:r>
          </w:p>
        </w:tc>
        <w:tc>
          <w:tcPr>
            <w:tcW w:w="1134" w:type="dxa"/>
          </w:tcPr>
          <w:p>
            <w:pPr>
              <w:pStyle w:val="TableParagraph"/>
              <w:ind w:left="79"/>
              <w:rPr>
                <w:sz w:val="18"/>
              </w:rPr>
            </w:pPr>
            <w:r>
              <w:rPr>
                <w:color w:val="231F20"/>
                <w:w w:val="110"/>
                <w:sz w:val="18"/>
              </w:rPr>
              <w:t>students</w:t>
            </w:r>
          </w:p>
        </w:tc>
      </w:tr>
    </w:tbl>
    <w:p>
      <w:pPr>
        <w:pStyle w:val="BodyText"/>
        <w:spacing w:before="1"/>
        <w:rPr>
          <w:sz w:val="6"/>
        </w:rPr>
      </w:pPr>
    </w:p>
    <w:p>
      <w:pPr>
        <w:spacing w:after="0"/>
        <w:rPr>
          <w:sz w:val="6"/>
        </w:rPr>
        <w:sectPr>
          <w:footerReference w:type="default" r:id="rId5"/>
          <w:type w:val="continuous"/>
          <w:pgSz w:w="11910" w:h="16840"/>
          <w:pgMar w:footer="784" w:top="800" w:bottom="980" w:left="1020" w:right="1020"/>
          <w:pgNumType w:start="1"/>
        </w:sectPr>
      </w:pPr>
    </w:p>
    <w:p>
      <w:pPr>
        <w:spacing w:before="73"/>
        <w:ind w:left="113" w:right="0" w:firstLine="0"/>
        <w:jc w:val="left"/>
        <w:rPr>
          <w:sz w:val="26"/>
        </w:rPr>
      </w:pPr>
      <w:r>
        <w:rPr>
          <w:color w:val="231F20"/>
          <w:sz w:val="26"/>
        </w:rPr>
        <w:t>Purpose</w:t>
      </w:r>
    </w:p>
    <w:p>
      <w:pPr>
        <w:pStyle w:val="BodyText"/>
        <w:spacing w:line="249" w:lineRule="auto" w:before="105"/>
        <w:ind w:left="113" w:right="29"/>
      </w:pPr>
      <w:r>
        <w:rPr>
          <w:color w:val="231F20"/>
          <w:spacing w:val="-6"/>
          <w:w w:val="110"/>
        </w:rPr>
        <w:t>To</w:t>
      </w:r>
      <w:r>
        <w:rPr>
          <w:color w:val="231F20"/>
          <w:spacing w:val="-23"/>
          <w:w w:val="110"/>
        </w:rPr>
        <w:t> </w:t>
      </w:r>
      <w:r>
        <w:rPr>
          <w:b/>
          <w:color w:val="231F20"/>
          <w:w w:val="110"/>
        </w:rPr>
        <w:t>Explore</w:t>
      </w:r>
      <w:r>
        <w:rPr>
          <w:b/>
          <w:color w:val="231F20"/>
          <w:spacing w:val="-23"/>
          <w:w w:val="110"/>
        </w:rPr>
        <w:t> </w:t>
      </w:r>
      <w:r>
        <w:rPr>
          <w:color w:val="231F20"/>
          <w:w w:val="110"/>
        </w:rPr>
        <w:t>components</w:t>
      </w:r>
      <w:r>
        <w:rPr>
          <w:color w:val="231F20"/>
          <w:spacing w:val="-23"/>
          <w:w w:val="110"/>
        </w:rPr>
        <w:t> </w:t>
      </w:r>
      <w:r>
        <w:rPr>
          <w:color w:val="231F20"/>
          <w:w w:val="110"/>
        </w:rPr>
        <w:t>of</w:t>
      </w:r>
      <w:r>
        <w:rPr>
          <w:color w:val="231F20"/>
          <w:spacing w:val="-23"/>
          <w:w w:val="110"/>
        </w:rPr>
        <w:t> </w:t>
      </w:r>
      <w:r>
        <w:rPr>
          <w:color w:val="231F20"/>
          <w:w w:val="110"/>
        </w:rPr>
        <w:t>a</w:t>
      </w:r>
      <w:r>
        <w:rPr>
          <w:color w:val="231F20"/>
          <w:spacing w:val="-23"/>
          <w:w w:val="110"/>
        </w:rPr>
        <w:t> </w:t>
      </w:r>
      <w:r>
        <w:rPr>
          <w:color w:val="231F20"/>
          <w:spacing w:val="2"/>
          <w:w w:val="110"/>
        </w:rPr>
        <w:t>soft</w:t>
      </w:r>
      <w:r>
        <w:rPr>
          <w:color w:val="231F20"/>
          <w:spacing w:val="-23"/>
          <w:w w:val="110"/>
        </w:rPr>
        <w:t> </w:t>
      </w:r>
      <w:r>
        <w:rPr>
          <w:color w:val="231F20"/>
          <w:w w:val="110"/>
        </w:rPr>
        <w:t>drink</w:t>
      </w:r>
      <w:r>
        <w:rPr>
          <w:color w:val="231F20"/>
          <w:spacing w:val="-23"/>
          <w:w w:val="110"/>
        </w:rPr>
        <w:t> </w:t>
      </w:r>
      <w:r>
        <w:rPr>
          <w:color w:val="231F20"/>
          <w:w w:val="110"/>
        </w:rPr>
        <w:t>by</w:t>
      </w:r>
      <w:r>
        <w:rPr>
          <w:color w:val="231F20"/>
          <w:spacing w:val="-23"/>
          <w:w w:val="110"/>
        </w:rPr>
        <w:t> </w:t>
      </w:r>
      <w:r>
        <w:rPr>
          <w:color w:val="231F20"/>
          <w:w w:val="110"/>
        </w:rPr>
        <w:t>separating the main ingredients and testing their</w:t>
      </w:r>
      <w:r>
        <w:rPr>
          <w:color w:val="231F20"/>
          <w:spacing w:val="-31"/>
          <w:w w:val="110"/>
        </w:rPr>
        <w:t> </w:t>
      </w:r>
      <w:r>
        <w:rPr>
          <w:color w:val="231F20"/>
          <w:w w:val="110"/>
        </w:rPr>
        <w:t>properties.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9"/>
        </w:rPr>
      </w:pPr>
    </w:p>
    <w:p>
      <w:pPr>
        <w:pStyle w:val="Heading1"/>
        <w:spacing w:before="0"/>
      </w:pPr>
      <w:r>
        <w:rPr>
          <w:color w:val="231F20"/>
          <w:w w:val="110"/>
        </w:rPr>
        <w:t>Activity summary</w:t>
      </w:r>
    </w:p>
    <w:p>
      <w:pPr>
        <w:spacing w:before="73"/>
        <w:ind w:left="113" w:right="0" w:firstLine="0"/>
        <w:jc w:val="left"/>
        <w:rPr>
          <w:sz w:val="26"/>
        </w:rPr>
      </w:pPr>
      <w:r>
        <w:rPr/>
        <w:br w:type="column"/>
      </w:r>
      <w:r>
        <w:rPr>
          <w:color w:val="231F20"/>
          <w:w w:val="105"/>
          <w:sz w:val="26"/>
        </w:rPr>
        <w:t>Outcomes</w:t>
      </w:r>
    </w:p>
    <w:p>
      <w:pPr>
        <w:pStyle w:val="BodyText"/>
        <w:spacing w:before="105"/>
        <w:ind w:left="113"/>
      </w:pPr>
      <w:r>
        <w:rPr>
          <w:color w:val="231F20"/>
          <w:w w:val="105"/>
        </w:rPr>
        <w:t>Students:</w:t>
      </w:r>
    </w:p>
    <w:p>
      <w:pPr>
        <w:pStyle w:val="ListParagraph"/>
        <w:numPr>
          <w:ilvl w:val="0"/>
          <w:numId w:val="1"/>
        </w:numPr>
        <w:tabs>
          <w:tab w:pos="284" w:val="left" w:leader="none"/>
        </w:tabs>
        <w:spacing w:line="240" w:lineRule="auto" w:before="123" w:after="0"/>
        <w:ind w:left="283" w:right="0" w:hanging="170"/>
        <w:jc w:val="left"/>
        <w:rPr>
          <w:sz w:val="18"/>
        </w:rPr>
      </w:pPr>
      <w:r>
        <w:rPr>
          <w:color w:val="231F20"/>
          <w:w w:val="110"/>
          <w:sz w:val="18"/>
        </w:rPr>
        <w:t>understand</w:t>
      </w:r>
      <w:r>
        <w:rPr>
          <w:color w:val="231F20"/>
          <w:spacing w:val="-9"/>
          <w:w w:val="110"/>
          <w:sz w:val="18"/>
        </w:rPr>
        <w:t> </w:t>
      </w:r>
      <w:r>
        <w:rPr>
          <w:color w:val="231F20"/>
          <w:w w:val="110"/>
          <w:sz w:val="18"/>
        </w:rPr>
        <w:t>that</w:t>
      </w:r>
      <w:r>
        <w:rPr>
          <w:color w:val="231F20"/>
          <w:spacing w:val="-9"/>
          <w:w w:val="110"/>
          <w:sz w:val="18"/>
        </w:rPr>
        <w:t> </w:t>
      </w:r>
      <w:r>
        <w:rPr>
          <w:color w:val="231F20"/>
          <w:w w:val="110"/>
          <w:sz w:val="18"/>
        </w:rPr>
        <w:t>mixtures</w:t>
      </w:r>
      <w:r>
        <w:rPr>
          <w:color w:val="231F20"/>
          <w:spacing w:val="-9"/>
          <w:w w:val="110"/>
          <w:sz w:val="18"/>
        </w:rPr>
        <w:t> </w:t>
      </w:r>
      <w:r>
        <w:rPr>
          <w:color w:val="231F20"/>
          <w:w w:val="110"/>
          <w:sz w:val="18"/>
        </w:rPr>
        <w:t>can</w:t>
      </w:r>
      <w:r>
        <w:rPr>
          <w:color w:val="231F20"/>
          <w:spacing w:val="-9"/>
          <w:w w:val="110"/>
          <w:sz w:val="18"/>
        </w:rPr>
        <w:t> </w:t>
      </w:r>
      <w:r>
        <w:rPr>
          <w:color w:val="231F20"/>
          <w:w w:val="110"/>
          <w:sz w:val="18"/>
        </w:rPr>
        <w:t>be</w:t>
      </w:r>
      <w:r>
        <w:rPr>
          <w:color w:val="231F20"/>
          <w:spacing w:val="-9"/>
          <w:w w:val="110"/>
          <w:sz w:val="18"/>
        </w:rPr>
        <w:t> </w:t>
      </w:r>
      <w:r>
        <w:rPr>
          <w:color w:val="231F20"/>
          <w:w w:val="110"/>
          <w:sz w:val="18"/>
        </w:rPr>
        <w:t>separated;</w:t>
      </w:r>
    </w:p>
    <w:p>
      <w:pPr>
        <w:pStyle w:val="ListParagraph"/>
        <w:numPr>
          <w:ilvl w:val="0"/>
          <w:numId w:val="1"/>
        </w:numPr>
        <w:tabs>
          <w:tab w:pos="284" w:val="left" w:leader="none"/>
        </w:tabs>
        <w:spacing w:line="240" w:lineRule="auto" w:before="65" w:after="0"/>
        <w:ind w:left="283" w:right="0" w:hanging="170"/>
        <w:jc w:val="left"/>
        <w:rPr>
          <w:sz w:val="18"/>
        </w:rPr>
      </w:pPr>
      <w:r>
        <w:rPr>
          <w:color w:val="231F20"/>
          <w:w w:val="110"/>
          <w:sz w:val="18"/>
        </w:rPr>
        <w:t>perform</w:t>
      </w:r>
      <w:r>
        <w:rPr>
          <w:color w:val="231F20"/>
          <w:spacing w:val="-16"/>
          <w:w w:val="110"/>
          <w:sz w:val="18"/>
        </w:rPr>
        <w:t> </w:t>
      </w:r>
      <w:r>
        <w:rPr>
          <w:color w:val="231F20"/>
          <w:w w:val="110"/>
          <w:sz w:val="18"/>
        </w:rPr>
        <w:t>a</w:t>
      </w:r>
      <w:r>
        <w:rPr>
          <w:color w:val="231F20"/>
          <w:spacing w:val="-16"/>
          <w:w w:val="110"/>
          <w:sz w:val="18"/>
        </w:rPr>
        <w:t> </w:t>
      </w:r>
      <w:r>
        <w:rPr>
          <w:color w:val="231F20"/>
          <w:w w:val="110"/>
          <w:sz w:val="18"/>
        </w:rPr>
        <w:t>range</w:t>
      </w:r>
      <w:r>
        <w:rPr>
          <w:color w:val="231F20"/>
          <w:spacing w:val="-16"/>
          <w:w w:val="110"/>
          <w:sz w:val="18"/>
        </w:rPr>
        <w:t> </w:t>
      </w:r>
      <w:r>
        <w:rPr>
          <w:color w:val="231F20"/>
          <w:w w:val="110"/>
          <w:sz w:val="18"/>
        </w:rPr>
        <w:t>of</w:t>
      </w:r>
      <w:r>
        <w:rPr>
          <w:color w:val="231F20"/>
          <w:spacing w:val="-15"/>
          <w:w w:val="110"/>
          <w:sz w:val="18"/>
        </w:rPr>
        <w:t> </w:t>
      </w:r>
      <w:r>
        <w:rPr>
          <w:color w:val="231F20"/>
          <w:w w:val="110"/>
          <w:sz w:val="18"/>
        </w:rPr>
        <w:t>physical</w:t>
      </w:r>
      <w:r>
        <w:rPr>
          <w:color w:val="231F20"/>
          <w:spacing w:val="-16"/>
          <w:w w:val="110"/>
          <w:sz w:val="18"/>
        </w:rPr>
        <w:t> </w:t>
      </w:r>
      <w:r>
        <w:rPr>
          <w:color w:val="231F20"/>
          <w:w w:val="110"/>
          <w:sz w:val="18"/>
        </w:rPr>
        <w:t>separation</w:t>
      </w:r>
      <w:r>
        <w:rPr>
          <w:color w:val="231F20"/>
          <w:spacing w:val="-16"/>
          <w:w w:val="110"/>
          <w:sz w:val="18"/>
        </w:rPr>
        <w:t> </w:t>
      </w:r>
      <w:r>
        <w:rPr>
          <w:color w:val="231F20"/>
          <w:w w:val="110"/>
          <w:sz w:val="18"/>
        </w:rPr>
        <w:t>techniques;</w:t>
      </w:r>
    </w:p>
    <w:p>
      <w:pPr>
        <w:pStyle w:val="ListParagraph"/>
        <w:numPr>
          <w:ilvl w:val="0"/>
          <w:numId w:val="1"/>
        </w:numPr>
        <w:tabs>
          <w:tab w:pos="284" w:val="left" w:leader="none"/>
        </w:tabs>
        <w:spacing w:line="249" w:lineRule="auto" w:before="66" w:after="0"/>
        <w:ind w:left="283" w:right="602" w:hanging="170"/>
        <w:jc w:val="left"/>
        <w:rPr>
          <w:sz w:val="18"/>
        </w:rPr>
      </w:pPr>
      <w:r>
        <w:rPr>
          <w:color w:val="231F20"/>
          <w:w w:val="110"/>
          <w:sz w:val="18"/>
        </w:rPr>
        <w:t>identify</w:t>
      </w:r>
      <w:r>
        <w:rPr>
          <w:color w:val="231F20"/>
          <w:spacing w:val="-13"/>
          <w:w w:val="110"/>
          <w:sz w:val="18"/>
        </w:rPr>
        <w:t> </w:t>
      </w:r>
      <w:r>
        <w:rPr>
          <w:color w:val="231F20"/>
          <w:w w:val="110"/>
          <w:sz w:val="18"/>
        </w:rPr>
        <w:t>some</w:t>
      </w:r>
      <w:r>
        <w:rPr>
          <w:color w:val="231F20"/>
          <w:spacing w:val="-12"/>
          <w:w w:val="110"/>
          <w:sz w:val="18"/>
        </w:rPr>
        <w:t> </w:t>
      </w:r>
      <w:r>
        <w:rPr>
          <w:color w:val="231F20"/>
          <w:w w:val="110"/>
          <w:sz w:val="18"/>
        </w:rPr>
        <w:t>properties</w:t>
      </w:r>
      <w:r>
        <w:rPr>
          <w:color w:val="231F20"/>
          <w:spacing w:val="-13"/>
          <w:w w:val="110"/>
          <w:sz w:val="18"/>
        </w:rPr>
        <w:t> </w:t>
      </w:r>
      <w:r>
        <w:rPr>
          <w:color w:val="231F20"/>
          <w:w w:val="110"/>
          <w:sz w:val="18"/>
        </w:rPr>
        <w:t>of</w:t>
      </w:r>
      <w:r>
        <w:rPr>
          <w:color w:val="231F20"/>
          <w:spacing w:val="-12"/>
          <w:w w:val="110"/>
          <w:sz w:val="18"/>
        </w:rPr>
        <w:t> </w:t>
      </w:r>
      <w:r>
        <w:rPr>
          <w:color w:val="231F20"/>
          <w:w w:val="110"/>
          <w:sz w:val="18"/>
        </w:rPr>
        <w:t>solids,</w:t>
      </w:r>
      <w:r>
        <w:rPr>
          <w:color w:val="231F20"/>
          <w:spacing w:val="-12"/>
          <w:w w:val="110"/>
          <w:sz w:val="18"/>
        </w:rPr>
        <w:t> </w:t>
      </w:r>
      <w:r>
        <w:rPr>
          <w:color w:val="231F20"/>
          <w:w w:val="110"/>
          <w:sz w:val="18"/>
        </w:rPr>
        <w:t>liquids</w:t>
      </w:r>
      <w:r>
        <w:rPr>
          <w:color w:val="231F20"/>
          <w:spacing w:val="-13"/>
          <w:w w:val="110"/>
          <w:sz w:val="18"/>
        </w:rPr>
        <w:t> </w:t>
      </w:r>
      <w:r>
        <w:rPr>
          <w:color w:val="231F20"/>
          <w:w w:val="110"/>
          <w:sz w:val="18"/>
        </w:rPr>
        <w:t>and </w:t>
      </w:r>
      <w:r>
        <w:rPr>
          <w:color w:val="231F20"/>
          <w:spacing w:val="2"/>
          <w:w w:val="110"/>
          <w:sz w:val="18"/>
        </w:rPr>
        <w:t>gases;</w:t>
      </w:r>
      <w:r>
        <w:rPr>
          <w:color w:val="231F20"/>
          <w:spacing w:val="-7"/>
          <w:w w:val="110"/>
          <w:sz w:val="18"/>
        </w:rPr>
        <w:t> </w:t>
      </w:r>
      <w:r>
        <w:rPr>
          <w:color w:val="231F20"/>
          <w:w w:val="110"/>
          <w:sz w:val="18"/>
        </w:rPr>
        <w:t>and</w:t>
      </w:r>
    </w:p>
    <w:p>
      <w:pPr>
        <w:pStyle w:val="ListParagraph"/>
        <w:numPr>
          <w:ilvl w:val="0"/>
          <w:numId w:val="1"/>
        </w:numPr>
        <w:tabs>
          <w:tab w:pos="284" w:val="left" w:leader="none"/>
        </w:tabs>
        <w:spacing w:line="240" w:lineRule="auto" w:before="58" w:after="0"/>
        <w:ind w:left="283" w:right="0" w:hanging="170"/>
        <w:jc w:val="left"/>
        <w:rPr>
          <w:sz w:val="18"/>
        </w:rPr>
      </w:pPr>
      <w:r>
        <w:rPr>
          <w:color w:val="231F20"/>
          <w:w w:val="110"/>
          <w:sz w:val="18"/>
        </w:rPr>
        <w:t>classify</w:t>
      </w:r>
      <w:r>
        <w:rPr>
          <w:color w:val="231F20"/>
          <w:spacing w:val="-18"/>
          <w:w w:val="110"/>
          <w:sz w:val="18"/>
        </w:rPr>
        <w:t> </w:t>
      </w:r>
      <w:r>
        <w:rPr>
          <w:color w:val="231F20"/>
          <w:w w:val="110"/>
          <w:sz w:val="18"/>
        </w:rPr>
        <w:t>some</w:t>
      </w:r>
      <w:r>
        <w:rPr>
          <w:color w:val="231F20"/>
          <w:spacing w:val="-17"/>
          <w:w w:val="110"/>
          <w:sz w:val="18"/>
        </w:rPr>
        <w:t> </w:t>
      </w:r>
      <w:r>
        <w:rPr>
          <w:color w:val="231F20"/>
          <w:w w:val="110"/>
          <w:sz w:val="18"/>
        </w:rPr>
        <w:t>substances</w:t>
      </w:r>
      <w:r>
        <w:rPr>
          <w:color w:val="231F20"/>
          <w:spacing w:val="-17"/>
          <w:w w:val="110"/>
          <w:sz w:val="18"/>
        </w:rPr>
        <w:t> </w:t>
      </w:r>
      <w:r>
        <w:rPr>
          <w:color w:val="231F20"/>
          <w:w w:val="110"/>
          <w:sz w:val="18"/>
        </w:rPr>
        <w:t>by</w:t>
      </w:r>
      <w:r>
        <w:rPr>
          <w:color w:val="231F20"/>
          <w:spacing w:val="-17"/>
          <w:w w:val="110"/>
          <w:sz w:val="18"/>
        </w:rPr>
        <w:t> </w:t>
      </w:r>
      <w:r>
        <w:rPr>
          <w:color w:val="231F20"/>
          <w:w w:val="110"/>
          <w:sz w:val="18"/>
        </w:rPr>
        <w:t>their</w:t>
      </w:r>
      <w:r>
        <w:rPr>
          <w:color w:val="231F20"/>
          <w:spacing w:val="-18"/>
          <w:w w:val="110"/>
          <w:sz w:val="18"/>
        </w:rPr>
        <w:t> </w:t>
      </w:r>
      <w:r>
        <w:rPr>
          <w:color w:val="231F20"/>
          <w:w w:val="110"/>
          <w:sz w:val="18"/>
        </w:rPr>
        <w:t>state</w:t>
      </w:r>
      <w:r>
        <w:rPr>
          <w:color w:val="231F20"/>
          <w:spacing w:val="-17"/>
          <w:w w:val="110"/>
          <w:sz w:val="18"/>
        </w:rPr>
        <w:t> </w:t>
      </w:r>
      <w:r>
        <w:rPr>
          <w:color w:val="231F20"/>
          <w:w w:val="110"/>
          <w:sz w:val="18"/>
        </w:rPr>
        <w:t>of</w:t>
      </w:r>
      <w:r>
        <w:rPr>
          <w:color w:val="231F20"/>
          <w:spacing w:val="-17"/>
          <w:w w:val="110"/>
          <w:sz w:val="18"/>
        </w:rPr>
        <w:t> </w:t>
      </w:r>
      <w:r>
        <w:rPr>
          <w:color w:val="231F20"/>
          <w:w w:val="110"/>
          <w:sz w:val="18"/>
        </w:rPr>
        <w:t>matter.</w:t>
      </w:r>
    </w:p>
    <w:p>
      <w:pPr>
        <w:spacing w:after="0" w:line="240" w:lineRule="auto"/>
        <w:jc w:val="left"/>
        <w:rPr>
          <w:sz w:val="18"/>
        </w:rPr>
        <w:sectPr>
          <w:type w:val="continuous"/>
          <w:pgSz w:w="11910" w:h="16840"/>
          <w:pgMar w:top="800" w:bottom="980" w:left="1020" w:right="1020"/>
          <w:cols w:num="2" w:equalWidth="0">
            <w:col w:w="4608" w:space="494"/>
            <w:col w:w="4768"/>
          </w:cols>
        </w:sectPr>
      </w:pPr>
    </w:p>
    <w:p>
      <w:pPr>
        <w:pStyle w:val="BodyText"/>
        <w:spacing w:before="6"/>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592"/>
        <w:gridCol w:w="2036"/>
      </w:tblGrid>
      <w:tr>
        <w:trPr>
          <w:trHeight w:val="295" w:hRule="atLeast"/>
        </w:trPr>
        <w:tc>
          <w:tcPr>
            <w:tcW w:w="7592" w:type="dxa"/>
            <w:tcBorders>
              <w:top w:val="nil"/>
              <w:left w:val="nil"/>
              <w:bottom w:val="nil"/>
              <w:right w:val="nil"/>
            </w:tcBorders>
            <w:shd w:val="clear" w:color="auto" w:fill="231F20"/>
          </w:tcPr>
          <w:p>
            <w:pPr>
              <w:pStyle w:val="TableParagraph"/>
              <w:spacing w:before="51"/>
              <w:ind w:left="85"/>
              <w:rPr>
                <w:sz w:val="18"/>
              </w:rPr>
            </w:pPr>
            <w:r>
              <w:rPr>
                <w:color w:val="FFFFFF"/>
                <w:sz w:val="18"/>
              </w:rPr>
              <w:t>ACTIVITY</w:t>
            </w:r>
          </w:p>
        </w:tc>
        <w:tc>
          <w:tcPr>
            <w:tcW w:w="2036" w:type="dxa"/>
            <w:tcBorders>
              <w:top w:val="nil"/>
              <w:left w:val="nil"/>
              <w:bottom w:val="nil"/>
              <w:right w:val="nil"/>
            </w:tcBorders>
            <w:shd w:val="clear" w:color="auto" w:fill="231F20"/>
          </w:tcPr>
          <w:p>
            <w:pPr>
              <w:pStyle w:val="TableParagraph"/>
              <w:spacing w:before="51"/>
              <w:ind w:left="84"/>
              <w:rPr>
                <w:sz w:val="18"/>
              </w:rPr>
            </w:pPr>
            <w:r>
              <w:rPr>
                <w:color w:val="FFFFFF"/>
                <w:w w:val="95"/>
                <w:sz w:val="18"/>
              </w:rPr>
              <w:t>POSSIBLE STRATEGY</w:t>
            </w:r>
          </w:p>
        </w:tc>
      </w:tr>
      <w:tr>
        <w:trPr>
          <w:trHeight w:val="1051" w:hRule="atLeast"/>
        </w:trPr>
        <w:tc>
          <w:tcPr>
            <w:tcW w:w="7592" w:type="dxa"/>
          </w:tcPr>
          <w:p>
            <w:pPr>
              <w:pStyle w:val="TableParagraph"/>
              <w:rPr>
                <w:b/>
                <w:sz w:val="18"/>
              </w:rPr>
            </w:pPr>
            <w:r>
              <w:rPr>
                <w:b/>
                <w:color w:val="231F20"/>
                <w:sz w:val="18"/>
              </w:rPr>
              <w:t>CAUTION: These experiments involve hot liquids.</w:t>
            </w:r>
          </w:p>
          <w:p>
            <w:pPr>
              <w:pStyle w:val="TableParagraph"/>
              <w:spacing w:line="249" w:lineRule="auto" w:before="122"/>
              <w:rPr>
                <w:sz w:val="18"/>
              </w:rPr>
            </w:pPr>
            <w:r>
              <w:rPr>
                <w:color w:val="231F20"/>
                <w:w w:val="110"/>
                <w:sz w:val="18"/>
              </w:rPr>
              <w:t>Students perform the open investigation, </w:t>
            </w:r>
            <w:r>
              <w:rPr>
                <w:i/>
                <w:color w:val="231F20"/>
                <w:w w:val="110"/>
                <w:sz w:val="18"/>
              </w:rPr>
              <w:t>What’s in a soft drink? </w:t>
            </w:r>
            <w:r>
              <w:rPr>
                <w:color w:val="231F20"/>
                <w:w w:val="110"/>
                <w:sz w:val="18"/>
              </w:rPr>
              <w:t>and answer the questions</w:t>
            </w:r>
            <w:r>
              <w:rPr>
                <w:color w:val="231F20"/>
                <w:spacing w:val="-19"/>
                <w:w w:val="110"/>
                <w:sz w:val="18"/>
              </w:rPr>
              <w:t> </w:t>
            </w:r>
            <w:r>
              <w:rPr>
                <w:color w:val="231F20"/>
                <w:w w:val="110"/>
                <w:sz w:val="18"/>
              </w:rPr>
              <w:t>included.</w:t>
            </w:r>
            <w:r>
              <w:rPr>
                <w:color w:val="231F20"/>
                <w:spacing w:val="-19"/>
                <w:w w:val="110"/>
                <w:sz w:val="18"/>
              </w:rPr>
              <w:t> </w:t>
            </w:r>
            <w:r>
              <w:rPr>
                <w:color w:val="231F20"/>
                <w:w w:val="110"/>
                <w:sz w:val="18"/>
              </w:rPr>
              <w:t>Alternatively,</w:t>
            </w:r>
            <w:r>
              <w:rPr>
                <w:color w:val="231F20"/>
                <w:spacing w:val="-19"/>
                <w:w w:val="110"/>
                <w:sz w:val="18"/>
              </w:rPr>
              <w:t> </w:t>
            </w:r>
            <w:r>
              <w:rPr>
                <w:color w:val="231F20"/>
                <w:w w:val="110"/>
                <w:sz w:val="18"/>
              </w:rPr>
              <w:t>this</w:t>
            </w:r>
            <w:r>
              <w:rPr>
                <w:color w:val="231F20"/>
                <w:spacing w:val="-19"/>
                <w:w w:val="110"/>
                <w:sz w:val="18"/>
              </w:rPr>
              <w:t> </w:t>
            </w:r>
            <w:r>
              <w:rPr>
                <w:color w:val="231F20"/>
                <w:w w:val="110"/>
                <w:sz w:val="18"/>
              </w:rPr>
              <w:t>activity</w:t>
            </w:r>
            <w:r>
              <w:rPr>
                <w:color w:val="231F20"/>
                <w:spacing w:val="-18"/>
                <w:w w:val="110"/>
                <w:sz w:val="18"/>
              </w:rPr>
              <w:t> </w:t>
            </w:r>
            <w:r>
              <w:rPr>
                <w:color w:val="231F20"/>
                <w:w w:val="110"/>
                <w:sz w:val="18"/>
              </w:rPr>
              <w:t>can</w:t>
            </w:r>
            <w:r>
              <w:rPr>
                <w:color w:val="231F20"/>
                <w:spacing w:val="-19"/>
                <w:w w:val="110"/>
                <w:sz w:val="18"/>
              </w:rPr>
              <w:t> </w:t>
            </w:r>
            <w:r>
              <w:rPr>
                <w:color w:val="231F20"/>
                <w:w w:val="110"/>
                <w:sz w:val="18"/>
              </w:rPr>
              <w:t>be</w:t>
            </w:r>
            <w:r>
              <w:rPr>
                <w:color w:val="231F20"/>
                <w:spacing w:val="-19"/>
                <w:w w:val="110"/>
                <w:sz w:val="18"/>
              </w:rPr>
              <w:t> </w:t>
            </w:r>
            <w:r>
              <w:rPr>
                <w:color w:val="231F20"/>
                <w:w w:val="110"/>
                <w:sz w:val="18"/>
              </w:rPr>
              <w:t>done</w:t>
            </w:r>
            <w:r>
              <w:rPr>
                <w:color w:val="231F20"/>
                <w:spacing w:val="-19"/>
                <w:w w:val="110"/>
                <w:sz w:val="18"/>
              </w:rPr>
              <w:t> </w:t>
            </w:r>
            <w:r>
              <w:rPr>
                <w:color w:val="231F20"/>
                <w:w w:val="110"/>
                <w:sz w:val="18"/>
              </w:rPr>
              <w:t>as</w:t>
            </w:r>
            <w:r>
              <w:rPr>
                <w:color w:val="231F20"/>
                <w:spacing w:val="-18"/>
                <w:w w:val="110"/>
                <w:sz w:val="18"/>
              </w:rPr>
              <w:t> </w:t>
            </w:r>
            <w:r>
              <w:rPr>
                <w:color w:val="231F20"/>
                <w:w w:val="110"/>
                <w:sz w:val="18"/>
              </w:rPr>
              <w:t>a</w:t>
            </w:r>
            <w:r>
              <w:rPr>
                <w:color w:val="231F20"/>
                <w:spacing w:val="-19"/>
                <w:w w:val="110"/>
                <w:sz w:val="18"/>
              </w:rPr>
              <w:t> </w:t>
            </w:r>
            <w:r>
              <w:rPr>
                <w:color w:val="231F20"/>
                <w:w w:val="110"/>
                <w:sz w:val="18"/>
              </w:rPr>
              <w:t>structured</w:t>
            </w:r>
            <w:r>
              <w:rPr>
                <w:color w:val="231F20"/>
                <w:spacing w:val="-19"/>
                <w:w w:val="110"/>
                <w:sz w:val="18"/>
              </w:rPr>
              <w:t> </w:t>
            </w:r>
            <w:r>
              <w:rPr>
                <w:color w:val="231F20"/>
                <w:w w:val="110"/>
                <w:sz w:val="18"/>
              </w:rPr>
              <w:t>activity,</w:t>
            </w:r>
            <w:r>
              <w:rPr>
                <w:color w:val="231F20"/>
                <w:spacing w:val="-19"/>
                <w:w w:val="110"/>
                <w:sz w:val="18"/>
              </w:rPr>
              <w:t> </w:t>
            </w:r>
            <w:r>
              <w:rPr>
                <w:color w:val="231F20"/>
                <w:w w:val="110"/>
                <w:sz w:val="18"/>
              </w:rPr>
              <w:t>as explained</w:t>
            </w:r>
            <w:r>
              <w:rPr>
                <w:color w:val="231F20"/>
                <w:spacing w:val="-6"/>
                <w:w w:val="110"/>
                <w:sz w:val="18"/>
              </w:rPr>
              <w:t> </w:t>
            </w:r>
            <w:r>
              <w:rPr>
                <w:color w:val="231F20"/>
                <w:w w:val="110"/>
                <w:sz w:val="18"/>
              </w:rPr>
              <w:t>below.</w:t>
            </w:r>
          </w:p>
        </w:tc>
        <w:tc>
          <w:tcPr>
            <w:tcW w:w="2036" w:type="dxa"/>
          </w:tcPr>
          <w:p>
            <w:pPr>
              <w:pStyle w:val="TableParagraph"/>
              <w:spacing w:line="249" w:lineRule="auto"/>
              <w:ind w:left="79" w:right="573"/>
              <w:rPr>
                <w:sz w:val="18"/>
              </w:rPr>
            </w:pPr>
            <w:r>
              <w:rPr>
                <w:color w:val="231F20"/>
                <w:w w:val="110"/>
                <w:sz w:val="18"/>
              </w:rPr>
              <w:t>small groups or individuals</w:t>
            </w:r>
          </w:p>
        </w:tc>
      </w:tr>
      <w:tr>
        <w:trPr>
          <w:trHeight w:val="506" w:hRule="atLeast"/>
        </w:trPr>
        <w:tc>
          <w:tcPr>
            <w:tcW w:w="7592" w:type="dxa"/>
          </w:tcPr>
          <w:p>
            <w:pPr>
              <w:pStyle w:val="TableParagraph"/>
              <w:spacing w:line="249" w:lineRule="auto"/>
              <w:ind w:right="493"/>
              <w:rPr>
                <w:sz w:val="18"/>
              </w:rPr>
            </w:pPr>
            <w:r>
              <w:rPr>
                <w:color w:val="231F20"/>
                <w:w w:val="110"/>
                <w:sz w:val="18"/>
              </w:rPr>
              <w:t>Students</w:t>
            </w:r>
            <w:r>
              <w:rPr>
                <w:color w:val="231F20"/>
                <w:spacing w:val="-21"/>
                <w:w w:val="110"/>
                <w:sz w:val="18"/>
              </w:rPr>
              <w:t> </w:t>
            </w:r>
            <w:r>
              <w:rPr>
                <w:color w:val="231F20"/>
                <w:w w:val="110"/>
                <w:sz w:val="18"/>
              </w:rPr>
              <w:t>perform</w:t>
            </w:r>
            <w:r>
              <w:rPr>
                <w:color w:val="231F20"/>
                <w:spacing w:val="-21"/>
                <w:w w:val="110"/>
                <w:sz w:val="18"/>
              </w:rPr>
              <w:t> </w:t>
            </w:r>
            <w:r>
              <w:rPr>
                <w:color w:val="231F20"/>
                <w:w w:val="110"/>
                <w:sz w:val="18"/>
              </w:rPr>
              <w:t>the</w:t>
            </w:r>
            <w:r>
              <w:rPr>
                <w:color w:val="231F20"/>
                <w:spacing w:val="-21"/>
                <w:w w:val="110"/>
                <w:sz w:val="18"/>
              </w:rPr>
              <w:t> </w:t>
            </w:r>
            <w:r>
              <w:rPr>
                <w:color w:val="231F20"/>
                <w:w w:val="110"/>
                <w:sz w:val="18"/>
              </w:rPr>
              <w:t>procedure,</w:t>
            </w:r>
            <w:r>
              <w:rPr>
                <w:color w:val="231F20"/>
                <w:spacing w:val="-21"/>
                <w:w w:val="110"/>
                <w:sz w:val="18"/>
              </w:rPr>
              <w:t> </w:t>
            </w:r>
            <w:r>
              <w:rPr>
                <w:i/>
                <w:color w:val="231F20"/>
                <w:w w:val="110"/>
                <w:sz w:val="18"/>
              </w:rPr>
              <w:t>Comparing</w:t>
            </w:r>
            <w:r>
              <w:rPr>
                <w:i/>
                <w:color w:val="231F20"/>
                <w:spacing w:val="-21"/>
                <w:w w:val="110"/>
                <w:sz w:val="18"/>
              </w:rPr>
              <w:t> </w:t>
            </w:r>
            <w:r>
              <w:rPr>
                <w:i/>
                <w:color w:val="231F20"/>
                <w:w w:val="110"/>
                <w:sz w:val="18"/>
              </w:rPr>
              <w:t>properties</w:t>
            </w:r>
            <w:r>
              <w:rPr>
                <w:color w:val="231F20"/>
                <w:w w:val="110"/>
                <w:sz w:val="18"/>
              </w:rPr>
              <w:t>,</w:t>
            </w:r>
            <w:r>
              <w:rPr>
                <w:color w:val="231F20"/>
                <w:spacing w:val="-21"/>
                <w:w w:val="110"/>
                <w:sz w:val="18"/>
              </w:rPr>
              <w:t> </w:t>
            </w:r>
            <w:r>
              <w:rPr>
                <w:color w:val="231F20"/>
                <w:w w:val="110"/>
                <w:sz w:val="18"/>
              </w:rPr>
              <w:t>and</w:t>
            </w:r>
            <w:r>
              <w:rPr>
                <w:color w:val="231F20"/>
                <w:spacing w:val="-21"/>
                <w:w w:val="110"/>
                <w:sz w:val="18"/>
              </w:rPr>
              <w:t> </w:t>
            </w:r>
            <w:r>
              <w:rPr>
                <w:color w:val="231F20"/>
                <w:w w:val="110"/>
                <w:sz w:val="18"/>
              </w:rPr>
              <w:t>answer</w:t>
            </w:r>
            <w:r>
              <w:rPr>
                <w:color w:val="231F20"/>
                <w:spacing w:val="-20"/>
                <w:w w:val="110"/>
                <w:sz w:val="18"/>
              </w:rPr>
              <w:t> </w:t>
            </w:r>
            <w:r>
              <w:rPr>
                <w:color w:val="231F20"/>
                <w:w w:val="110"/>
                <w:sz w:val="18"/>
              </w:rPr>
              <w:t>the</w:t>
            </w:r>
            <w:r>
              <w:rPr>
                <w:color w:val="231F20"/>
                <w:spacing w:val="-21"/>
                <w:w w:val="110"/>
                <w:sz w:val="18"/>
              </w:rPr>
              <w:t> </w:t>
            </w:r>
            <w:r>
              <w:rPr>
                <w:color w:val="231F20"/>
                <w:w w:val="110"/>
                <w:sz w:val="18"/>
              </w:rPr>
              <w:t>questions included.</w:t>
            </w:r>
          </w:p>
        </w:tc>
        <w:tc>
          <w:tcPr>
            <w:tcW w:w="2036" w:type="dxa"/>
          </w:tcPr>
          <w:p>
            <w:pPr>
              <w:pStyle w:val="TableParagraph"/>
              <w:spacing w:line="249" w:lineRule="auto"/>
              <w:ind w:left="79"/>
              <w:rPr>
                <w:sz w:val="18"/>
              </w:rPr>
            </w:pPr>
            <w:r>
              <w:rPr>
                <w:color w:val="231F20"/>
                <w:w w:val="110"/>
                <w:sz w:val="18"/>
              </w:rPr>
              <w:t>individual or small groups</w:t>
            </w:r>
          </w:p>
        </w:tc>
      </w:tr>
      <w:tr>
        <w:trPr>
          <w:trHeight w:val="506" w:hRule="atLeast"/>
        </w:trPr>
        <w:tc>
          <w:tcPr>
            <w:tcW w:w="7592" w:type="dxa"/>
          </w:tcPr>
          <w:p>
            <w:pPr>
              <w:pStyle w:val="TableParagraph"/>
              <w:spacing w:line="249" w:lineRule="auto"/>
              <w:rPr>
                <w:sz w:val="18"/>
              </w:rPr>
            </w:pPr>
            <w:r>
              <w:rPr>
                <w:color w:val="231F20"/>
                <w:w w:val="110"/>
                <w:sz w:val="18"/>
              </w:rPr>
              <w:t>After</w:t>
            </w:r>
            <w:r>
              <w:rPr>
                <w:color w:val="231F20"/>
                <w:spacing w:val="-15"/>
                <w:w w:val="110"/>
                <w:sz w:val="18"/>
              </w:rPr>
              <w:t> </w:t>
            </w:r>
            <w:r>
              <w:rPr>
                <w:color w:val="231F20"/>
                <w:w w:val="110"/>
                <w:sz w:val="18"/>
              </w:rPr>
              <w:t>completing</w:t>
            </w:r>
            <w:r>
              <w:rPr>
                <w:color w:val="231F20"/>
                <w:spacing w:val="-14"/>
                <w:w w:val="110"/>
                <w:sz w:val="18"/>
              </w:rPr>
              <w:t> </w:t>
            </w:r>
            <w:r>
              <w:rPr>
                <w:color w:val="231F20"/>
                <w:w w:val="110"/>
                <w:sz w:val="18"/>
              </w:rPr>
              <w:t>both</w:t>
            </w:r>
            <w:r>
              <w:rPr>
                <w:color w:val="231F20"/>
                <w:spacing w:val="-15"/>
                <w:w w:val="110"/>
                <w:sz w:val="18"/>
              </w:rPr>
              <w:t> </w:t>
            </w:r>
            <w:r>
              <w:rPr>
                <w:color w:val="231F20"/>
                <w:w w:val="110"/>
                <w:sz w:val="18"/>
              </w:rPr>
              <w:t>activities,</w:t>
            </w:r>
            <w:r>
              <w:rPr>
                <w:color w:val="231F20"/>
                <w:spacing w:val="-14"/>
                <w:w w:val="110"/>
                <w:sz w:val="18"/>
              </w:rPr>
              <w:t> </w:t>
            </w:r>
            <w:r>
              <w:rPr>
                <w:color w:val="231F20"/>
                <w:w w:val="110"/>
                <w:sz w:val="18"/>
              </w:rPr>
              <w:t>students</w:t>
            </w:r>
            <w:r>
              <w:rPr>
                <w:color w:val="231F20"/>
                <w:spacing w:val="-15"/>
                <w:w w:val="110"/>
                <w:sz w:val="18"/>
              </w:rPr>
              <w:t> </w:t>
            </w:r>
            <w:r>
              <w:rPr>
                <w:color w:val="231F20"/>
                <w:w w:val="110"/>
                <w:sz w:val="18"/>
              </w:rPr>
              <w:t>present</w:t>
            </w:r>
            <w:r>
              <w:rPr>
                <w:color w:val="231F20"/>
                <w:spacing w:val="-14"/>
                <w:w w:val="110"/>
                <w:sz w:val="18"/>
              </w:rPr>
              <w:t> </w:t>
            </w:r>
            <w:r>
              <w:rPr>
                <w:color w:val="231F20"/>
                <w:w w:val="110"/>
                <w:sz w:val="18"/>
              </w:rPr>
              <w:t>their</w:t>
            </w:r>
            <w:r>
              <w:rPr>
                <w:color w:val="231F20"/>
                <w:spacing w:val="-15"/>
                <w:w w:val="110"/>
                <w:sz w:val="18"/>
              </w:rPr>
              <w:t> </w:t>
            </w:r>
            <w:r>
              <w:rPr>
                <w:color w:val="231F20"/>
                <w:w w:val="110"/>
                <w:sz w:val="18"/>
              </w:rPr>
              <w:t>findings</w:t>
            </w:r>
            <w:r>
              <w:rPr>
                <w:color w:val="231F20"/>
                <w:spacing w:val="-14"/>
                <w:w w:val="110"/>
                <w:sz w:val="18"/>
              </w:rPr>
              <w:t> </w:t>
            </w:r>
            <w:r>
              <w:rPr>
                <w:color w:val="231F20"/>
                <w:w w:val="110"/>
                <w:sz w:val="18"/>
              </w:rPr>
              <w:t>to</w:t>
            </w:r>
            <w:r>
              <w:rPr>
                <w:color w:val="231F20"/>
                <w:spacing w:val="-15"/>
                <w:w w:val="110"/>
                <w:sz w:val="18"/>
              </w:rPr>
              <w:t> </w:t>
            </w:r>
            <w:r>
              <w:rPr>
                <w:color w:val="231F20"/>
                <w:w w:val="110"/>
                <w:sz w:val="18"/>
              </w:rPr>
              <w:t>the</w:t>
            </w:r>
            <w:r>
              <w:rPr>
                <w:color w:val="231F20"/>
                <w:spacing w:val="-14"/>
                <w:w w:val="110"/>
                <w:sz w:val="18"/>
              </w:rPr>
              <w:t> </w:t>
            </w:r>
            <w:r>
              <w:rPr>
                <w:color w:val="231F20"/>
                <w:w w:val="110"/>
                <w:sz w:val="18"/>
              </w:rPr>
              <w:t>class.</w:t>
            </w:r>
            <w:r>
              <w:rPr>
                <w:color w:val="231F20"/>
                <w:spacing w:val="-15"/>
                <w:w w:val="110"/>
                <w:sz w:val="18"/>
              </w:rPr>
              <w:t> </w:t>
            </w:r>
            <w:r>
              <w:rPr>
                <w:color w:val="231F20"/>
                <w:w w:val="110"/>
                <w:sz w:val="18"/>
              </w:rPr>
              <w:t>Some suggestions</w:t>
            </w:r>
            <w:r>
              <w:rPr>
                <w:color w:val="231F20"/>
                <w:spacing w:val="-7"/>
                <w:w w:val="110"/>
                <w:sz w:val="18"/>
              </w:rPr>
              <w:t> </w:t>
            </w:r>
            <w:r>
              <w:rPr>
                <w:color w:val="231F20"/>
                <w:w w:val="110"/>
                <w:sz w:val="18"/>
              </w:rPr>
              <w:t>for</w:t>
            </w:r>
            <w:r>
              <w:rPr>
                <w:color w:val="231F20"/>
                <w:spacing w:val="-7"/>
                <w:w w:val="110"/>
                <w:sz w:val="18"/>
              </w:rPr>
              <w:t> </w:t>
            </w:r>
            <w:r>
              <w:rPr>
                <w:color w:val="231F20"/>
                <w:w w:val="110"/>
                <w:sz w:val="18"/>
              </w:rPr>
              <w:t>how</w:t>
            </w:r>
            <w:r>
              <w:rPr>
                <w:color w:val="231F20"/>
                <w:spacing w:val="-7"/>
                <w:w w:val="110"/>
                <w:sz w:val="18"/>
              </w:rPr>
              <w:t> </w:t>
            </w:r>
            <w:r>
              <w:rPr>
                <w:color w:val="231F20"/>
                <w:w w:val="110"/>
                <w:sz w:val="18"/>
              </w:rPr>
              <w:t>this</w:t>
            </w:r>
            <w:r>
              <w:rPr>
                <w:color w:val="231F20"/>
                <w:spacing w:val="-7"/>
                <w:w w:val="110"/>
                <w:sz w:val="18"/>
              </w:rPr>
              <w:t> </w:t>
            </w:r>
            <w:r>
              <w:rPr>
                <w:color w:val="231F20"/>
                <w:w w:val="110"/>
                <w:sz w:val="18"/>
              </w:rPr>
              <w:t>could</w:t>
            </w:r>
            <w:r>
              <w:rPr>
                <w:color w:val="231F20"/>
                <w:spacing w:val="-6"/>
                <w:w w:val="110"/>
                <w:sz w:val="18"/>
              </w:rPr>
              <w:t> </w:t>
            </w:r>
            <w:r>
              <w:rPr>
                <w:color w:val="231F20"/>
                <w:w w:val="110"/>
                <w:sz w:val="18"/>
              </w:rPr>
              <w:t>be</w:t>
            </w:r>
            <w:r>
              <w:rPr>
                <w:color w:val="231F20"/>
                <w:spacing w:val="-7"/>
                <w:w w:val="110"/>
                <w:sz w:val="18"/>
              </w:rPr>
              <w:t> </w:t>
            </w:r>
            <w:r>
              <w:rPr>
                <w:color w:val="231F20"/>
                <w:w w:val="110"/>
                <w:sz w:val="18"/>
              </w:rPr>
              <w:t>done</w:t>
            </w:r>
            <w:r>
              <w:rPr>
                <w:color w:val="231F20"/>
                <w:spacing w:val="-7"/>
                <w:w w:val="110"/>
                <w:sz w:val="18"/>
              </w:rPr>
              <w:t> </w:t>
            </w:r>
            <w:r>
              <w:rPr>
                <w:color w:val="231F20"/>
                <w:w w:val="110"/>
                <w:sz w:val="18"/>
              </w:rPr>
              <w:t>are</w:t>
            </w:r>
            <w:r>
              <w:rPr>
                <w:color w:val="231F20"/>
                <w:spacing w:val="-7"/>
                <w:w w:val="110"/>
                <w:sz w:val="18"/>
              </w:rPr>
              <w:t> </w:t>
            </w:r>
            <w:r>
              <w:rPr>
                <w:color w:val="231F20"/>
                <w:w w:val="110"/>
                <w:sz w:val="18"/>
              </w:rPr>
              <w:t>given</w:t>
            </w:r>
            <w:r>
              <w:rPr>
                <w:color w:val="231F20"/>
                <w:spacing w:val="-7"/>
                <w:w w:val="110"/>
                <w:sz w:val="18"/>
              </w:rPr>
              <w:t> </w:t>
            </w:r>
            <w:r>
              <w:rPr>
                <w:color w:val="231F20"/>
                <w:w w:val="110"/>
                <w:sz w:val="18"/>
              </w:rPr>
              <w:t>below.</w:t>
            </w:r>
          </w:p>
        </w:tc>
        <w:tc>
          <w:tcPr>
            <w:tcW w:w="2036" w:type="dxa"/>
          </w:tcPr>
          <w:p>
            <w:pPr>
              <w:pStyle w:val="TableParagraph"/>
              <w:ind w:left="79"/>
              <w:rPr>
                <w:sz w:val="18"/>
              </w:rPr>
            </w:pPr>
            <w:r>
              <w:rPr>
                <w:color w:val="231F20"/>
                <w:w w:val="105"/>
                <w:sz w:val="18"/>
              </w:rPr>
              <w:t>whole class</w:t>
            </w:r>
          </w:p>
        </w:tc>
      </w:tr>
      <w:tr>
        <w:trPr>
          <w:trHeight w:val="506" w:hRule="atLeast"/>
        </w:trPr>
        <w:tc>
          <w:tcPr>
            <w:tcW w:w="7592" w:type="dxa"/>
          </w:tcPr>
          <w:p>
            <w:pPr>
              <w:pStyle w:val="TableParagraph"/>
              <w:spacing w:line="249" w:lineRule="auto"/>
              <w:rPr>
                <w:sz w:val="18"/>
              </w:rPr>
            </w:pPr>
            <w:r>
              <w:rPr>
                <w:color w:val="231F20"/>
                <w:w w:val="110"/>
                <w:sz w:val="18"/>
              </w:rPr>
              <w:t>Create</w:t>
            </w:r>
            <w:r>
              <w:rPr>
                <w:color w:val="231F20"/>
                <w:spacing w:val="-18"/>
                <w:w w:val="110"/>
                <w:sz w:val="18"/>
              </w:rPr>
              <w:t> </w:t>
            </w:r>
            <w:r>
              <w:rPr>
                <w:color w:val="231F20"/>
                <w:w w:val="110"/>
                <w:sz w:val="18"/>
              </w:rPr>
              <w:t>a</w:t>
            </w:r>
            <w:r>
              <w:rPr>
                <w:color w:val="231F20"/>
                <w:spacing w:val="-18"/>
                <w:w w:val="110"/>
                <w:sz w:val="18"/>
              </w:rPr>
              <w:t> </w:t>
            </w:r>
            <w:r>
              <w:rPr>
                <w:color w:val="231F20"/>
                <w:w w:val="110"/>
                <w:sz w:val="18"/>
              </w:rPr>
              <w:t>word</w:t>
            </w:r>
            <w:r>
              <w:rPr>
                <w:color w:val="231F20"/>
                <w:spacing w:val="-18"/>
                <w:w w:val="110"/>
                <w:sz w:val="18"/>
              </w:rPr>
              <w:t> </w:t>
            </w:r>
            <w:r>
              <w:rPr>
                <w:color w:val="231F20"/>
                <w:w w:val="110"/>
                <w:sz w:val="18"/>
              </w:rPr>
              <w:t>wall</w:t>
            </w:r>
            <w:r>
              <w:rPr>
                <w:color w:val="231F20"/>
                <w:spacing w:val="-18"/>
                <w:w w:val="110"/>
                <w:sz w:val="18"/>
              </w:rPr>
              <w:t> </w:t>
            </w:r>
            <w:r>
              <w:rPr>
                <w:color w:val="231F20"/>
                <w:w w:val="110"/>
                <w:sz w:val="18"/>
              </w:rPr>
              <w:t>in</w:t>
            </w:r>
            <w:r>
              <w:rPr>
                <w:color w:val="231F20"/>
                <w:spacing w:val="-18"/>
                <w:w w:val="110"/>
                <w:sz w:val="18"/>
              </w:rPr>
              <w:t> </w:t>
            </w:r>
            <w:r>
              <w:rPr>
                <w:color w:val="231F20"/>
                <w:w w:val="110"/>
                <w:sz w:val="18"/>
              </w:rPr>
              <w:t>the</w:t>
            </w:r>
            <w:r>
              <w:rPr>
                <w:color w:val="231F20"/>
                <w:spacing w:val="-18"/>
                <w:w w:val="110"/>
                <w:sz w:val="18"/>
              </w:rPr>
              <w:t> </w:t>
            </w:r>
            <w:r>
              <w:rPr>
                <w:color w:val="231F20"/>
                <w:w w:val="110"/>
                <w:sz w:val="18"/>
              </w:rPr>
              <w:t>classroom</w:t>
            </w:r>
            <w:r>
              <w:rPr>
                <w:color w:val="231F20"/>
                <w:spacing w:val="-18"/>
                <w:w w:val="110"/>
                <w:sz w:val="18"/>
              </w:rPr>
              <w:t> </w:t>
            </w:r>
            <w:r>
              <w:rPr>
                <w:color w:val="231F20"/>
                <w:w w:val="110"/>
                <w:sz w:val="18"/>
              </w:rPr>
              <w:t>using</w:t>
            </w:r>
            <w:r>
              <w:rPr>
                <w:color w:val="231F20"/>
                <w:spacing w:val="-18"/>
                <w:w w:val="110"/>
                <w:sz w:val="18"/>
              </w:rPr>
              <w:t> </w:t>
            </w:r>
            <w:r>
              <w:rPr>
                <w:color w:val="231F20"/>
                <w:w w:val="110"/>
                <w:sz w:val="18"/>
              </w:rPr>
              <w:t>key</w:t>
            </w:r>
            <w:r>
              <w:rPr>
                <w:color w:val="231F20"/>
                <w:spacing w:val="-18"/>
                <w:w w:val="110"/>
                <w:sz w:val="18"/>
              </w:rPr>
              <w:t> </w:t>
            </w:r>
            <w:r>
              <w:rPr>
                <w:color w:val="231F20"/>
                <w:w w:val="110"/>
                <w:sz w:val="18"/>
              </w:rPr>
              <w:t>words</w:t>
            </w:r>
            <w:r>
              <w:rPr>
                <w:color w:val="231F20"/>
                <w:spacing w:val="-18"/>
                <w:w w:val="110"/>
                <w:sz w:val="18"/>
              </w:rPr>
              <w:t> </w:t>
            </w:r>
            <w:r>
              <w:rPr>
                <w:color w:val="231F20"/>
                <w:w w:val="110"/>
                <w:sz w:val="18"/>
              </w:rPr>
              <w:t>from</w:t>
            </w:r>
            <w:r>
              <w:rPr>
                <w:color w:val="231F20"/>
                <w:spacing w:val="-18"/>
                <w:w w:val="110"/>
                <w:sz w:val="18"/>
              </w:rPr>
              <w:t> </w:t>
            </w:r>
            <w:r>
              <w:rPr>
                <w:color w:val="231F20"/>
                <w:w w:val="110"/>
                <w:sz w:val="18"/>
              </w:rPr>
              <w:t>activities,</w:t>
            </w:r>
            <w:r>
              <w:rPr>
                <w:color w:val="231F20"/>
                <w:spacing w:val="-18"/>
                <w:w w:val="110"/>
                <w:sz w:val="18"/>
              </w:rPr>
              <w:t> </w:t>
            </w:r>
            <w:r>
              <w:rPr>
                <w:color w:val="231F20"/>
                <w:w w:val="110"/>
                <w:sz w:val="18"/>
              </w:rPr>
              <w:t>eg</w:t>
            </w:r>
            <w:r>
              <w:rPr>
                <w:color w:val="231F20"/>
                <w:spacing w:val="-18"/>
                <w:w w:val="110"/>
                <w:sz w:val="18"/>
              </w:rPr>
              <w:t> </w:t>
            </w:r>
            <w:r>
              <w:rPr>
                <w:color w:val="231F20"/>
                <w:w w:val="110"/>
                <w:sz w:val="18"/>
              </w:rPr>
              <w:t>evaporation, distillation,</w:t>
            </w:r>
            <w:r>
              <w:rPr>
                <w:color w:val="231F20"/>
                <w:spacing w:val="-15"/>
                <w:w w:val="110"/>
                <w:sz w:val="18"/>
              </w:rPr>
              <w:t> </w:t>
            </w:r>
            <w:r>
              <w:rPr>
                <w:color w:val="231F20"/>
                <w:w w:val="110"/>
                <w:sz w:val="18"/>
              </w:rPr>
              <w:t>condenser,</w:t>
            </w:r>
            <w:r>
              <w:rPr>
                <w:color w:val="231F20"/>
                <w:spacing w:val="-15"/>
                <w:w w:val="110"/>
                <w:sz w:val="18"/>
              </w:rPr>
              <w:t> </w:t>
            </w:r>
            <w:r>
              <w:rPr>
                <w:color w:val="231F20"/>
                <w:w w:val="110"/>
                <w:sz w:val="18"/>
              </w:rPr>
              <w:t>solid</w:t>
            </w:r>
            <w:r>
              <w:rPr>
                <w:color w:val="231F20"/>
                <w:spacing w:val="-14"/>
                <w:w w:val="110"/>
                <w:sz w:val="18"/>
              </w:rPr>
              <w:t> </w:t>
            </w:r>
            <w:r>
              <w:rPr>
                <w:color w:val="231F20"/>
                <w:w w:val="110"/>
                <w:sz w:val="18"/>
              </w:rPr>
              <w:t>…</w:t>
            </w:r>
            <w:r>
              <w:rPr>
                <w:color w:val="231F20"/>
                <w:spacing w:val="-15"/>
                <w:w w:val="110"/>
                <w:sz w:val="18"/>
              </w:rPr>
              <w:t> </w:t>
            </w:r>
            <w:r>
              <w:rPr>
                <w:color w:val="231F20"/>
                <w:w w:val="110"/>
                <w:sz w:val="18"/>
              </w:rPr>
              <w:t>More</w:t>
            </w:r>
            <w:r>
              <w:rPr>
                <w:color w:val="231F20"/>
                <w:spacing w:val="-14"/>
                <w:w w:val="110"/>
                <w:sz w:val="18"/>
              </w:rPr>
              <w:t> </w:t>
            </w:r>
            <w:r>
              <w:rPr>
                <w:color w:val="231F20"/>
                <w:w w:val="110"/>
                <w:sz w:val="18"/>
              </w:rPr>
              <w:t>words</w:t>
            </w:r>
            <w:r>
              <w:rPr>
                <w:color w:val="231F20"/>
                <w:spacing w:val="-15"/>
                <w:w w:val="110"/>
                <w:sz w:val="18"/>
              </w:rPr>
              <w:t> </w:t>
            </w:r>
            <w:r>
              <w:rPr>
                <w:color w:val="231F20"/>
                <w:w w:val="110"/>
                <w:sz w:val="18"/>
              </w:rPr>
              <w:t>can</w:t>
            </w:r>
            <w:r>
              <w:rPr>
                <w:color w:val="231F20"/>
                <w:spacing w:val="-14"/>
                <w:w w:val="110"/>
                <w:sz w:val="18"/>
              </w:rPr>
              <w:t> </w:t>
            </w:r>
            <w:r>
              <w:rPr>
                <w:color w:val="231F20"/>
                <w:w w:val="110"/>
                <w:sz w:val="18"/>
              </w:rPr>
              <w:t>added</w:t>
            </w:r>
            <w:r>
              <w:rPr>
                <w:color w:val="231F20"/>
                <w:spacing w:val="-15"/>
                <w:w w:val="110"/>
                <w:sz w:val="18"/>
              </w:rPr>
              <w:t> </w:t>
            </w:r>
            <w:r>
              <w:rPr>
                <w:color w:val="231F20"/>
                <w:w w:val="110"/>
                <w:sz w:val="18"/>
              </w:rPr>
              <w:t>throughout</w:t>
            </w:r>
            <w:r>
              <w:rPr>
                <w:color w:val="231F20"/>
                <w:spacing w:val="-14"/>
                <w:w w:val="110"/>
                <w:sz w:val="18"/>
              </w:rPr>
              <w:t> </w:t>
            </w:r>
            <w:r>
              <w:rPr>
                <w:color w:val="231F20"/>
                <w:w w:val="110"/>
                <w:sz w:val="18"/>
              </w:rPr>
              <w:t>the</w:t>
            </w:r>
            <w:r>
              <w:rPr>
                <w:color w:val="231F20"/>
                <w:spacing w:val="-15"/>
                <w:w w:val="110"/>
                <w:sz w:val="18"/>
              </w:rPr>
              <w:t> </w:t>
            </w:r>
            <w:r>
              <w:rPr>
                <w:color w:val="231F20"/>
                <w:w w:val="110"/>
                <w:sz w:val="18"/>
              </w:rPr>
              <w:t>sequence.</w:t>
            </w:r>
          </w:p>
        </w:tc>
        <w:tc>
          <w:tcPr>
            <w:tcW w:w="2036" w:type="dxa"/>
          </w:tcPr>
          <w:p>
            <w:pPr>
              <w:pStyle w:val="TableParagraph"/>
              <w:ind w:left="79"/>
              <w:rPr>
                <w:sz w:val="18"/>
              </w:rPr>
            </w:pPr>
            <w:r>
              <w:rPr>
                <w:color w:val="231F20"/>
                <w:w w:val="105"/>
                <w:sz w:val="18"/>
              </w:rPr>
              <w:t>whole class</w:t>
            </w:r>
          </w:p>
        </w:tc>
      </w:tr>
    </w:tbl>
    <w:p>
      <w:pPr>
        <w:pStyle w:val="BodyText"/>
        <w:rPr>
          <w:sz w:val="20"/>
        </w:rPr>
      </w:pPr>
    </w:p>
    <w:p>
      <w:pPr>
        <w:pStyle w:val="BodyText"/>
        <w:spacing w:before="11"/>
        <w:rPr>
          <w:sz w:val="17"/>
        </w:rPr>
      </w:pPr>
    </w:p>
    <w:p>
      <w:pPr>
        <w:spacing w:after="0"/>
        <w:rPr>
          <w:sz w:val="17"/>
        </w:rPr>
        <w:sectPr>
          <w:type w:val="continuous"/>
          <w:pgSz w:w="11910" w:h="16840"/>
          <w:pgMar w:top="800" w:bottom="980" w:left="1020" w:right="1020"/>
        </w:sectPr>
      </w:pPr>
    </w:p>
    <w:p>
      <w:pPr>
        <w:pStyle w:val="Heading1"/>
      </w:pPr>
      <w:r>
        <w:rPr>
          <w:color w:val="231F20"/>
          <w:w w:val="105"/>
        </w:rPr>
        <w:t>Technical requirements</w:t>
      </w:r>
    </w:p>
    <w:p>
      <w:pPr>
        <w:pStyle w:val="BodyText"/>
        <w:spacing w:line="249" w:lineRule="auto" w:before="106"/>
        <w:ind w:left="113" w:right="29"/>
      </w:pPr>
      <w:r>
        <w:rPr>
          <w:color w:val="231F20"/>
          <w:w w:val="105"/>
        </w:rPr>
        <w:t>The guide and procedure sheets require Adobe Reader (version 5 or later), which is a free download from </w:t>
      </w:r>
      <w:hyperlink r:id="rId9">
        <w:r>
          <w:rPr>
            <w:color w:val="231F20"/>
            <w:w w:val="105"/>
          </w:rPr>
          <w:t>www.adobe.com. </w:t>
        </w:r>
      </w:hyperlink>
      <w:r>
        <w:rPr>
          <w:color w:val="231F20"/>
          <w:w w:val="105"/>
        </w:rPr>
        <w:t>The procedure sheets are also available in Microsoft Word format.</w:t>
      </w:r>
    </w:p>
    <w:p>
      <w:pPr>
        <w:pStyle w:val="Heading1"/>
      </w:pPr>
      <w:r>
        <w:rPr/>
        <w:br w:type="column"/>
      </w:r>
      <w:r>
        <w:rPr>
          <w:color w:val="231F20"/>
          <w:w w:val="110"/>
        </w:rPr>
        <w:t>Acknowledgements</w:t>
      </w:r>
    </w:p>
    <w:p>
      <w:pPr>
        <w:pStyle w:val="BodyText"/>
        <w:spacing w:line="249" w:lineRule="auto" w:before="106"/>
        <w:ind w:left="113" w:right="398"/>
      </w:pPr>
      <w:r>
        <w:rPr>
          <w:color w:val="231F20"/>
          <w:w w:val="110"/>
        </w:rPr>
        <w:t>Designed</w:t>
      </w:r>
      <w:r>
        <w:rPr>
          <w:color w:val="231F20"/>
          <w:spacing w:val="-21"/>
          <w:w w:val="110"/>
        </w:rPr>
        <w:t> </w:t>
      </w:r>
      <w:r>
        <w:rPr>
          <w:color w:val="231F20"/>
          <w:w w:val="110"/>
        </w:rPr>
        <w:t>and</w:t>
      </w:r>
      <w:r>
        <w:rPr>
          <w:color w:val="231F20"/>
          <w:spacing w:val="-21"/>
          <w:w w:val="110"/>
        </w:rPr>
        <w:t> </w:t>
      </w:r>
      <w:r>
        <w:rPr>
          <w:color w:val="231F20"/>
          <w:w w:val="110"/>
        </w:rPr>
        <w:t>developed</w:t>
      </w:r>
      <w:r>
        <w:rPr>
          <w:color w:val="231F20"/>
          <w:spacing w:val="-21"/>
          <w:w w:val="110"/>
        </w:rPr>
        <w:t> </w:t>
      </w:r>
      <w:r>
        <w:rPr>
          <w:color w:val="231F20"/>
          <w:w w:val="110"/>
        </w:rPr>
        <w:t>by</w:t>
      </w:r>
      <w:r>
        <w:rPr>
          <w:color w:val="231F20"/>
          <w:spacing w:val="-21"/>
          <w:w w:val="110"/>
        </w:rPr>
        <w:t> </w:t>
      </w:r>
      <w:r>
        <w:rPr>
          <w:color w:val="231F20"/>
          <w:w w:val="110"/>
        </w:rPr>
        <w:t>the</w:t>
      </w:r>
      <w:r>
        <w:rPr>
          <w:color w:val="231F20"/>
          <w:spacing w:val="-21"/>
          <w:w w:val="110"/>
        </w:rPr>
        <w:t> </w:t>
      </w:r>
      <w:r>
        <w:rPr>
          <w:color w:val="231F20"/>
          <w:w w:val="110"/>
        </w:rPr>
        <w:t>Centre</w:t>
      </w:r>
      <w:r>
        <w:rPr>
          <w:color w:val="231F20"/>
          <w:spacing w:val="-20"/>
          <w:w w:val="110"/>
        </w:rPr>
        <w:t> </w:t>
      </w:r>
      <w:r>
        <w:rPr>
          <w:color w:val="231F20"/>
          <w:w w:val="110"/>
        </w:rPr>
        <w:t>for</w:t>
      </w:r>
      <w:r>
        <w:rPr>
          <w:color w:val="231F20"/>
          <w:spacing w:val="-21"/>
          <w:w w:val="110"/>
        </w:rPr>
        <w:t> </w:t>
      </w:r>
      <w:r>
        <w:rPr>
          <w:color w:val="231F20"/>
          <w:w w:val="110"/>
        </w:rPr>
        <w:t>Learning Technology,</w:t>
      </w:r>
      <w:r>
        <w:rPr>
          <w:color w:val="231F20"/>
          <w:spacing w:val="-19"/>
          <w:w w:val="110"/>
        </w:rPr>
        <w:t> </w:t>
      </w:r>
      <w:r>
        <w:rPr>
          <w:color w:val="231F20"/>
          <w:w w:val="110"/>
        </w:rPr>
        <w:t>The</w:t>
      </w:r>
      <w:r>
        <w:rPr>
          <w:color w:val="231F20"/>
          <w:spacing w:val="-19"/>
          <w:w w:val="110"/>
        </w:rPr>
        <w:t> </w:t>
      </w:r>
      <w:r>
        <w:rPr>
          <w:color w:val="231F20"/>
          <w:w w:val="110"/>
        </w:rPr>
        <w:t>University</w:t>
      </w:r>
      <w:r>
        <w:rPr>
          <w:color w:val="231F20"/>
          <w:spacing w:val="-19"/>
          <w:w w:val="110"/>
        </w:rPr>
        <w:t> </w:t>
      </w:r>
      <w:r>
        <w:rPr>
          <w:color w:val="231F20"/>
          <w:w w:val="110"/>
        </w:rPr>
        <w:t>of</w:t>
      </w:r>
      <w:r>
        <w:rPr>
          <w:color w:val="231F20"/>
          <w:spacing w:val="-18"/>
          <w:w w:val="110"/>
        </w:rPr>
        <w:t> </w:t>
      </w:r>
      <w:r>
        <w:rPr>
          <w:color w:val="231F20"/>
          <w:w w:val="110"/>
        </w:rPr>
        <w:t>Western</w:t>
      </w:r>
      <w:r>
        <w:rPr>
          <w:color w:val="231F20"/>
          <w:spacing w:val="-19"/>
          <w:w w:val="110"/>
        </w:rPr>
        <w:t> </w:t>
      </w:r>
      <w:r>
        <w:rPr>
          <w:color w:val="231F20"/>
          <w:w w:val="110"/>
        </w:rPr>
        <w:t>Australia.</w:t>
      </w:r>
    </w:p>
    <w:p>
      <w:pPr>
        <w:pStyle w:val="BodyText"/>
        <w:spacing w:line="249" w:lineRule="auto" w:before="1"/>
        <w:ind w:left="113" w:right="253"/>
      </w:pPr>
      <w:r>
        <w:rPr>
          <w:color w:val="231F20"/>
          <w:w w:val="110"/>
        </w:rPr>
        <w:t>Production team: Jan Dook, </w:t>
      </w:r>
      <w:r>
        <w:rPr>
          <w:color w:val="231F20"/>
          <w:spacing w:val="2"/>
          <w:w w:val="110"/>
        </w:rPr>
        <w:t>Alwyn </w:t>
      </w:r>
      <w:r>
        <w:rPr>
          <w:color w:val="231F20"/>
          <w:w w:val="110"/>
        </w:rPr>
        <w:t>Evans, Bob Fitzpatrick,</w:t>
      </w:r>
      <w:r>
        <w:rPr>
          <w:color w:val="231F20"/>
          <w:spacing w:val="-29"/>
          <w:w w:val="110"/>
        </w:rPr>
        <w:t> </w:t>
      </w:r>
      <w:r>
        <w:rPr>
          <w:color w:val="231F20"/>
          <w:w w:val="110"/>
        </w:rPr>
        <w:t>Sally</w:t>
      </w:r>
      <w:r>
        <w:rPr>
          <w:color w:val="231F20"/>
          <w:spacing w:val="-29"/>
          <w:w w:val="110"/>
        </w:rPr>
        <w:t> </w:t>
      </w:r>
      <w:r>
        <w:rPr>
          <w:color w:val="231F20"/>
          <w:w w:val="110"/>
        </w:rPr>
        <w:t>Harban,</w:t>
      </w:r>
      <w:r>
        <w:rPr>
          <w:color w:val="231F20"/>
          <w:spacing w:val="-29"/>
          <w:w w:val="110"/>
        </w:rPr>
        <w:t> </w:t>
      </w:r>
      <w:r>
        <w:rPr>
          <w:color w:val="231F20"/>
          <w:w w:val="110"/>
        </w:rPr>
        <w:t>Dan</w:t>
      </w:r>
      <w:r>
        <w:rPr>
          <w:color w:val="231F20"/>
          <w:spacing w:val="-30"/>
          <w:w w:val="110"/>
        </w:rPr>
        <w:t> </w:t>
      </w:r>
      <w:r>
        <w:rPr>
          <w:color w:val="231F20"/>
          <w:w w:val="110"/>
        </w:rPr>
        <w:t>Hutton,</w:t>
      </w:r>
      <w:r>
        <w:rPr>
          <w:color w:val="231F20"/>
          <w:spacing w:val="-29"/>
          <w:w w:val="110"/>
        </w:rPr>
        <w:t> </w:t>
      </w:r>
      <w:r>
        <w:rPr>
          <w:color w:val="231F20"/>
          <w:w w:val="110"/>
        </w:rPr>
        <w:t>Emma</w:t>
      </w:r>
      <w:r>
        <w:rPr>
          <w:color w:val="231F20"/>
          <w:spacing w:val="-29"/>
          <w:w w:val="110"/>
        </w:rPr>
        <w:t> </w:t>
      </w:r>
      <w:r>
        <w:rPr>
          <w:color w:val="231F20"/>
          <w:w w:val="110"/>
        </w:rPr>
        <w:t>Pointon, Paul Ricketts, Jodie Ween, Michael Wheatley, with thanks</w:t>
      </w:r>
      <w:r>
        <w:rPr>
          <w:color w:val="231F20"/>
          <w:spacing w:val="-20"/>
          <w:w w:val="110"/>
        </w:rPr>
        <w:t> </w:t>
      </w:r>
      <w:r>
        <w:rPr>
          <w:color w:val="231F20"/>
          <w:w w:val="110"/>
        </w:rPr>
        <w:t>to</w:t>
      </w:r>
      <w:r>
        <w:rPr>
          <w:color w:val="231F20"/>
          <w:spacing w:val="-19"/>
          <w:w w:val="110"/>
        </w:rPr>
        <w:t> </w:t>
      </w:r>
      <w:r>
        <w:rPr>
          <w:color w:val="231F20"/>
          <w:w w:val="110"/>
        </w:rPr>
        <w:t>Charmaine</w:t>
      </w:r>
      <w:r>
        <w:rPr>
          <w:color w:val="231F20"/>
          <w:spacing w:val="-20"/>
          <w:w w:val="110"/>
        </w:rPr>
        <w:t> </w:t>
      </w:r>
      <w:r>
        <w:rPr>
          <w:color w:val="231F20"/>
          <w:w w:val="110"/>
        </w:rPr>
        <w:t>White</w:t>
      </w:r>
      <w:r>
        <w:rPr>
          <w:color w:val="231F20"/>
          <w:spacing w:val="-19"/>
          <w:w w:val="110"/>
        </w:rPr>
        <w:t> </w:t>
      </w:r>
      <w:r>
        <w:rPr>
          <w:color w:val="231F20"/>
          <w:w w:val="110"/>
        </w:rPr>
        <w:t>and</w:t>
      </w:r>
      <w:r>
        <w:rPr>
          <w:color w:val="231F20"/>
          <w:spacing w:val="-19"/>
          <w:w w:val="110"/>
        </w:rPr>
        <w:t> </w:t>
      </w:r>
      <w:r>
        <w:rPr>
          <w:color w:val="231F20"/>
          <w:w w:val="110"/>
        </w:rPr>
        <w:t>Wendy</w:t>
      </w:r>
      <w:r>
        <w:rPr>
          <w:color w:val="231F20"/>
          <w:spacing w:val="-20"/>
          <w:w w:val="110"/>
        </w:rPr>
        <w:t> </w:t>
      </w:r>
      <w:r>
        <w:rPr>
          <w:color w:val="231F20"/>
          <w:w w:val="110"/>
        </w:rPr>
        <w:t>Sanderson.</w:t>
      </w:r>
    </w:p>
    <w:p>
      <w:pPr>
        <w:spacing w:after="0" w:line="249" w:lineRule="auto"/>
        <w:sectPr>
          <w:type w:val="continuous"/>
          <w:pgSz w:w="11910" w:h="16840"/>
          <w:pgMar w:top="800" w:bottom="980" w:left="1020" w:right="1020"/>
          <w:cols w:num="2" w:equalWidth="0">
            <w:col w:w="4704" w:space="234"/>
            <w:col w:w="4932"/>
          </w:cols>
        </w:sectPr>
      </w:pPr>
    </w:p>
    <w:p>
      <w:pPr>
        <w:pStyle w:val="BodyText"/>
        <w:rPr>
          <w:sz w:val="20"/>
        </w:rPr>
      </w:pPr>
      <w:r>
        <w:rPr/>
        <w:drawing>
          <wp:anchor distT="0" distB="0" distL="0" distR="0" allowOverlap="1" layoutInCell="1" locked="0" behindDoc="0" simplePos="0" relativeHeight="1120">
            <wp:simplePos x="0" y="0"/>
            <wp:positionH relativeFrom="page">
              <wp:posOffset>6560059</wp:posOffset>
            </wp:positionH>
            <wp:positionV relativeFrom="page">
              <wp:posOffset>9876790</wp:posOffset>
            </wp:positionV>
            <wp:extent cx="409315" cy="401955"/>
            <wp:effectExtent l="0" t="0" r="0" b="0"/>
            <wp:wrapNone/>
            <wp:docPr id="7" name="image4.jpeg" descr=""/>
            <wp:cNvGraphicFramePr>
              <a:graphicFrameLocks noChangeAspect="1"/>
            </wp:cNvGraphicFramePr>
            <a:graphic>
              <a:graphicData uri="http://schemas.openxmlformats.org/drawingml/2006/picture">
                <pic:pic>
                  <pic:nvPicPr>
                    <pic:cNvPr id="8" name="image4.jpeg"/>
                    <pic:cNvPicPr/>
                  </pic:nvPicPr>
                  <pic:blipFill>
                    <a:blip r:embed="rId10" cstate="print"/>
                    <a:stretch>
                      <a:fillRect/>
                    </a:stretch>
                  </pic:blipFill>
                  <pic:spPr>
                    <a:xfrm>
                      <a:off x="0" y="0"/>
                      <a:ext cx="409315" cy="401955"/>
                    </a:xfrm>
                    <a:prstGeom prst="rect">
                      <a:avLst/>
                    </a:prstGeom>
                  </pic:spPr>
                </pic:pic>
              </a:graphicData>
            </a:graphic>
          </wp:anchor>
        </w:drawing>
      </w:r>
      <w:r>
        <w:rPr/>
        <w:drawing>
          <wp:anchor distT="0" distB="0" distL="0" distR="0" allowOverlap="1" layoutInCell="1" locked="0" behindDoc="0" simplePos="0" relativeHeight="1144">
            <wp:simplePos x="0" y="0"/>
            <wp:positionH relativeFrom="page">
              <wp:posOffset>540774</wp:posOffset>
            </wp:positionH>
            <wp:positionV relativeFrom="page">
              <wp:posOffset>9877043</wp:posOffset>
            </wp:positionV>
            <wp:extent cx="737702" cy="409102"/>
            <wp:effectExtent l="0" t="0" r="0" b="0"/>
            <wp:wrapNone/>
            <wp:docPr id="9" name="image5.png" descr=""/>
            <wp:cNvGraphicFramePr>
              <a:graphicFrameLocks noChangeAspect="1"/>
            </wp:cNvGraphicFramePr>
            <a:graphic>
              <a:graphicData uri="http://schemas.openxmlformats.org/drawingml/2006/picture">
                <pic:pic>
                  <pic:nvPicPr>
                    <pic:cNvPr id="10" name="image5.png"/>
                    <pic:cNvPicPr/>
                  </pic:nvPicPr>
                  <pic:blipFill>
                    <a:blip r:embed="rId11" cstate="print"/>
                    <a:stretch>
                      <a:fillRect/>
                    </a:stretch>
                  </pic:blipFill>
                  <pic:spPr>
                    <a:xfrm>
                      <a:off x="0" y="0"/>
                      <a:ext cx="737702" cy="409102"/>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17"/>
        </w:rPr>
      </w:pPr>
    </w:p>
    <w:p>
      <w:pPr>
        <w:pStyle w:val="BodyText"/>
        <w:spacing w:line="165" w:lineRule="exact"/>
        <w:ind w:left="1097"/>
        <w:rPr>
          <w:sz w:val="16"/>
        </w:rPr>
      </w:pPr>
      <w:r>
        <w:rPr>
          <w:position w:val="-2"/>
          <w:sz w:val="16"/>
        </w:rPr>
        <w:pict>
          <v:group style="width:405.3pt;height:8.3pt;mso-position-horizontal-relative:char;mso-position-vertical-relative:line" coordorigin="0,0" coordsize="8106,166">
            <v:rect style="position:absolute;left:7481;top:0;width:132;height:166" filled="true" fillcolor="#f15638" stroked="false">
              <v:fill type="solid"/>
            </v:rect>
            <v:rect style="position:absolute;left:7612;top:0;width:192;height:166" filled="true" fillcolor="#f36e3a" stroked="false">
              <v:fill type="solid"/>
            </v:rect>
            <v:rect style="position:absolute;left:7804;top:0;width:301;height:166" filled="true" fillcolor="#f99b1c" stroked="false">
              <v:fill type="solid"/>
            </v:rect>
            <v:rect style="position:absolute;left:7157;top:0;width:153;height:166" filled="true" fillcolor="#f15638" stroked="false">
              <v:fill type="solid"/>
            </v:rect>
            <v:rect style="position:absolute;left:7309;top:0;width:172;height:166" filled="true" fillcolor="#f99b1c" stroked="false">
              <v:fill type="solid"/>
            </v:rect>
            <v:rect style="position:absolute;left:6895;top:0;width:76;height:166" filled="true" fillcolor="#f15638" stroked="false">
              <v:fill type="solid"/>
            </v:rect>
            <v:rect style="position:absolute;left:6082;top:0;width:148;height:166" filled="true" fillcolor="#f15638" stroked="false">
              <v:fill type="solid"/>
            </v:rect>
            <v:rect style="position:absolute;left:5820;top:0;width:76;height:166" filled="true" fillcolor="#f15638" stroked="false">
              <v:fill type="solid"/>
            </v:rect>
            <v:rect style="position:absolute;left:5045;top:0;width:109;height:166" filled="true" fillcolor="#f15638" stroked="false">
              <v:fill type="solid"/>
            </v:rect>
            <v:rect style="position:absolute;left:4421;top:0;width:132;height:166" filled="true" fillcolor="#f15638" stroked="false">
              <v:fill type="solid"/>
            </v:rect>
            <v:rect style="position:absolute;left:4553;top:0;width:192;height:166" filled="true" fillcolor="#f36e3a" stroked="false">
              <v:fill type="solid"/>
            </v:rect>
            <v:rect style="position:absolute;left:4744;top:0;width:301;height:166" filled="true" fillcolor="#f99b1c" stroked="false">
              <v:fill type="solid"/>
            </v:rect>
            <v:rect style="position:absolute;left:4035;top:0;width:213;height:166" filled="true" fillcolor="#f15638" stroked="false">
              <v:fill type="solid"/>
            </v:rect>
            <v:rect style="position:absolute;left:4247;top:0;width:175;height:166" filled="true" fillcolor="#f99b1c" stroked="false">
              <v:fill type="solid"/>
            </v:rect>
            <v:rect style="position:absolute;left:3272;top:0;width:97;height:166" filled="true" fillcolor="#f15638" stroked="false">
              <v:fill type="solid"/>
            </v:rect>
            <v:rect style="position:absolute;left:3368;top:0;width:377;height:166" filled="true" fillcolor="#f99b1c" stroked="false">
              <v:fill type="solid"/>
            </v:rect>
            <v:rect style="position:absolute;left:3744;top:0;width:291;height:166" filled="true" fillcolor="#f36e3a" stroked="false">
              <v:fill type="solid"/>
            </v:rect>
            <v:rect style="position:absolute;left:2612;top:0;width:198;height:166" filled="true" fillcolor="#f15638" stroked="false">
              <v:fill type="solid"/>
            </v:rect>
            <v:rect style="position:absolute;left:2810;top:0;width:138;height:166" filled="true" fillcolor="#f99b1c" stroked="false">
              <v:fill type="solid"/>
            </v:rect>
            <v:rect style="position:absolute;left:2180;top:0;width:235;height:166" filled="true" fillcolor="#f15638" stroked="false">
              <v:fill type="solid"/>
            </v:rect>
            <v:rect style="position:absolute;left:2414;top:0;width:198;height:166" filled="true" fillcolor="#f99b1c" stroked="false">
              <v:fill type="solid"/>
            </v:rect>
            <v:rect style="position:absolute;left:2947;top:0;width:325;height:166" filled="true" fillcolor="#f36e3a" stroked="false">
              <v:fill type="solid"/>
            </v:rect>
            <v:rect style="position:absolute;left:5153;top:0;width:377;height:166" filled="true" fillcolor="#f99b1c" stroked="false">
              <v:fill type="solid"/>
            </v:rect>
            <v:rect style="position:absolute;left:5530;top:0;width:291;height:166" filled="true" fillcolor="#f36e3a" stroked="false">
              <v:fill type="solid"/>
            </v:rect>
            <v:rect style="position:absolute;left:5895;top:0;width:187;height:166" filled="true" fillcolor="#f99b1c" stroked="false">
              <v:fill type="solid"/>
            </v:rect>
            <v:rect style="position:absolute;left:1300;top:0;width:214;height:166" filled="true" fillcolor="#f15638" stroked="false">
              <v:fill type="solid"/>
            </v:rect>
            <v:rect style="position:absolute;left:677;top:0;width:132;height:166" filled="true" fillcolor="#f15638" stroked="false">
              <v:fill type="solid"/>
            </v:rect>
            <v:rect style="position:absolute;left:808;top:0;width:192;height:166" filled="true" fillcolor="#f36e3a" stroked="false">
              <v:fill type="solid"/>
            </v:rect>
            <v:rect style="position:absolute;left:999;top:0;width:301;height:166" filled="true" fillcolor="#f99b1c" stroked="false">
              <v:fill type="solid"/>
            </v:rect>
            <v:rect style="position:absolute;left:290;top:0;width:215;height:166" filled="true" fillcolor="#f15638" stroked="false">
              <v:fill type="solid"/>
            </v:rect>
            <v:rect style="position:absolute;left:505;top:0;width:172;height:166" filled="true" fillcolor="#f99b1c" stroked="false">
              <v:fill type="solid"/>
            </v:rect>
            <v:rect style="position:absolute;left:0;top:0;width:291;height:166" filled="true" fillcolor="#f36e3a" stroked="false">
              <v:fill type="solid"/>
            </v:rect>
            <v:rect style="position:absolute;left:1514;top:0;width:352;height:166" filled="true" fillcolor="#f99b1c" stroked="false">
              <v:fill type="solid"/>
            </v:rect>
            <v:rect style="position:absolute;left:1866;top:0;width:315;height:166" filled="true" fillcolor="#f36e3a" stroked="false">
              <v:fill type="solid"/>
            </v:rect>
            <v:rect style="position:absolute;left:6229;top:0;width:377;height:166" filled="true" fillcolor="#f99b1c" stroked="false">
              <v:fill type="solid"/>
            </v:rect>
            <v:rect style="position:absolute;left:6605;top:0;width:291;height:166" filled="true" fillcolor="#f36e3a" stroked="false">
              <v:fill type="solid"/>
            </v:rect>
            <v:rect style="position:absolute;left:6971;top:0;width:187;height:166" filled="true" fillcolor="#f99b1c" stroked="false">
              <v:fill type="solid"/>
            </v:rect>
          </v:group>
        </w:pict>
      </w:r>
      <w:r>
        <w:rPr>
          <w:position w:val="-2"/>
          <w:sz w:val="16"/>
        </w:rPr>
      </w:r>
    </w:p>
    <w:p>
      <w:pPr>
        <w:spacing w:after="0" w:line="165" w:lineRule="exact"/>
        <w:rPr>
          <w:sz w:val="16"/>
        </w:rPr>
        <w:sectPr>
          <w:type w:val="continuous"/>
          <w:pgSz w:w="11910" w:h="16840"/>
          <w:pgMar w:top="800" w:bottom="980" w:left="1020" w:right="1020"/>
        </w:sectPr>
      </w:pPr>
    </w:p>
    <w:p>
      <w:pPr>
        <w:pStyle w:val="BodyText"/>
        <w:rPr>
          <w:rFonts w:ascii="Times New Roman"/>
          <w:sz w:val="20"/>
        </w:rPr>
      </w:pPr>
      <w:r>
        <w:rPr/>
        <w:drawing>
          <wp:anchor distT="0" distB="0" distL="0" distR="0" allowOverlap="1" layoutInCell="1" locked="0" behindDoc="0" simplePos="0" relativeHeight="1192">
            <wp:simplePos x="0" y="0"/>
            <wp:positionH relativeFrom="page">
              <wp:posOffset>6560058</wp:posOffset>
            </wp:positionH>
            <wp:positionV relativeFrom="page">
              <wp:posOffset>9876790</wp:posOffset>
            </wp:positionV>
            <wp:extent cx="409315" cy="401955"/>
            <wp:effectExtent l="0" t="0" r="0" b="0"/>
            <wp:wrapNone/>
            <wp:docPr id="11" name="image4.jpeg" descr=""/>
            <wp:cNvGraphicFramePr>
              <a:graphicFrameLocks noChangeAspect="1"/>
            </wp:cNvGraphicFramePr>
            <a:graphic>
              <a:graphicData uri="http://schemas.openxmlformats.org/drawingml/2006/picture">
                <pic:pic>
                  <pic:nvPicPr>
                    <pic:cNvPr id="12" name="image4.jpeg"/>
                    <pic:cNvPicPr/>
                  </pic:nvPicPr>
                  <pic:blipFill>
                    <a:blip r:embed="rId10" cstate="print"/>
                    <a:stretch>
                      <a:fillRect/>
                    </a:stretch>
                  </pic:blipFill>
                  <pic:spPr>
                    <a:xfrm>
                      <a:off x="0" y="0"/>
                      <a:ext cx="409315" cy="401955"/>
                    </a:xfrm>
                    <a:prstGeom prst="rect">
                      <a:avLst/>
                    </a:prstGeom>
                  </pic:spPr>
                </pic:pic>
              </a:graphicData>
            </a:graphic>
          </wp:anchor>
        </w:drawing>
      </w:r>
      <w:r>
        <w:rPr/>
        <w:drawing>
          <wp:anchor distT="0" distB="0" distL="0" distR="0" allowOverlap="1" layoutInCell="1" locked="0" behindDoc="0" simplePos="0" relativeHeight="1216">
            <wp:simplePos x="0" y="0"/>
            <wp:positionH relativeFrom="page">
              <wp:posOffset>540773</wp:posOffset>
            </wp:positionH>
            <wp:positionV relativeFrom="page">
              <wp:posOffset>9973513</wp:posOffset>
            </wp:positionV>
            <wp:extent cx="648625" cy="312632"/>
            <wp:effectExtent l="0" t="0" r="0" b="0"/>
            <wp:wrapNone/>
            <wp:docPr id="13" name="image6.png" descr=""/>
            <wp:cNvGraphicFramePr>
              <a:graphicFrameLocks noChangeAspect="1"/>
            </wp:cNvGraphicFramePr>
            <a:graphic>
              <a:graphicData uri="http://schemas.openxmlformats.org/drawingml/2006/picture">
                <pic:pic>
                  <pic:nvPicPr>
                    <pic:cNvPr id="14" name="image6.png"/>
                    <pic:cNvPicPr/>
                  </pic:nvPicPr>
                  <pic:blipFill>
                    <a:blip r:embed="rId13" cstate="print"/>
                    <a:stretch>
                      <a:fillRect/>
                    </a:stretch>
                  </pic:blipFill>
                  <pic:spPr>
                    <a:xfrm>
                      <a:off x="0" y="0"/>
                      <a:ext cx="648625" cy="312632"/>
                    </a:xfrm>
                    <a:prstGeom prst="rect">
                      <a:avLst/>
                    </a:prstGeom>
                  </pic:spPr>
                </pic:pic>
              </a:graphicData>
            </a:graphic>
          </wp:anchor>
        </w:drawing>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7" w:after="1"/>
        <w:rPr>
          <w:rFonts w:ascii="Times New Roman"/>
          <w:sz w:val="13"/>
        </w:rPr>
      </w:pPr>
    </w:p>
    <w:p>
      <w:pPr>
        <w:pStyle w:val="BodyText"/>
        <w:spacing w:line="165" w:lineRule="exact"/>
        <w:ind w:left="1097"/>
        <w:rPr>
          <w:rFonts w:ascii="Times New Roman"/>
          <w:sz w:val="16"/>
        </w:rPr>
      </w:pPr>
      <w:r>
        <w:rPr>
          <w:rFonts w:ascii="Times New Roman"/>
          <w:position w:val="-2"/>
          <w:sz w:val="16"/>
        </w:rPr>
        <w:pict>
          <v:group style="width:405.3pt;height:8.3pt;mso-position-horizontal-relative:char;mso-position-vertical-relative:line" coordorigin="0,0" coordsize="8106,166">
            <v:rect style="position:absolute;left:7481;top:0;width:132;height:166" filled="true" fillcolor="#f15638" stroked="false">
              <v:fill type="solid"/>
            </v:rect>
            <v:rect style="position:absolute;left:7612;top:0;width:192;height:166" filled="true" fillcolor="#f36e3a" stroked="false">
              <v:fill type="solid"/>
            </v:rect>
            <v:rect style="position:absolute;left:7804;top:0;width:301;height:166" filled="true" fillcolor="#f99b1c" stroked="false">
              <v:fill type="solid"/>
            </v:rect>
            <v:rect style="position:absolute;left:7157;top:0;width:153;height:166" filled="true" fillcolor="#f15638" stroked="false">
              <v:fill type="solid"/>
            </v:rect>
            <v:rect style="position:absolute;left:7309;top:0;width:172;height:166" filled="true" fillcolor="#f99b1c" stroked="false">
              <v:fill type="solid"/>
            </v:rect>
            <v:rect style="position:absolute;left:6895;top:0;width:76;height:166" filled="true" fillcolor="#f15638" stroked="false">
              <v:fill type="solid"/>
            </v:rect>
            <v:rect style="position:absolute;left:6082;top:0;width:148;height:166" filled="true" fillcolor="#f15638" stroked="false">
              <v:fill type="solid"/>
            </v:rect>
            <v:rect style="position:absolute;left:5820;top:0;width:76;height:166" filled="true" fillcolor="#f15638" stroked="false">
              <v:fill type="solid"/>
            </v:rect>
            <v:rect style="position:absolute;left:5045;top:0;width:109;height:166" filled="true" fillcolor="#f15638" stroked="false">
              <v:fill type="solid"/>
            </v:rect>
            <v:rect style="position:absolute;left:4421;top:0;width:132;height:166" filled="true" fillcolor="#f15638" stroked="false">
              <v:fill type="solid"/>
            </v:rect>
            <v:rect style="position:absolute;left:4553;top:0;width:192;height:166" filled="true" fillcolor="#f36e3a" stroked="false">
              <v:fill type="solid"/>
            </v:rect>
            <v:rect style="position:absolute;left:4744;top:0;width:301;height:166" filled="true" fillcolor="#f99b1c" stroked="false">
              <v:fill type="solid"/>
            </v:rect>
            <v:rect style="position:absolute;left:4035;top:0;width:213;height:166" filled="true" fillcolor="#f15638" stroked="false">
              <v:fill type="solid"/>
            </v:rect>
            <v:rect style="position:absolute;left:4247;top:0;width:175;height:166" filled="true" fillcolor="#f99b1c" stroked="false">
              <v:fill type="solid"/>
            </v:rect>
            <v:rect style="position:absolute;left:3272;top:0;width:97;height:166" filled="true" fillcolor="#f15638" stroked="false">
              <v:fill type="solid"/>
            </v:rect>
            <v:rect style="position:absolute;left:3368;top:0;width:377;height:166" filled="true" fillcolor="#f99b1c" stroked="false">
              <v:fill type="solid"/>
            </v:rect>
            <v:rect style="position:absolute;left:3744;top:0;width:291;height:166" filled="true" fillcolor="#f36e3a" stroked="false">
              <v:fill type="solid"/>
            </v:rect>
            <v:rect style="position:absolute;left:2612;top:0;width:198;height:166" filled="true" fillcolor="#f15638" stroked="false">
              <v:fill type="solid"/>
            </v:rect>
            <v:rect style="position:absolute;left:2810;top:0;width:138;height:166" filled="true" fillcolor="#f99b1c" stroked="false">
              <v:fill type="solid"/>
            </v:rect>
            <v:rect style="position:absolute;left:2180;top:0;width:235;height:166" filled="true" fillcolor="#f15638" stroked="false">
              <v:fill type="solid"/>
            </v:rect>
            <v:rect style="position:absolute;left:2414;top:0;width:198;height:166" filled="true" fillcolor="#f99b1c" stroked="false">
              <v:fill type="solid"/>
            </v:rect>
            <v:rect style="position:absolute;left:2947;top:0;width:325;height:166" filled="true" fillcolor="#f36e3a" stroked="false">
              <v:fill type="solid"/>
            </v:rect>
            <v:rect style="position:absolute;left:5153;top:0;width:377;height:166" filled="true" fillcolor="#f99b1c" stroked="false">
              <v:fill type="solid"/>
            </v:rect>
            <v:rect style="position:absolute;left:5530;top:0;width:291;height:166" filled="true" fillcolor="#f36e3a" stroked="false">
              <v:fill type="solid"/>
            </v:rect>
            <v:rect style="position:absolute;left:5895;top:0;width:187;height:166" filled="true" fillcolor="#f99b1c" stroked="false">
              <v:fill type="solid"/>
            </v:rect>
            <v:rect style="position:absolute;left:1300;top:0;width:214;height:166" filled="true" fillcolor="#f15638" stroked="false">
              <v:fill type="solid"/>
            </v:rect>
            <v:rect style="position:absolute;left:677;top:0;width:132;height:166" filled="true" fillcolor="#f15638" stroked="false">
              <v:fill type="solid"/>
            </v:rect>
            <v:rect style="position:absolute;left:808;top:0;width:192;height:166" filled="true" fillcolor="#f36e3a" stroked="false">
              <v:fill type="solid"/>
            </v:rect>
            <v:rect style="position:absolute;left:999;top:0;width:301;height:166" filled="true" fillcolor="#f99b1c" stroked="false">
              <v:fill type="solid"/>
            </v:rect>
            <v:rect style="position:absolute;left:290;top:0;width:215;height:166" filled="true" fillcolor="#f15638" stroked="false">
              <v:fill type="solid"/>
            </v:rect>
            <v:rect style="position:absolute;left:505;top:0;width:172;height:166" filled="true" fillcolor="#f99b1c" stroked="false">
              <v:fill type="solid"/>
            </v:rect>
            <v:rect style="position:absolute;left:0;top:0;width:291;height:166" filled="true" fillcolor="#f36e3a" stroked="false">
              <v:fill type="solid"/>
            </v:rect>
            <v:rect style="position:absolute;left:1514;top:0;width:352;height:166" filled="true" fillcolor="#f99b1c" stroked="false">
              <v:fill type="solid"/>
            </v:rect>
            <v:rect style="position:absolute;left:1866;top:0;width:315;height:166" filled="true" fillcolor="#f36e3a" stroked="false">
              <v:fill type="solid"/>
            </v:rect>
            <v:rect style="position:absolute;left:6229;top:0;width:377;height:166" filled="true" fillcolor="#f99b1c" stroked="false">
              <v:fill type="solid"/>
            </v:rect>
            <v:rect style="position:absolute;left:6605;top:0;width:291;height:166" filled="true" fillcolor="#f36e3a" stroked="false">
              <v:fill type="solid"/>
            </v:rect>
            <v:rect style="position:absolute;left:6971;top:0;width:187;height:166" filled="true" fillcolor="#f99b1c" stroked="false">
              <v:fill type="solid"/>
            </v:rect>
          </v:group>
        </w:pict>
      </w:r>
      <w:r>
        <w:rPr>
          <w:rFonts w:ascii="Times New Roman"/>
          <w:position w:val="-2"/>
          <w:sz w:val="16"/>
        </w:rPr>
      </w:r>
    </w:p>
    <w:p>
      <w:pPr>
        <w:spacing w:after="0" w:line="165" w:lineRule="exact"/>
        <w:rPr>
          <w:rFonts w:ascii="Times New Roman"/>
          <w:sz w:val="16"/>
        </w:rPr>
        <w:sectPr>
          <w:footerReference w:type="default" r:id="rId12"/>
          <w:pgSz w:w="11910" w:h="16840"/>
          <w:pgMar w:footer="784" w:header="0" w:top="1580" w:bottom="980" w:left="1020" w:right="1020"/>
          <w:pgNumType w:start="2"/>
        </w:sectPr>
      </w:pPr>
    </w:p>
    <w:p>
      <w:pPr>
        <w:pStyle w:val="BodyText"/>
        <w:spacing w:line="249" w:lineRule="auto" w:before="84"/>
        <w:ind w:left="113" w:right="5106"/>
      </w:pPr>
      <w:r>
        <w:rPr>
          <w:color w:val="231F20"/>
          <w:w w:val="110"/>
        </w:rPr>
        <w:t>Ask students to draw up a table, similar to the one below,</w:t>
      </w:r>
      <w:r>
        <w:rPr>
          <w:color w:val="231F20"/>
          <w:spacing w:val="-32"/>
          <w:w w:val="110"/>
        </w:rPr>
        <w:t> </w:t>
      </w:r>
      <w:r>
        <w:rPr>
          <w:color w:val="231F20"/>
          <w:w w:val="110"/>
        </w:rPr>
        <w:t>or</w:t>
      </w:r>
      <w:r>
        <w:rPr>
          <w:color w:val="231F20"/>
          <w:spacing w:val="-32"/>
          <w:w w:val="110"/>
        </w:rPr>
        <w:t> </w:t>
      </w:r>
      <w:r>
        <w:rPr>
          <w:color w:val="231F20"/>
          <w:w w:val="110"/>
        </w:rPr>
        <w:t>use</w:t>
      </w:r>
      <w:r>
        <w:rPr>
          <w:color w:val="231F20"/>
          <w:spacing w:val="-32"/>
          <w:w w:val="110"/>
        </w:rPr>
        <w:t> </w:t>
      </w:r>
      <w:r>
        <w:rPr>
          <w:color w:val="231F20"/>
          <w:w w:val="110"/>
        </w:rPr>
        <w:t>pages</w:t>
      </w:r>
      <w:r>
        <w:rPr>
          <w:color w:val="231F20"/>
          <w:spacing w:val="-32"/>
          <w:w w:val="110"/>
        </w:rPr>
        <w:t> </w:t>
      </w:r>
      <w:r>
        <w:rPr>
          <w:color w:val="231F20"/>
          <w:spacing w:val="3"/>
          <w:w w:val="110"/>
        </w:rPr>
        <w:t>3–5</w:t>
      </w:r>
      <w:r>
        <w:rPr>
          <w:color w:val="231F20"/>
          <w:spacing w:val="-32"/>
          <w:w w:val="110"/>
        </w:rPr>
        <w:t> </w:t>
      </w:r>
      <w:r>
        <w:rPr>
          <w:color w:val="231F20"/>
          <w:w w:val="110"/>
        </w:rPr>
        <w:t>of</w:t>
      </w:r>
      <w:r>
        <w:rPr>
          <w:color w:val="231F20"/>
          <w:spacing w:val="-32"/>
          <w:w w:val="110"/>
        </w:rPr>
        <w:t> </w:t>
      </w:r>
      <w:r>
        <w:rPr>
          <w:color w:val="231F20"/>
          <w:w w:val="110"/>
        </w:rPr>
        <w:t>the</w:t>
      </w:r>
      <w:r>
        <w:rPr>
          <w:color w:val="231F20"/>
          <w:spacing w:val="-31"/>
          <w:w w:val="110"/>
        </w:rPr>
        <w:t> </w:t>
      </w:r>
      <w:r>
        <w:rPr>
          <w:color w:val="231F20"/>
          <w:w w:val="110"/>
        </w:rPr>
        <w:t>procedure</w:t>
      </w:r>
      <w:r>
        <w:rPr>
          <w:color w:val="231F20"/>
          <w:spacing w:val="-32"/>
          <w:w w:val="110"/>
        </w:rPr>
        <w:t> </w:t>
      </w:r>
      <w:r>
        <w:rPr>
          <w:color w:val="231F20"/>
          <w:w w:val="110"/>
        </w:rPr>
        <w:t>sheet,</w:t>
      </w:r>
      <w:r>
        <w:rPr>
          <w:color w:val="231F20"/>
          <w:spacing w:val="-32"/>
          <w:w w:val="110"/>
        </w:rPr>
        <w:t> </w:t>
      </w:r>
      <w:r>
        <w:rPr>
          <w:i/>
          <w:color w:val="231F20"/>
          <w:w w:val="110"/>
        </w:rPr>
        <w:t>What’s in</w:t>
      </w:r>
      <w:r>
        <w:rPr>
          <w:i/>
          <w:color w:val="231F20"/>
          <w:spacing w:val="-17"/>
          <w:w w:val="110"/>
        </w:rPr>
        <w:t> </w:t>
      </w:r>
      <w:r>
        <w:rPr>
          <w:i/>
          <w:color w:val="231F20"/>
          <w:w w:val="110"/>
        </w:rPr>
        <w:t>a</w:t>
      </w:r>
      <w:r>
        <w:rPr>
          <w:i/>
          <w:color w:val="231F20"/>
          <w:spacing w:val="-16"/>
          <w:w w:val="110"/>
        </w:rPr>
        <w:t> </w:t>
      </w:r>
      <w:r>
        <w:rPr>
          <w:i/>
          <w:color w:val="231F20"/>
          <w:w w:val="110"/>
        </w:rPr>
        <w:t>soft</w:t>
      </w:r>
      <w:r>
        <w:rPr>
          <w:i/>
          <w:color w:val="231F20"/>
          <w:spacing w:val="-17"/>
          <w:w w:val="110"/>
        </w:rPr>
        <w:t> </w:t>
      </w:r>
      <w:r>
        <w:rPr>
          <w:i/>
          <w:color w:val="231F20"/>
          <w:spacing w:val="-3"/>
          <w:w w:val="110"/>
        </w:rPr>
        <w:t>drink?</w:t>
      </w:r>
      <w:r>
        <w:rPr>
          <w:color w:val="231F20"/>
          <w:spacing w:val="-3"/>
          <w:w w:val="110"/>
        </w:rPr>
        <w:t>,</w:t>
      </w:r>
      <w:r>
        <w:rPr>
          <w:color w:val="231F20"/>
          <w:spacing w:val="-16"/>
          <w:w w:val="110"/>
        </w:rPr>
        <w:t> </w:t>
      </w:r>
      <w:r>
        <w:rPr>
          <w:color w:val="231F20"/>
          <w:w w:val="110"/>
        </w:rPr>
        <w:t>to</w:t>
      </w:r>
      <w:r>
        <w:rPr>
          <w:color w:val="231F20"/>
          <w:spacing w:val="-17"/>
          <w:w w:val="110"/>
        </w:rPr>
        <w:t> </w:t>
      </w:r>
      <w:r>
        <w:rPr>
          <w:color w:val="231F20"/>
          <w:w w:val="110"/>
        </w:rPr>
        <w:t>record</w:t>
      </w:r>
      <w:r>
        <w:rPr>
          <w:color w:val="231F20"/>
          <w:spacing w:val="-16"/>
          <w:w w:val="110"/>
        </w:rPr>
        <w:t> </w:t>
      </w:r>
      <w:r>
        <w:rPr>
          <w:color w:val="231F20"/>
          <w:w w:val="110"/>
        </w:rPr>
        <w:t>and</w:t>
      </w:r>
      <w:r>
        <w:rPr>
          <w:color w:val="231F20"/>
          <w:spacing w:val="-17"/>
          <w:w w:val="110"/>
        </w:rPr>
        <w:t> </w:t>
      </w:r>
      <w:r>
        <w:rPr>
          <w:color w:val="231F20"/>
          <w:w w:val="110"/>
        </w:rPr>
        <w:t>analyse</w:t>
      </w:r>
      <w:r>
        <w:rPr>
          <w:color w:val="231F20"/>
          <w:spacing w:val="-16"/>
          <w:w w:val="110"/>
        </w:rPr>
        <w:t> </w:t>
      </w:r>
      <w:r>
        <w:rPr>
          <w:color w:val="231F20"/>
          <w:w w:val="110"/>
        </w:rPr>
        <w:t>their</w:t>
      </w:r>
      <w:r>
        <w:rPr>
          <w:color w:val="231F20"/>
          <w:spacing w:val="-17"/>
          <w:w w:val="110"/>
        </w:rPr>
        <w:t> </w:t>
      </w:r>
      <w:r>
        <w:rPr>
          <w:color w:val="231F20"/>
          <w:w w:val="110"/>
        </w:rPr>
        <w:t>results.</w:t>
      </w:r>
    </w:p>
    <w:p>
      <w:pPr>
        <w:pStyle w:val="BodyText"/>
        <w:spacing w:line="249" w:lineRule="auto" w:before="115"/>
        <w:ind w:left="113" w:right="5230"/>
      </w:pPr>
      <w:r>
        <w:rPr>
          <w:color w:val="231F20"/>
          <w:w w:val="110"/>
        </w:rPr>
        <w:t>When</w:t>
      </w:r>
      <w:r>
        <w:rPr>
          <w:color w:val="231F20"/>
          <w:spacing w:val="-22"/>
          <w:w w:val="110"/>
        </w:rPr>
        <w:t> </w:t>
      </w:r>
      <w:r>
        <w:rPr>
          <w:color w:val="231F20"/>
          <w:w w:val="110"/>
        </w:rPr>
        <w:t>students</w:t>
      </w:r>
      <w:r>
        <w:rPr>
          <w:color w:val="231F20"/>
          <w:spacing w:val="-21"/>
          <w:w w:val="110"/>
        </w:rPr>
        <w:t> </w:t>
      </w:r>
      <w:r>
        <w:rPr>
          <w:color w:val="231F20"/>
          <w:w w:val="110"/>
        </w:rPr>
        <w:t>have</w:t>
      </w:r>
      <w:r>
        <w:rPr>
          <w:color w:val="231F20"/>
          <w:spacing w:val="-21"/>
          <w:w w:val="110"/>
        </w:rPr>
        <w:t> </w:t>
      </w:r>
      <w:r>
        <w:rPr>
          <w:color w:val="231F20"/>
          <w:w w:val="110"/>
        </w:rPr>
        <w:t>completed</w:t>
      </w:r>
      <w:r>
        <w:rPr>
          <w:color w:val="231F20"/>
          <w:spacing w:val="-21"/>
          <w:w w:val="110"/>
        </w:rPr>
        <w:t> </w:t>
      </w:r>
      <w:r>
        <w:rPr>
          <w:color w:val="231F20"/>
          <w:w w:val="110"/>
        </w:rPr>
        <w:t>all</w:t>
      </w:r>
      <w:r>
        <w:rPr>
          <w:color w:val="231F20"/>
          <w:spacing w:val="-22"/>
          <w:w w:val="110"/>
        </w:rPr>
        <w:t> </w:t>
      </w:r>
      <w:r>
        <w:rPr>
          <w:color w:val="231F20"/>
          <w:w w:val="110"/>
        </w:rPr>
        <w:t>stations,</w:t>
      </w:r>
      <w:r>
        <w:rPr>
          <w:color w:val="231F20"/>
          <w:spacing w:val="-21"/>
          <w:w w:val="110"/>
        </w:rPr>
        <w:t> </w:t>
      </w:r>
      <w:r>
        <w:rPr>
          <w:color w:val="231F20"/>
          <w:w w:val="110"/>
        </w:rPr>
        <w:t>ask</w:t>
      </w:r>
      <w:r>
        <w:rPr>
          <w:color w:val="231F20"/>
          <w:spacing w:val="-21"/>
          <w:w w:val="110"/>
        </w:rPr>
        <w:t> </w:t>
      </w:r>
      <w:r>
        <w:rPr>
          <w:color w:val="231F20"/>
          <w:w w:val="110"/>
        </w:rPr>
        <w:t>what they think might be the ingredients in </w:t>
      </w:r>
      <w:r>
        <w:rPr>
          <w:color w:val="231F20"/>
          <w:spacing w:val="2"/>
          <w:w w:val="110"/>
        </w:rPr>
        <w:t>soft</w:t>
      </w:r>
      <w:r>
        <w:rPr>
          <w:color w:val="231F20"/>
          <w:spacing w:val="-16"/>
          <w:w w:val="110"/>
        </w:rPr>
        <w:t> </w:t>
      </w:r>
      <w:r>
        <w:rPr>
          <w:color w:val="231F20"/>
          <w:w w:val="110"/>
        </w:rPr>
        <w:t>drink.</w:t>
      </w:r>
    </w:p>
    <w:p>
      <w:pPr>
        <w:pStyle w:val="BodyText"/>
        <w:spacing w:before="3"/>
        <w:rPr>
          <w:sz w:val="13"/>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597"/>
        <w:gridCol w:w="2677"/>
        <w:gridCol w:w="2677"/>
        <w:gridCol w:w="2677"/>
      </w:tblGrid>
      <w:tr>
        <w:trPr>
          <w:trHeight w:val="727" w:hRule="atLeast"/>
        </w:trPr>
        <w:tc>
          <w:tcPr>
            <w:tcW w:w="1597" w:type="dxa"/>
            <w:tcBorders>
              <w:top w:val="nil"/>
              <w:left w:val="nil"/>
              <w:bottom w:val="nil"/>
              <w:right w:val="nil"/>
            </w:tcBorders>
            <w:shd w:val="clear" w:color="auto" w:fill="231F20"/>
          </w:tcPr>
          <w:p>
            <w:pPr>
              <w:pStyle w:val="TableParagraph"/>
              <w:spacing w:before="51"/>
              <w:ind w:left="85"/>
              <w:rPr>
                <w:sz w:val="18"/>
              </w:rPr>
            </w:pPr>
            <w:r>
              <w:rPr>
                <w:color w:val="FFFFFF"/>
                <w:sz w:val="18"/>
              </w:rPr>
              <w:t>STATION</w:t>
            </w:r>
          </w:p>
        </w:tc>
        <w:tc>
          <w:tcPr>
            <w:tcW w:w="2677" w:type="dxa"/>
            <w:tcBorders>
              <w:top w:val="nil"/>
              <w:left w:val="nil"/>
              <w:bottom w:val="nil"/>
              <w:right w:val="nil"/>
            </w:tcBorders>
            <w:shd w:val="clear" w:color="auto" w:fill="231F20"/>
          </w:tcPr>
          <w:p>
            <w:pPr>
              <w:pStyle w:val="TableParagraph"/>
              <w:spacing w:line="249" w:lineRule="auto" w:before="51"/>
              <w:ind w:left="84"/>
              <w:rPr>
                <w:sz w:val="18"/>
              </w:rPr>
            </w:pPr>
            <w:r>
              <w:rPr>
                <w:color w:val="FFFFFF"/>
                <w:w w:val="110"/>
                <w:sz w:val="18"/>
              </w:rPr>
              <w:t>What does the drink look like whilst the experiment takes place?</w:t>
            </w:r>
          </w:p>
        </w:tc>
        <w:tc>
          <w:tcPr>
            <w:tcW w:w="2677" w:type="dxa"/>
            <w:tcBorders>
              <w:top w:val="nil"/>
              <w:left w:val="nil"/>
              <w:bottom w:val="nil"/>
              <w:right w:val="nil"/>
            </w:tcBorders>
            <w:shd w:val="clear" w:color="auto" w:fill="231F20"/>
          </w:tcPr>
          <w:p>
            <w:pPr>
              <w:pStyle w:val="TableParagraph"/>
              <w:spacing w:line="249" w:lineRule="auto" w:before="51"/>
              <w:ind w:left="84" w:right="59"/>
              <w:rPr>
                <w:sz w:val="18"/>
              </w:rPr>
            </w:pPr>
            <w:r>
              <w:rPr>
                <w:color w:val="FFFFFF"/>
                <w:w w:val="110"/>
                <w:sz w:val="18"/>
              </w:rPr>
              <w:t>Describe</w:t>
            </w:r>
            <w:r>
              <w:rPr>
                <w:color w:val="FFFFFF"/>
                <w:spacing w:val="-35"/>
                <w:w w:val="110"/>
                <w:sz w:val="18"/>
              </w:rPr>
              <w:t> </w:t>
            </w:r>
            <w:r>
              <w:rPr>
                <w:color w:val="FFFFFF"/>
                <w:w w:val="110"/>
                <w:sz w:val="18"/>
              </w:rPr>
              <w:t>the</w:t>
            </w:r>
            <w:r>
              <w:rPr>
                <w:color w:val="FFFFFF"/>
                <w:spacing w:val="-35"/>
                <w:w w:val="110"/>
                <w:sz w:val="18"/>
              </w:rPr>
              <w:t> </w:t>
            </w:r>
            <w:r>
              <w:rPr>
                <w:color w:val="FFFFFF"/>
                <w:w w:val="110"/>
                <w:sz w:val="18"/>
              </w:rPr>
              <w:t>substance</w:t>
            </w:r>
            <w:r>
              <w:rPr>
                <w:color w:val="FFFFFF"/>
                <w:spacing w:val="-34"/>
                <w:w w:val="110"/>
                <w:sz w:val="18"/>
              </w:rPr>
              <w:t> </w:t>
            </w:r>
            <w:r>
              <w:rPr>
                <w:color w:val="FFFFFF"/>
                <w:w w:val="110"/>
                <w:sz w:val="18"/>
              </w:rPr>
              <w:t>that</w:t>
            </w:r>
            <w:r>
              <w:rPr>
                <w:color w:val="FFFFFF"/>
                <w:spacing w:val="-35"/>
                <w:w w:val="110"/>
                <w:sz w:val="18"/>
              </w:rPr>
              <w:t> </w:t>
            </w:r>
            <w:r>
              <w:rPr>
                <w:color w:val="FFFFFF"/>
                <w:w w:val="110"/>
                <w:sz w:val="18"/>
              </w:rPr>
              <w:t>is separated from the </w:t>
            </w:r>
            <w:r>
              <w:rPr>
                <w:color w:val="FFFFFF"/>
                <w:spacing w:val="2"/>
                <w:w w:val="110"/>
                <w:sz w:val="18"/>
              </w:rPr>
              <w:t>soft</w:t>
            </w:r>
            <w:r>
              <w:rPr>
                <w:color w:val="FFFFFF"/>
                <w:spacing w:val="-25"/>
                <w:w w:val="110"/>
                <w:sz w:val="18"/>
              </w:rPr>
              <w:t> </w:t>
            </w:r>
            <w:r>
              <w:rPr>
                <w:color w:val="FFFFFF"/>
                <w:w w:val="110"/>
                <w:sz w:val="18"/>
              </w:rPr>
              <w:t>drink</w:t>
            </w:r>
          </w:p>
        </w:tc>
        <w:tc>
          <w:tcPr>
            <w:tcW w:w="2677" w:type="dxa"/>
            <w:tcBorders>
              <w:top w:val="nil"/>
              <w:left w:val="nil"/>
              <w:bottom w:val="nil"/>
              <w:right w:val="nil"/>
            </w:tcBorders>
            <w:shd w:val="clear" w:color="auto" w:fill="231F20"/>
          </w:tcPr>
          <w:p>
            <w:pPr>
              <w:pStyle w:val="TableParagraph"/>
              <w:spacing w:before="51"/>
              <w:ind w:left="84"/>
              <w:rPr>
                <w:sz w:val="18"/>
              </w:rPr>
            </w:pPr>
            <w:r>
              <w:rPr>
                <w:color w:val="FFFFFF"/>
                <w:w w:val="115"/>
                <w:sz w:val="18"/>
              </w:rPr>
              <w:t>Describe what is left behind</w:t>
            </w:r>
          </w:p>
        </w:tc>
      </w:tr>
      <w:tr>
        <w:trPr>
          <w:trHeight w:val="556" w:hRule="atLeast"/>
        </w:trPr>
        <w:tc>
          <w:tcPr>
            <w:tcW w:w="1597" w:type="dxa"/>
          </w:tcPr>
          <w:p>
            <w:pPr>
              <w:pStyle w:val="TableParagraph"/>
              <w:spacing w:before="179"/>
              <w:rPr>
                <w:sz w:val="18"/>
              </w:rPr>
            </w:pPr>
            <w:r>
              <w:rPr>
                <w:color w:val="231F20"/>
                <w:w w:val="110"/>
                <w:sz w:val="18"/>
              </w:rPr>
              <w:t>evaporation</w:t>
            </w:r>
          </w:p>
        </w:tc>
        <w:tc>
          <w:tcPr>
            <w:tcW w:w="2677" w:type="dxa"/>
          </w:tcPr>
          <w:p>
            <w:pPr>
              <w:pStyle w:val="TableParagraph"/>
              <w:spacing w:before="0"/>
              <w:ind w:left="0"/>
              <w:rPr>
                <w:rFonts w:ascii="Times New Roman"/>
                <w:sz w:val="16"/>
              </w:rPr>
            </w:pPr>
          </w:p>
        </w:tc>
        <w:tc>
          <w:tcPr>
            <w:tcW w:w="2677" w:type="dxa"/>
          </w:tcPr>
          <w:p>
            <w:pPr>
              <w:pStyle w:val="TableParagraph"/>
              <w:spacing w:before="0"/>
              <w:ind w:left="0"/>
              <w:rPr>
                <w:rFonts w:ascii="Times New Roman"/>
                <w:sz w:val="16"/>
              </w:rPr>
            </w:pPr>
          </w:p>
        </w:tc>
        <w:tc>
          <w:tcPr>
            <w:tcW w:w="2677" w:type="dxa"/>
          </w:tcPr>
          <w:p>
            <w:pPr>
              <w:pStyle w:val="TableParagraph"/>
              <w:spacing w:before="0"/>
              <w:ind w:left="0"/>
              <w:rPr>
                <w:rFonts w:ascii="Times New Roman"/>
                <w:sz w:val="16"/>
              </w:rPr>
            </w:pPr>
          </w:p>
        </w:tc>
      </w:tr>
      <w:tr>
        <w:trPr>
          <w:trHeight w:val="556" w:hRule="atLeast"/>
        </w:trPr>
        <w:tc>
          <w:tcPr>
            <w:tcW w:w="1597" w:type="dxa"/>
          </w:tcPr>
          <w:p>
            <w:pPr>
              <w:pStyle w:val="TableParagraph"/>
              <w:spacing w:before="179"/>
              <w:rPr>
                <w:sz w:val="18"/>
              </w:rPr>
            </w:pPr>
            <w:r>
              <w:rPr>
                <w:color w:val="231F20"/>
                <w:w w:val="120"/>
                <w:sz w:val="18"/>
              </w:rPr>
              <w:t>distillation</w:t>
            </w:r>
          </w:p>
        </w:tc>
        <w:tc>
          <w:tcPr>
            <w:tcW w:w="2677" w:type="dxa"/>
          </w:tcPr>
          <w:p>
            <w:pPr>
              <w:pStyle w:val="TableParagraph"/>
              <w:spacing w:before="0"/>
              <w:ind w:left="0"/>
              <w:rPr>
                <w:rFonts w:ascii="Times New Roman"/>
                <w:sz w:val="16"/>
              </w:rPr>
            </w:pPr>
          </w:p>
        </w:tc>
        <w:tc>
          <w:tcPr>
            <w:tcW w:w="2677" w:type="dxa"/>
          </w:tcPr>
          <w:p>
            <w:pPr>
              <w:pStyle w:val="TableParagraph"/>
              <w:spacing w:before="0"/>
              <w:ind w:left="0"/>
              <w:rPr>
                <w:rFonts w:ascii="Times New Roman"/>
                <w:sz w:val="16"/>
              </w:rPr>
            </w:pPr>
          </w:p>
        </w:tc>
        <w:tc>
          <w:tcPr>
            <w:tcW w:w="2677" w:type="dxa"/>
          </w:tcPr>
          <w:p>
            <w:pPr>
              <w:pStyle w:val="TableParagraph"/>
              <w:spacing w:before="0"/>
              <w:ind w:left="0"/>
              <w:rPr>
                <w:rFonts w:ascii="Times New Roman"/>
                <w:sz w:val="16"/>
              </w:rPr>
            </w:pPr>
          </w:p>
        </w:tc>
      </w:tr>
      <w:tr>
        <w:trPr>
          <w:trHeight w:val="556" w:hRule="atLeast"/>
        </w:trPr>
        <w:tc>
          <w:tcPr>
            <w:tcW w:w="1597" w:type="dxa"/>
          </w:tcPr>
          <w:p>
            <w:pPr>
              <w:pStyle w:val="TableParagraph"/>
              <w:spacing w:before="179"/>
              <w:rPr>
                <w:sz w:val="18"/>
              </w:rPr>
            </w:pPr>
            <w:r>
              <w:rPr>
                <w:color w:val="231F20"/>
                <w:w w:val="110"/>
                <w:sz w:val="18"/>
              </w:rPr>
              <w:t>nucleation</w:t>
            </w:r>
          </w:p>
        </w:tc>
        <w:tc>
          <w:tcPr>
            <w:tcW w:w="2677" w:type="dxa"/>
          </w:tcPr>
          <w:p>
            <w:pPr>
              <w:pStyle w:val="TableParagraph"/>
              <w:spacing w:before="0"/>
              <w:ind w:left="0"/>
              <w:rPr>
                <w:rFonts w:ascii="Times New Roman"/>
                <w:sz w:val="16"/>
              </w:rPr>
            </w:pPr>
          </w:p>
        </w:tc>
        <w:tc>
          <w:tcPr>
            <w:tcW w:w="2677" w:type="dxa"/>
          </w:tcPr>
          <w:p>
            <w:pPr>
              <w:pStyle w:val="TableParagraph"/>
              <w:spacing w:before="0"/>
              <w:ind w:left="0"/>
              <w:rPr>
                <w:rFonts w:ascii="Times New Roman"/>
                <w:sz w:val="16"/>
              </w:rPr>
            </w:pPr>
          </w:p>
        </w:tc>
        <w:tc>
          <w:tcPr>
            <w:tcW w:w="2677" w:type="dxa"/>
          </w:tcPr>
          <w:p>
            <w:pPr>
              <w:pStyle w:val="TableParagraph"/>
              <w:spacing w:before="0"/>
              <w:ind w:left="0"/>
              <w:rPr>
                <w:rFonts w:ascii="Times New Roman"/>
                <w:sz w:val="16"/>
              </w:rPr>
            </w:pPr>
          </w:p>
        </w:tc>
      </w:tr>
      <w:tr>
        <w:trPr>
          <w:trHeight w:val="556" w:hRule="atLeast"/>
        </w:trPr>
        <w:tc>
          <w:tcPr>
            <w:tcW w:w="1597" w:type="dxa"/>
          </w:tcPr>
          <w:p>
            <w:pPr>
              <w:pStyle w:val="TableParagraph"/>
              <w:spacing w:before="180"/>
              <w:rPr>
                <w:sz w:val="18"/>
              </w:rPr>
            </w:pPr>
            <w:r>
              <w:rPr>
                <w:color w:val="231F20"/>
                <w:w w:val="110"/>
                <w:sz w:val="18"/>
              </w:rPr>
              <w:t>chromatography</w:t>
            </w:r>
          </w:p>
        </w:tc>
        <w:tc>
          <w:tcPr>
            <w:tcW w:w="2677" w:type="dxa"/>
          </w:tcPr>
          <w:p>
            <w:pPr>
              <w:pStyle w:val="TableParagraph"/>
              <w:spacing w:before="0"/>
              <w:ind w:left="0"/>
              <w:rPr>
                <w:rFonts w:ascii="Times New Roman"/>
                <w:sz w:val="16"/>
              </w:rPr>
            </w:pPr>
          </w:p>
        </w:tc>
        <w:tc>
          <w:tcPr>
            <w:tcW w:w="2677" w:type="dxa"/>
          </w:tcPr>
          <w:p>
            <w:pPr>
              <w:pStyle w:val="TableParagraph"/>
              <w:spacing w:before="0"/>
              <w:ind w:left="0"/>
              <w:rPr>
                <w:rFonts w:ascii="Times New Roman"/>
                <w:sz w:val="16"/>
              </w:rPr>
            </w:pPr>
          </w:p>
        </w:tc>
        <w:tc>
          <w:tcPr>
            <w:tcW w:w="2677" w:type="dxa"/>
          </w:tcPr>
          <w:p>
            <w:pPr>
              <w:pStyle w:val="TableParagraph"/>
              <w:spacing w:before="0"/>
              <w:ind w:left="0"/>
              <w:rPr>
                <w:rFonts w:ascii="Times New Roman"/>
                <w:sz w:val="16"/>
              </w:rPr>
            </w:pPr>
          </w:p>
        </w:tc>
      </w:tr>
      <w:tr>
        <w:trPr>
          <w:trHeight w:val="556" w:hRule="atLeast"/>
        </w:trPr>
        <w:tc>
          <w:tcPr>
            <w:tcW w:w="1597" w:type="dxa"/>
          </w:tcPr>
          <w:p>
            <w:pPr>
              <w:pStyle w:val="TableParagraph"/>
              <w:spacing w:before="180"/>
              <w:rPr>
                <w:sz w:val="18"/>
              </w:rPr>
            </w:pPr>
            <w:r>
              <w:rPr>
                <w:color w:val="231F20"/>
                <w:w w:val="125"/>
                <w:sz w:val="18"/>
              </w:rPr>
              <w:t>filtration</w:t>
            </w:r>
          </w:p>
        </w:tc>
        <w:tc>
          <w:tcPr>
            <w:tcW w:w="2677" w:type="dxa"/>
          </w:tcPr>
          <w:p>
            <w:pPr>
              <w:pStyle w:val="TableParagraph"/>
              <w:spacing w:before="0"/>
              <w:ind w:left="0"/>
              <w:rPr>
                <w:rFonts w:ascii="Times New Roman"/>
                <w:sz w:val="16"/>
              </w:rPr>
            </w:pPr>
          </w:p>
        </w:tc>
        <w:tc>
          <w:tcPr>
            <w:tcW w:w="2677" w:type="dxa"/>
          </w:tcPr>
          <w:p>
            <w:pPr>
              <w:pStyle w:val="TableParagraph"/>
              <w:spacing w:before="0"/>
              <w:ind w:left="0"/>
              <w:rPr>
                <w:rFonts w:ascii="Times New Roman"/>
                <w:sz w:val="16"/>
              </w:rPr>
            </w:pPr>
          </w:p>
        </w:tc>
        <w:tc>
          <w:tcPr>
            <w:tcW w:w="2677" w:type="dxa"/>
          </w:tcPr>
          <w:p>
            <w:pPr>
              <w:pStyle w:val="TableParagraph"/>
              <w:spacing w:before="0"/>
              <w:ind w:left="0"/>
              <w:rPr>
                <w:rFonts w:ascii="Times New Roman"/>
                <w:sz w:val="16"/>
              </w:rPr>
            </w:pPr>
          </w:p>
        </w:tc>
      </w:tr>
    </w:tbl>
    <w:p>
      <w:pPr>
        <w:pStyle w:val="BodyText"/>
        <w:spacing w:before="1"/>
        <w:rPr>
          <w:sz w:val="6"/>
        </w:rPr>
      </w:pPr>
    </w:p>
    <w:p>
      <w:pPr>
        <w:spacing w:after="0"/>
        <w:rPr>
          <w:sz w:val="6"/>
        </w:rPr>
        <w:sectPr>
          <w:footerReference w:type="default" r:id="rId14"/>
          <w:pgSz w:w="11910" w:h="16840"/>
          <w:pgMar w:footer="1084" w:header="0" w:top="720" w:bottom="1280" w:left="1020" w:right="1020"/>
          <w:pgNumType w:start="3"/>
        </w:sectPr>
      </w:pPr>
    </w:p>
    <w:p>
      <w:pPr>
        <w:pStyle w:val="Heading2"/>
      </w:pPr>
      <w:r>
        <w:rPr>
          <w:color w:val="231F20"/>
        </w:rPr>
        <w:t>Open investigation</w:t>
      </w:r>
    </w:p>
    <w:p>
      <w:pPr>
        <w:spacing w:line="249" w:lineRule="auto" w:before="122"/>
        <w:ind w:left="100" w:right="55" w:firstLine="0"/>
        <w:jc w:val="left"/>
        <w:rPr>
          <w:b/>
          <w:sz w:val="18"/>
        </w:rPr>
      </w:pPr>
      <w:r>
        <w:rPr>
          <w:b/>
          <w:color w:val="231F20"/>
          <w:sz w:val="18"/>
        </w:rPr>
        <w:t>CAUTION: These experiments involve hot liquids. Check students’ methods before allowing them to start.</w:t>
      </w:r>
    </w:p>
    <w:p>
      <w:pPr>
        <w:pStyle w:val="BodyText"/>
        <w:spacing w:line="249" w:lineRule="auto" w:before="116"/>
        <w:ind w:left="100" w:right="55"/>
      </w:pPr>
      <w:r>
        <w:rPr>
          <w:color w:val="231F20"/>
          <w:w w:val="110"/>
        </w:rPr>
        <w:t>Ideally students should </w:t>
      </w:r>
      <w:r>
        <w:rPr>
          <w:color w:val="231F20"/>
          <w:spacing w:val="2"/>
          <w:w w:val="110"/>
        </w:rPr>
        <w:t>try </w:t>
      </w:r>
      <w:r>
        <w:rPr>
          <w:color w:val="231F20"/>
          <w:w w:val="110"/>
        </w:rPr>
        <w:t>to separate the </w:t>
      </w:r>
      <w:r>
        <w:rPr>
          <w:color w:val="231F20"/>
          <w:spacing w:val="2"/>
          <w:w w:val="110"/>
        </w:rPr>
        <w:t>soft </w:t>
      </w:r>
      <w:r>
        <w:rPr>
          <w:color w:val="231F20"/>
          <w:w w:val="110"/>
        </w:rPr>
        <w:t>drink using the techniques suggested in the caucus race. They</w:t>
      </w:r>
      <w:r>
        <w:rPr>
          <w:color w:val="231F20"/>
          <w:spacing w:val="-20"/>
          <w:w w:val="110"/>
        </w:rPr>
        <w:t> </w:t>
      </w:r>
      <w:r>
        <w:rPr>
          <w:color w:val="231F20"/>
          <w:w w:val="110"/>
        </w:rPr>
        <w:t>may</w:t>
      </w:r>
      <w:r>
        <w:rPr>
          <w:color w:val="231F20"/>
          <w:spacing w:val="-20"/>
          <w:w w:val="110"/>
        </w:rPr>
        <w:t> </w:t>
      </w:r>
      <w:r>
        <w:rPr>
          <w:color w:val="231F20"/>
          <w:w w:val="110"/>
        </w:rPr>
        <w:t>experience</w:t>
      </w:r>
      <w:r>
        <w:rPr>
          <w:color w:val="231F20"/>
          <w:spacing w:val="-19"/>
          <w:w w:val="110"/>
        </w:rPr>
        <w:t> </w:t>
      </w:r>
      <w:r>
        <w:rPr>
          <w:color w:val="231F20"/>
          <w:w w:val="110"/>
        </w:rPr>
        <w:t>difficulties</w:t>
      </w:r>
      <w:r>
        <w:rPr>
          <w:color w:val="231F20"/>
          <w:spacing w:val="-20"/>
          <w:w w:val="110"/>
        </w:rPr>
        <w:t> </w:t>
      </w:r>
      <w:r>
        <w:rPr>
          <w:color w:val="231F20"/>
          <w:w w:val="110"/>
        </w:rPr>
        <w:t>with</w:t>
      </w:r>
      <w:r>
        <w:rPr>
          <w:color w:val="231F20"/>
          <w:spacing w:val="-20"/>
          <w:w w:val="110"/>
        </w:rPr>
        <w:t> </w:t>
      </w:r>
      <w:r>
        <w:rPr>
          <w:color w:val="231F20"/>
          <w:w w:val="110"/>
        </w:rPr>
        <w:t>chromatography as</w:t>
      </w:r>
      <w:r>
        <w:rPr>
          <w:color w:val="231F20"/>
          <w:spacing w:val="-8"/>
          <w:w w:val="110"/>
        </w:rPr>
        <w:t> </w:t>
      </w:r>
      <w:r>
        <w:rPr>
          <w:color w:val="231F20"/>
          <w:w w:val="110"/>
        </w:rPr>
        <w:t>food</w:t>
      </w:r>
      <w:r>
        <w:rPr>
          <w:color w:val="231F20"/>
          <w:spacing w:val="-7"/>
          <w:w w:val="110"/>
        </w:rPr>
        <w:t> </w:t>
      </w:r>
      <w:r>
        <w:rPr>
          <w:color w:val="231F20"/>
          <w:w w:val="110"/>
        </w:rPr>
        <w:t>colouring</w:t>
      </w:r>
      <w:r>
        <w:rPr>
          <w:color w:val="231F20"/>
          <w:spacing w:val="-7"/>
          <w:w w:val="110"/>
        </w:rPr>
        <w:t> </w:t>
      </w:r>
      <w:r>
        <w:rPr>
          <w:color w:val="231F20"/>
          <w:w w:val="110"/>
        </w:rPr>
        <w:t>is</w:t>
      </w:r>
      <w:r>
        <w:rPr>
          <w:color w:val="231F20"/>
          <w:spacing w:val="-7"/>
          <w:w w:val="110"/>
        </w:rPr>
        <w:t> </w:t>
      </w:r>
      <w:r>
        <w:rPr>
          <w:color w:val="231F20"/>
          <w:w w:val="110"/>
        </w:rPr>
        <w:t>surprisingly</w:t>
      </w:r>
      <w:r>
        <w:rPr>
          <w:color w:val="231F20"/>
          <w:spacing w:val="-7"/>
          <w:w w:val="110"/>
        </w:rPr>
        <w:t> </w:t>
      </w:r>
      <w:r>
        <w:rPr>
          <w:color w:val="231F20"/>
          <w:w w:val="110"/>
        </w:rPr>
        <w:t>dilute</w:t>
      </w:r>
      <w:r>
        <w:rPr>
          <w:color w:val="231F20"/>
          <w:spacing w:val="-7"/>
          <w:w w:val="110"/>
        </w:rPr>
        <w:t> </w:t>
      </w:r>
      <w:r>
        <w:rPr>
          <w:color w:val="231F20"/>
          <w:w w:val="110"/>
        </w:rPr>
        <w:t>in</w:t>
      </w:r>
      <w:r>
        <w:rPr>
          <w:color w:val="231F20"/>
          <w:spacing w:val="-7"/>
          <w:w w:val="110"/>
        </w:rPr>
        <w:t> </w:t>
      </w:r>
      <w:r>
        <w:rPr>
          <w:color w:val="231F20"/>
          <w:spacing w:val="2"/>
          <w:w w:val="110"/>
        </w:rPr>
        <w:t>soft</w:t>
      </w:r>
    </w:p>
    <w:p>
      <w:pPr>
        <w:pStyle w:val="BodyText"/>
        <w:spacing w:line="249" w:lineRule="auto" w:before="3"/>
        <w:ind w:left="100" w:right="385"/>
      </w:pPr>
      <w:r>
        <w:rPr>
          <w:color w:val="231F20"/>
          <w:w w:val="110"/>
        </w:rPr>
        <w:t>drink. Better results can be achieved if the drink is concentrated first, by heating it to make a thick</w:t>
      </w:r>
    </w:p>
    <w:p>
      <w:pPr>
        <w:pStyle w:val="BodyText"/>
        <w:spacing w:line="249" w:lineRule="auto" w:before="1"/>
        <w:ind w:left="100" w:right="162"/>
      </w:pPr>
      <w:r>
        <w:rPr>
          <w:color w:val="231F20"/>
          <w:w w:val="110"/>
        </w:rPr>
        <w:t>syrup.</w:t>
      </w:r>
      <w:r>
        <w:rPr>
          <w:color w:val="231F20"/>
          <w:spacing w:val="-22"/>
          <w:w w:val="110"/>
        </w:rPr>
        <w:t> </w:t>
      </w:r>
      <w:r>
        <w:rPr>
          <w:color w:val="231F20"/>
          <w:w w:val="110"/>
        </w:rPr>
        <w:t>Alternatively</w:t>
      </w:r>
      <w:r>
        <w:rPr>
          <w:color w:val="231F20"/>
          <w:spacing w:val="-21"/>
          <w:w w:val="110"/>
        </w:rPr>
        <w:t> </w:t>
      </w:r>
      <w:r>
        <w:rPr>
          <w:color w:val="231F20"/>
          <w:w w:val="110"/>
        </w:rPr>
        <w:t>students</w:t>
      </w:r>
      <w:r>
        <w:rPr>
          <w:color w:val="231F20"/>
          <w:spacing w:val="-22"/>
          <w:w w:val="110"/>
        </w:rPr>
        <w:t> </w:t>
      </w:r>
      <w:r>
        <w:rPr>
          <w:color w:val="231F20"/>
          <w:w w:val="110"/>
        </w:rPr>
        <w:t>may</w:t>
      </w:r>
      <w:r>
        <w:rPr>
          <w:color w:val="231F20"/>
          <w:spacing w:val="-21"/>
          <w:w w:val="110"/>
        </w:rPr>
        <w:t> </w:t>
      </w:r>
      <w:r>
        <w:rPr>
          <w:color w:val="231F20"/>
          <w:w w:val="110"/>
        </w:rPr>
        <w:t>perform</w:t>
      </w:r>
      <w:r>
        <w:rPr>
          <w:color w:val="231F20"/>
          <w:spacing w:val="-21"/>
          <w:w w:val="110"/>
        </w:rPr>
        <w:t> </w:t>
      </w:r>
      <w:r>
        <w:rPr>
          <w:color w:val="231F20"/>
          <w:w w:val="110"/>
        </w:rPr>
        <w:t>a</w:t>
      </w:r>
      <w:r>
        <w:rPr>
          <w:color w:val="231F20"/>
          <w:spacing w:val="-22"/>
          <w:w w:val="110"/>
        </w:rPr>
        <w:t> </w:t>
      </w:r>
      <w:r>
        <w:rPr>
          <w:color w:val="231F20"/>
          <w:w w:val="110"/>
        </w:rPr>
        <w:t>separate chromatography activity with food</w:t>
      </w:r>
      <w:r>
        <w:rPr>
          <w:color w:val="231F20"/>
          <w:spacing w:val="-13"/>
          <w:w w:val="110"/>
        </w:rPr>
        <w:t> </w:t>
      </w:r>
      <w:r>
        <w:rPr>
          <w:color w:val="231F20"/>
          <w:w w:val="110"/>
        </w:rPr>
        <w:t>colouring.</w:t>
      </w:r>
    </w:p>
    <w:p>
      <w:pPr>
        <w:pStyle w:val="BodyText"/>
        <w:spacing w:before="8"/>
        <w:rPr>
          <w:sz w:val="29"/>
        </w:rPr>
      </w:pPr>
    </w:p>
    <w:p>
      <w:pPr>
        <w:pStyle w:val="Heading2"/>
        <w:spacing w:before="1"/>
      </w:pPr>
      <w:r>
        <w:rPr>
          <w:color w:val="231F20"/>
        </w:rPr>
        <w:t>Liebig condenser</w:t>
      </w:r>
    </w:p>
    <w:p>
      <w:pPr>
        <w:pStyle w:val="BodyText"/>
        <w:spacing w:line="249" w:lineRule="auto" w:before="122"/>
        <w:ind w:left="100" w:right="86"/>
      </w:pPr>
      <w:r>
        <w:rPr>
          <w:color w:val="231F20"/>
          <w:w w:val="110"/>
        </w:rPr>
        <w:t>In the open investigation and caucus race students use</w:t>
      </w:r>
      <w:r>
        <w:rPr>
          <w:color w:val="231F20"/>
          <w:spacing w:val="-14"/>
          <w:w w:val="110"/>
        </w:rPr>
        <w:t> </w:t>
      </w:r>
      <w:r>
        <w:rPr>
          <w:color w:val="231F20"/>
          <w:w w:val="110"/>
        </w:rPr>
        <w:t>a</w:t>
      </w:r>
      <w:r>
        <w:rPr>
          <w:color w:val="231F20"/>
          <w:spacing w:val="-13"/>
          <w:w w:val="110"/>
        </w:rPr>
        <w:t> </w:t>
      </w:r>
      <w:r>
        <w:rPr>
          <w:color w:val="231F20"/>
          <w:w w:val="110"/>
        </w:rPr>
        <w:t>test</w:t>
      </w:r>
      <w:r>
        <w:rPr>
          <w:color w:val="231F20"/>
          <w:spacing w:val="-13"/>
          <w:w w:val="110"/>
        </w:rPr>
        <w:t> </w:t>
      </w:r>
      <w:r>
        <w:rPr>
          <w:color w:val="231F20"/>
          <w:w w:val="110"/>
        </w:rPr>
        <w:t>tube</w:t>
      </w:r>
      <w:r>
        <w:rPr>
          <w:color w:val="231F20"/>
          <w:spacing w:val="-13"/>
          <w:w w:val="110"/>
        </w:rPr>
        <w:t> </w:t>
      </w:r>
      <w:r>
        <w:rPr>
          <w:color w:val="231F20"/>
          <w:w w:val="110"/>
        </w:rPr>
        <w:t>and</w:t>
      </w:r>
      <w:r>
        <w:rPr>
          <w:color w:val="231F20"/>
          <w:spacing w:val="-13"/>
          <w:w w:val="110"/>
        </w:rPr>
        <w:t> </w:t>
      </w:r>
      <w:r>
        <w:rPr>
          <w:color w:val="231F20"/>
          <w:w w:val="110"/>
        </w:rPr>
        <w:t>plastic</w:t>
      </w:r>
      <w:r>
        <w:rPr>
          <w:color w:val="231F20"/>
          <w:spacing w:val="-13"/>
          <w:w w:val="110"/>
        </w:rPr>
        <w:t> </w:t>
      </w:r>
      <w:r>
        <w:rPr>
          <w:color w:val="231F20"/>
          <w:w w:val="110"/>
        </w:rPr>
        <w:t>delivery</w:t>
      </w:r>
      <w:r>
        <w:rPr>
          <w:color w:val="231F20"/>
          <w:spacing w:val="-13"/>
          <w:w w:val="110"/>
        </w:rPr>
        <w:t> </w:t>
      </w:r>
      <w:r>
        <w:rPr>
          <w:color w:val="231F20"/>
          <w:w w:val="110"/>
        </w:rPr>
        <w:t>tube</w:t>
      </w:r>
      <w:r>
        <w:rPr>
          <w:color w:val="231F20"/>
          <w:spacing w:val="-13"/>
          <w:w w:val="110"/>
        </w:rPr>
        <w:t> </w:t>
      </w:r>
      <w:r>
        <w:rPr>
          <w:color w:val="231F20"/>
          <w:w w:val="110"/>
        </w:rPr>
        <w:t>to</w:t>
      </w:r>
      <w:r>
        <w:rPr>
          <w:color w:val="231F20"/>
          <w:spacing w:val="-14"/>
          <w:w w:val="110"/>
        </w:rPr>
        <w:t> </w:t>
      </w:r>
      <w:r>
        <w:rPr>
          <w:color w:val="231F20"/>
          <w:w w:val="110"/>
        </w:rPr>
        <w:t>investigate distillation. After they have completed this activity there is an opportunity for teachers to show them a Liebig</w:t>
      </w:r>
      <w:r>
        <w:rPr>
          <w:color w:val="231F20"/>
          <w:spacing w:val="-23"/>
          <w:w w:val="110"/>
        </w:rPr>
        <w:t> </w:t>
      </w:r>
      <w:r>
        <w:rPr>
          <w:color w:val="231F20"/>
          <w:w w:val="110"/>
        </w:rPr>
        <w:t>condenser</w:t>
      </w:r>
      <w:r>
        <w:rPr>
          <w:color w:val="231F20"/>
          <w:spacing w:val="-22"/>
          <w:w w:val="110"/>
        </w:rPr>
        <w:t> </w:t>
      </w:r>
      <w:r>
        <w:rPr>
          <w:color w:val="231F20"/>
          <w:w w:val="110"/>
        </w:rPr>
        <w:t>as</w:t>
      </w:r>
      <w:r>
        <w:rPr>
          <w:color w:val="231F20"/>
          <w:spacing w:val="-22"/>
          <w:w w:val="110"/>
        </w:rPr>
        <w:t> </w:t>
      </w:r>
      <w:r>
        <w:rPr>
          <w:color w:val="231F20"/>
          <w:w w:val="110"/>
        </w:rPr>
        <w:t>an</w:t>
      </w:r>
      <w:r>
        <w:rPr>
          <w:color w:val="231F20"/>
          <w:spacing w:val="-22"/>
          <w:w w:val="110"/>
        </w:rPr>
        <w:t> </w:t>
      </w:r>
      <w:r>
        <w:rPr>
          <w:color w:val="231F20"/>
          <w:w w:val="110"/>
        </w:rPr>
        <w:t>example</w:t>
      </w:r>
      <w:r>
        <w:rPr>
          <w:color w:val="231F20"/>
          <w:spacing w:val="-22"/>
          <w:w w:val="110"/>
        </w:rPr>
        <w:t> </w:t>
      </w:r>
      <w:r>
        <w:rPr>
          <w:color w:val="231F20"/>
          <w:w w:val="110"/>
        </w:rPr>
        <w:t>of</w:t>
      </w:r>
      <w:r>
        <w:rPr>
          <w:color w:val="231F20"/>
          <w:spacing w:val="-22"/>
          <w:w w:val="110"/>
        </w:rPr>
        <w:t> </w:t>
      </w:r>
      <w:r>
        <w:rPr>
          <w:color w:val="231F20"/>
          <w:w w:val="110"/>
        </w:rPr>
        <w:t>equipment</w:t>
      </w:r>
      <w:r>
        <w:rPr>
          <w:color w:val="231F20"/>
          <w:spacing w:val="-22"/>
          <w:w w:val="110"/>
        </w:rPr>
        <w:t> </w:t>
      </w:r>
      <w:r>
        <w:rPr>
          <w:color w:val="231F20"/>
          <w:w w:val="110"/>
        </w:rPr>
        <w:t>used</w:t>
      </w:r>
      <w:r>
        <w:rPr>
          <w:color w:val="231F20"/>
          <w:spacing w:val="-22"/>
          <w:w w:val="110"/>
        </w:rPr>
        <w:t> </w:t>
      </w:r>
      <w:r>
        <w:rPr>
          <w:color w:val="231F20"/>
          <w:w w:val="110"/>
        </w:rPr>
        <w:t>in</w:t>
      </w:r>
    </w:p>
    <w:p>
      <w:pPr>
        <w:pStyle w:val="BodyText"/>
        <w:spacing w:line="249" w:lineRule="auto" w:before="4"/>
        <w:ind w:left="100" w:right="22"/>
      </w:pPr>
      <w:r>
        <w:rPr/>
        <w:drawing>
          <wp:anchor distT="0" distB="0" distL="0" distR="0" allowOverlap="1" layoutInCell="1" locked="0" behindDoc="0" simplePos="0" relativeHeight="1240">
            <wp:simplePos x="0" y="0"/>
            <wp:positionH relativeFrom="page">
              <wp:posOffset>711748</wp:posOffset>
            </wp:positionH>
            <wp:positionV relativeFrom="paragraph">
              <wp:posOffset>1027526</wp:posOffset>
            </wp:positionV>
            <wp:extent cx="2012858" cy="1984374"/>
            <wp:effectExtent l="0" t="0" r="0" b="0"/>
            <wp:wrapNone/>
            <wp:docPr id="19" name="image7.jpeg" descr=""/>
            <wp:cNvGraphicFramePr>
              <a:graphicFrameLocks noChangeAspect="1"/>
            </wp:cNvGraphicFramePr>
            <a:graphic>
              <a:graphicData uri="http://schemas.openxmlformats.org/drawingml/2006/picture">
                <pic:pic>
                  <pic:nvPicPr>
                    <pic:cNvPr id="20" name="image7.jpeg"/>
                    <pic:cNvPicPr/>
                  </pic:nvPicPr>
                  <pic:blipFill>
                    <a:blip r:embed="rId15" cstate="print"/>
                    <a:stretch>
                      <a:fillRect/>
                    </a:stretch>
                  </pic:blipFill>
                  <pic:spPr>
                    <a:xfrm>
                      <a:off x="0" y="0"/>
                      <a:ext cx="2012858" cy="1984374"/>
                    </a:xfrm>
                    <a:prstGeom prst="rect">
                      <a:avLst/>
                    </a:prstGeom>
                  </pic:spPr>
                </pic:pic>
              </a:graphicData>
            </a:graphic>
          </wp:anchor>
        </w:drawing>
      </w:r>
      <w:r>
        <w:rPr>
          <w:color w:val="231F20"/>
          <w:w w:val="110"/>
        </w:rPr>
        <w:t>a</w:t>
      </w:r>
      <w:r>
        <w:rPr>
          <w:color w:val="231F20"/>
          <w:spacing w:val="-25"/>
          <w:w w:val="110"/>
        </w:rPr>
        <w:t> </w:t>
      </w:r>
      <w:r>
        <w:rPr>
          <w:color w:val="231F20"/>
          <w:w w:val="110"/>
        </w:rPr>
        <w:t>chemistry</w:t>
      </w:r>
      <w:r>
        <w:rPr>
          <w:color w:val="231F20"/>
          <w:spacing w:val="-25"/>
          <w:w w:val="110"/>
        </w:rPr>
        <w:t> </w:t>
      </w:r>
      <w:r>
        <w:rPr>
          <w:color w:val="231F20"/>
          <w:w w:val="110"/>
        </w:rPr>
        <w:t>laboratory.</w:t>
      </w:r>
      <w:r>
        <w:rPr>
          <w:color w:val="231F20"/>
          <w:spacing w:val="-25"/>
          <w:w w:val="110"/>
        </w:rPr>
        <w:t> </w:t>
      </w:r>
      <w:r>
        <w:rPr>
          <w:color w:val="231F20"/>
          <w:w w:val="110"/>
        </w:rPr>
        <w:t>The</w:t>
      </w:r>
      <w:r>
        <w:rPr>
          <w:color w:val="231F20"/>
          <w:spacing w:val="-24"/>
          <w:w w:val="110"/>
        </w:rPr>
        <w:t> </w:t>
      </w:r>
      <w:r>
        <w:rPr>
          <w:color w:val="231F20"/>
          <w:w w:val="110"/>
        </w:rPr>
        <w:t>Liebig</w:t>
      </w:r>
      <w:r>
        <w:rPr>
          <w:color w:val="231F20"/>
          <w:spacing w:val="-25"/>
          <w:w w:val="110"/>
        </w:rPr>
        <w:t> </w:t>
      </w:r>
      <w:r>
        <w:rPr>
          <w:color w:val="231F20"/>
          <w:w w:val="110"/>
        </w:rPr>
        <w:t>condenser</w:t>
      </w:r>
      <w:r>
        <w:rPr>
          <w:color w:val="231F20"/>
          <w:spacing w:val="-25"/>
          <w:w w:val="110"/>
        </w:rPr>
        <w:t> </w:t>
      </w:r>
      <w:r>
        <w:rPr>
          <w:color w:val="231F20"/>
          <w:w w:val="110"/>
        </w:rPr>
        <w:t>works</w:t>
      </w:r>
      <w:r>
        <w:rPr>
          <w:color w:val="231F20"/>
          <w:spacing w:val="-25"/>
          <w:w w:val="110"/>
        </w:rPr>
        <w:t> </w:t>
      </w:r>
      <w:r>
        <w:rPr>
          <w:color w:val="231F20"/>
          <w:w w:val="110"/>
        </w:rPr>
        <w:t>on the</w:t>
      </w:r>
      <w:r>
        <w:rPr>
          <w:color w:val="231F20"/>
          <w:spacing w:val="-17"/>
          <w:w w:val="110"/>
        </w:rPr>
        <w:t> </w:t>
      </w:r>
      <w:r>
        <w:rPr>
          <w:color w:val="231F20"/>
          <w:w w:val="110"/>
        </w:rPr>
        <w:t>same</w:t>
      </w:r>
      <w:r>
        <w:rPr>
          <w:color w:val="231F20"/>
          <w:spacing w:val="-16"/>
          <w:w w:val="110"/>
        </w:rPr>
        <w:t> </w:t>
      </w:r>
      <w:r>
        <w:rPr>
          <w:color w:val="231F20"/>
          <w:w w:val="110"/>
        </w:rPr>
        <w:t>principle</w:t>
      </w:r>
      <w:r>
        <w:rPr>
          <w:color w:val="231F20"/>
          <w:spacing w:val="-16"/>
          <w:w w:val="110"/>
        </w:rPr>
        <w:t> </w:t>
      </w:r>
      <w:r>
        <w:rPr>
          <w:color w:val="231F20"/>
          <w:w w:val="110"/>
        </w:rPr>
        <w:t>as</w:t>
      </w:r>
      <w:r>
        <w:rPr>
          <w:color w:val="231F20"/>
          <w:spacing w:val="-16"/>
          <w:w w:val="110"/>
        </w:rPr>
        <w:t> </w:t>
      </w:r>
      <w:r>
        <w:rPr>
          <w:color w:val="231F20"/>
          <w:w w:val="110"/>
        </w:rPr>
        <w:t>the</w:t>
      </w:r>
      <w:r>
        <w:rPr>
          <w:color w:val="231F20"/>
          <w:spacing w:val="-16"/>
          <w:w w:val="110"/>
        </w:rPr>
        <w:t> </w:t>
      </w:r>
      <w:r>
        <w:rPr>
          <w:color w:val="231F20"/>
          <w:w w:val="110"/>
        </w:rPr>
        <w:t>test</w:t>
      </w:r>
      <w:r>
        <w:rPr>
          <w:color w:val="231F20"/>
          <w:spacing w:val="-16"/>
          <w:w w:val="110"/>
        </w:rPr>
        <w:t> </w:t>
      </w:r>
      <w:r>
        <w:rPr>
          <w:color w:val="231F20"/>
          <w:w w:val="110"/>
        </w:rPr>
        <w:t>tube</w:t>
      </w:r>
      <w:r>
        <w:rPr>
          <w:color w:val="231F20"/>
          <w:spacing w:val="-16"/>
          <w:w w:val="110"/>
        </w:rPr>
        <w:t> </w:t>
      </w:r>
      <w:r>
        <w:rPr>
          <w:color w:val="231F20"/>
          <w:w w:val="110"/>
        </w:rPr>
        <w:t>and</w:t>
      </w:r>
      <w:r>
        <w:rPr>
          <w:color w:val="231F20"/>
          <w:spacing w:val="-16"/>
          <w:w w:val="110"/>
        </w:rPr>
        <w:t> </w:t>
      </w:r>
      <w:r>
        <w:rPr>
          <w:color w:val="231F20"/>
          <w:w w:val="110"/>
        </w:rPr>
        <w:t>plastic</w:t>
      </w:r>
      <w:r>
        <w:rPr>
          <w:color w:val="231F20"/>
          <w:spacing w:val="-17"/>
          <w:w w:val="110"/>
        </w:rPr>
        <w:t> </w:t>
      </w:r>
      <w:r>
        <w:rPr>
          <w:color w:val="231F20"/>
          <w:w w:val="110"/>
        </w:rPr>
        <w:t>delivery tube,</w:t>
      </w:r>
      <w:r>
        <w:rPr>
          <w:color w:val="231F20"/>
          <w:spacing w:val="-10"/>
          <w:w w:val="110"/>
        </w:rPr>
        <w:t> </w:t>
      </w:r>
      <w:r>
        <w:rPr>
          <w:color w:val="231F20"/>
          <w:w w:val="110"/>
        </w:rPr>
        <w:t>but</w:t>
      </w:r>
      <w:r>
        <w:rPr>
          <w:color w:val="231F20"/>
          <w:spacing w:val="-10"/>
          <w:w w:val="110"/>
        </w:rPr>
        <w:t> </w:t>
      </w:r>
      <w:r>
        <w:rPr>
          <w:color w:val="231F20"/>
          <w:w w:val="110"/>
        </w:rPr>
        <w:t>has</w:t>
      </w:r>
      <w:r>
        <w:rPr>
          <w:color w:val="231F20"/>
          <w:spacing w:val="-10"/>
          <w:w w:val="110"/>
        </w:rPr>
        <w:t> </w:t>
      </w:r>
      <w:r>
        <w:rPr>
          <w:color w:val="231F20"/>
          <w:w w:val="110"/>
        </w:rPr>
        <w:t>the</w:t>
      </w:r>
      <w:r>
        <w:rPr>
          <w:color w:val="231F20"/>
          <w:spacing w:val="-10"/>
          <w:w w:val="110"/>
        </w:rPr>
        <w:t> </w:t>
      </w:r>
      <w:r>
        <w:rPr>
          <w:color w:val="231F20"/>
          <w:w w:val="110"/>
        </w:rPr>
        <w:t>advantage</w:t>
      </w:r>
      <w:r>
        <w:rPr>
          <w:color w:val="231F20"/>
          <w:spacing w:val="-10"/>
          <w:w w:val="110"/>
        </w:rPr>
        <w:t> </w:t>
      </w:r>
      <w:r>
        <w:rPr>
          <w:color w:val="231F20"/>
          <w:w w:val="110"/>
        </w:rPr>
        <w:t>that</w:t>
      </w:r>
      <w:r>
        <w:rPr>
          <w:color w:val="231F20"/>
          <w:spacing w:val="-10"/>
          <w:w w:val="110"/>
        </w:rPr>
        <w:t> </w:t>
      </w:r>
      <w:r>
        <w:rPr>
          <w:color w:val="231F20"/>
          <w:w w:val="110"/>
        </w:rPr>
        <w:t>water</w:t>
      </w:r>
      <w:r>
        <w:rPr>
          <w:color w:val="231F20"/>
          <w:spacing w:val="-10"/>
          <w:w w:val="110"/>
        </w:rPr>
        <w:t> </w:t>
      </w:r>
      <w:r>
        <w:rPr>
          <w:color w:val="231F20"/>
          <w:w w:val="110"/>
        </w:rPr>
        <w:t>is</w:t>
      </w:r>
      <w:r>
        <w:rPr>
          <w:color w:val="231F20"/>
          <w:spacing w:val="-10"/>
          <w:w w:val="110"/>
        </w:rPr>
        <w:t> </w:t>
      </w:r>
      <w:r>
        <w:rPr>
          <w:color w:val="231F20"/>
          <w:w w:val="110"/>
        </w:rPr>
        <w:t>used</w:t>
      </w:r>
      <w:r>
        <w:rPr>
          <w:color w:val="231F20"/>
          <w:spacing w:val="-10"/>
          <w:w w:val="110"/>
        </w:rPr>
        <w:t> </w:t>
      </w:r>
      <w:r>
        <w:rPr>
          <w:color w:val="231F20"/>
          <w:w w:val="110"/>
        </w:rPr>
        <w:t>to</w:t>
      </w:r>
      <w:r>
        <w:rPr>
          <w:color w:val="231F20"/>
          <w:spacing w:val="-10"/>
          <w:w w:val="110"/>
        </w:rPr>
        <w:t> </w:t>
      </w:r>
      <w:r>
        <w:rPr>
          <w:color w:val="231F20"/>
          <w:w w:val="110"/>
        </w:rPr>
        <w:t>cool the evaporated vapour, so it returns to its liquid state more quickly. A Liebig condenser is also illustrated in the learning object, </w:t>
      </w:r>
      <w:r>
        <w:rPr>
          <w:i/>
          <w:color w:val="231F20"/>
          <w:w w:val="110"/>
        </w:rPr>
        <w:t>Solutions explorer</w:t>
      </w:r>
      <w:r>
        <w:rPr>
          <w:color w:val="231F20"/>
          <w:w w:val="110"/>
        </w:rPr>
        <w:t>, in </w:t>
      </w:r>
      <w:r>
        <w:rPr>
          <w:i/>
          <w:color w:val="231F20"/>
          <w:w w:val="110"/>
        </w:rPr>
        <w:t>Soft drink science</w:t>
      </w:r>
      <w:r>
        <w:rPr>
          <w:i/>
          <w:color w:val="231F20"/>
          <w:spacing w:val="-13"/>
          <w:w w:val="110"/>
        </w:rPr>
        <w:t> </w:t>
      </w:r>
      <w:r>
        <w:rPr>
          <w:i/>
          <w:color w:val="231F20"/>
          <w:spacing w:val="2"/>
          <w:w w:val="110"/>
        </w:rPr>
        <w:t>5:</w:t>
      </w:r>
      <w:r>
        <w:rPr>
          <w:i/>
          <w:color w:val="231F20"/>
          <w:spacing w:val="-12"/>
          <w:w w:val="110"/>
        </w:rPr>
        <w:t> </w:t>
      </w:r>
      <w:r>
        <w:rPr>
          <w:i/>
          <w:color w:val="231F20"/>
          <w:w w:val="110"/>
        </w:rPr>
        <w:t>Solutions</w:t>
      </w:r>
      <w:r>
        <w:rPr>
          <w:color w:val="231F20"/>
          <w:w w:val="110"/>
        </w:rPr>
        <w:t>,</w:t>
      </w:r>
      <w:r>
        <w:rPr>
          <w:color w:val="231F20"/>
          <w:spacing w:val="-12"/>
          <w:w w:val="110"/>
        </w:rPr>
        <w:t> </w:t>
      </w:r>
      <w:r>
        <w:rPr>
          <w:color w:val="231F20"/>
          <w:w w:val="110"/>
        </w:rPr>
        <w:t>later</w:t>
      </w:r>
      <w:r>
        <w:rPr>
          <w:color w:val="231F20"/>
          <w:spacing w:val="-12"/>
          <w:w w:val="110"/>
        </w:rPr>
        <w:t> </w:t>
      </w:r>
      <w:r>
        <w:rPr>
          <w:color w:val="231F20"/>
          <w:w w:val="110"/>
        </w:rPr>
        <w:t>in</w:t>
      </w:r>
      <w:r>
        <w:rPr>
          <w:color w:val="231F20"/>
          <w:spacing w:val="-13"/>
          <w:w w:val="110"/>
        </w:rPr>
        <w:t> </w:t>
      </w:r>
      <w:r>
        <w:rPr>
          <w:color w:val="231F20"/>
          <w:w w:val="110"/>
        </w:rPr>
        <w:t>this</w:t>
      </w:r>
      <w:r>
        <w:rPr>
          <w:color w:val="231F20"/>
          <w:spacing w:val="-12"/>
          <w:w w:val="110"/>
        </w:rPr>
        <w:t> </w:t>
      </w:r>
      <w:r>
        <w:rPr>
          <w:color w:val="231F20"/>
          <w:w w:val="110"/>
        </w:rPr>
        <w:t>sequence.</w:t>
      </w:r>
    </w:p>
    <w:p>
      <w:pPr>
        <w:pStyle w:val="Heading2"/>
      </w:pPr>
      <w:r>
        <w:rPr>
          <w:b w:val="0"/>
        </w:rPr>
        <w:br w:type="column"/>
      </w:r>
      <w:r>
        <w:rPr>
          <w:color w:val="231F20"/>
        </w:rPr>
        <w:t>Student presentation</w:t>
      </w:r>
    </w:p>
    <w:p>
      <w:pPr>
        <w:pStyle w:val="BodyText"/>
        <w:spacing w:line="249" w:lineRule="auto" w:before="122"/>
        <w:ind w:left="100" w:right="543"/>
      </w:pPr>
      <w:r>
        <w:rPr>
          <w:color w:val="231F20"/>
          <w:w w:val="110"/>
        </w:rPr>
        <w:t>Students</w:t>
      </w:r>
      <w:r>
        <w:rPr>
          <w:color w:val="231F20"/>
          <w:spacing w:val="-27"/>
          <w:w w:val="110"/>
        </w:rPr>
        <w:t> </w:t>
      </w:r>
      <w:r>
        <w:rPr>
          <w:color w:val="231F20"/>
          <w:w w:val="110"/>
        </w:rPr>
        <w:t>may</w:t>
      </w:r>
      <w:r>
        <w:rPr>
          <w:color w:val="231F20"/>
          <w:spacing w:val="-27"/>
          <w:w w:val="110"/>
        </w:rPr>
        <w:t> </w:t>
      </w:r>
      <w:r>
        <w:rPr>
          <w:color w:val="231F20"/>
          <w:w w:val="110"/>
        </w:rPr>
        <w:t>be</w:t>
      </w:r>
      <w:r>
        <w:rPr>
          <w:color w:val="231F20"/>
          <w:spacing w:val="-27"/>
          <w:w w:val="110"/>
        </w:rPr>
        <w:t> </w:t>
      </w:r>
      <w:r>
        <w:rPr>
          <w:color w:val="231F20"/>
          <w:w w:val="110"/>
        </w:rPr>
        <w:t>given</w:t>
      </w:r>
      <w:r>
        <w:rPr>
          <w:color w:val="231F20"/>
          <w:spacing w:val="-27"/>
          <w:w w:val="110"/>
        </w:rPr>
        <w:t> </w:t>
      </w:r>
      <w:r>
        <w:rPr>
          <w:color w:val="231F20"/>
          <w:w w:val="110"/>
        </w:rPr>
        <w:t>some</w:t>
      </w:r>
      <w:r>
        <w:rPr>
          <w:color w:val="231F20"/>
          <w:spacing w:val="-27"/>
          <w:w w:val="110"/>
        </w:rPr>
        <w:t> </w:t>
      </w:r>
      <w:r>
        <w:rPr>
          <w:color w:val="231F20"/>
          <w:w w:val="110"/>
        </w:rPr>
        <w:t>focus</w:t>
      </w:r>
      <w:r>
        <w:rPr>
          <w:color w:val="231F20"/>
          <w:spacing w:val="-27"/>
          <w:w w:val="110"/>
        </w:rPr>
        <w:t> </w:t>
      </w:r>
      <w:r>
        <w:rPr>
          <w:color w:val="231F20"/>
          <w:w w:val="110"/>
        </w:rPr>
        <w:t>questions</w:t>
      </w:r>
      <w:r>
        <w:rPr>
          <w:color w:val="231F20"/>
          <w:spacing w:val="-27"/>
          <w:w w:val="110"/>
        </w:rPr>
        <w:t> </w:t>
      </w:r>
      <w:r>
        <w:rPr>
          <w:color w:val="231F20"/>
          <w:w w:val="110"/>
        </w:rPr>
        <w:t>after completing either experimental</w:t>
      </w:r>
      <w:r>
        <w:rPr>
          <w:color w:val="231F20"/>
          <w:spacing w:val="-21"/>
          <w:w w:val="110"/>
        </w:rPr>
        <w:t> </w:t>
      </w:r>
      <w:r>
        <w:rPr>
          <w:color w:val="231F20"/>
          <w:w w:val="110"/>
        </w:rPr>
        <w:t>procedure.</w:t>
      </w:r>
    </w:p>
    <w:p>
      <w:pPr>
        <w:pStyle w:val="ListParagraph"/>
        <w:numPr>
          <w:ilvl w:val="0"/>
          <w:numId w:val="1"/>
        </w:numPr>
        <w:tabs>
          <w:tab w:pos="271" w:val="left" w:leader="none"/>
        </w:tabs>
        <w:spacing w:line="249" w:lineRule="auto" w:before="115" w:after="0"/>
        <w:ind w:left="270" w:right="1095" w:hanging="170"/>
        <w:jc w:val="left"/>
        <w:rPr>
          <w:sz w:val="18"/>
        </w:rPr>
      </w:pPr>
      <w:r>
        <w:rPr>
          <w:color w:val="231F20"/>
          <w:w w:val="110"/>
          <w:sz w:val="18"/>
        </w:rPr>
        <w:t>How</w:t>
      </w:r>
      <w:r>
        <w:rPr>
          <w:color w:val="231F20"/>
          <w:spacing w:val="-13"/>
          <w:w w:val="110"/>
          <w:sz w:val="18"/>
        </w:rPr>
        <w:t> </w:t>
      </w:r>
      <w:r>
        <w:rPr>
          <w:color w:val="231F20"/>
          <w:w w:val="110"/>
          <w:sz w:val="18"/>
        </w:rPr>
        <w:t>can</w:t>
      </w:r>
      <w:r>
        <w:rPr>
          <w:color w:val="231F20"/>
          <w:spacing w:val="-12"/>
          <w:w w:val="110"/>
          <w:sz w:val="18"/>
        </w:rPr>
        <w:t> </w:t>
      </w:r>
      <w:r>
        <w:rPr>
          <w:color w:val="231F20"/>
          <w:w w:val="110"/>
          <w:sz w:val="18"/>
        </w:rPr>
        <w:t>you</w:t>
      </w:r>
      <w:r>
        <w:rPr>
          <w:color w:val="231F20"/>
          <w:spacing w:val="-13"/>
          <w:w w:val="110"/>
          <w:sz w:val="18"/>
        </w:rPr>
        <w:t> </w:t>
      </w:r>
      <w:r>
        <w:rPr>
          <w:color w:val="231F20"/>
          <w:w w:val="110"/>
          <w:sz w:val="18"/>
        </w:rPr>
        <w:t>separate</w:t>
      </w:r>
      <w:r>
        <w:rPr>
          <w:color w:val="231F20"/>
          <w:spacing w:val="-12"/>
          <w:w w:val="110"/>
          <w:sz w:val="18"/>
        </w:rPr>
        <w:t> </w:t>
      </w:r>
      <w:r>
        <w:rPr>
          <w:color w:val="231F20"/>
          <w:w w:val="110"/>
          <w:sz w:val="18"/>
        </w:rPr>
        <w:t>a</w:t>
      </w:r>
      <w:r>
        <w:rPr>
          <w:color w:val="231F20"/>
          <w:spacing w:val="-12"/>
          <w:w w:val="110"/>
          <w:sz w:val="18"/>
        </w:rPr>
        <w:t> </w:t>
      </w:r>
      <w:r>
        <w:rPr>
          <w:color w:val="231F20"/>
          <w:spacing w:val="2"/>
          <w:w w:val="110"/>
          <w:sz w:val="18"/>
        </w:rPr>
        <w:t>soft</w:t>
      </w:r>
      <w:r>
        <w:rPr>
          <w:color w:val="231F20"/>
          <w:spacing w:val="-13"/>
          <w:w w:val="110"/>
          <w:sz w:val="18"/>
        </w:rPr>
        <w:t> </w:t>
      </w:r>
      <w:r>
        <w:rPr>
          <w:color w:val="231F20"/>
          <w:w w:val="110"/>
          <w:sz w:val="18"/>
        </w:rPr>
        <w:t>drink</w:t>
      </w:r>
      <w:r>
        <w:rPr>
          <w:color w:val="231F20"/>
          <w:spacing w:val="-12"/>
          <w:w w:val="110"/>
          <w:sz w:val="18"/>
        </w:rPr>
        <w:t> </w:t>
      </w:r>
      <w:r>
        <w:rPr>
          <w:color w:val="231F20"/>
          <w:w w:val="110"/>
          <w:sz w:val="18"/>
        </w:rPr>
        <w:t>into</w:t>
      </w:r>
      <w:r>
        <w:rPr>
          <w:color w:val="231F20"/>
          <w:spacing w:val="-12"/>
          <w:w w:val="110"/>
          <w:sz w:val="18"/>
        </w:rPr>
        <w:t> </w:t>
      </w:r>
      <w:r>
        <w:rPr>
          <w:color w:val="231F20"/>
          <w:w w:val="110"/>
          <w:sz w:val="18"/>
        </w:rPr>
        <w:t>its ingredients?</w:t>
      </w:r>
    </w:p>
    <w:p>
      <w:pPr>
        <w:pStyle w:val="ListParagraph"/>
        <w:numPr>
          <w:ilvl w:val="0"/>
          <w:numId w:val="1"/>
        </w:numPr>
        <w:tabs>
          <w:tab w:pos="271" w:val="left" w:leader="none"/>
        </w:tabs>
        <w:spacing w:line="240" w:lineRule="auto" w:before="58" w:after="0"/>
        <w:ind w:left="270" w:right="0" w:hanging="170"/>
        <w:jc w:val="left"/>
        <w:rPr>
          <w:sz w:val="18"/>
        </w:rPr>
      </w:pPr>
      <w:r>
        <w:rPr>
          <w:color w:val="231F20"/>
          <w:w w:val="110"/>
          <w:sz w:val="18"/>
        </w:rPr>
        <w:t>What is in a </w:t>
      </w:r>
      <w:r>
        <w:rPr>
          <w:color w:val="231F20"/>
          <w:spacing w:val="2"/>
          <w:w w:val="110"/>
          <w:sz w:val="18"/>
        </w:rPr>
        <w:t>soft</w:t>
      </w:r>
      <w:r>
        <w:rPr>
          <w:color w:val="231F20"/>
          <w:spacing w:val="-29"/>
          <w:w w:val="110"/>
          <w:sz w:val="18"/>
        </w:rPr>
        <w:t> </w:t>
      </w:r>
      <w:r>
        <w:rPr>
          <w:color w:val="231F20"/>
          <w:w w:val="110"/>
          <w:sz w:val="18"/>
        </w:rPr>
        <w:t>drink?</w:t>
      </w:r>
    </w:p>
    <w:p>
      <w:pPr>
        <w:pStyle w:val="ListParagraph"/>
        <w:numPr>
          <w:ilvl w:val="0"/>
          <w:numId w:val="1"/>
        </w:numPr>
        <w:tabs>
          <w:tab w:pos="271" w:val="left" w:leader="none"/>
        </w:tabs>
        <w:spacing w:line="240" w:lineRule="auto" w:before="66" w:after="0"/>
        <w:ind w:left="270" w:right="0" w:hanging="170"/>
        <w:jc w:val="left"/>
        <w:rPr>
          <w:sz w:val="18"/>
        </w:rPr>
      </w:pPr>
      <w:r>
        <w:rPr>
          <w:color w:val="231F20"/>
          <w:w w:val="110"/>
          <w:sz w:val="18"/>
        </w:rPr>
        <w:t>Do the ingredients have different</w:t>
      </w:r>
      <w:r>
        <w:rPr>
          <w:color w:val="231F20"/>
          <w:spacing w:val="-31"/>
          <w:w w:val="110"/>
          <w:sz w:val="18"/>
        </w:rPr>
        <w:t> </w:t>
      </w:r>
      <w:r>
        <w:rPr>
          <w:color w:val="231F20"/>
          <w:w w:val="110"/>
          <w:sz w:val="18"/>
        </w:rPr>
        <w:t>properties?</w:t>
      </w:r>
    </w:p>
    <w:p>
      <w:pPr>
        <w:pStyle w:val="ListParagraph"/>
        <w:numPr>
          <w:ilvl w:val="0"/>
          <w:numId w:val="1"/>
        </w:numPr>
        <w:tabs>
          <w:tab w:pos="271" w:val="left" w:leader="none"/>
        </w:tabs>
        <w:spacing w:line="240" w:lineRule="auto" w:before="66" w:after="0"/>
        <w:ind w:left="270" w:right="0" w:hanging="170"/>
        <w:jc w:val="left"/>
        <w:rPr>
          <w:sz w:val="18"/>
        </w:rPr>
      </w:pPr>
      <w:r>
        <w:rPr>
          <w:color w:val="231F20"/>
          <w:w w:val="110"/>
          <w:sz w:val="18"/>
        </w:rPr>
        <w:t>How</w:t>
      </w:r>
      <w:r>
        <w:rPr>
          <w:color w:val="231F20"/>
          <w:spacing w:val="-8"/>
          <w:w w:val="110"/>
          <w:sz w:val="18"/>
        </w:rPr>
        <w:t> </w:t>
      </w:r>
      <w:r>
        <w:rPr>
          <w:color w:val="231F20"/>
          <w:w w:val="110"/>
          <w:sz w:val="18"/>
        </w:rPr>
        <w:t>did</w:t>
      </w:r>
      <w:r>
        <w:rPr>
          <w:color w:val="231F20"/>
          <w:spacing w:val="-7"/>
          <w:w w:val="110"/>
          <w:sz w:val="18"/>
        </w:rPr>
        <w:t> </w:t>
      </w:r>
      <w:r>
        <w:rPr>
          <w:color w:val="231F20"/>
          <w:w w:val="110"/>
          <w:sz w:val="18"/>
        </w:rPr>
        <w:t>this</w:t>
      </w:r>
      <w:r>
        <w:rPr>
          <w:color w:val="231F20"/>
          <w:spacing w:val="-7"/>
          <w:w w:val="110"/>
          <w:sz w:val="18"/>
        </w:rPr>
        <w:t> </w:t>
      </w:r>
      <w:r>
        <w:rPr>
          <w:color w:val="231F20"/>
          <w:w w:val="110"/>
          <w:sz w:val="18"/>
        </w:rPr>
        <w:t>help</w:t>
      </w:r>
      <w:r>
        <w:rPr>
          <w:color w:val="231F20"/>
          <w:spacing w:val="-7"/>
          <w:w w:val="110"/>
          <w:sz w:val="18"/>
        </w:rPr>
        <w:t> </w:t>
      </w:r>
      <w:r>
        <w:rPr>
          <w:color w:val="231F20"/>
          <w:w w:val="110"/>
          <w:sz w:val="18"/>
        </w:rPr>
        <w:t>you</w:t>
      </w:r>
      <w:r>
        <w:rPr>
          <w:color w:val="231F20"/>
          <w:spacing w:val="-7"/>
          <w:w w:val="110"/>
          <w:sz w:val="18"/>
        </w:rPr>
        <w:t> </w:t>
      </w:r>
      <w:r>
        <w:rPr>
          <w:color w:val="231F20"/>
          <w:w w:val="110"/>
          <w:sz w:val="18"/>
        </w:rPr>
        <w:t>to</w:t>
      </w:r>
      <w:r>
        <w:rPr>
          <w:color w:val="231F20"/>
          <w:spacing w:val="-7"/>
          <w:w w:val="110"/>
          <w:sz w:val="18"/>
        </w:rPr>
        <w:t> </w:t>
      </w:r>
      <w:r>
        <w:rPr>
          <w:color w:val="231F20"/>
          <w:w w:val="110"/>
          <w:sz w:val="18"/>
        </w:rPr>
        <w:t>separate</w:t>
      </w:r>
      <w:r>
        <w:rPr>
          <w:color w:val="231F20"/>
          <w:spacing w:val="-7"/>
          <w:w w:val="110"/>
          <w:sz w:val="18"/>
        </w:rPr>
        <w:t> </w:t>
      </w:r>
      <w:r>
        <w:rPr>
          <w:color w:val="231F20"/>
          <w:w w:val="110"/>
          <w:sz w:val="18"/>
        </w:rPr>
        <w:t>them?</w:t>
      </w:r>
    </w:p>
    <w:p>
      <w:pPr>
        <w:pStyle w:val="BodyText"/>
        <w:spacing w:line="249" w:lineRule="auto" w:before="65"/>
        <w:ind w:left="100" w:right="321"/>
      </w:pPr>
      <w:r>
        <w:rPr>
          <w:color w:val="231F20"/>
          <w:w w:val="110"/>
        </w:rPr>
        <w:t>Students may use a variety of methods to present their answers, such as oral presentation, poster, video, PowerPoint, written report or podcast. There are a number of good and entertaining student presentations on the states of matter on YouTube,</w:t>
      </w:r>
    </w:p>
    <w:p>
      <w:pPr>
        <w:pStyle w:val="BodyText"/>
        <w:spacing w:line="249" w:lineRule="auto" w:before="4"/>
        <w:ind w:left="100" w:right="164"/>
      </w:pPr>
      <w:r>
        <w:rPr>
          <w:color w:val="231F20"/>
          <w:w w:val="110"/>
        </w:rPr>
        <w:t>which</w:t>
      </w:r>
      <w:r>
        <w:rPr>
          <w:color w:val="231F20"/>
          <w:spacing w:val="-20"/>
          <w:w w:val="110"/>
        </w:rPr>
        <w:t> </w:t>
      </w:r>
      <w:r>
        <w:rPr>
          <w:color w:val="231F20"/>
          <w:w w:val="110"/>
        </w:rPr>
        <w:t>may</w:t>
      </w:r>
      <w:r>
        <w:rPr>
          <w:color w:val="231F20"/>
          <w:spacing w:val="-19"/>
          <w:w w:val="110"/>
        </w:rPr>
        <w:t> </w:t>
      </w:r>
      <w:r>
        <w:rPr>
          <w:color w:val="231F20"/>
          <w:w w:val="110"/>
        </w:rPr>
        <w:t>be</w:t>
      </w:r>
      <w:r>
        <w:rPr>
          <w:color w:val="231F20"/>
          <w:spacing w:val="-20"/>
          <w:w w:val="110"/>
        </w:rPr>
        <w:t> </w:t>
      </w:r>
      <w:r>
        <w:rPr>
          <w:color w:val="231F20"/>
          <w:w w:val="110"/>
        </w:rPr>
        <w:t>useful</w:t>
      </w:r>
      <w:r>
        <w:rPr>
          <w:color w:val="231F20"/>
          <w:spacing w:val="-19"/>
          <w:w w:val="110"/>
        </w:rPr>
        <w:t> </w:t>
      </w:r>
      <w:r>
        <w:rPr>
          <w:color w:val="231F20"/>
          <w:w w:val="110"/>
        </w:rPr>
        <w:t>to</w:t>
      </w:r>
      <w:r>
        <w:rPr>
          <w:color w:val="231F20"/>
          <w:spacing w:val="-20"/>
          <w:w w:val="110"/>
        </w:rPr>
        <w:t> </w:t>
      </w:r>
      <w:r>
        <w:rPr>
          <w:color w:val="231F20"/>
          <w:w w:val="110"/>
        </w:rPr>
        <w:t>show</w:t>
      </w:r>
      <w:r>
        <w:rPr>
          <w:color w:val="231F20"/>
          <w:spacing w:val="-19"/>
          <w:w w:val="110"/>
        </w:rPr>
        <w:t> </w:t>
      </w:r>
      <w:r>
        <w:rPr>
          <w:color w:val="231F20"/>
          <w:w w:val="110"/>
        </w:rPr>
        <w:t>the</w:t>
      </w:r>
      <w:r>
        <w:rPr>
          <w:color w:val="231F20"/>
          <w:spacing w:val="-20"/>
          <w:w w:val="110"/>
        </w:rPr>
        <w:t> </w:t>
      </w:r>
      <w:r>
        <w:rPr>
          <w:color w:val="231F20"/>
          <w:w w:val="110"/>
        </w:rPr>
        <w:t>class</w:t>
      </w:r>
      <w:r>
        <w:rPr>
          <w:color w:val="231F20"/>
          <w:spacing w:val="-19"/>
          <w:w w:val="110"/>
        </w:rPr>
        <w:t> </w:t>
      </w:r>
      <w:r>
        <w:rPr>
          <w:color w:val="231F20"/>
          <w:w w:val="110"/>
        </w:rPr>
        <w:t>to</w:t>
      </w:r>
      <w:r>
        <w:rPr>
          <w:color w:val="231F20"/>
          <w:spacing w:val="-20"/>
          <w:w w:val="110"/>
        </w:rPr>
        <w:t> </w:t>
      </w:r>
      <w:r>
        <w:rPr>
          <w:color w:val="231F20"/>
          <w:w w:val="110"/>
        </w:rPr>
        <w:t>provide</w:t>
      </w:r>
      <w:r>
        <w:rPr>
          <w:color w:val="231F20"/>
          <w:spacing w:val="-19"/>
          <w:w w:val="110"/>
        </w:rPr>
        <w:t> </w:t>
      </w:r>
      <w:r>
        <w:rPr>
          <w:color w:val="231F20"/>
          <w:w w:val="110"/>
        </w:rPr>
        <w:t>ideas of what they could</w:t>
      </w:r>
      <w:r>
        <w:rPr>
          <w:color w:val="231F20"/>
          <w:spacing w:val="-20"/>
          <w:w w:val="110"/>
        </w:rPr>
        <w:t> </w:t>
      </w:r>
      <w:r>
        <w:rPr>
          <w:color w:val="231F20"/>
          <w:w w:val="110"/>
        </w:rPr>
        <w:t>do.</w:t>
      </w:r>
    </w:p>
    <w:p>
      <w:pPr>
        <w:pStyle w:val="BodyText"/>
        <w:spacing w:before="8"/>
        <w:rPr>
          <w:sz w:val="21"/>
        </w:rPr>
      </w:pPr>
    </w:p>
    <w:p>
      <w:pPr>
        <w:pStyle w:val="Heading1"/>
        <w:spacing w:before="0"/>
        <w:ind w:left="100"/>
      </w:pPr>
      <w:r>
        <w:rPr>
          <w:color w:val="231F20"/>
          <w:w w:val="105"/>
        </w:rPr>
        <w:t>SPICE resources and copyright</w:t>
      </w:r>
    </w:p>
    <w:p>
      <w:pPr>
        <w:pStyle w:val="BodyText"/>
        <w:spacing w:line="249" w:lineRule="auto" w:before="105"/>
        <w:ind w:left="100"/>
      </w:pPr>
      <w:r>
        <w:rPr>
          <w:color w:val="231F20"/>
          <w:w w:val="105"/>
        </w:rPr>
        <w:t>All SPICE resources are available from the Centre for Learning Technology at The University of Western Australia (“UWA”). Selected SPICE resources are available through the websites of Australian State and Territory Education Authorities.</w:t>
      </w:r>
    </w:p>
    <w:p>
      <w:pPr>
        <w:pStyle w:val="BodyText"/>
        <w:spacing w:line="249" w:lineRule="auto" w:before="117"/>
        <w:ind w:left="100" w:right="125"/>
      </w:pPr>
      <w:r>
        <w:rPr>
          <w:color w:val="231F20"/>
          <w:w w:val="105"/>
        </w:rPr>
        <w:t>Copyright</w:t>
      </w:r>
      <w:r>
        <w:rPr>
          <w:color w:val="231F20"/>
          <w:spacing w:val="-17"/>
          <w:w w:val="105"/>
        </w:rPr>
        <w:t> </w:t>
      </w:r>
      <w:r>
        <w:rPr>
          <w:color w:val="231F20"/>
          <w:w w:val="105"/>
        </w:rPr>
        <w:t>of</w:t>
      </w:r>
      <w:r>
        <w:rPr>
          <w:color w:val="231F20"/>
          <w:spacing w:val="-16"/>
          <w:w w:val="105"/>
        </w:rPr>
        <w:t> </w:t>
      </w:r>
      <w:r>
        <w:rPr>
          <w:color w:val="231F20"/>
          <w:w w:val="105"/>
        </w:rPr>
        <w:t>SPICE</w:t>
      </w:r>
      <w:r>
        <w:rPr>
          <w:color w:val="231F20"/>
          <w:spacing w:val="-17"/>
          <w:w w:val="105"/>
        </w:rPr>
        <w:t> </w:t>
      </w:r>
      <w:r>
        <w:rPr>
          <w:color w:val="231F20"/>
          <w:w w:val="105"/>
        </w:rPr>
        <w:t>Resources</w:t>
      </w:r>
      <w:r>
        <w:rPr>
          <w:color w:val="231F20"/>
          <w:spacing w:val="-16"/>
          <w:w w:val="105"/>
        </w:rPr>
        <w:t> </w:t>
      </w:r>
      <w:r>
        <w:rPr>
          <w:color w:val="231F20"/>
          <w:w w:val="105"/>
        </w:rPr>
        <w:t>belongs</w:t>
      </w:r>
      <w:r>
        <w:rPr>
          <w:color w:val="231F20"/>
          <w:spacing w:val="-16"/>
          <w:w w:val="105"/>
        </w:rPr>
        <w:t> </w:t>
      </w:r>
      <w:r>
        <w:rPr>
          <w:color w:val="231F20"/>
          <w:w w:val="105"/>
        </w:rPr>
        <w:t>to</w:t>
      </w:r>
      <w:r>
        <w:rPr>
          <w:color w:val="231F20"/>
          <w:spacing w:val="-17"/>
          <w:w w:val="105"/>
        </w:rPr>
        <w:t> </w:t>
      </w:r>
      <w:r>
        <w:rPr>
          <w:color w:val="231F20"/>
          <w:w w:val="105"/>
        </w:rPr>
        <w:t>The</w:t>
      </w:r>
      <w:r>
        <w:rPr>
          <w:color w:val="231F20"/>
          <w:spacing w:val="-16"/>
          <w:w w:val="105"/>
        </w:rPr>
        <w:t> </w:t>
      </w:r>
      <w:r>
        <w:rPr>
          <w:color w:val="231F20"/>
          <w:w w:val="105"/>
        </w:rPr>
        <w:t>University of Western Australia unless otherwise</w:t>
      </w:r>
      <w:r>
        <w:rPr>
          <w:color w:val="231F20"/>
          <w:spacing w:val="12"/>
          <w:w w:val="105"/>
        </w:rPr>
        <w:t> </w:t>
      </w:r>
      <w:r>
        <w:rPr>
          <w:color w:val="231F20"/>
          <w:w w:val="105"/>
        </w:rPr>
        <w:t>indicated.</w:t>
      </w:r>
    </w:p>
    <w:p>
      <w:pPr>
        <w:pStyle w:val="BodyText"/>
        <w:spacing w:line="249" w:lineRule="auto" w:before="115"/>
        <w:ind w:left="100" w:right="156"/>
      </w:pPr>
      <w:r>
        <w:rPr>
          <w:color w:val="231F20"/>
          <w:w w:val="110"/>
        </w:rPr>
        <w:t>Teachers and students at Australian schools are granted permission to reproduce, edit, recompile and include in derivative works the resources subject to conditions detailed at spice.wa.edu.au/usage.</w:t>
      </w:r>
    </w:p>
    <w:p>
      <w:pPr>
        <w:pStyle w:val="BodyText"/>
        <w:spacing w:line="249" w:lineRule="auto" w:before="117"/>
        <w:ind w:left="100"/>
      </w:pPr>
      <w:r>
        <w:rPr>
          <w:color w:val="231F20"/>
          <w:w w:val="105"/>
        </w:rPr>
        <w:t>All questions involving copyright and use should be directed to SPICE at UWA.</w:t>
      </w:r>
    </w:p>
    <w:p>
      <w:pPr>
        <w:pStyle w:val="BodyText"/>
        <w:spacing w:line="249" w:lineRule="auto" w:before="115"/>
        <w:ind w:left="100" w:right="2558"/>
      </w:pPr>
      <w:r>
        <w:rPr>
          <w:color w:val="231F20"/>
        </w:rPr>
        <w:t>Web: spice.wa.edu.au Email: </w:t>
      </w:r>
      <w:hyperlink r:id="rId16">
        <w:r>
          <w:rPr>
            <w:color w:val="231F20"/>
          </w:rPr>
          <w:t>spice@uwa.edu.au</w:t>
        </w:r>
      </w:hyperlink>
      <w:r>
        <w:rPr>
          <w:color w:val="231F20"/>
        </w:rPr>
        <w:t> Phone: (08) 6488 3917</w:t>
      </w:r>
    </w:p>
    <w:p>
      <w:pPr>
        <w:pStyle w:val="BodyText"/>
        <w:spacing w:line="249" w:lineRule="auto" w:before="115"/>
        <w:ind w:left="100" w:right="1452"/>
      </w:pPr>
      <w:r>
        <w:rPr>
          <w:color w:val="231F20"/>
          <w:w w:val="110"/>
        </w:rPr>
        <w:t>Centre</w:t>
      </w:r>
      <w:r>
        <w:rPr>
          <w:color w:val="231F20"/>
          <w:spacing w:val="-33"/>
          <w:w w:val="110"/>
        </w:rPr>
        <w:t> </w:t>
      </w:r>
      <w:r>
        <w:rPr>
          <w:color w:val="231F20"/>
          <w:w w:val="110"/>
        </w:rPr>
        <w:t>for</w:t>
      </w:r>
      <w:r>
        <w:rPr>
          <w:color w:val="231F20"/>
          <w:spacing w:val="-32"/>
          <w:w w:val="110"/>
        </w:rPr>
        <w:t> </w:t>
      </w:r>
      <w:r>
        <w:rPr>
          <w:color w:val="231F20"/>
          <w:w w:val="110"/>
        </w:rPr>
        <w:t>Learning</w:t>
      </w:r>
      <w:r>
        <w:rPr>
          <w:color w:val="231F20"/>
          <w:spacing w:val="-32"/>
          <w:w w:val="110"/>
        </w:rPr>
        <w:t> </w:t>
      </w:r>
      <w:r>
        <w:rPr>
          <w:color w:val="231F20"/>
          <w:w w:val="110"/>
        </w:rPr>
        <w:t>Technology</w:t>
      </w:r>
      <w:r>
        <w:rPr>
          <w:color w:val="231F20"/>
          <w:spacing w:val="-32"/>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2"/>
          <w:w w:val="110"/>
        </w:rPr>
        <w:t> </w:t>
      </w:r>
      <w:r>
        <w:rPr>
          <w:color w:val="231F20"/>
          <w:w w:val="110"/>
        </w:rPr>
        <w:t>Western</w:t>
      </w:r>
      <w:r>
        <w:rPr>
          <w:color w:val="231F20"/>
          <w:spacing w:val="-13"/>
          <w:w w:val="110"/>
        </w:rPr>
        <w:t> </w:t>
      </w:r>
      <w:r>
        <w:rPr>
          <w:color w:val="231F20"/>
          <w:w w:val="110"/>
        </w:rPr>
        <w:t>Australia</w:t>
      </w:r>
    </w:p>
    <w:p>
      <w:pPr>
        <w:pStyle w:val="BodyText"/>
        <w:spacing w:before="2"/>
        <w:ind w:left="100"/>
      </w:pPr>
      <w:r>
        <w:rPr>
          <w:color w:val="231F20"/>
          <w:w w:val="110"/>
        </w:rPr>
        <w:t>35 Stirling Highway</w:t>
      </w:r>
    </w:p>
    <w:p>
      <w:pPr>
        <w:pStyle w:val="BodyText"/>
        <w:spacing w:before="9"/>
        <w:ind w:left="100"/>
      </w:pPr>
      <w:r>
        <w:rPr>
          <w:color w:val="231F20"/>
          <w:w w:val="105"/>
        </w:rPr>
        <w:t>Crawley WA 6009</w:t>
      </w:r>
    </w:p>
    <w:p>
      <w:pPr>
        <w:spacing w:after="0"/>
        <w:sectPr>
          <w:type w:val="continuous"/>
          <w:pgSz w:w="11910" w:h="16840"/>
          <w:pgMar w:top="800" w:bottom="980" w:left="1020" w:right="1020"/>
          <w:cols w:num="2" w:equalWidth="0">
            <w:col w:w="4787" w:space="173"/>
            <w:col w:w="4910"/>
          </w:cols>
        </w:sectPr>
      </w:pPr>
    </w:p>
    <w:p>
      <w:pPr>
        <w:pStyle w:val="Heading1"/>
        <w:spacing w:before="71"/>
      </w:pPr>
      <w:r>
        <w:rPr>
          <w:color w:val="231F20"/>
        </w:rPr>
        <w:t>Associated SPICE resources</w:t>
      </w:r>
    </w:p>
    <w:p>
      <w:pPr>
        <w:spacing w:line="249" w:lineRule="auto" w:before="105"/>
        <w:ind w:left="113" w:right="5106" w:firstLine="0"/>
        <w:jc w:val="left"/>
        <w:rPr>
          <w:sz w:val="18"/>
        </w:rPr>
      </w:pPr>
      <w:r>
        <w:rPr>
          <w:i/>
          <w:color w:val="231F20"/>
          <w:w w:val="105"/>
          <w:sz w:val="18"/>
        </w:rPr>
        <w:t>Soft drink science 2: Investigating soft drink </w:t>
      </w:r>
      <w:r>
        <w:rPr>
          <w:color w:val="231F20"/>
          <w:w w:val="105"/>
          <w:sz w:val="18"/>
        </w:rPr>
        <w:t>may be used in conjunction with related SPICE resources.</w:t>
      </w:r>
    </w:p>
    <w:p>
      <w:pPr>
        <w:pStyle w:val="BodyText"/>
        <w:spacing w:before="3"/>
        <w:rPr>
          <w:sz w:val="13"/>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740"/>
        <w:gridCol w:w="1874"/>
      </w:tblGrid>
      <w:tr>
        <w:trPr>
          <w:trHeight w:val="295" w:hRule="atLeast"/>
        </w:trPr>
        <w:tc>
          <w:tcPr>
            <w:tcW w:w="7740" w:type="dxa"/>
            <w:tcBorders>
              <w:top w:val="nil"/>
              <w:left w:val="nil"/>
              <w:bottom w:val="nil"/>
              <w:right w:val="nil"/>
            </w:tcBorders>
            <w:shd w:val="clear" w:color="auto" w:fill="231F20"/>
          </w:tcPr>
          <w:p>
            <w:pPr>
              <w:pStyle w:val="TableParagraph"/>
              <w:spacing w:before="51"/>
              <w:ind w:left="85"/>
              <w:rPr>
                <w:sz w:val="18"/>
              </w:rPr>
            </w:pPr>
            <w:r>
              <w:rPr>
                <w:color w:val="FFFFFF"/>
                <w:sz w:val="18"/>
              </w:rPr>
              <w:t>DESCRIPTION</w:t>
            </w:r>
          </w:p>
        </w:tc>
        <w:tc>
          <w:tcPr>
            <w:tcW w:w="1874" w:type="dxa"/>
            <w:tcBorders>
              <w:top w:val="nil"/>
              <w:left w:val="nil"/>
              <w:bottom w:val="nil"/>
              <w:right w:val="nil"/>
            </w:tcBorders>
            <w:shd w:val="clear" w:color="auto" w:fill="231F20"/>
          </w:tcPr>
          <w:p>
            <w:pPr>
              <w:pStyle w:val="TableParagraph"/>
              <w:spacing w:before="51"/>
              <w:ind w:left="85"/>
              <w:rPr>
                <w:sz w:val="18"/>
              </w:rPr>
            </w:pPr>
            <w:r>
              <w:rPr>
                <w:color w:val="FFFFFF"/>
                <w:w w:val="95"/>
                <w:sz w:val="18"/>
              </w:rPr>
              <w:t>LEARNING PURPOSE</w:t>
            </w:r>
          </w:p>
        </w:tc>
      </w:tr>
      <w:tr>
        <w:trPr>
          <w:trHeight w:val="926" w:hRule="atLeast"/>
        </w:trPr>
        <w:tc>
          <w:tcPr>
            <w:tcW w:w="7740" w:type="dxa"/>
          </w:tcPr>
          <w:p>
            <w:pPr>
              <w:pStyle w:val="TableParagraph"/>
              <w:rPr>
                <w:i/>
                <w:sz w:val="18"/>
              </w:rPr>
            </w:pPr>
            <w:r>
              <w:rPr>
                <w:i/>
                <w:color w:val="231F20"/>
                <w:w w:val="105"/>
                <w:sz w:val="18"/>
              </w:rPr>
              <w:t>Soft drink science (overview)</w:t>
            </w:r>
          </w:p>
          <w:p>
            <w:pPr>
              <w:pStyle w:val="TableParagraph"/>
              <w:spacing w:line="249" w:lineRule="auto" w:before="122"/>
              <w:ind w:right="107"/>
              <w:rPr>
                <w:sz w:val="18"/>
              </w:rPr>
            </w:pPr>
            <w:r>
              <w:rPr>
                <w:color w:val="231F20"/>
                <w:w w:val="110"/>
                <w:sz w:val="18"/>
              </w:rPr>
              <w:t>This</w:t>
            </w:r>
            <w:r>
              <w:rPr>
                <w:color w:val="231F20"/>
                <w:spacing w:val="-32"/>
                <w:w w:val="110"/>
                <w:sz w:val="18"/>
              </w:rPr>
              <w:t> </w:t>
            </w:r>
            <w:r>
              <w:rPr>
                <w:color w:val="231F20"/>
                <w:w w:val="110"/>
                <w:sz w:val="18"/>
              </w:rPr>
              <w:t>learning</w:t>
            </w:r>
            <w:r>
              <w:rPr>
                <w:color w:val="231F20"/>
                <w:spacing w:val="-31"/>
                <w:w w:val="110"/>
                <w:sz w:val="18"/>
              </w:rPr>
              <w:t> </w:t>
            </w:r>
            <w:r>
              <w:rPr>
                <w:color w:val="231F20"/>
                <w:w w:val="110"/>
                <w:sz w:val="18"/>
              </w:rPr>
              <w:t>pathway</w:t>
            </w:r>
            <w:r>
              <w:rPr>
                <w:color w:val="231F20"/>
                <w:spacing w:val="-32"/>
                <w:w w:val="110"/>
                <w:sz w:val="18"/>
              </w:rPr>
              <w:t> </w:t>
            </w:r>
            <w:r>
              <w:rPr>
                <w:color w:val="231F20"/>
                <w:w w:val="110"/>
                <w:sz w:val="18"/>
              </w:rPr>
              <w:t>shows</w:t>
            </w:r>
            <w:r>
              <w:rPr>
                <w:color w:val="231F20"/>
                <w:spacing w:val="-31"/>
                <w:w w:val="110"/>
                <w:sz w:val="18"/>
              </w:rPr>
              <w:t> </w:t>
            </w:r>
            <w:r>
              <w:rPr>
                <w:color w:val="231F20"/>
                <w:w w:val="110"/>
                <w:sz w:val="18"/>
              </w:rPr>
              <w:t>how</w:t>
            </w:r>
            <w:r>
              <w:rPr>
                <w:color w:val="231F20"/>
                <w:spacing w:val="-32"/>
                <w:w w:val="110"/>
                <w:sz w:val="18"/>
              </w:rPr>
              <w:t> </w:t>
            </w:r>
            <w:r>
              <w:rPr>
                <w:color w:val="231F20"/>
                <w:w w:val="110"/>
                <w:sz w:val="18"/>
              </w:rPr>
              <w:t>a</w:t>
            </w:r>
            <w:r>
              <w:rPr>
                <w:color w:val="231F20"/>
                <w:spacing w:val="-31"/>
                <w:w w:val="110"/>
                <w:sz w:val="18"/>
              </w:rPr>
              <w:t> </w:t>
            </w:r>
            <w:r>
              <w:rPr>
                <w:color w:val="231F20"/>
                <w:w w:val="110"/>
                <w:sz w:val="18"/>
              </w:rPr>
              <w:t>number</w:t>
            </w:r>
            <w:r>
              <w:rPr>
                <w:color w:val="231F20"/>
                <w:spacing w:val="-31"/>
                <w:w w:val="110"/>
                <w:sz w:val="18"/>
              </w:rPr>
              <w:t> </w:t>
            </w:r>
            <w:r>
              <w:rPr>
                <w:color w:val="231F20"/>
                <w:w w:val="110"/>
                <w:sz w:val="18"/>
              </w:rPr>
              <w:t>of</w:t>
            </w:r>
            <w:r>
              <w:rPr>
                <w:color w:val="231F20"/>
                <w:spacing w:val="-32"/>
                <w:w w:val="110"/>
                <w:sz w:val="18"/>
              </w:rPr>
              <w:t> </w:t>
            </w:r>
            <w:r>
              <w:rPr>
                <w:color w:val="231F20"/>
                <w:w w:val="105"/>
                <w:sz w:val="18"/>
              </w:rPr>
              <w:t>SPICE</w:t>
            </w:r>
            <w:r>
              <w:rPr>
                <w:color w:val="231F20"/>
                <w:spacing w:val="-29"/>
                <w:w w:val="105"/>
                <w:sz w:val="18"/>
              </w:rPr>
              <w:t> </w:t>
            </w:r>
            <w:r>
              <w:rPr>
                <w:color w:val="231F20"/>
                <w:w w:val="110"/>
                <w:sz w:val="18"/>
              </w:rPr>
              <w:t>resources</w:t>
            </w:r>
            <w:r>
              <w:rPr>
                <w:color w:val="231F20"/>
                <w:spacing w:val="-31"/>
                <w:w w:val="110"/>
                <w:sz w:val="18"/>
              </w:rPr>
              <w:t> </w:t>
            </w:r>
            <w:r>
              <w:rPr>
                <w:color w:val="231F20"/>
                <w:w w:val="110"/>
                <w:sz w:val="18"/>
              </w:rPr>
              <w:t>can</w:t>
            </w:r>
            <w:r>
              <w:rPr>
                <w:color w:val="231F20"/>
                <w:spacing w:val="-31"/>
                <w:w w:val="110"/>
                <w:sz w:val="18"/>
              </w:rPr>
              <w:t> </w:t>
            </w:r>
            <w:r>
              <w:rPr>
                <w:color w:val="231F20"/>
                <w:w w:val="110"/>
                <w:sz w:val="18"/>
              </w:rPr>
              <w:t>be</w:t>
            </w:r>
            <w:r>
              <w:rPr>
                <w:color w:val="231F20"/>
                <w:spacing w:val="-32"/>
                <w:w w:val="110"/>
                <w:sz w:val="18"/>
              </w:rPr>
              <w:t> </w:t>
            </w:r>
            <w:r>
              <w:rPr>
                <w:color w:val="231F20"/>
                <w:w w:val="110"/>
                <w:sz w:val="18"/>
              </w:rPr>
              <w:t>combined</w:t>
            </w:r>
            <w:r>
              <w:rPr>
                <w:color w:val="231F20"/>
                <w:spacing w:val="-31"/>
                <w:w w:val="110"/>
                <w:sz w:val="18"/>
              </w:rPr>
              <w:t> </w:t>
            </w:r>
            <w:r>
              <w:rPr>
                <w:color w:val="231F20"/>
                <w:w w:val="110"/>
                <w:sz w:val="18"/>
              </w:rPr>
              <w:t>to</w:t>
            </w:r>
            <w:r>
              <w:rPr>
                <w:color w:val="231F20"/>
                <w:spacing w:val="-32"/>
                <w:w w:val="110"/>
                <w:sz w:val="18"/>
              </w:rPr>
              <w:t> </w:t>
            </w:r>
            <w:r>
              <w:rPr>
                <w:color w:val="231F20"/>
                <w:w w:val="110"/>
                <w:sz w:val="18"/>
              </w:rPr>
              <w:t>assist with</w:t>
            </w:r>
            <w:r>
              <w:rPr>
                <w:color w:val="231F20"/>
                <w:spacing w:val="-5"/>
                <w:w w:val="110"/>
                <w:sz w:val="18"/>
              </w:rPr>
              <w:t> </w:t>
            </w:r>
            <w:r>
              <w:rPr>
                <w:color w:val="231F20"/>
                <w:w w:val="110"/>
                <w:sz w:val="18"/>
              </w:rPr>
              <w:t>teaching</w:t>
            </w:r>
            <w:r>
              <w:rPr>
                <w:color w:val="231F20"/>
                <w:spacing w:val="-5"/>
                <w:w w:val="110"/>
                <w:sz w:val="18"/>
              </w:rPr>
              <w:t> </w:t>
            </w:r>
            <w:r>
              <w:rPr>
                <w:color w:val="231F20"/>
                <w:w w:val="110"/>
                <w:sz w:val="18"/>
              </w:rPr>
              <w:t>the</w:t>
            </w:r>
            <w:r>
              <w:rPr>
                <w:color w:val="231F20"/>
                <w:spacing w:val="-5"/>
                <w:w w:val="110"/>
                <w:sz w:val="18"/>
              </w:rPr>
              <w:t> </w:t>
            </w:r>
            <w:r>
              <w:rPr>
                <w:color w:val="231F20"/>
                <w:w w:val="110"/>
                <w:sz w:val="18"/>
              </w:rPr>
              <w:t>topic</w:t>
            </w:r>
            <w:r>
              <w:rPr>
                <w:color w:val="231F20"/>
                <w:spacing w:val="-5"/>
                <w:w w:val="110"/>
                <w:sz w:val="18"/>
              </w:rPr>
              <w:t> </w:t>
            </w:r>
            <w:r>
              <w:rPr>
                <w:color w:val="231F20"/>
                <w:w w:val="110"/>
                <w:sz w:val="18"/>
              </w:rPr>
              <w:t>of</w:t>
            </w:r>
            <w:r>
              <w:rPr>
                <w:color w:val="231F20"/>
                <w:spacing w:val="-5"/>
                <w:w w:val="110"/>
                <w:sz w:val="18"/>
              </w:rPr>
              <w:t> </w:t>
            </w:r>
            <w:r>
              <w:rPr>
                <w:color w:val="231F20"/>
                <w:w w:val="110"/>
                <w:sz w:val="18"/>
              </w:rPr>
              <w:t>states</w:t>
            </w:r>
            <w:r>
              <w:rPr>
                <w:color w:val="231F20"/>
                <w:spacing w:val="-5"/>
                <w:w w:val="110"/>
                <w:sz w:val="18"/>
              </w:rPr>
              <w:t> </w:t>
            </w:r>
            <w:r>
              <w:rPr>
                <w:color w:val="231F20"/>
                <w:w w:val="110"/>
                <w:sz w:val="18"/>
              </w:rPr>
              <w:t>of</w:t>
            </w:r>
            <w:r>
              <w:rPr>
                <w:color w:val="231F20"/>
                <w:spacing w:val="-5"/>
                <w:w w:val="110"/>
                <w:sz w:val="18"/>
              </w:rPr>
              <w:t> </w:t>
            </w:r>
            <w:r>
              <w:rPr>
                <w:color w:val="231F20"/>
                <w:w w:val="110"/>
                <w:sz w:val="18"/>
              </w:rPr>
              <w:t>matter</w:t>
            </w:r>
            <w:r>
              <w:rPr>
                <w:color w:val="231F20"/>
                <w:spacing w:val="-5"/>
                <w:w w:val="110"/>
                <w:sz w:val="18"/>
              </w:rPr>
              <w:t> </w:t>
            </w:r>
            <w:r>
              <w:rPr>
                <w:color w:val="231F20"/>
                <w:w w:val="110"/>
                <w:sz w:val="18"/>
              </w:rPr>
              <w:t>and</w:t>
            </w:r>
            <w:r>
              <w:rPr>
                <w:color w:val="231F20"/>
                <w:spacing w:val="-5"/>
                <w:w w:val="110"/>
                <w:sz w:val="18"/>
              </w:rPr>
              <w:t> </w:t>
            </w:r>
            <w:r>
              <w:rPr>
                <w:color w:val="231F20"/>
                <w:w w:val="110"/>
                <w:sz w:val="18"/>
              </w:rPr>
              <w:t>solutions.</w:t>
            </w:r>
          </w:p>
        </w:tc>
        <w:tc>
          <w:tcPr>
            <w:tcW w:w="1874" w:type="dxa"/>
          </w:tcPr>
          <w:p>
            <w:pPr>
              <w:pStyle w:val="TableParagraph"/>
              <w:spacing w:before="0"/>
              <w:ind w:left="0"/>
              <w:rPr>
                <w:rFonts w:ascii="Times New Roman"/>
                <w:sz w:val="16"/>
              </w:rPr>
            </w:pPr>
          </w:p>
        </w:tc>
      </w:tr>
      <w:tr>
        <w:trPr>
          <w:trHeight w:val="835" w:hRule="atLeast"/>
        </w:trPr>
        <w:tc>
          <w:tcPr>
            <w:tcW w:w="7740" w:type="dxa"/>
          </w:tcPr>
          <w:p>
            <w:pPr>
              <w:pStyle w:val="TableParagraph"/>
              <w:rPr>
                <w:i/>
                <w:sz w:val="18"/>
              </w:rPr>
            </w:pPr>
            <w:r>
              <w:rPr>
                <w:i/>
                <w:color w:val="231F20"/>
                <w:w w:val="110"/>
                <w:sz w:val="18"/>
              </w:rPr>
              <w:t>Soft drink science 1: Soft drink fountain</w:t>
            </w:r>
          </w:p>
          <w:p>
            <w:pPr>
              <w:pStyle w:val="TableParagraph"/>
              <w:spacing w:line="249" w:lineRule="auto" w:before="122"/>
              <w:rPr>
                <w:sz w:val="18"/>
              </w:rPr>
            </w:pPr>
            <w:r>
              <w:rPr>
                <w:color w:val="231F20"/>
                <w:w w:val="110"/>
                <w:sz w:val="18"/>
              </w:rPr>
              <w:t>A</w:t>
            </w:r>
            <w:r>
              <w:rPr>
                <w:color w:val="231F20"/>
                <w:spacing w:val="-14"/>
                <w:w w:val="110"/>
                <w:sz w:val="18"/>
              </w:rPr>
              <w:t> </w:t>
            </w:r>
            <w:r>
              <w:rPr>
                <w:color w:val="231F20"/>
                <w:w w:val="110"/>
                <w:sz w:val="18"/>
              </w:rPr>
              <w:t>teacher</w:t>
            </w:r>
            <w:r>
              <w:rPr>
                <w:color w:val="231F20"/>
                <w:spacing w:val="-14"/>
                <w:w w:val="110"/>
                <w:sz w:val="18"/>
              </w:rPr>
              <w:t> </w:t>
            </w:r>
            <w:r>
              <w:rPr>
                <w:color w:val="231F20"/>
                <w:w w:val="110"/>
                <w:sz w:val="18"/>
              </w:rPr>
              <w:t>demonstration</w:t>
            </w:r>
            <w:r>
              <w:rPr>
                <w:color w:val="231F20"/>
                <w:spacing w:val="-14"/>
                <w:w w:val="110"/>
                <w:sz w:val="18"/>
              </w:rPr>
              <w:t> </w:t>
            </w:r>
            <w:r>
              <w:rPr>
                <w:color w:val="231F20"/>
                <w:w w:val="110"/>
                <w:sz w:val="18"/>
              </w:rPr>
              <w:t>engages</w:t>
            </w:r>
            <w:r>
              <w:rPr>
                <w:color w:val="231F20"/>
                <w:spacing w:val="-13"/>
                <w:w w:val="110"/>
                <w:sz w:val="18"/>
              </w:rPr>
              <w:t> </w:t>
            </w:r>
            <w:r>
              <w:rPr>
                <w:color w:val="231F20"/>
                <w:w w:val="110"/>
                <w:sz w:val="18"/>
              </w:rPr>
              <w:t>students’</w:t>
            </w:r>
            <w:r>
              <w:rPr>
                <w:color w:val="231F20"/>
                <w:spacing w:val="-14"/>
                <w:w w:val="110"/>
                <w:sz w:val="18"/>
              </w:rPr>
              <w:t> </w:t>
            </w:r>
            <w:r>
              <w:rPr>
                <w:color w:val="231F20"/>
                <w:w w:val="110"/>
                <w:sz w:val="18"/>
              </w:rPr>
              <w:t>interest</w:t>
            </w:r>
            <w:r>
              <w:rPr>
                <w:color w:val="231F20"/>
                <w:spacing w:val="-14"/>
                <w:w w:val="110"/>
                <w:sz w:val="18"/>
              </w:rPr>
              <w:t> </w:t>
            </w:r>
            <w:r>
              <w:rPr>
                <w:color w:val="231F20"/>
                <w:w w:val="110"/>
                <w:sz w:val="18"/>
              </w:rPr>
              <w:t>in</w:t>
            </w:r>
            <w:r>
              <w:rPr>
                <w:color w:val="231F20"/>
                <w:spacing w:val="-13"/>
                <w:w w:val="110"/>
                <w:sz w:val="18"/>
              </w:rPr>
              <w:t> </w:t>
            </w:r>
            <w:r>
              <w:rPr>
                <w:color w:val="231F20"/>
                <w:w w:val="110"/>
                <w:sz w:val="18"/>
              </w:rPr>
              <w:t>the</w:t>
            </w:r>
            <w:r>
              <w:rPr>
                <w:color w:val="231F20"/>
                <w:spacing w:val="-14"/>
                <w:w w:val="110"/>
                <w:sz w:val="18"/>
              </w:rPr>
              <w:t> </w:t>
            </w:r>
            <w:r>
              <w:rPr>
                <w:color w:val="231F20"/>
                <w:w w:val="110"/>
                <w:sz w:val="18"/>
              </w:rPr>
              <w:t>three</w:t>
            </w:r>
            <w:r>
              <w:rPr>
                <w:color w:val="231F20"/>
                <w:spacing w:val="-14"/>
                <w:w w:val="110"/>
                <w:sz w:val="18"/>
              </w:rPr>
              <w:t> </w:t>
            </w:r>
            <w:r>
              <w:rPr>
                <w:color w:val="231F20"/>
                <w:w w:val="110"/>
                <w:sz w:val="18"/>
              </w:rPr>
              <w:t>states</w:t>
            </w:r>
            <w:r>
              <w:rPr>
                <w:color w:val="231F20"/>
                <w:spacing w:val="-13"/>
                <w:w w:val="110"/>
                <w:sz w:val="18"/>
              </w:rPr>
              <w:t> </w:t>
            </w:r>
            <w:r>
              <w:rPr>
                <w:color w:val="231F20"/>
                <w:w w:val="110"/>
                <w:sz w:val="18"/>
              </w:rPr>
              <w:t>of</w:t>
            </w:r>
            <w:r>
              <w:rPr>
                <w:color w:val="231F20"/>
                <w:spacing w:val="-14"/>
                <w:w w:val="110"/>
                <w:sz w:val="18"/>
              </w:rPr>
              <w:t> </w:t>
            </w:r>
            <w:r>
              <w:rPr>
                <w:color w:val="231F20"/>
                <w:w w:val="110"/>
                <w:sz w:val="18"/>
              </w:rPr>
              <w:t>matter, solutions and separating</w:t>
            </w:r>
            <w:r>
              <w:rPr>
                <w:color w:val="231F20"/>
                <w:spacing w:val="-19"/>
                <w:w w:val="110"/>
                <w:sz w:val="18"/>
              </w:rPr>
              <w:t> </w:t>
            </w:r>
            <w:r>
              <w:rPr>
                <w:color w:val="231F20"/>
                <w:w w:val="110"/>
                <w:sz w:val="18"/>
              </w:rPr>
              <w:t>techniques.</w:t>
            </w:r>
          </w:p>
        </w:tc>
        <w:tc>
          <w:tcPr>
            <w:tcW w:w="1874" w:type="dxa"/>
          </w:tcPr>
          <w:p>
            <w:pPr>
              <w:pStyle w:val="TableParagraph"/>
              <w:rPr>
                <w:b/>
                <w:sz w:val="18"/>
              </w:rPr>
            </w:pPr>
            <w:r>
              <w:rPr>
                <w:b/>
                <w:color w:val="231F20"/>
                <w:sz w:val="18"/>
              </w:rPr>
              <w:t>Engage</w:t>
            </w:r>
          </w:p>
        </w:tc>
      </w:tr>
      <w:tr>
        <w:trPr>
          <w:trHeight w:val="918" w:hRule="atLeast"/>
        </w:trPr>
        <w:tc>
          <w:tcPr>
            <w:tcW w:w="7740" w:type="dxa"/>
            <w:shd w:val="clear" w:color="auto" w:fill="DCDDDE"/>
          </w:tcPr>
          <w:p>
            <w:pPr>
              <w:pStyle w:val="TableParagraph"/>
              <w:rPr>
                <w:i/>
                <w:sz w:val="18"/>
              </w:rPr>
            </w:pPr>
            <w:r>
              <w:rPr>
                <w:i/>
                <w:color w:val="231F20"/>
                <w:w w:val="110"/>
                <w:sz w:val="18"/>
              </w:rPr>
              <w:t>Soft drink science 2: Investigating soft drink</w:t>
            </w:r>
          </w:p>
          <w:p>
            <w:pPr>
              <w:pStyle w:val="TableParagraph"/>
              <w:spacing w:line="249" w:lineRule="auto" w:before="122"/>
              <w:rPr>
                <w:sz w:val="18"/>
              </w:rPr>
            </w:pPr>
            <w:r>
              <w:rPr>
                <w:color w:val="231F20"/>
                <w:w w:val="110"/>
                <w:sz w:val="18"/>
              </w:rPr>
              <w:t>Students</w:t>
            </w:r>
            <w:r>
              <w:rPr>
                <w:color w:val="231F20"/>
                <w:spacing w:val="-16"/>
                <w:w w:val="110"/>
                <w:sz w:val="18"/>
              </w:rPr>
              <w:t> </w:t>
            </w:r>
            <w:r>
              <w:rPr>
                <w:color w:val="231F20"/>
                <w:w w:val="110"/>
                <w:sz w:val="18"/>
              </w:rPr>
              <w:t>separate</w:t>
            </w:r>
            <w:r>
              <w:rPr>
                <w:color w:val="231F20"/>
                <w:spacing w:val="-15"/>
                <w:w w:val="110"/>
                <w:sz w:val="18"/>
              </w:rPr>
              <w:t> </w:t>
            </w:r>
            <w:r>
              <w:rPr>
                <w:color w:val="231F20"/>
                <w:w w:val="110"/>
                <w:sz w:val="18"/>
              </w:rPr>
              <w:t>and</w:t>
            </w:r>
            <w:r>
              <w:rPr>
                <w:color w:val="231F20"/>
                <w:spacing w:val="-16"/>
                <w:w w:val="110"/>
                <w:sz w:val="18"/>
              </w:rPr>
              <w:t> </w:t>
            </w:r>
            <w:r>
              <w:rPr>
                <w:color w:val="231F20"/>
                <w:w w:val="110"/>
                <w:sz w:val="18"/>
              </w:rPr>
              <w:t>investigate</w:t>
            </w:r>
            <w:r>
              <w:rPr>
                <w:color w:val="231F20"/>
                <w:spacing w:val="-15"/>
                <w:w w:val="110"/>
                <w:sz w:val="18"/>
              </w:rPr>
              <w:t> </w:t>
            </w:r>
            <w:r>
              <w:rPr>
                <w:color w:val="231F20"/>
                <w:w w:val="110"/>
                <w:sz w:val="18"/>
              </w:rPr>
              <w:t>the</w:t>
            </w:r>
            <w:r>
              <w:rPr>
                <w:color w:val="231F20"/>
                <w:spacing w:val="-15"/>
                <w:w w:val="110"/>
                <w:sz w:val="18"/>
              </w:rPr>
              <w:t> </w:t>
            </w:r>
            <w:r>
              <w:rPr>
                <w:color w:val="231F20"/>
                <w:w w:val="110"/>
                <w:sz w:val="18"/>
              </w:rPr>
              <w:t>components</w:t>
            </w:r>
            <w:r>
              <w:rPr>
                <w:color w:val="231F20"/>
                <w:spacing w:val="-16"/>
                <w:w w:val="110"/>
                <w:sz w:val="18"/>
              </w:rPr>
              <w:t> </w:t>
            </w:r>
            <w:r>
              <w:rPr>
                <w:color w:val="231F20"/>
                <w:w w:val="110"/>
                <w:sz w:val="18"/>
              </w:rPr>
              <w:t>of</w:t>
            </w:r>
            <w:r>
              <w:rPr>
                <w:color w:val="231F20"/>
                <w:spacing w:val="-15"/>
                <w:w w:val="110"/>
                <w:sz w:val="18"/>
              </w:rPr>
              <w:t> </w:t>
            </w:r>
            <w:r>
              <w:rPr>
                <w:color w:val="231F20"/>
                <w:spacing w:val="2"/>
                <w:w w:val="110"/>
                <w:sz w:val="18"/>
              </w:rPr>
              <w:t>soft</w:t>
            </w:r>
            <w:r>
              <w:rPr>
                <w:color w:val="231F20"/>
                <w:spacing w:val="-15"/>
                <w:w w:val="110"/>
                <w:sz w:val="18"/>
              </w:rPr>
              <w:t> </w:t>
            </w:r>
            <w:r>
              <w:rPr>
                <w:color w:val="231F20"/>
                <w:w w:val="110"/>
                <w:sz w:val="18"/>
              </w:rPr>
              <w:t>drink</w:t>
            </w:r>
            <w:r>
              <w:rPr>
                <w:color w:val="231F20"/>
                <w:spacing w:val="-16"/>
                <w:w w:val="110"/>
                <w:sz w:val="18"/>
              </w:rPr>
              <w:t> </w:t>
            </w:r>
            <w:r>
              <w:rPr>
                <w:color w:val="231F20"/>
                <w:w w:val="110"/>
                <w:sz w:val="18"/>
              </w:rPr>
              <w:t>through</w:t>
            </w:r>
            <w:r>
              <w:rPr>
                <w:color w:val="231F20"/>
                <w:spacing w:val="-15"/>
                <w:w w:val="110"/>
                <w:sz w:val="18"/>
              </w:rPr>
              <w:t> </w:t>
            </w:r>
            <w:r>
              <w:rPr>
                <w:color w:val="231F20"/>
                <w:w w:val="110"/>
                <w:sz w:val="18"/>
              </w:rPr>
              <w:t>practical activities.</w:t>
            </w:r>
          </w:p>
        </w:tc>
        <w:tc>
          <w:tcPr>
            <w:tcW w:w="1874" w:type="dxa"/>
            <w:shd w:val="clear" w:color="auto" w:fill="DCDDDE"/>
          </w:tcPr>
          <w:p>
            <w:pPr>
              <w:pStyle w:val="TableParagraph"/>
              <w:rPr>
                <w:b/>
                <w:sz w:val="18"/>
              </w:rPr>
            </w:pPr>
            <w:r>
              <w:rPr>
                <w:b/>
                <w:color w:val="231F20"/>
                <w:sz w:val="18"/>
              </w:rPr>
              <w:t>Explore</w:t>
            </w:r>
          </w:p>
        </w:tc>
      </w:tr>
      <w:tr>
        <w:trPr>
          <w:trHeight w:val="835" w:hRule="atLeast"/>
        </w:trPr>
        <w:tc>
          <w:tcPr>
            <w:tcW w:w="7740" w:type="dxa"/>
          </w:tcPr>
          <w:p>
            <w:pPr>
              <w:pStyle w:val="TableParagraph"/>
              <w:rPr>
                <w:i/>
                <w:sz w:val="18"/>
              </w:rPr>
            </w:pPr>
            <w:r>
              <w:rPr>
                <w:i/>
                <w:color w:val="231F20"/>
                <w:w w:val="110"/>
                <w:sz w:val="18"/>
              </w:rPr>
              <w:t>Soft drink science 3: States of matter</w:t>
            </w:r>
          </w:p>
          <w:p>
            <w:pPr>
              <w:pStyle w:val="TableParagraph"/>
              <w:spacing w:line="249" w:lineRule="auto" w:before="122"/>
              <w:ind w:right="107"/>
              <w:rPr>
                <w:sz w:val="18"/>
              </w:rPr>
            </w:pPr>
            <w:r>
              <w:rPr>
                <w:color w:val="231F20"/>
                <w:w w:val="110"/>
                <w:sz w:val="18"/>
              </w:rPr>
              <w:t>Students</w:t>
            </w:r>
            <w:r>
              <w:rPr>
                <w:color w:val="231F20"/>
                <w:spacing w:val="-18"/>
                <w:w w:val="110"/>
                <w:sz w:val="18"/>
              </w:rPr>
              <w:t> </w:t>
            </w:r>
            <w:r>
              <w:rPr>
                <w:color w:val="231F20"/>
                <w:w w:val="110"/>
                <w:sz w:val="18"/>
              </w:rPr>
              <w:t>use</w:t>
            </w:r>
            <w:r>
              <w:rPr>
                <w:color w:val="231F20"/>
                <w:spacing w:val="-18"/>
                <w:w w:val="110"/>
                <w:sz w:val="18"/>
              </w:rPr>
              <w:t> </w:t>
            </w:r>
            <w:r>
              <w:rPr>
                <w:color w:val="231F20"/>
                <w:w w:val="110"/>
                <w:sz w:val="18"/>
              </w:rPr>
              <w:t>worksheets</w:t>
            </w:r>
            <w:r>
              <w:rPr>
                <w:color w:val="231F20"/>
                <w:spacing w:val="-18"/>
                <w:w w:val="110"/>
                <w:sz w:val="18"/>
              </w:rPr>
              <w:t> </w:t>
            </w:r>
            <w:r>
              <w:rPr>
                <w:color w:val="231F20"/>
                <w:w w:val="110"/>
                <w:sz w:val="18"/>
              </w:rPr>
              <w:t>and</w:t>
            </w:r>
            <w:r>
              <w:rPr>
                <w:color w:val="231F20"/>
                <w:spacing w:val="-18"/>
                <w:w w:val="110"/>
                <w:sz w:val="18"/>
              </w:rPr>
              <w:t> </w:t>
            </w:r>
            <w:r>
              <w:rPr>
                <w:color w:val="231F20"/>
                <w:w w:val="110"/>
                <w:sz w:val="18"/>
              </w:rPr>
              <w:t>an</w:t>
            </w:r>
            <w:r>
              <w:rPr>
                <w:color w:val="231F20"/>
                <w:spacing w:val="-18"/>
                <w:w w:val="110"/>
                <w:sz w:val="18"/>
              </w:rPr>
              <w:t> </w:t>
            </w:r>
            <w:r>
              <w:rPr>
                <w:color w:val="231F20"/>
                <w:w w:val="110"/>
                <w:sz w:val="18"/>
              </w:rPr>
              <w:t>interactive</w:t>
            </w:r>
            <w:r>
              <w:rPr>
                <w:color w:val="231F20"/>
                <w:spacing w:val="-18"/>
                <w:w w:val="110"/>
                <w:sz w:val="18"/>
              </w:rPr>
              <w:t> </w:t>
            </w:r>
            <w:r>
              <w:rPr>
                <w:color w:val="231F20"/>
                <w:w w:val="110"/>
                <w:sz w:val="18"/>
              </w:rPr>
              <w:t>learning</w:t>
            </w:r>
            <w:r>
              <w:rPr>
                <w:color w:val="231F20"/>
                <w:spacing w:val="-18"/>
                <w:w w:val="110"/>
                <w:sz w:val="18"/>
              </w:rPr>
              <w:t> </w:t>
            </w:r>
            <w:r>
              <w:rPr>
                <w:color w:val="231F20"/>
                <w:w w:val="110"/>
                <w:sz w:val="18"/>
              </w:rPr>
              <w:t>object</w:t>
            </w:r>
            <w:r>
              <w:rPr>
                <w:color w:val="231F20"/>
                <w:spacing w:val="-18"/>
                <w:w w:val="110"/>
                <w:sz w:val="18"/>
              </w:rPr>
              <w:t> </w:t>
            </w:r>
            <w:r>
              <w:rPr>
                <w:color w:val="231F20"/>
                <w:w w:val="110"/>
                <w:sz w:val="18"/>
              </w:rPr>
              <w:t>to</w:t>
            </w:r>
            <w:r>
              <w:rPr>
                <w:color w:val="231F20"/>
                <w:spacing w:val="-17"/>
                <w:w w:val="110"/>
                <w:sz w:val="18"/>
              </w:rPr>
              <w:t> </w:t>
            </w:r>
            <w:r>
              <w:rPr>
                <w:color w:val="231F20"/>
                <w:w w:val="110"/>
                <w:sz w:val="18"/>
              </w:rPr>
              <w:t>construct</w:t>
            </w:r>
            <w:r>
              <w:rPr>
                <w:color w:val="231F20"/>
                <w:spacing w:val="-18"/>
                <w:w w:val="110"/>
                <w:sz w:val="18"/>
              </w:rPr>
              <w:t> </w:t>
            </w:r>
            <w:r>
              <w:rPr>
                <w:color w:val="231F20"/>
                <w:w w:val="110"/>
                <w:sz w:val="18"/>
              </w:rPr>
              <w:t>an</w:t>
            </w:r>
            <w:r>
              <w:rPr>
                <w:color w:val="231F20"/>
                <w:spacing w:val="-18"/>
                <w:w w:val="110"/>
                <w:sz w:val="18"/>
              </w:rPr>
              <w:t> </w:t>
            </w:r>
            <w:r>
              <w:rPr>
                <w:color w:val="231F20"/>
                <w:w w:val="110"/>
                <w:sz w:val="18"/>
              </w:rPr>
              <w:t>explanation of the particle model of</w:t>
            </w:r>
            <w:r>
              <w:rPr>
                <w:color w:val="231F20"/>
                <w:spacing w:val="-24"/>
                <w:w w:val="110"/>
                <w:sz w:val="18"/>
              </w:rPr>
              <w:t> </w:t>
            </w:r>
            <w:r>
              <w:rPr>
                <w:color w:val="231F20"/>
                <w:w w:val="110"/>
                <w:sz w:val="18"/>
              </w:rPr>
              <w:t>matter.</w:t>
            </w:r>
          </w:p>
        </w:tc>
        <w:tc>
          <w:tcPr>
            <w:tcW w:w="1874" w:type="dxa"/>
          </w:tcPr>
          <w:p>
            <w:pPr>
              <w:pStyle w:val="TableParagraph"/>
              <w:rPr>
                <w:b/>
                <w:sz w:val="18"/>
              </w:rPr>
            </w:pPr>
            <w:r>
              <w:rPr>
                <w:b/>
                <w:color w:val="231F20"/>
                <w:sz w:val="18"/>
              </w:rPr>
              <w:t>Explain</w:t>
            </w:r>
          </w:p>
        </w:tc>
      </w:tr>
      <w:tr>
        <w:trPr>
          <w:trHeight w:val="679" w:hRule="atLeast"/>
        </w:trPr>
        <w:tc>
          <w:tcPr>
            <w:tcW w:w="7740" w:type="dxa"/>
          </w:tcPr>
          <w:p>
            <w:pPr>
              <w:pStyle w:val="TableParagraph"/>
              <w:rPr>
                <w:i/>
                <w:sz w:val="18"/>
              </w:rPr>
            </w:pPr>
            <w:r>
              <w:rPr>
                <w:i/>
                <w:color w:val="231F20"/>
                <w:w w:val="105"/>
                <w:sz w:val="18"/>
              </w:rPr>
              <w:t>Soft drink science 4: Making soft drink</w:t>
            </w:r>
          </w:p>
          <w:p>
            <w:pPr>
              <w:pStyle w:val="TableParagraph"/>
              <w:spacing w:before="122"/>
              <w:rPr>
                <w:sz w:val="18"/>
              </w:rPr>
            </w:pPr>
            <w:r>
              <w:rPr>
                <w:color w:val="231F20"/>
                <w:w w:val="110"/>
                <w:sz w:val="18"/>
              </w:rPr>
              <w:t>Students investigate solutions and use their knowledge to make a soft drink.</w:t>
            </w:r>
          </w:p>
        </w:tc>
        <w:tc>
          <w:tcPr>
            <w:tcW w:w="1874" w:type="dxa"/>
          </w:tcPr>
          <w:p>
            <w:pPr>
              <w:pStyle w:val="TableParagraph"/>
              <w:rPr>
                <w:b/>
                <w:sz w:val="18"/>
              </w:rPr>
            </w:pPr>
            <w:r>
              <w:rPr>
                <w:b/>
                <w:color w:val="231F20"/>
                <w:sz w:val="18"/>
              </w:rPr>
              <w:t>Explore</w:t>
            </w:r>
          </w:p>
        </w:tc>
      </w:tr>
      <w:tr>
        <w:trPr>
          <w:trHeight w:val="835" w:hRule="atLeast"/>
        </w:trPr>
        <w:tc>
          <w:tcPr>
            <w:tcW w:w="7740" w:type="dxa"/>
          </w:tcPr>
          <w:p>
            <w:pPr>
              <w:pStyle w:val="TableParagraph"/>
              <w:rPr>
                <w:i/>
                <w:sz w:val="18"/>
              </w:rPr>
            </w:pPr>
            <w:r>
              <w:rPr>
                <w:i/>
                <w:color w:val="231F20"/>
                <w:w w:val="105"/>
                <w:sz w:val="18"/>
              </w:rPr>
              <w:t>Soft drink science 5: Solutions</w:t>
            </w:r>
          </w:p>
          <w:p>
            <w:pPr>
              <w:pStyle w:val="TableParagraph"/>
              <w:spacing w:line="249" w:lineRule="auto" w:before="122"/>
              <w:ind w:right="107"/>
              <w:rPr>
                <w:sz w:val="18"/>
              </w:rPr>
            </w:pPr>
            <w:r>
              <w:rPr>
                <w:color w:val="231F20"/>
                <w:w w:val="110"/>
                <w:sz w:val="18"/>
              </w:rPr>
              <w:t>Students</w:t>
            </w:r>
            <w:r>
              <w:rPr>
                <w:color w:val="231F20"/>
                <w:spacing w:val="-18"/>
                <w:w w:val="110"/>
                <w:sz w:val="18"/>
              </w:rPr>
              <w:t> </w:t>
            </w:r>
            <w:r>
              <w:rPr>
                <w:color w:val="231F20"/>
                <w:w w:val="110"/>
                <w:sz w:val="18"/>
              </w:rPr>
              <w:t>use</w:t>
            </w:r>
            <w:r>
              <w:rPr>
                <w:color w:val="231F20"/>
                <w:spacing w:val="-18"/>
                <w:w w:val="110"/>
                <w:sz w:val="18"/>
              </w:rPr>
              <w:t> </w:t>
            </w:r>
            <w:r>
              <w:rPr>
                <w:color w:val="231F20"/>
                <w:w w:val="110"/>
                <w:sz w:val="18"/>
              </w:rPr>
              <w:t>worksheets</w:t>
            </w:r>
            <w:r>
              <w:rPr>
                <w:color w:val="231F20"/>
                <w:spacing w:val="-18"/>
                <w:w w:val="110"/>
                <w:sz w:val="18"/>
              </w:rPr>
              <w:t> </w:t>
            </w:r>
            <w:r>
              <w:rPr>
                <w:color w:val="231F20"/>
                <w:w w:val="110"/>
                <w:sz w:val="18"/>
              </w:rPr>
              <w:t>and</w:t>
            </w:r>
            <w:r>
              <w:rPr>
                <w:color w:val="231F20"/>
                <w:spacing w:val="-18"/>
                <w:w w:val="110"/>
                <w:sz w:val="18"/>
              </w:rPr>
              <w:t> </w:t>
            </w:r>
            <w:r>
              <w:rPr>
                <w:color w:val="231F20"/>
                <w:w w:val="110"/>
                <w:sz w:val="18"/>
              </w:rPr>
              <w:t>an</w:t>
            </w:r>
            <w:r>
              <w:rPr>
                <w:color w:val="231F20"/>
                <w:spacing w:val="-18"/>
                <w:w w:val="110"/>
                <w:sz w:val="18"/>
              </w:rPr>
              <w:t> </w:t>
            </w:r>
            <w:r>
              <w:rPr>
                <w:color w:val="231F20"/>
                <w:w w:val="110"/>
                <w:sz w:val="18"/>
              </w:rPr>
              <w:t>interactive</w:t>
            </w:r>
            <w:r>
              <w:rPr>
                <w:color w:val="231F20"/>
                <w:spacing w:val="-18"/>
                <w:w w:val="110"/>
                <w:sz w:val="18"/>
              </w:rPr>
              <w:t> </w:t>
            </w:r>
            <w:r>
              <w:rPr>
                <w:color w:val="231F20"/>
                <w:w w:val="110"/>
                <w:sz w:val="18"/>
              </w:rPr>
              <w:t>learning</w:t>
            </w:r>
            <w:r>
              <w:rPr>
                <w:color w:val="231F20"/>
                <w:spacing w:val="-18"/>
                <w:w w:val="110"/>
                <w:sz w:val="18"/>
              </w:rPr>
              <w:t> </w:t>
            </w:r>
            <w:r>
              <w:rPr>
                <w:color w:val="231F20"/>
                <w:w w:val="110"/>
                <w:sz w:val="18"/>
              </w:rPr>
              <w:t>object</w:t>
            </w:r>
            <w:r>
              <w:rPr>
                <w:color w:val="231F20"/>
                <w:spacing w:val="-18"/>
                <w:w w:val="110"/>
                <w:sz w:val="18"/>
              </w:rPr>
              <w:t> </w:t>
            </w:r>
            <w:r>
              <w:rPr>
                <w:color w:val="231F20"/>
                <w:w w:val="110"/>
                <w:sz w:val="18"/>
              </w:rPr>
              <w:t>to</w:t>
            </w:r>
            <w:r>
              <w:rPr>
                <w:color w:val="231F20"/>
                <w:spacing w:val="-17"/>
                <w:w w:val="110"/>
                <w:sz w:val="18"/>
              </w:rPr>
              <w:t> </w:t>
            </w:r>
            <w:r>
              <w:rPr>
                <w:color w:val="231F20"/>
                <w:w w:val="110"/>
                <w:sz w:val="18"/>
              </w:rPr>
              <w:t>construct</w:t>
            </w:r>
            <w:r>
              <w:rPr>
                <w:color w:val="231F20"/>
                <w:spacing w:val="-18"/>
                <w:w w:val="110"/>
                <w:sz w:val="18"/>
              </w:rPr>
              <w:t> </w:t>
            </w:r>
            <w:r>
              <w:rPr>
                <w:color w:val="231F20"/>
                <w:w w:val="110"/>
                <w:sz w:val="18"/>
              </w:rPr>
              <w:t>an</w:t>
            </w:r>
            <w:r>
              <w:rPr>
                <w:color w:val="231F20"/>
                <w:spacing w:val="-18"/>
                <w:w w:val="110"/>
                <w:sz w:val="18"/>
              </w:rPr>
              <w:t> </w:t>
            </w:r>
            <w:r>
              <w:rPr>
                <w:color w:val="231F20"/>
                <w:w w:val="110"/>
                <w:sz w:val="18"/>
              </w:rPr>
              <w:t>explanation of</w:t>
            </w:r>
            <w:r>
              <w:rPr>
                <w:color w:val="231F20"/>
                <w:spacing w:val="-6"/>
                <w:w w:val="110"/>
                <w:sz w:val="18"/>
              </w:rPr>
              <w:t> </w:t>
            </w:r>
            <w:r>
              <w:rPr>
                <w:color w:val="231F20"/>
                <w:w w:val="110"/>
                <w:sz w:val="18"/>
              </w:rPr>
              <w:t>separation</w:t>
            </w:r>
            <w:r>
              <w:rPr>
                <w:color w:val="231F20"/>
                <w:spacing w:val="-6"/>
                <w:w w:val="110"/>
                <w:sz w:val="18"/>
              </w:rPr>
              <w:t> </w:t>
            </w:r>
            <w:r>
              <w:rPr>
                <w:color w:val="231F20"/>
                <w:w w:val="110"/>
                <w:sz w:val="18"/>
              </w:rPr>
              <w:t>techniques,</w:t>
            </w:r>
            <w:r>
              <w:rPr>
                <w:color w:val="231F20"/>
                <w:spacing w:val="-6"/>
                <w:w w:val="110"/>
                <w:sz w:val="18"/>
              </w:rPr>
              <w:t> </w:t>
            </w:r>
            <w:r>
              <w:rPr>
                <w:color w:val="231F20"/>
                <w:w w:val="110"/>
                <w:sz w:val="18"/>
              </w:rPr>
              <w:t>using</w:t>
            </w:r>
            <w:r>
              <w:rPr>
                <w:color w:val="231F20"/>
                <w:spacing w:val="-6"/>
                <w:w w:val="110"/>
                <w:sz w:val="18"/>
              </w:rPr>
              <w:t> </w:t>
            </w:r>
            <w:r>
              <w:rPr>
                <w:color w:val="231F20"/>
                <w:w w:val="110"/>
                <w:sz w:val="18"/>
              </w:rPr>
              <w:t>the</w:t>
            </w:r>
            <w:r>
              <w:rPr>
                <w:color w:val="231F20"/>
                <w:spacing w:val="-6"/>
                <w:w w:val="110"/>
                <w:sz w:val="18"/>
              </w:rPr>
              <w:t> </w:t>
            </w:r>
            <w:r>
              <w:rPr>
                <w:color w:val="231F20"/>
                <w:w w:val="110"/>
                <w:sz w:val="18"/>
              </w:rPr>
              <w:t>particle</w:t>
            </w:r>
            <w:r>
              <w:rPr>
                <w:color w:val="231F20"/>
                <w:spacing w:val="-6"/>
                <w:w w:val="110"/>
                <w:sz w:val="18"/>
              </w:rPr>
              <w:t> </w:t>
            </w:r>
            <w:r>
              <w:rPr>
                <w:color w:val="231F20"/>
                <w:w w:val="110"/>
                <w:sz w:val="18"/>
              </w:rPr>
              <w:t>model</w:t>
            </w:r>
            <w:r>
              <w:rPr>
                <w:color w:val="231F20"/>
                <w:spacing w:val="-6"/>
                <w:w w:val="110"/>
                <w:sz w:val="18"/>
              </w:rPr>
              <w:t> </w:t>
            </w:r>
            <w:r>
              <w:rPr>
                <w:color w:val="231F20"/>
                <w:w w:val="110"/>
                <w:sz w:val="18"/>
              </w:rPr>
              <w:t>of</w:t>
            </w:r>
            <w:r>
              <w:rPr>
                <w:color w:val="231F20"/>
                <w:spacing w:val="-6"/>
                <w:w w:val="110"/>
                <w:sz w:val="18"/>
              </w:rPr>
              <w:t> </w:t>
            </w:r>
            <w:r>
              <w:rPr>
                <w:color w:val="231F20"/>
                <w:w w:val="110"/>
                <w:sz w:val="18"/>
              </w:rPr>
              <w:t>matter.</w:t>
            </w:r>
          </w:p>
        </w:tc>
        <w:tc>
          <w:tcPr>
            <w:tcW w:w="1874" w:type="dxa"/>
          </w:tcPr>
          <w:p>
            <w:pPr>
              <w:pStyle w:val="TableParagraph"/>
              <w:rPr>
                <w:b/>
                <w:sz w:val="18"/>
              </w:rPr>
            </w:pPr>
            <w:r>
              <w:rPr>
                <w:b/>
                <w:color w:val="231F20"/>
                <w:sz w:val="18"/>
              </w:rPr>
              <w:t>Explain</w:t>
            </w:r>
          </w:p>
        </w:tc>
      </w:tr>
      <w:tr>
        <w:trPr>
          <w:trHeight w:val="1051" w:hRule="atLeast"/>
        </w:trPr>
        <w:tc>
          <w:tcPr>
            <w:tcW w:w="7740" w:type="dxa"/>
          </w:tcPr>
          <w:p>
            <w:pPr>
              <w:pStyle w:val="TableParagraph"/>
              <w:rPr>
                <w:i/>
                <w:sz w:val="18"/>
              </w:rPr>
            </w:pPr>
            <w:r>
              <w:rPr>
                <w:i/>
                <w:color w:val="231F20"/>
                <w:w w:val="110"/>
                <w:sz w:val="18"/>
              </w:rPr>
              <w:t>Soft drink science 6: Separation techniques</w:t>
            </w:r>
          </w:p>
          <w:p>
            <w:pPr>
              <w:pStyle w:val="TableParagraph"/>
              <w:spacing w:line="249" w:lineRule="auto" w:before="122"/>
              <w:ind w:right="149"/>
              <w:rPr>
                <w:sz w:val="18"/>
              </w:rPr>
            </w:pPr>
            <w:r>
              <w:rPr>
                <w:color w:val="231F20"/>
                <w:w w:val="115"/>
                <w:sz w:val="18"/>
              </w:rPr>
              <w:t>A</w:t>
            </w:r>
            <w:r>
              <w:rPr>
                <w:color w:val="231F20"/>
                <w:spacing w:val="-36"/>
                <w:w w:val="115"/>
                <w:sz w:val="18"/>
              </w:rPr>
              <w:t> </w:t>
            </w:r>
            <w:r>
              <w:rPr>
                <w:color w:val="231F20"/>
                <w:w w:val="115"/>
                <w:sz w:val="18"/>
              </w:rPr>
              <w:t>video</w:t>
            </w:r>
            <w:r>
              <w:rPr>
                <w:color w:val="231F20"/>
                <w:spacing w:val="-35"/>
                <w:w w:val="115"/>
                <w:sz w:val="18"/>
              </w:rPr>
              <w:t> </w:t>
            </w:r>
            <w:r>
              <w:rPr>
                <w:color w:val="231F20"/>
                <w:w w:val="115"/>
                <w:sz w:val="18"/>
              </w:rPr>
              <w:t>about</w:t>
            </w:r>
            <w:r>
              <w:rPr>
                <w:color w:val="231F20"/>
                <w:spacing w:val="-35"/>
                <w:w w:val="115"/>
                <w:sz w:val="18"/>
              </w:rPr>
              <w:t> </w:t>
            </w:r>
            <w:r>
              <w:rPr>
                <w:color w:val="231F20"/>
                <w:w w:val="115"/>
                <w:sz w:val="18"/>
              </w:rPr>
              <w:t>a</w:t>
            </w:r>
            <w:r>
              <w:rPr>
                <w:color w:val="231F20"/>
                <w:spacing w:val="-36"/>
                <w:w w:val="115"/>
                <w:sz w:val="18"/>
              </w:rPr>
              <w:t> </w:t>
            </w:r>
            <w:r>
              <w:rPr>
                <w:color w:val="231F20"/>
                <w:w w:val="115"/>
                <w:sz w:val="18"/>
              </w:rPr>
              <w:t>forensic</w:t>
            </w:r>
            <w:r>
              <w:rPr>
                <w:color w:val="231F20"/>
                <w:spacing w:val="-35"/>
                <w:w w:val="115"/>
                <w:sz w:val="18"/>
              </w:rPr>
              <w:t> </w:t>
            </w:r>
            <w:r>
              <w:rPr>
                <w:color w:val="231F20"/>
                <w:w w:val="115"/>
                <w:sz w:val="18"/>
              </w:rPr>
              <w:t>food</w:t>
            </w:r>
            <w:r>
              <w:rPr>
                <w:color w:val="231F20"/>
                <w:spacing w:val="-35"/>
                <w:w w:val="115"/>
                <w:sz w:val="18"/>
              </w:rPr>
              <w:t> </w:t>
            </w:r>
            <w:r>
              <w:rPr>
                <w:color w:val="231F20"/>
                <w:w w:val="115"/>
                <w:sz w:val="18"/>
              </w:rPr>
              <w:t>scientist</w:t>
            </w:r>
            <w:r>
              <w:rPr>
                <w:color w:val="231F20"/>
                <w:spacing w:val="-35"/>
                <w:w w:val="115"/>
                <w:sz w:val="18"/>
              </w:rPr>
              <w:t> </w:t>
            </w:r>
            <w:r>
              <w:rPr>
                <w:color w:val="231F20"/>
                <w:w w:val="115"/>
                <w:sz w:val="18"/>
              </w:rPr>
              <w:t>illustrates</w:t>
            </w:r>
            <w:r>
              <w:rPr>
                <w:color w:val="231F20"/>
                <w:spacing w:val="-36"/>
                <w:w w:val="115"/>
                <w:sz w:val="18"/>
              </w:rPr>
              <w:t> </w:t>
            </w:r>
            <w:r>
              <w:rPr>
                <w:color w:val="231F20"/>
                <w:w w:val="115"/>
                <w:sz w:val="18"/>
              </w:rPr>
              <w:t>the</w:t>
            </w:r>
            <w:r>
              <w:rPr>
                <w:color w:val="231F20"/>
                <w:spacing w:val="-35"/>
                <w:w w:val="115"/>
                <w:sz w:val="18"/>
              </w:rPr>
              <w:t> </w:t>
            </w:r>
            <w:r>
              <w:rPr>
                <w:color w:val="231F20"/>
                <w:w w:val="115"/>
                <w:sz w:val="18"/>
              </w:rPr>
              <w:t>importance</w:t>
            </w:r>
            <w:r>
              <w:rPr>
                <w:color w:val="231F20"/>
                <w:spacing w:val="-35"/>
                <w:w w:val="115"/>
                <w:sz w:val="18"/>
              </w:rPr>
              <w:t> </w:t>
            </w:r>
            <w:r>
              <w:rPr>
                <w:color w:val="231F20"/>
                <w:w w:val="115"/>
                <w:sz w:val="18"/>
              </w:rPr>
              <w:t>of</w:t>
            </w:r>
            <w:r>
              <w:rPr>
                <w:color w:val="231F20"/>
                <w:spacing w:val="-35"/>
                <w:w w:val="115"/>
                <w:sz w:val="18"/>
              </w:rPr>
              <w:t> </w:t>
            </w:r>
            <w:r>
              <w:rPr>
                <w:color w:val="231F20"/>
                <w:w w:val="115"/>
                <w:sz w:val="18"/>
              </w:rPr>
              <w:t>different</w:t>
            </w:r>
            <w:r>
              <w:rPr>
                <w:color w:val="231F20"/>
                <w:spacing w:val="-36"/>
                <w:w w:val="115"/>
                <w:sz w:val="18"/>
              </w:rPr>
              <w:t> </w:t>
            </w:r>
            <w:r>
              <w:rPr>
                <w:color w:val="231F20"/>
                <w:w w:val="115"/>
                <w:sz w:val="18"/>
              </w:rPr>
              <w:t>separation </w:t>
            </w:r>
            <w:r>
              <w:rPr>
                <w:color w:val="231F20"/>
                <w:w w:val="110"/>
                <w:sz w:val="18"/>
              </w:rPr>
              <w:t>techniques.</w:t>
            </w:r>
            <w:r>
              <w:rPr>
                <w:color w:val="231F20"/>
                <w:spacing w:val="-15"/>
                <w:w w:val="110"/>
                <w:sz w:val="18"/>
              </w:rPr>
              <w:t> </w:t>
            </w:r>
            <w:r>
              <w:rPr>
                <w:color w:val="231F20"/>
                <w:w w:val="110"/>
                <w:sz w:val="18"/>
              </w:rPr>
              <w:t>Students</w:t>
            </w:r>
            <w:r>
              <w:rPr>
                <w:color w:val="231F20"/>
                <w:spacing w:val="-14"/>
                <w:w w:val="110"/>
                <w:sz w:val="18"/>
              </w:rPr>
              <w:t> </w:t>
            </w:r>
            <w:r>
              <w:rPr>
                <w:color w:val="231F20"/>
                <w:w w:val="110"/>
                <w:sz w:val="18"/>
              </w:rPr>
              <w:t>perform</w:t>
            </w:r>
            <w:r>
              <w:rPr>
                <w:color w:val="231F20"/>
                <w:spacing w:val="-15"/>
                <w:w w:val="110"/>
                <w:sz w:val="18"/>
              </w:rPr>
              <w:t> </w:t>
            </w:r>
            <w:r>
              <w:rPr>
                <w:color w:val="231F20"/>
                <w:w w:val="110"/>
                <w:sz w:val="18"/>
              </w:rPr>
              <w:t>their</w:t>
            </w:r>
            <w:r>
              <w:rPr>
                <w:color w:val="231F20"/>
                <w:spacing w:val="-14"/>
                <w:w w:val="110"/>
                <w:sz w:val="18"/>
              </w:rPr>
              <w:t> </w:t>
            </w:r>
            <w:r>
              <w:rPr>
                <w:color w:val="231F20"/>
                <w:w w:val="110"/>
                <w:sz w:val="18"/>
              </w:rPr>
              <w:t>own</w:t>
            </w:r>
            <w:r>
              <w:rPr>
                <w:color w:val="231F20"/>
                <w:spacing w:val="-14"/>
                <w:w w:val="110"/>
                <w:sz w:val="18"/>
              </w:rPr>
              <w:t> </w:t>
            </w:r>
            <w:r>
              <w:rPr>
                <w:color w:val="231F20"/>
                <w:w w:val="110"/>
                <w:sz w:val="18"/>
              </w:rPr>
              <w:t>practical</w:t>
            </w:r>
            <w:r>
              <w:rPr>
                <w:color w:val="231F20"/>
                <w:spacing w:val="-15"/>
                <w:w w:val="110"/>
                <w:sz w:val="18"/>
              </w:rPr>
              <w:t> </w:t>
            </w:r>
            <w:r>
              <w:rPr>
                <w:color w:val="231F20"/>
                <w:w w:val="110"/>
                <w:sz w:val="18"/>
              </w:rPr>
              <w:t>investigation</w:t>
            </w:r>
            <w:r>
              <w:rPr>
                <w:color w:val="231F20"/>
                <w:spacing w:val="-14"/>
                <w:w w:val="110"/>
                <w:sz w:val="18"/>
              </w:rPr>
              <w:t> </w:t>
            </w:r>
            <w:r>
              <w:rPr>
                <w:color w:val="231F20"/>
                <w:w w:val="110"/>
                <w:sz w:val="18"/>
              </w:rPr>
              <w:t>that</w:t>
            </w:r>
            <w:r>
              <w:rPr>
                <w:color w:val="231F20"/>
                <w:spacing w:val="-15"/>
                <w:w w:val="110"/>
                <w:sz w:val="18"/>
              </w:rPr>
              <w:t> </w:t>
            </w:r>
            <w:r>
              <w:rPr>
                <w:color w:val="231F20"/>
                <w:w w:val="110"/>
                <w:sz w:val="18"/>
              </w:rPr>
              <w:t>involves</w:t>
            </w:r>
            <w:r>
              <w:rPr>
                <w:color w:val="231F20"/>
                <w:spacing w:val="-14"/>
                <w:w w:val="110"/>
                <w:sz w:val="18"/>
              </w:rPr>
              <w:t> </w:t>
            </w:r>
            <w:r>
              <w:rPr>
                <w:color w:val="231F20"/>
                <w:w w:val="110"/>
                <w:sz w:val="18"/>
              </w:rPr>
              <w:t>separation </w:t>
            </w:r>
            <w:r>
              <w:rPr>
                <w:color w:val="231F20"/>
                <w:w w:val="115"/>
                <w:sz w:val="18"/>
              </w:rPr>
              <w:t>techniques.</w:t>
            </w:r>
          </w:p>
        </w:tc>
        <w:tc>
          <w:tcPr>
            <w:tcW w:w="1874" w:type="dxa"/>
          </w:tcPr>
          <w:p>
            <w:pPr>
              <w:pStyle w:val="TableParagraph"/>
              <w:rPr>
                <w:sz w:val="18"/>
              </w:rPr>
            </w:pPr>
            <w:r>
              <w:rPr>
                <w:color w:val="231F20"/>
                <w:w w:val="105"/>
                <w:sz w:val="18"/>
              </w:rPr>
              <w:t>Elaborate</w:t>
            </w:r>
          </w:p>
        </w:tc>
      </w:tr>
    </w:tbl>
    <w:sectPr>
      <w:pgSz w:w="11910" w:h="16840"/>
      <w:pgMar w:header="0" w:footer="1084" w:top="720" w:bottom="12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104.478302pt;margin-top:787.687012pt;width:190pt;height:16pt;mso-position-horizontal-relative:page;mso-position-vertical-relative:page;z-index:-15304" type="#_x0000_t202" filled="false" stroked="false">
          <v:textbox inset="0,0,0,0">
            <w:txbxContent>
              <w:p>
                <w:pPr>
                  <w:spacing w:before="16"/>
                  <w:ind w:left="20" w:right="0" w:firstLine="0"/>
                  <w:jc w:val="left"/>
                  <w:rPr>
                    <w:sz w:val="12"/>
                  </w:rPr>
                </w:pPr>
                <w:r>
                  <w:rPr>
                    <w:color w:val="231F20"/>
                    <w:sz w:val="12"/>
                  </w:rPr>
                  <w:t>ast0760 | Soft drink scienee 2: Investigating soft drink (teachers guide)</w:t>
                </w:r>
              </w:p>
              <w:p>
                <w:pPr>
                  <w:spacing w:before="6"/>
                  <w:ind w:left="20" w:right="0" w:firstLine="0"/>
                  <w:jc w:val="left"/>
                  <w:rPr>
                    <w:sz w:val="12"/>
                  </w:rPr>
                </w:pPr>
                <w:r>
                  <w:rPr>
                    <w:color w:val="231F20"/>
                    <w:sz w:val="12"/>
                  </w:rPr>
                  <w:t>© The University of Western Australia 2012</w:t>
                </w:r>
              </w:p>
            </w:txbxContent>
          </v:textbox>
          <w10:wrap type="none"/>
        </v:shape>
      </w:pict>
    </w:r>
    <w:r>
      <w:rPr/>
      <w:pict>
        <v:shape style="position:absolute;margin-left:384.258301pt;margin-top:787.687012pt;width:128.25pt;height:23.2pt;mso-position-horizontal-relative:page;mso-position-vertical-relative:page;z-index:-15280"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104.478302pt;margin-top:802.087036pt;width:30.55pt;height:8.8pt;mso-position-horizontal-relative:page;mso-position-vertical-relative:page;z-index:-15256" type="#_x0000_t202" filled="false" stroked="false">
          <v:textbox inset="0,0,0,0">
            <w:txbxContent>
              <w:p>
                <w:pPr>
                  <w:spacing w:before="16"/>
                  <w:ind w:left="20" w:right="0" w:firstLine="0"/>
                  <w:jc w:val="left"/>
                  <w:rPr>
                    <w:sz w:val="12"/>
                  </w:rPr>
                </w:pPr>
                <w:r>
                  <w:rPr>
                    <w:color w:val="231F20"/>
                    <w:sz w:val="12"/>
                  </w:rPr>
                  <w:t>version 1.0</w:t>
                </w:r>
              </w:p>
            </w:txbxContent>
          </v:textbox>
          <w10:wrap type="none"/>
        </v:shape>
      </w:pict>
    </w:r>
    <w:r>
      <w:rPr/>
      <w:pict>
        <v:shape style="position:absolute;margin-left:285.462311pt;margin-top:802.087036pt;width:21.05pt;height:8.8pt;mso-position-horizontal-relative:page;mso-position-vertical-relative:page;z-index:-15232"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04.478302pt;margin-top:787.687012pt;width:190pt;height:16pt;mso-position-horizontal-relative:page;mso-position-vertical-relative:page;z-index:-15208" type="#_x0000_t202" filled="false" stroked="false">
          <v:textbox inset="0,0,0,0">
            <w:txbxContent>
              <w:p>
                <w:pPr>
                  <w:spacing w:before="16"/>
                  <w:ind w:left="20" w:right="0" w:firstLine="0"/>
                  <w:jc w:val="left"/>
                  <w:rPr>
                    <w:sz w:val="12"/>
                  </w:rPr>
                </w:pPr>
                <w:r>
                  <w:rPr>
                    <w:color w:val="231F20"/>
                    <w:sz w:val="12"/>
                  </w:rPr>
                  <w:t>ast0760 | Soft drink scienee 2: Investigating soft drink (teachers guide)</w:t>
                </w:r>
              </w:p>
              <w:p>
                <w:pPr>
                  <w:spacing w:before="6"/>
                  <w:ind w:left="20" w:right="0" w:firstLine="0"/>
                  <w:jc w:val="left"/>
                  <w:rPr>
                    <w:sz w:val="12"/>
                  </w:rPr>
                </w:pPr>
                <w:r>
                  <w:rPr>
                    <w:color w:val="231F20"/>
                    <w:sz w:val="12"/>
                  </w:rPr>
                  <w:t>© The University of Western Australia 2012</w:t>
                </w:r>
              </w:p>
            </w:txbxContent>
          </v:textbox>
          <w10:wrap type="none"/>
        </v:shape>
      </w:pict>
    </w:r>
    <w:r>
      <w:rPr/>
      <w:pict>
        <v:shape style="position:absolute;margin-left:384.258301pt;margin-top:787.687012pt;width:128.25pt;height:16pt;mso-position-horizontal-relative:page;mso-position-vertical-relative:page;z-index:-15184"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2"/>
                    <w:sz w:val="12"/>
                  </w:rPr>
                  <w:t> </w:t>
                </w:r>
                <w:r>
                  <w:rPr>
                    <w:color w:val="231F20"/>
                    <w:sz w:val="12"/>
                  </w:rPr>
                  <w:t>conditions</w:t>
                </w:r>
                <w:r>
                  <w:rPr>
                    <w:color w:val="231F20"/>
                    <w:spacing w:val="-12"/>
                    <w:sz w:val="12"/>
                  </w:rPr>
                  <w:t> </w:t>
                </w:r>
                <w:r>
                  <w:rPr>
                    <w:color w:val="231F20"/>
                    <w:sz w:val="12"/>
                  </w:rPr>
                  <w:t>of</w:t>
                </w:r>
                <w:r>
                  <w:rPr>
                    <w:color w:val="231F20"/>
                    <w:spacing w:val="-12"/>
                    <w:sz w:val="12"/>
                  </w:rPr>
                  <w:t> </w:t>
                </w:r>
                <w:r>
                  <w:rPr>
                    <w:color w:val="231F20"/>
                    <w:sz w:val="12"/>
                  </w:rPr>
                  <w:t>use</w:t>
                </w:r>
                <w:r>
                  <w:rPr>
                    <w:color w:val="231F20"/>
                    <w:spacing w:val="-11"/>
                    <w:sz w:val="12"/>
                  </w:rPr>
                  <w:t> </w:t>
                </w:r>
                <w:r>
                  <w:rPr>
                    <w:color w:val="231F20"/>
                    <w:sz w:val="12"/>
                  </w:rPr>
                  <w:t>see</w:t>
                </w:r>
                <w:r>
                  <w:rPr>
                    <w:color w:val="231F20"/>
                    <w:spacing w:val="-12"/>
                    <w:sz w:val="12"/>
                  </w:rPr>
                  <w:t> </w:t>
                </w:r>
                <w:r>
                  <w:rPr>
                    <w:color w:val="231F20"/>
                    <w:sz w:val="12"/>
                  </w:rPr>
                  <w:t>spice.wa.edu.au/usage</w:t>
                </w:r>
              </w:p>
            </w:txbxContent>
          </v:textbox>
          <w10:wrap type="none"/>
        </v:shape>
      </w:pict>
    </w:r>
    <w:r>
      <w:rPr/>
      <w:pict>
        <v:shape style="position:absolute;margin-left:104.478302pt;margin-top:802.087036pt;width:30.55pt;height:8.8pt;mso-position-horizontal-relative:page;mso-position-vertical-relative:page;z-index:-15160" type="#_x0000_t202" filled="false" stroked="false">
          <v:textbox inset="0,0,0,0">
            <w:txbxContent>
              <w:p>
                <w:pPr>
                  <w:spacing w:before="16"/>
                  <w:ind w:left="20" w:right="0" w:firstLine="0"/>
                  <w:jc w:val="left"/>
                  <w:rPr>
                    <w:sz w:val="12"/>
                  </w:rPr>
                </w:pPr>
                <w:r>
                  <w:rPr>
                    <w:color w:val="231F20"/>
                    <w:sz w:val="12"/>
                  </w:rPr>
                  <w:t>version 1.0</w:t>
                </w:r>
              </w:p>
            </w:txbxContent>
          </v:textbox>
          <w10:wrap type="none"/>
        </v:shape>
      </w:pict>
    </w:r>
    <w:r>
      <w:rPr/>
      <w:pict>
        <v:shape style="position:absolute;margin-left:285.462311pt;margin-top:802.087036pt;width:21.05pt;height:8.8pt;mso-position-horizontal-relative:page;mso-position-vertical-relative:page;z-index:-15136"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2</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0343">
          <wp:simplePos x="0" y="0"/>
          <wp:positionH relativeFrom="page">
            <wp:posOffset>540774</wp:posOffset>
          </wp:positionH>
          <wp:positionV relativeFrom="page">
            <wp:posOffset>9877043</wp:posOffset>
          </wp:positionV>
          <wp:extent cx="737702" cy="409102"/>
          <wp:effectExtent l="0" t="0" r="0" b="0"/>
          <wp:wrapNone/>
          <wp:docPr id="15" name="image5.png" descr=""/>
          <wp:cNvGraphicFramePr>
            <a:graphicFrameLocks noChangeAspect="1"/>
          </wp:cNvGraphicFramePr>
          <a:graphic>
            <a:graphicData uri="http://schemas.openxmlformats.org/drawingml/2006/picture">
              <pic:pic>
                <pic:nvPicPr>
                  <pic:cNvPr id="16" name="image5.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0367">
          <wp:simplePos x="0" y="0"/>
          <wp:positionH relativeFrom="page">
            <wp:posOffset>6560059</wp:posOffset>
          </wp:positionH>
          <wp:positionV relativeFrom="page">
            <wp:posOffset>9876790</wp:posOffset>
          </wp:positionV>
          <wp:extent cx="409315" cy="401955"/>
          <wp:effectExtent l="0" t="0" r="0" b="0"/>
          <wp:wrapNone/>
          <wp:docPr id="17" name="image4.jpeg" descr=""/>
          <wp:cNvGraphicFramePr>
            <a:graphicFrameLocks noChangeAspect="1"/>
          </wp:cNvGraphicFramePr>
          <a:graphic>
            <a:graphicData uri="http://schemas.openxmlformats.org/drawingml/2006/picture">
              <pic:pic>
                <pic:nvPicPr>
                  <pic:cNvPr id="18" name="image4.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5064"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 style="position:absolute;margin-left:104.478302pt;margin-top:787.687012pt;width:190pt;height:16pt;mso-position-horizontal-relative:page;mso-position-vertical-relative:page;z-index:-15040" type="#_x0000_t202" filled="false" stroked="false">
          <v:textbox inset="0,0,0,0">
            <w:txbxContent>
              <w:p>
                <w:pPr>
                  <w:spacing w:before="16"/>
                  <w:ind w:left="20" w:right="0" w:firstLine="0"/>
                  <w:jc w:val="left"/>
                  <w:rPr>
                    <w:sz w:val="12"/>
                  </w:rPr>
                </w:pPr>
                <w:r>
                  <w:rPr>
                    <w:color w:val="231F20"/>
                    <w:sz w:val="12"/>
                  </w:rPr>
                  <w:t>ast0760 | Soft drink scienee 2: Investigating soft drink (teachers guide)</w:t>
                </w:r>
              </w:p>
              <w:p>
                <w:pPr>
                  <w:spacing w:before="6"/>
                  <w:ind w:left="20" w:right="0" w:firstLine="0"/>
                  <w:jc w:val="left"/>
                  <w:rPr>
                    <w:sz w:val="12"/>
                  </w:rPr>
                </w:pPr>
                <w:r>
                  <w:rPr>
                    <w:color w:val="231F20"/>
                    <w:sz w:val="12"/>
                  </w:rPr>
                  <w:t>© The University of Western Australia 2012</w:t>
                </w:r>
              </w:p>
            </w:txbxContent>
          </v:textbox>
          <w10:wrap type="none"/>
        </v:shape>
      </w:pict>
    </w:r>
    <w:r>
      <w:rPr/>
      <w:pict>
        <v:shape style="position:absolute;margin-left:384.258301pt;margin-top:787.687012pt;width:128.25pt;height:16pt;mso-position-horizontal-relative:page;mso-position-vertical-relative:page;z-index:-15016"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2"/>
                    <w:sz w:val="12"/>
                  </w:rPr>
                  <w:t> </w:t>
                </w:r>
                <w:r>
                  <w:rPr>
                    <w:color w:val="231F20"/>
                    <w:sz w:val="12"/>
                  </w:rPr>
                  <w:t>conditions</w:t>
                </w:r>
                <w:r>
                  <w:rPr>
                    <w:color w:val="231F20"/>
                    <w:spacing w:val="-12"/>
                    <w:sz w:val="12"/>
                  </w:rPr>
                  <w:t> </w:t>
                </w:r>
                <w:r>
                  <w:rPr>
                    <w:color w:val="231F20"/>
                    <w:sz w:val="12"/>
                  </w:rPr>
                  <w:t>of</w:t>
                </w:r>
                <w:r>
                  <w:rPr>
                    <w:color w:val="231F20"/>
                    <w:spacing w:val="-12"/>
                    <w:sz w:val="12"/>
                  </w:rPr>
                  <w:t> </w:t>
                </w:r>
                <w:r>
                  <w:rPr>
                    <w:color w:val="231F20"/>
                    <w:sz w:val="12"/>
                  </w:rPr>
                  <w:t>use</w:t>
                </w:r>
                <w:r>
                  <w:rPr>
                    <w:color w:val="231F20"/>
                    <w:spacing w:val="-11"/>
                    <w:sz w:val="12"/>
                  </w:rPr>
                  <w:t> </w:t>
                </w:r>
                <w:r>
                  <w:rPr>
                    <w:color w:val="231F20"/>
                    <w:sz w:val="12"/>
                  </w:rPr>
                  <w:t>see</w:t>
                </w:r>
                <w:r>
                  <w:rPr>
                    <w:color w:val="231F20"/>
                    <w:spacing w:val="-12"/>
                    <w:sz w:val="12"/>
                  </w:rPr>
                  <w:t> </w:t>
                </w:r>
                <w:r>
                  <w:rPr>
                    <w:color w:val="231F20"/>
                    <w:sz w:val="12"/>
                  </w:rPr>
                  <w:t>spice.wa.edu.au/usage</w:t>
                </w:r>
              </w:p>
            </w:txbxContent>
          </v:textbox>
          <w10:wrap type="none"/>
        </v:shape>
      </w:pict>
    </w:r>
    <w:r>
      <w:rPr/>
      <w:pict>
        <v:shape style="position:absolute;margin-left:104.478302pt;margin-top:802.087036pt;width:30.55pt;height:8.8pt;mso-position-horizontal-relative:page;mso-position-vertical-relative:page;z-index:-14992" type="#_x0000_t202" filled="false" stroked="false">
          <v:textbox inset="0,0,0,0">
            <w:txbxContent>
              <w:p>
                <w:pPr>
                  <w:spacing w:before="16"/>
                  <w:ind w:left="20" w:right="0" w:firstLine="0"/>
                  <w:jc w:val="left"/>
                  <w:rPr>
                    <w:sz w:val="12"/>
                  </w:rPr>
                </w:pPr>
                <w:r>
                  <w:rPr>
                    <w:color w:val="231F20"/>
                    <w:sz w:val="12"/>
                  </w:rPr>
                  <w:t>version 1.0</w:t>
                </w:r>
              </w:p>
            </w:txbxContent>
          </v:textbox>
          <w10:wrap type="none"/>
        </v:shape>
      </w:pict>
    </w:r>
    <w:r>
      <w:rPr/>
      <w:pict>
        <v:shape style="position:absolute;margin-left:285.462311pt;margin-top:802.087036pt;width:21.05pt;height:8.8pt;mso-position-horizontal-relative:page;mso-position-vertical-relative:page;z-index:-14968"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3</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83" w:hanging="171"/>
      </w:pPr>
      <w:rPr>
        <w:rFonts w:hint="default" w:ascii="Arial" w:hAnsi="Arial" w:eastAsia="Arial" w:cs="Arial"/>
        <w:color w:val="231F20"/>
        <w:w w:val="142"/>
        <w:sz w:val="18"/>
        <w:szCs w:val="18"/>
      </w:rPr>
    </w:lvl>
    <w:lvl w:ilvl="1">
      <w:start w:val="0"/>
      <w:numFmt w:val="bullet"/>
      <w:lvlText w:val="•"/>
      <w:lvlJc w:val="left"/>
      <w:pPr>
        <w:ind w:left="728" w:hanging="171"/>
      </w:pPr>
      <w:rPr>
        <w:rFonts w:hint="default"/>
      </w:rPr>
    </w:lvl>
    <w:lvl w:ilvl="2">
      <w:start w:val="0"/>
      <w:numFmt w:val="bullet"/>
      <w:lvlText w:val="•"/>
      <w:lvlJc w:val="left"/>
      <w:pPr>
        <w:ind w:left="1176" w:hanging="171"/>
      </w:pPr>
      <w:rPr>
        <w:rFonts w:hint="default"/>
      </w:rPr>
    </w:lvl>
    <w:lvl w:ilvl="3">
      <w:start w:val="0"/>
      <w:numFmt w:val="bullet"/>
      <w:lvlText w:val="•"/>
      <w:lvlJc w:val="left"/>
      <w:pPr>
        <w:ind w:left="1624" w:hanging="171"/>
      </w:pPr>
      <w:rPr>
        <w:rFonts w:hint="default"/>
      </w:rPr>
    </w:lvl>
    <w:lvl w:ilvl="4">
      <w:start w:val="0"/>
      <w:numFmt w:val="bullet"/>
      <w:lvlText w:val="•"/>
      <w:lvlJc w:val="left"/>
      <w:pPr>
        <w:ind w:left="2073" w:hanging="171"/>
      </w:pPr>
      <w:rPr>
        <w:rFonts w:hint="default"/>
      </w:rPr>
    </w:lvl>
    <w:lvl w:ilvl="5">
      <w:start w:val="0"/>
      <w:numFmt w:val="bullet"/>
      <w:lvlText w:val="•"/>
      <w:lvlJc w:val="left"/>
      <w:pPr>
        <w:ind w:left="2521" w:hanging="171"/>
      </w:pPr>
      <w:rPr>
        <w:rFonts w:hint="default"/>
      </w:rPr>
    </w:lvl>
    <w:lvl w:ilvl="6">
      <w:start w:val="0"/>
      <w:numFmt w:val="bullet"/>
      <w:lvlText w:val="•"/>
      <w:lvlJc w:val="left"/>
      <w:pPr>
        <w:ind w:left="2969" w:hanging="171"/>
      </w:pPr>
      <w:rPr>
        <w:rFonts w:hint="default"/>
      </w:rPr>
    </w:lvl>
    <w:lvl w:ilvl="7">
      <w:start w:val="0"/>
      <w:numFmt w:val="bullet"/>
      <w:lvlText w:val="•"/>
      <w:lvlJc w:val="left"/>
      <w:pPr>
        <w:ind w:left="3418" w:hanging="171"/>
      </w:pPr>
      <w:rPr>
        <w:rFonts w:hint="default"/>
      </w:rPr>
    </w:lvl>
    <w:lvl w:ilvl="8">
      <w:start w:val="0"/>
      <w:numFmt w:val="bullet"/>
      <w:lvlText w:val="•"/>
      <w:lvlJc w:val="left"/>
      <w:pPr>
        <w:ind w:left="3866" w:hanging="17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spacing w:before="99"/>
      <w:ind w:left="113"/>
      <w:outlineLvl w:val="1"/>
    </w:pPr>
    <w:rPr>
      <w:rFonts w:ascii="Arial" w:hAnsi="Arial" w:eastAsia="Arial" w:cs="Arial"/>
      <w:sz w:val="26"/>
      <w:szCs w:val="26"/>
    </w:rPr>
  </w:style>
  <w:style w:styleId="Heading2" w:type="paragraph">
    <w:name w:val="Heading 2"/>
    <w:basedOn w:val="Normal"/>
    <w:uiPriority w:val="1"/>
    <w:qFormat/>
    <w:pPr>
      <w:spacing w:before="97"/>
      <w:ind w:left="100"/>
      <w:outlineLvl w:val="2"/>
    </w:pPr>
    <w:rPr>
      <w:rFonts w:ascii="Arial" w:hAnsi="Arial" w:eastAsia="Arial" w:cs="Arial"/>
      <w:b/>
      <w:bCs/>
      <w:sz w:val="18"/>
      <w:szCs w:val="18"/>
    </w:rPr>
  </w:style>
  <w:style w:styleId="ListParagraph" w:type="paragraph">
    <w:name w:val="List Paragraph"/>
    <w:basedOn w:val="Normal"/>
    <w:uiPriority w:val="1"/>
    <w:qFormat/>
    <w:pPr>
      <w:spacing w:before="66"/>
      <w:ind w:left="270" w:hanging="170"/>
    </w:pPr>
    <w:rPr>
      <w:rFonts w:ascii="Arial" w:hAnsi="Arial" w:eastAsia="Arial" w:cs="Arial"/>
    </w:rPr>
  </w:style>
  <w:style w:styleId="TableParagraph" w:type="paragraph">
    <w:name w:val="Table Paragraph"/>
    <w:basedOn w:val="Normal"/>
    <w:uiPriority w:val="1"/>
    <w:qFormat/>
    <w:pPr>
      <w:spacing w:before="46"/>
      <w:ind w:left="80"/>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jpeg"/><Relationship Id="rId9" Type="http://schemas.openxmlformats.org/officeDocument/2006/relationships/hyperlink" Target="http://www.adobe.com/" TargetMode="External"/><Relationship Id="rId10" Type="http://schemas.openxmlformats.org/officeDocument/2006/relationships/image" Target="media/image4.jpeg"/><Relationship Id="rId11" Type="http://schemas.openxmlformats.org/officeDocument/2006/relationships/image" Target="media/image5.png"/><Relationship Id="rId12" Type="http://schemas.openxmlformats.org/officeDocument/2006/relationships/footer" Target="footer2.xml"/><Relationship Id="rId13" Type="http://schemas.openxmlformats.org/officeDocument/2006/relationships/image" Target="media/image6.png"/><Relationship Id="rId14" Type="http://schemas.openxmlformats.org/officeDocument/2006/relationships/footer" Target="footer3.xml"/><Relationship Id="rId15" Type="http://schemas.openxmlformats.org/officeDocument/2006/relationships/image" Target="media/image7.jpeg"/><Relationship Id="rId16" Type="http://schemas.openxmlformats.org/officeDocument/2006/relationships/hyperlink" Target="mailto:spice@uwa.edu.au" TargetMode="External"/><Relationship Id="rId17" Type="http://schemas.openxmlformats.org/officeDocument/2006/relationships/numbering" Target="numbering.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2020-04-01T02:41:28Z</dcterms:created>
  <dcterms:modified xsi:type="dcterms:W3CDTF">2020-04-01T02:41:28Z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2012-09-05T00:00:00Z</vt:filetime>
  </property>
  <property fmtid="{D5CDD505-2E9C-101B-9397-08002B2CF9AE}" pid="3" name="Creator">
    <vt:lpwstr>Adobe InDesign CS5.5 (7.5)</vt:lpwstr>
  </property>
  <property fmtid="{D5CDD505-2E9C-101B-9397-08002B2CF9AE}" pid="4" name="LastSaved">
    <vt:filetime>2020-04-01T00:00:00Z</vt:filetime>
  </property>
</Properties>
</file>