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coordorigin="0,38" coordsize="9638,1928" path="m0,713l0,1965,9638,1965,9638,789,1965,789,1306,785,1020,778,736,766,434,747,0,713xm9638,38l4899,38,4884,81,4865,122,4843,161,4818,199,4789,236,4757,271,4722,305,4684,337,4642,368,4598,397,4551,425,4501,452,4449,478,4394,502,4336,525,4275,547,4213,568,4148,587,4080,606,4011,623,3939,640,3865,655,3789,669,3712,683,3632,695,3551,706,3468,717,3383,727,3297,736,3209,744,3029,758,2845,769,2655,777,2364,785,1965,789,9638,789,9638,38xe" filled="true" fillcolor="#00aeef" stroked="false">
              <v:path arrowok="t"/>
              <v:fill type="solid"/>
            </v:shape>
            <v:shape style="position:absolute;left:3865;top:37;width:2945;height:1928" coordorigin="3866,38" coordsize="2945,1928" path="m6811,38l4899,38,4884,81,4865,122,4818,199,4757,271,4684,337,4598,397,4501,452,4394,502,4336,525,4275,547,4213,568,4148,587,4080,606,4011,623,3939,640,3866,655,3866,1965,6811,1965,6811,38xe" filled="true" fillcolor="#231f20" stroked="false">
              <v:path arrowok="t"/>
              <v:fill opacity="22937f" type="solid"/>
            </v:shape>
            <v:shape style="position:absolute;left:3979;top:37;width:2617;height:1891" coordorigin="3979,38" coordsize="2617,1891" path="m6424,38l4899,38,4884,81,4865,122,4818,199,4757,271,4684,337,4598,397,4501,452,4394,502,4336,525,4275,547,4213,568,4148,587,4080,606,4011,623,3979,630,4116,1928,6596,1667,6424,38xe" filled="true" fillcolor="#ffffff" stroked="false">
              <v:path arrowok="t"/>
              <v:fill type="solid"/>
            </v:shape>
            <v:shape style="position:absolute;left:4163;top:37;width:2225;height:1684" type="#_x0000_t75" stroked="false">
              <v:imagedata r:id="rId6" o:title=""/>
            </v:shape>
            <v:rect style="position:absolute;left:0;top:975;width:1569;height:991" filled="true" fillcolor="#231f20" stroked="false">
              <v:fill opacity="22937f" type="solid"/>
            </v:rect>
            <v:shape style="position:absolute;left:0;top:1063;width:1351;height:902" coordorigin="0,1064" coordsize="1351,902" path="m0,1064l0,1965,1282,1965,1351,1182,0,1064xe" filled="true" fillcolor="#ffffff" stroked="false">
              <v:path arrowok="t"/>
              <v:fill type="solid"/>
            </v:shape>
            <v:shape style="position:absolute;left:0;top:1325;width:1072;height:640" type="#_x0000_t75" stroked="false">
              <v:imagedata r:id="rId7" o:title=""/>
            </v:shape>
            <v:rect style="position:absolute;left:6530;top:37;width:3108;height:1928" filled="true" fillcolor="#231f20" stroked="false">
              <v:fill opacity="22937f" type="solid"/>
            </v:rect>
            <v:shape style="position:absolute;left:6524;top:37;width:2915;height:1928" coordorigin="6524,38" coordsize="2915,1928" path="m9439,38l6899,38,6524,1965,9064,1965,9439,38xe" filled="true" fillcolor="#ffffff" stroked="false">
              <v:path arrowok="t"/>
              <v:fill type="solid"/>
            </v:shape>
            <v:shape style="position:absolute;left:6740;top:37;width:2482;height:1928" type="#_x0000_t75" stroked="false">
              <v:imagedata r:id="rId8" o:title=""/>
            </v:shape>
            <v:shape style="position:absolute;left:993;top:631;width:2981;height:1334" coordorigin="993,632" coordsize="2981,1334" path="m993,777l993,1965,3974,1965,3974,789,1965,789,1306,785,1020,778,993,777xm3974,632l3939,640,3865,655,3789,669,3712,683,3632,695,3551,706,3468,717,3383,727,3297,736,3209,744,3029,758,2845,769,2655,777,2364,785,1965,789,3974,789,3974,632xe" filled="true" fillcolor="#231f20" stroked="false">
              <v:path arrowok="t"/>
              <v:fill opacity="22937f" type="solid"/>
            </v:shape>
            <v:shape style="position:absolute;left:1036;top:707;width:2658;height:1258" coordorigin="1036,708" coordsize="2658,1258" path="m1036,778l1182,1965,3694,1965,3550,789,1965,789,1306,785,1036,778xm3540,708l3468,717,3383,727,3297,736,3209,744,3029,758,2845,769,2655,777,2364,785,1965,789,3550,789,3540,708xe" filled="true" fillcolor="#ffffff" stroked="false">
              <v:path arrowok="t"/>
              <v:fill type="solid"/>
            </v:shape>
            <v:shape style="position:absolute;left:1226;top:730;width:2278;height:1236" type="#_x0000_t75" stroked="false">
              <v:imagedata r:id="rId9" o:title=""/>
            </v:shape>
            <v:rect style="position:absolute;left:7142;top:1132;width:2496;height:833" filled="true" fillcolor="#231f20" stroked="false">
              <v:fill opacity="22937f" type="solid"/>
            </v:rect>
            <v:shape style="position:absolute;left:7906;top:1115;width:1732;height:851" coordorigin="7906,1115" coordsize="1732,851" path="m9216,1115l7906,1965,9638,1965,9638,1765,9216,1115xe" filled="true" fillcolor="#ffffff" stroked="false">
              <v:path arrowok="t"/>
              <v:fill type="solid"/>
            </v:shape>
            <v:shape style="position:absolute;left:8252;top:1375;width:1292;height:590" type="#_x0000_t75" stroked="false">
              <v:imagedata r:id="rId10" o:title=""/>
            </v:shape>
            <v:rect style="position:absolute;left:3801;top:725;width:5631;height:1088" filled="true" fillcolor="#231f20" stroked="false">
              <v:fill opacity="49152f" type="solid"/>
            </v:rect>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6530;top:725;width:2902;height:1088" type="#_x0000_t202" filled="false" stroked="false">
              <v:textbox inset="0,0,0,0">
                <w:txbxContent>
                  <w:p>
                    <w:pPr>
                      <w:spacing w:line="385" w:lineRule="exact" w:before="0"/>
                      <w:ind w:left="-8" w:right="0" w:firstLine="0"/>
                      <w:jc w:val="left"/>
                      <w:rPr>
                        <w:b/>
                        <w:sz w:val="36"/>
                      </w:rPr>
                    </w:pPr>
                    <w:r>
                      <w:rPr>
                        <w:b/>
                        <w:color w:val="FFFFFF"/>
                        <w:spacing w:val="-7"/>
                        <w:sz w:val="36"/>
                      </w:rPr>
                      <w:t>ce </w:t>
                    </w:r>
                    <w:r>
                      <w:rPr>
                        <w:b/>
                        <w:color w:val="FFFFFF"/>
                        <w:spacing w:val="-10"/>
                        <w:sz w:val="36"/>
                      </w:rPr>
                      <w:t>for </w:t>
                    </w:r>
                    <w:r>
                      <w:rPr>
                        <w:b/>
                        <w:color w:val="FFFFFF"/>
                        <w:spacing w:val="-14"/>
                        <w:sz w:val="36"/>
                      </w:rPr>
                      <w:t>evolution</w:t>
                    </w:r>
                    <w:r>
                      <w:rPr>
                        <w:b/>
                        <w:color w:val="FFFFFF"/>
                        <w:spacing w:val="-63"/>
                        <w:sz w:val="36"/>
                      </w:rPr>
                      <w:t> </w:t>
                    </w:r>
                    <w:r>
                      <w:rPr>
                        <w:b/>
                        <w:color w:val="FFFFFF"/>
                        <w:spacing w:val="-6"/>
                        <w:sz w:val="36"/>
                      </w:rPr>
                      <w:t>2:</w:t>
                    </w:r>
                  </w:p>
                  <w:p>
                    <w:pPr>
                      <w:spacing w:line="539" w:lineRule="exact" w:before="163"/>
                      <w:ind w:left="1021" w:right="0" w:firstLine="0"/>
                      <w:jc w:val="left"/>
                      <w:rPr>
                        <w:b/>
                        <w:sz w:val="48"/>
                      </w:rPr>
                    </w:pPr>
                    <w:r>
                      <w:rPr>
                        <w:b/>
                        <w:color w:val="FFFFFF"/>
                        <w:spacing w:val="-17"/>
                        <w:w w:val="95"/>
                        <w:sz w:val="48"/>
                      </w:rPr>
                      <w:t>Primates</w:t>
                    </w:r>
                  </w:p>
                </w:txbxContent>
              </v:textbox>
              <w10:wrap type="none"/>
            </v:shape>
            <v:shape style="position:absolute;left:3801;top:725;width:2730;height:1088" type="#_x0000_t202" filled="false" stroked="false">
              <v:textbox inset="0,0,0,0">
                <w:txbxContent>
                  <w:p>
                    <w:pPr>
                      <w:spacing w:line="385" w:lineRule="exact" w:before="0"/>
                      <w:ind w:left="2" w:right="-15" w:firstLine="0"/>
                      <w:jc w:val="left"/>
                      <w:rPr>
                        <w:b/>
                        <w:sz w:val="36"/>
                      </w:rPr>
                    </w:pPr>
                    <w:r>
                      <w:rPr>
                        <w:b/>
                        <w:color w:val="FFFFFF"/>
                        <w:spacing w:val="-12"/>
                        <w:sz w:val="36"/>
                      </w:rPr>
                      <w:t>Molecular</w:t>
                    </w:r>
                    <w:r>
                      <w:rPr>
                        <w:b/>
                        <w:color w:val="FFFFFF"/>
                        <w:spacing w:val="-19"/>
                        <w:sz w:val="36"/>
                      </w:rPr>
                      <w:t> </w:t>
                    </w:r>
                    <w:r>
                      <w:rPr>
                        <w:b/>
                        <w:color w:val="FFFFFF"/>
                        <w:spacing w:val="-12"/>
                        <w:sz w:val="36"/>
                      </w:rPr>
                      <w:t>eviden</w:t>
                    </w:r>
                  </w:p>
                </w:txbxContent>
              </v:textbox>
              <w10:wrap type="none"/>
            </v:shape>
          </v:group>
        </w:pict>
      </w:r>
      <w:r>
        <w:rPr>
          <w:rFonts w:ascii="Times New Roman"/>
          <w:sz w:val="20"/>
        </w:rPr>
      </w:r>
    </w:p>
    <w:p>
      <w:pPr>
        <w:pStyle w:val="Heading1"/>
        <w:spacing w:before="159"/>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2" cy="347472"/>
                  <wp:effectExtent l="0" t="0" r="0" b="0"/>
                  <wp:docPr id="5" name="image8.png" descr=""/>
                  <wp:cNvGraphicFramePr>
                    <a:graphicFrameLocks noChangeAspect="1"/>
                  </wp:cNvGraphicFramePr>
                  <a:graphic>
                    <a:graphicData uri="http://schemas.openxmlformats.org/drawingml/2006/picture">
                      <pic:pic>
                        <pic:nvPicPr>
                          <pic:cNvPr id="6" name="image8.png"/>
                          <pic:cNvPicPr/>
                        </pic:nvPicPr>
                        <pic:blipFill>
                          <a:blip r:embed="rId11" cstate="print"/>
                          <a:stretch>
                            <a:fillRect/>
                          </a:stretch>
                        </pic:blipFill>
                        <pic:spPr>
                          <a:xfrm>
                            <a:off x="0" y="0"/>
                            <a:ext cx="353562" cy="347472"/>
                          </a:xfrm>
                          <a:prstGeom prst="rect">
                            <a:avLst/>
                          </a:prstGeom>
                        </pic:spPr>
                      </pic:pic>
                    </a:graphicData>
                  </a:graphic>
                </wp:inline>
              </w:drawing>
            </w:r>
            <w:r>
              <w:rPr>
                <w:sz w:val="20"/>
              </w:rPr>
            </w:r>
          </w:p>
        </w:tc>
        <w:tc>
          <w:tcPr>
            <w:tcW w:w="2401" w:type="dxa"/>
            <w:tcBorders>
              <w:top w:val="nil"/>
            </w:tcBorders>
          </w:tcPr>
          <w:p>
            <w:pPr>
              <w:pStyle w:val="TableParagraph"/>
              <w:rPr>
                <w:i/>
                <w:sz w:val="18"/>
              </w:rPr>
            </w:pPr>
            <w:r>
              <w:rPr>
                <w:i/>
                <w:color w:val="231F20"/>
                <w:w w:val="105"/>
                <w:sz w:val="18"/>
              </w:rPr>
              <w:t>Primates</w:t>
            </w:r>
          </w:p>
          <w:p>
            <w:pPr>
              <w:pStyle w:val="TableParagraph"/>
              <w:spacing w:before="122"/>
              <w:rPr>
                <w:sz w:val="18"/>
              </w:rPr>
            </w:pPr>
            <w:r>
              <w:rPr>
                <w:color w:val="231F20"/>
                <w:w w:val="105"/>
                <w:sz w:val="18"/>
              </w:rPr>
              <w:t>teachers guide</w:t>
            </w:r>
          </w:p>
        </w:tc>
        <w:tc>
          <w:tcPr>
            <w:tcW w:w="5287" w:type="dxa"/>
            <w:tcBorders>
              <w:top w:val="nil"/>
            </w:tcBorders>
          </w:tcPr>
          <w:p>
            <w:pPr>
              <w:pStyle w:val="TableParagraph"/>
              <w:spacing w:line="249" w:lineRule="auto"/>
              <w:ind w:right="191"/>
              <w:rPr>
                <w:sz w:val="18"/>
              </w:rPr>
            </w:pPr>
            <w:r>
              <w:rPr>
                <w:color w:val="231F20"/>
                <w:w w:val="110"/>
                <w:sz w:val="18"/>
              </w:rPr>
              <w:t>The guide explains how the learning objects can build students’</w:t>
            </w:r>
            <w:r>
              <w:rPr>
                <w:color w:val="231F20"/>
                <w:spacing w:val="-19"/>
                <w:w w:val="110"/>
                <w:sz w:val="18"/>
              </w:rPr>
              <w:t> </w:t>
            </w:r>
            <w:r>
              <w:rPr>
                <w:color w:val="231F20"/>
                <w:w w:val="110"/>
                <w:sz w:val="18"/>
              </w:rPr>
              <w:t>understanding</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way</w:t>
            </w:r>
            <w:r>
              <w:rPr>
                <w:color w:val="231F20"/>
                <w:spacing w:val="-19"/>
                <w:w w:val="110"/>
                <w:sz w:val="18"/>
              </w:rPr>
              <w:t> </w:t>
            </w:r>
            <w:r>
              <w:rPr>
                <w:color w:val="231F20"/>
                <w:w w:val="110"/>
                <w:sz w:val="18"/>
              </w:rPr>
              <w:t>anatomical</w:t>
            </w:r>
            <w:r>
              <w:rPr>
                <w:color w:val="231F20"/>
                <w:spacing w:val="-19"/>
                <w:w w:val="110"/>
                <w:sz w:val="18"/>
              </w:rPr>
              <w:t> </w:t>
            </w:r>
            <w:r>
              <w:rPr>
                <w:color w:val="231F20"/>
                <w:w w:val="110"/>
                <w:sz w:val="18"/>
              </w:rPr>
              <w:t>evidence</w:t>
            </w:r>
            <w:r>
              <w:rPr>
                <w:color w:val="231F20"/>
                <w:spacing w:val="-18"/>
                <w:w w:val="110"/>
                <w:sz w:val="18"/>
              </w:rPr>
              <w:t> </w:t>
            </w:r>
            <w:r>
              <w:rPr>
                <w:color w:val="231F20"/>
                <w:w w:val="110"/>
                <w:sz w:val="18"/>
              </w:rPr>
              <w:t>is used to determine evolutionary</w:t>
            </w:r>
            <w:r>
              <w:rPr>
                <w:color w:val="231F20"/>
                <w:spacing w:val="-28"/>
                <w:w w:val="110"/>
                <w:sz w:val="18"/>
              </w:rPr>
              <w:t> </w:t>
            </w:r>
            <w:r>
              <w:rPr>
                <w:color w:val="231F20"/>
                <w:w w:val="110"/>
                <w:sz w:val="18"/>
              </w:rPr>
              <w:t>relationships.</w:t>
            </w:r>
          </w:p>
        </w:tc>
        <w:tc>
          <w:tcPr>
            <w:tcW w:w="1134" w:type="dxa"/>
            <w:tcBorders>
              <w:top w:val="nil"/>
            </w:tcBorders>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9.jpeg" descr=""/>
                  <wp:cNvGraphicFramePr>
                    <a:graphicFrameLocks noChangeAspect="1"/>
                  </wp:cNvGraphicFramePr>
                  <a:graphic>
                    <a:graphicData uri="http://schemas.openxmlformats.org/drawingml/2006/picture">
                      <pic:pic>
                        <pic:nvPicPr>
                          <pic:cNvPr id="8" name="image9.jpeg"/>
                          <pic:cNvPicPr/>
                        </pic:nvPicPr>
                        <pic:blipFill>
                          <a:blip r:embed="rId12"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Primate trends</w:t>
            </w:r>
          </w:p>
          <w:p>
            <w:pPr>
              <w:pStyle w:val="TableParagraph"/>
              <w:spacing w:before="122"/>
              <w:rPr>
                <w:sz w:val="18"/>
              </w:rPr>
            </w:pPr>
            <w:r>
              <w:rPr>
                <w:color w:val="231F20"/>
                <w:w w:val="110"/>
                <w:sz w:val="18"/>
              </w:rPr>
              <w:t>learning object</w:t>
            </w:r>
          </w:p>
        </w:tc>
        <w:tc>
          <w:tcPr>
            <w:tcW w:w="5287" w:type="dxa"/>
          </w:tcPr>
          <w:p>
            <w:pPr>
              <w:pStyle w:val="TableParagraph"/>
              <w:spacing w:line="249" w:lineRule="auto"/>
              <w:ind w:right="179"/>
              <w:rPr>
                <w:sz w:val="18"/>
              </w:rPr>
            </w:pPr>
            <w:r>
              <w:rPr>
                <w:color w:val="231F20"/>
                <w:w w:val="110"/>
                <w:sz w:val="18"/>
              </w:rPr>
              <w:t>This learning object enables students to explore the anatomy</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five</w:t>
            </w:r>
            <w:r>
              <w:rPr>
                <w:color w:val="231F20"/>
                <w:spacing w:val="-21"/>
                <w:w w:val="110"/>
                <w:sz w:val="18"/>
              </w:rPr>
              <w:t> </w:t>
            </w:r>
            <w:r>
              <w:rPr>
                <w:color w:val="231F20"/>
                <w:w w:val="110"/>
                <w:sz w:val="18"/>
              </w:rPr>
              <w:t>primate</w:t>
            </w:r>
            <w:r>
              <w:rPr>
                <w:color w:val="231F20"/>
                <w:spacing w:val="-22"/>
                <w:w w:val="110"/>
                <w:sz w:val="18"/>
              </w:rPr>
              <w:t> </w:t>
            </w:r>
            <w:r>
              <w:rPr>
                <w:color w:val="231F20"/>
                <w:w w:val="110"/>
                <w:sz w:val="18"/>
              </w:rPr>
              <w:t>skulls</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make</w:t>
            </w:r>
            <w:r>
              <w:rPr>
                <w:color w:val="231F20"/>
                <w:spacing w:val="-22"/>
                <w:w w:val="110"/>
                <w:sz w:val="18"/>
              </w:rPr>
              <w:t> </w:t>
            </w:r>
            <w:r>
              <w:rPr>
                <w:color w:val="231F20"/>
                <w:w w:val="110"/>
                <w:sz w:val="18"/>
              </w:rPr>
              <w:t>conclusions</w:t>
            </w:r>
            <w:r>
              <w:rPr>
                <w:color w:val="231F20"/>
                <w:spacing w:val="-22"/>
                <w:w w:val="110"/>
                <w:sz w:val="18"/>
              </w:rPr>
              <w:t> </w:t>
            </w:r>
            <w:r>
              <w:rPr>
                <w:color w:val="231F20"/>
                <w:w w:val="110"/>
                <w:sz w:val="18"/>
              </w:rPr>
              <w:t>about primate</w:t>
            </w:r>
            <w:r>
              <w:rPr>
                <w:color w:val="231F20"/>
                <w:spacing w:val="-6"/>
                <w:w w:val="110"/>
                <w:sz w:val="18"/>
              </w:rPr>
              <w:t> </w:t>
            </w:r>
            <w:r>
              <w:rPr>
                <w:color w:val="231F20"/>
                <w:w w:val="110"/>
                <w:sz w:val="18"/>
              </w:rPr>
              <w:t>relatedness.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4" cy="365759"/>
                  <wp:effectExtent l="0" t="0" r="0" b="0"/>
                  <wp:docPr id="9" name="image9.jpeg" descr=""/>
                  <wp:cNvGraphicFramePr>
                    <a:graphicFrameLocks noChangeAspect="1"/>
                  </wp:cNvGraphicFramePr>
                  <a:graphic>
                    <a:graphicData uri="http://schemas.openxmlformats.org/drawingml/2006/picture">
                      <pic:pic>
                        <pic:nvPicPr>
                          <pic:cNvPr id="10" name="image9.jpeg"/>
                          <pic:cNvPicPr/>
                        </pic:nvPicPr>
                        <pic:blipFill>
                          <a:blip r:embed="rId12" cstate="print"/>
                          <a:stretch>
                            <a:fillRect/>
                          </a:stretch>
                        </pic:blipFill>
                        <pic:spPr>
                          <a:xfrm>
                            <a:off x="0" y="0"/>
                            <a:ext cx="365764"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Virtual zoo</w:t>
            </w:r>
          </w:p>
          <w:p>
            <w:pPr>
              <w:pStyle w:val="TableParagraph"/>
              <w:spacing w:before="122"/>
              <w:rPr>
                <w:sz w:val="18"/>
              </w:rPr>
            </w:pPr>
            <w:r>
              <w:rPr>
                <w:color w:val="231F20"/>
                <w:w w:val="110"/>
                <w:sz w:val="18"/>
              </w:rPr>
              <w:t>learning object</w:t>
            </w:r>
          </w:p>
        </w:tc>
        <w:tc>
          <w:tcPr>
            <w:tcW w:w="5287" w:type="dxa"/>
          </w:tcPr>
          <w:p>
            <w:pPr>
              <w:pStyle w:val="TableParagraph"/>
              <w:spacing w:line="249" w:lineRule="auto"/>
              <w:ind w:right="215"/>
              <w:rPr>
                <w:sz w:val="18"/>
              </w:rPr>
            </w:pPr>
            <w:r>
              <w:rPr>
                <w:color w:val="231F20"/>
                <w:w w:val="110"/>
                <w:sz w:val="18"/>
              </w:rPr>
              <w:t>This learning object contains video footage of four primates in captivity. After viewing it, students may make physiological and behavioural observations.</w:t>
            </w:r>
          </w:p>
        </w:tc>
        <w:tc>
          <w:tcPr>
            <w:tcW w:w="1134" w:type="dxa"/>
          </w:tcPr>
          <w:p>
            <w:pPr>
              <w:pStyle w:val="TableParagraph"/>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8" cy="365759"/>
                  <wp:effectExtent l="0" t="0" r="0" b="0"/>
                  <wp:docPr id="11" name="image10.jpeg" descr=""/>
                  <wp:cNvGraphicFramePr>
                    <a:graphicFrameLocks noChangeAspect="1"/>
                  </wp:cNvGraphicFramePr>
                  <a:graphic>
                    <a:graphicData uri="http://schemas.openxmlformats.org/drawingml/2006/picture">
                      <pic:pic>
                        <pic:nvPicPr>
                          <pic:cNvPr id="12" name="image10.jpeg"/>
                          <pic:cNvPicPr/>
                        </pic:nvPicPr>
                        <pic:blipFill>
                          <a:blip r:embed="rId13" cstate="print"/>
                          <a:stretch>
                            <a:fillRect/>
                          </a:stretch>
                        </pic:blipFill>
                        <pic:spPr>
                          <a:xfrm>
                            <a:off x="0" y="0"/>
                            <a:ext cx="365768"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Primate relations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191"/>
              <w:rPr>
                <w:sz w:val="18"/>
              </w:rPr>
            </w:pPr>
            <w:r>
              <w:rPr>
                <w:color w:val="231F20"/>
                <w:w w:val="110"/>
                <w:sz w:val="18"/>
              </w:rPr>
              <w:t>This two-part worksheet collates information from both learning objects to explore evolutionary evidence of primate relatedness.</w:t>
            </w:r>
          </w:p>
        </w:tc>
        <w:tc>
          <w:tcPr>
            <w:tcW w:w="1134" w:type="dxa"/>
          </w:tcPr>
          <w:p>
            <w:pPr>
              <w:pStyle w:val="TableParagraph"/>
              <w:rPr>
                <w:sz w:val="18"/>
              </w:rPr>
            </w:pPr>
            <w:r>
              <w:rPr>
                <w:color w:val="231F20"/>
                <w:w w:val="110"/>
                <w:sz w:val="18"/>
              </w:rPr>
              <w:t>students</w:t>
            </w:r>
          </w:p>
        </w:tc>
      </w:tr>
    </w:tbl>
    <w:p>
      <w:pPr>
        <w:pStyle w:val="BodyText"/>
        <w:spacing w:before="4"/>
        <w:ind w:left="0"/>
        <w:rPr>
          <w:sz w:val="15"/>
        </w:rPr>
      </w:pPr>
    </w:p>
    <w:p>
      <w:pPr>
        <w:spacing w:after="0"/>
        <w:rPr>
          <w:sz w:val="15"/>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right="29"/>
      </w:pPr>
      <w:r>
        <w:rPr>
          <w:color w:val="231F20"/>
          <w:spacing w:val="-6"/>
          <w:w w:val="110"/>
        </w:rPr>
        <w:t>To</w:t>
      </w:r>
      <w:r>
        <w:rPr>
          <w:color w:val="231F20"/>
          <w:spacing w:val="-23"/>
          <w:w w:val="110"/>
        </w:rPr>
        <w:t> </w:t>
      </w:r>
      <w:r>
        <w:rPr>
          <w:b/>
          <w:color w:val="231F20"/>
          <w:w w:val="110"/>
        </w:rPr>
        <w:t>Explore</w:t>
      </w:r>
      <w:r>
        <w:rPr>
          <w:b/>
          <w:color w:val="231F20"/>
          <w:spacing w:val="-22"/>
          <w:w w:val="110"/>
        </w:rPr>
        <w:t> </w:t>
      </w:r>
      <w:r>
        <w:rPr>
          <w:color w:val="231F20"/>
          <w:w w:val="110"/>
        </w:rPr>
        <w:t>how</w:t>
      </w:r>
      <w:r>
        <w:rPr>
          <w:color w:val="231F20"/>
          <w:spacing w:val="-23"/>
          <w:w w:val="110"/>
        </w:rPr>
        <w:t> </w:t>
      </w:r>
      <w:r>
        <w:rPr>
          <w:color w:val="231F20"/>
          <w:w w:val="110"/>
        </w:rPr>
        <w:t>anatomical</w:t>
      </w:r>
      <w:r>
        <w:rPr>
          <w:color w:val="231F20"/>
          <w:spacing w:val="-22"/>
          <w:w w:val="110"/>
        </w:rPr>
        <w:t> </w:t>
      </w:r>
      <w:r>
        <w:rPr>
          <w:color w:val="231F20"/>
          <w:w w:val="110"/>
        </w:rPr>
        <w:t>and</w:t>
      </w:r>
      <w:r>
        <w:rPr>
          <w:color w:val="231F20"/>
          <w:spacing w:val="-22"/>
          <w:w w:val="110"/>
        </w:rPr>
        <w:t> </w:t>
      </w:r>
      <w:r>
        <w:rPr>
          <w:color w:val="231F20"/>
          <w:w w:val="110"/>
        </w:rPr>
        <w:t>behavioural</w:t>
      </w:r>
      <w:r>
        <w:rPr>
          <w:color w:val="231F20"/>
          <w:spacing w:val="-23"/>
          <w:w w:val="110"/>
        </w:rPr>
        <w:t> </w:t>
      </w:r>
      <w:r>
        <w:rPr>
          <w:color w:val="231F20"/>
          <w:w w:val="110"/>
        </w:rPr>
        <w:t>evidence can</w:t>
      </w:r>
      <w:r>
        <w:rPr>
          <w:color w:val="231F20"/>
          <w:spacing w:val="-15"/>
          <w:w w:val="110"/>
        </w:rPr>
        <w:t> </w:t>
      </w:r>
      <w:r>
        <w:rPr>
          <w:color w:val="231F20"/>
          <w:w w:val="110"/>
        </w:rPr>
        <w:t>be</w:t>
      </w:r>
      <w:r>
        <w:rPr>
          <w:color w:val="231F20"/>
          <w:spacing w:val="-14"/>
          <w:w w:val="110"/>
        </w:rPr>
        <w:t> </w:t>
      </w:r>
      <w:r>
        <w:rPr>
          <w:color w:val="231F20"/>
          <w:w w:val="110"/>
        </w:rPr>
        <w:t>used</w:t>
      </w:r>
      <w:r>
        <w:rPr>
          <w:color w:val="231F20"/>
          <w:spacing w:val="-14"/>
          <w:w w:val="110"/>
        </w:rPr>
        <w:t> </w:t>
      </w:r>
      <w:r>
        <w:rPr>
          <w:color w:val="231F20"/>
          <w:w w:val="110"/>
        </w:rPr>
        <w:t>to</w:t>
      </w:r>
      <w:r>
        <w:rPr>
          <w:color w:val="231F20"/>
          <w:spacing w:val="-15"/>
          <w:w w:val="110"/>
        </w:rPr>
        <w:t> </w:t>
      </w:r>
      <w:r>
        <w:rPr>
          <w:color w:val="231F20"/>
          <w:w w:val="110"/>
        </w:rPr>
        <w:t>determine</w:t>
      </w:r>
      <w:r>
        <w:rPr>
          <w:color w:val="231F20"/>
          <w:spacing w:val="-14"/>
          <w:w w:val="110"/>
        </w:rPr>
        <w:t> </w:t>
      </w:r>
      <w:r>
        <w:rPr>
          <w:color w:val="231F20"/>
          <w:w w:val="110"/>
        </w:rPr>
        <w:t>evolutionary</w:t>
      </w:r>
      <w:r>
        <w:rPr>
          <w:color w:val="231F20"/>
          <w:spacing w:val="-14"/>
          <w:w w:val="110"/>
        </w:rPr>
        <w:t> </w:t>
      </w:r>
      <w:r>
        <w:rPr>
          <w:color w:val="231F20"/>
          <w:w w:val="110"/>
        </w:rPr>
        <w:t>relationships.</w:t>
      </w:r>
    </w:p>
    <w:p>
      <w:pPr>
        <w:pStyle w:val="Heading1"/>
        <w:spacing w:before="99"/>
      </w:pPr>
      <w:r>
        <w:rPr/>
        <w:br w:type="column"/>
      </w:r>
      <w:r>
        <w:rPr>
          <w:color w:val="231F20"/>
          <w:w w:val="105"/>
        </w:rPr>
        <w:t>Outcomes</w:t>
      </w:r>
    </w:p>
    <w:p>
      <w:pPr>
        <w:pStyle w:val="BodyText"/>
        <w:spacing w:before="106"/>
      </w:pPr>
      <w:r>
        <w:rPr>
          <w:color w:val="231F20"/>
          <w:w w:val="105"/>
        </w:rPr>
        <w:t>Students:</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10"/>
          <w:sz w:val="18"/>
        </w:rPr>
        <w:t>identify selected areas of primate</w:t>
      </w:r>
      <w:r>
        <w:rPr>
          <w:color w:val="231F20"/>
          <w:spacing w:val="-39"/>
          <w:w w:val="110"/>
          <w:sz w:val="18"/>
        </w:rPr>
        <w:t> </w:t>
      </w:r>
      <w:r>
        <w:rPr>
          <w:color w:val="231F20"/>
          <w:w w:val="110"/>
          <w:sz w:val="18"/>
        </w:rPr>
        <w:t>skulls;</w:t>
      </w:r>
    </w:p>
    <w:p>
      <w:pPr>
        <w:pStyle w:val="ListParagraph"/>
        <w:numPr>
          <w:ilvl w:val="0"/>
          <w:numId w:val="1"/>
        </w:numPr>
        <w:tabs>
          <w:tab w:pos="284" w:val="left" w:leader="none"/>
        </w:tabs>
        <w:spacing w:line="249" w:lineRule="auto" w:before="66" w:after="0"/>
        <w:ind w:left="283" w:right="467" w:hanging="170"/>
        <w:jc w:val="left"/>
        <w:rPr>
          <w:sz w:val="18"/>
        </w:rPr>
      </w:pPr>
      <w:r>
        <w:rPr>
          <w:color w:val="231F20"/>
          <w:w w:val="110"/>
          <w:sz w:val="18"/>
        </w:rPr>
        <w:t>describe</w:t>
      </w:r>
      <w:r>
        <w:rPr>
          <w:color w:val="231F20"/>
          <w:spacing w:val="-28"/>
          <w:w w:val="110"/>
          <w:sz w:val="18"/>
        </w:rPr>
        <w:t> </w:t>
      </w:r>
      <w:r>
        <w:rPr>
          <w:color w:val="231F20"/>
          <w:w w:val="110"/>
          <w:sz w:val="18"/>
        </w:rPr>
        <w:t>some</w:t>
      </w:r>
      <w:r>
        <w:rPr>
          <w:color w:val="231F20"/>
          <w:spacing w:val="-27"/>
          <w:w w:val="110"/>
          <w:sz w:val="18"/>
        </w:rPr>
        <w:t> </w:t>
      </w:r>
      <w:r>
        <w:rPr>
          <w:color w:val="231F20"/>
          <w:w w:val="110"/>
          <w:sz w:val="18"/>
        </w:rPr>
        <w:t>anatomical</w:t>
      </w:r>
      <w:r>
        <w:rPr>
          <w:color w:val="231F20"/>
          <w:spacing w:val="-27"/>
          <w:w w:val="110"/>
          <w:sz w:val="18"/>
        </w:rPr>
        <w:t> </w:t>
      </w:r>
      <w:r>
        <w:rPr>
          <w:color w:val="231F20"/>
          <w:w w:val="110"/>
          <w:sz w:val="18"/>
        </w:rPr>
        <w:t>features</w:t>
      </w:r>
      <w:r>
        <w:rPr>
          <w:color w:val="231F20"/>
          <w:spacing w:val="-27"/>
          <w:w w:val="110"/>
          <w:sz w:val="18"/>
        </w:rPr>
        <w:t> </w:t>
      </w:r>
      <w:r>
        <w:rPr>
          <w:color w:val="231F20"/>
          <w:w w:val="110"/>
          <w:sz w:val="18"/>
        </w:rPr>
        <w:t>of</w:t>
      </w:r>
      <w:r>
        <w:rPr>
          <w:color w:val="231F20"/>
          <w:spacing w:val="-27"/>
          <w:w w:val="110"/>
          <w:sz w:val="18"/>
        </w:rPr>
        <w:t> </w:t>
      </w:r>
      <w:r>
        <w:rPr>
          <w:color w:val="231F20"/>
          <w:w w:val="110"/>
          <w:sz w:val="18"/>
        </w:rPr>
        <w:t>skulls,</w:t>
      </w:r>
      <w:r>
        <w:rPr>
          <w:color w:val="231F20"/>
          <w:spacing w:val="-27"/>
          <w:w w:val="110"/>
          <w:sz w:val="18"/>
        </w:rPr>
        <w:t> </w:t>
      </w:r>
      <w:r>
        <w:rPr>
          <w:color w:val="231F20"/>
          <w:w w:val="110"/>
          <w:sz w:val="18"/>
        </w:rPr>
        <w:t>and behavioural</w:t>
      </w:r>
      <w:r>
        <w:rPr>
          <w:color w:val="231F20"/>
          <w:spacing w:val="-36"/>
          <w:w w:val="110"/>
          <w:sz w:val="18"/>
        </w:rPr>
        <w:t> </w:t>
      </w:r>
      <w:r>
        <w:rPr>
          <w:color w:val="231F20"/>
          <w:w w:val="110"/>
          <w:sz w:val="18"/>
        </w:rPr>
        <w:t>characteristics</w:t>
      </w:r>
      <w:r>
        <w:rPr>
          <w:color w:val="231F20"/>
          <w:spacing w:val="-36"/>
          <w:w w:val="110"/>
          <w:sz w:val="18"/>
        </w:rPr>
        <w:t> </w:t>
      </w:r>
      <w:r>
        <w:rPr>
          <w:color w:val="231F20"/>
          <w:w w:val="110"/>
          <w:sz w:val="18"/>
        </w:rPr>
        <w:t>for</w:t>
      </w:r>
      <w:r>
        <w:rPr>
          <w:color w:val="231F20"/>
          <w:spacing w:val="-35"/>
          <w:w w:val="110"/>
          <w:sz w:val="18"/>
        </w:rPr>
        <w:t> </w:t>
      </w:r>
      <w:r>
        <w:rPr>
          <w:color w:val="231F20"/>
          <w:w w:val="110"/>
          <w:sz w:val="18"/>
        </w:rPr>
        <w:t>selected</w:t>
      </w:r>
      <w:r>
        <w:rPr>
          <w:color w:val="231F20"/>
          <w:spacing w:val="-36"/>
          <w:w w:val="110"/>
          <w:sz w:val="18"/>
        </w:rPr>
        <w:t> </w:t>
      </w:r>
      <w:r>
        <w:rPr>
          <w:color w:val="231F20"/>
          <w:w w:val="110"/>
          <w:sz w:val="18"/>
        </w:rPr>
        <w:t>primates;</w:t>
      </w:r>
    </w:p>
    <w:p>
      <w:pPr>
        <w:pStyle w:val="ListParagraph"/>
        <w:numPr>
          <w:ilvl w:val="0"/>
          <w:numId w:val="1"/>
        </w:numPr>
        <w:tabs>
          <w:tab w:pos="284" w:val="left" w:leader="none"/>
        </w:tabs>
        <w:spacing w:line="249" w:lineRule="auto" w:before="58" w:after="0"/>
        <w:ind w:left="283" w:right="851" w:hanging="170"/>
        <w:jc w:val="left"/>
        <w:rPr>
          <w:sz w:val="18"/>
        </w:rPr>
      </w:pPr>
      <w:r>
        <w:rPr>
          <w:color w:val="231F20"/>
          <w:w w:val="110"/>
          <w:sz w:val="18"/>
        </w:rPr>
        <w:t>make</w:t>
      </w:r>
      <w:r>
        <w:rPr>
          <w:color w:val="231F20"/>
          <w:spacing w:val="-18"/>
          <w:w w:val="110"/>
          <w:sz w:val="18"/>
        </w:rPr>
        <w:t> </w:t>
      </w:r>
      <w:r>
        <w:rPr>
          <w:color w:val="231F20"/>
          <w:w w:val="110"/>
          <w:sz w:val="18"/>
        </w:rPr>
        <w:t>observations</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trends</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primate</w:t>
      </w:r>
      <w:r>
        <w:rPr>
          <w:color w:val="231F20"/>
          <w:spacing w:val="-17"/>
          <w:w w:val="110"/>
          <w:sz w:val="18"/>
        </w:rPr>
        <w:t> </w:t>
      </w:r>
      <w:r>
        <w:rPr>
          <w:color w:val="231F20"/>
          <w:w w:val="110"/>
          <w:sz w:val="18"/>
        </w:rPr>
        <w:t>skull characteristics;</w:t>
      </w:r>
      <w:r>
        <w:rPr>
          <w:color w:val="231F20"/>
          <w:spacing w:val="-7"/>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476" w:hanging="170"/>
        <w:jc w:val="left"/>
        <w:rPr>
          <w:sz w:val="18"/>
        </w:rPr>
      </w:pPr>
      <w:r>
        <w:rPr>
          <w:color w:val="231F20"/>
          <w:w w:val="110"/>
          <w:sz w:val="18"/>
        </w:rPr>
        <w:t>make</w:t>
      </w:r>
      <w:r>
        <w:rPr>
          <w:color w:val="231F20"/>
          <w:spacing w:val="-31"/>
          <w:w w:val="110"/>
          <w:sz w:val="18"/>
        </w:rPr>
        <w:t> </w:t>
      </w:r>
      <w:r>
        <w:rPr>
          <w:color w:val="231F20"/>
          <w:w w:val="110"/>
          <w:sz w:val="18"/>
        </w:rPr>
        <w:t>decisions</w:t>
      </w:r>
      <w:r>
        <w:rPr>
          <w:color w:val="231F20"/>
          <w:spacing w:val="-31"/>
          <w:w w:val="110"/>
          <w:sz w:val="18"/>
        </w:rPr>
        <w:t> </w:t>
      </w:r>
      <w:r>
        <w:rPr>
          <w:color w:val="231F20"/>
          <w:w w:val="110"/>
          <w:sz w:val="18"/>
        </w:rPr>
        <w:t>about</w:t>
      </w:r>
      <w:r>
        <w:rPr>
          <w:color w:val="231F20"/>
          <w:spacing w:val="-30"/>
          <w:w w:val="110"/>
          <w:sz w:val="18"/>
        </w:rPr>
        <w:t> </w:t>
      </w:r>
      <w:r>
        <w:rPr>
          <w:color w:val="231F20"/>
          <w:w w:val="110"/>
          <w:sz w:val="18"/>
        </w:rPr>
        <w:t>evolutionary</w:t>
      </w:r>
      <w:r>
        <w:rPr>
          <w:color w:val="231F20"/>
          <w:spacing w:val="-31"/>
          <w:w w:val="110"/>
          <w:sz w:val="18"/>
        </w:rPr>
        <w:t> </w:t>
      </w:r>
      <w:r>
        <w:rPr>
          <w:color w:val="231F20"/>
          <w:w w:val="110"/>
          <w:sz w:val="18"/>
        </w:rPr>
        <w:t>relationships, using collected</w:t>
      </w:r>
      <w:r>
        <w:rPr>
          <w:color w:val="231F20"/>
          <w:spacing w:val="-15"/>
          <w:w w:val="110"/>
          <w:sz w:val="18"/>
        </w:rPr>
        <w:t> </w:t>
      </w:r>
      <w:r>
        <w:rPr>
          <w:color w:val="231F20"/>
          <w:w w:val="110"/>
          <w:sz w:val="18"/>
        </w:rPr>
        <w:t>evidence.</w:t>
      </w:r>
    </w:p>
    <w:p>
      <w:pPr>
        <w:spacing w:after="0" w:line="249" w:lineRule="auto"/>
        <w:jc w:val="left"/>
        <w:rPr>
          <w:sz w:val="18"/>
        </w:rPr>
        <w:sectPr>
          <w:type w:val="continuous"/>
          <w:pgSz w:w="11910" w:h="16840"/>
          <w:pgMar w:top="800" w:bottom="1280" w:left="1020" w:right="1020"/>
          <w:cols w:num="2" w:equalWidth="0">
            <w:col w:w="4770" w:space="191"/>
            <w:col w:w="4909"/>
          </w:cols>
        </w:sectPr>
      </w:pPr>
    </w:p>
    <w:p>
      <w:pPr>
        <w:pStyle w:val="BodyText"/>
        <w:ind w:left="0"/>
        <w:rPr>
          <w:sz w:val="20"/>
        </w:rPr>
      </w:pPr>
    </w:p>
    <w:p>
      <w:pPr>
        <w:pStyle w:val="BodyText"/>
        <w:ind w:left="0"/>
        <w:rPr>
          <w:sz w:val="20"/>
        </w:rPr>
      </w:pPr>
    </w:p>
    <w:p>
      <w:pPr>
        <w:pStyle w:val="BodyText"/>
        <w:spacing w:before="10"/>
        <w:ind w:left="0"/>
        <w:rPr>
          <w:sz w:val="29"/>
        </w:rPr>
      </w:pPr>
    </w:p>
    <w:p>
      <w:pPr>
        <w:pStyle w:val="Heading1"/>
        <w:spacing w:before="99"/>
      </w:pPr>
      <w:r>
        <w:rPr>
          <w:color w:val="231F20"/>
          <w:w w:val="110"/>
        </w:rPr>
        <w:t>Activity summary</w:t>
      </w: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5653" w:type="dxa"/>
          </w:tcPr>
          <w:p>
            <w:pPr>
              <w:pStyle w:val="TableParagraph"/>
              <w:spacing w:line="249" w:lineRule="auto"/>
              <w:ind w:right="246"/>
              <w:rPr>
                <w:sz w:val="18"/>
              </w:rPr>
            </w:pPr>
            <w:r>
              <w:rPr>
                <w:color w:val="231F20"/>
                <w:w w:val="110"/>
                <w:sz w:val="18"/>
              </w:rPr>
              <w:t>Students</w:t>
            </w:r>
            <w:r>
              <w:rPr>
                <w:color w:val="231F20"/>
                <w:spacing w:val="-18"/>
                <w:w w:val="110"/>
                <w:sz w:val="18"/>
              </w:rPr>
              <w:t> </w:t>
            </w:r>
            <w:r>
              <w:rPr>
                <w:color w:val="231F20"/>
                <w:w w:val="110"/>
                <w:sz w:val="18"/>
              </w:rPr>
              <w:t>use</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learning</w:t>
            </w:r>
            <w:r>
              <w:rPr>
                <w:color w:val="231F20"/>
                <w:spacing w:val="-17"/>
                <w:w w:val="110"/>
                <w:sz w:val="18"/>
              </w:rPr>
              <w:t> </w:t>
            </w:r>
            <w:r>
              <w:rPr>
                <w:color w:val="231F20"/>
                <w:w w:val="110"/>
                <w:sz w:val="18"/>
              </w:rPr>
              <w:t>object,</w:t>
            </w:r>
            <w:r>
              <w:rPr>
                <w:color w:val="231F20"/>
                <w:spacing w:val="-18"/>
                <w:w w:val="110"/>
                <w:sz w:val="18"/>
              </w:rPr>
              <w:t> </w:t>
            </w:r>
            <w:r>
              <w:rPr>
                <w:i/>
                <w:color w:val="231F20"/>
                <w:w w:val="110"/>
                <w:sz w:val="18"/>
              </w:rPr>
              <w:t>Primate</w:t>
            </w:r>
            <w:r>
              <w:rPr>
                <w:i/>
                <w:color w:val="231F20"/>
                <w:spacing w:val="-17"/>
                <w:w w:val="110"/>
                <w:sz w:val="18"/>
              </w:rPr>
              <w:t> </w:t>
            </w:r>
            <w:r>
              <w:rPr>
                <w:i/>
                <w:color w:val="231F20"/>
                <w:w w:val="110"/>
                <w:sz w:val="18"/>
              </w:rPr>
              <w:t>trends</w:t>
            </w:r>
            <w:r>
              <w:rPr>
                <w:color w:val="231F20"/>
                <w:w w:val="110"/>
                <w:sz w:val="18"/>
              </w:rPr>
              <w: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determine how primates may be related, then complete worksheet, </w:t>
            </w:r>
            <w:r>
              <w:rPr>
                <w:i/>
                <w:color w:val="231F20"/>
                <w:w w:val="110"/>
                <w:sz w:val="18"/>
              </w:rPr>
              <w:t>Primate</w:t>
            </w:r>
            <w:r>
              <w:rPr>
                <w:i/>
                <w:color w:val="231F20"/>
                <w:spacing w:val="-9"/>
                <w:w w:val="110"/>
                <w:sz w:val="18"/>
              </w:rPr>
              <w:t> </w:t>
            </w:r>
            <w:r>
              <w:rPr>
                <w:i/>
                <w:color w:val="231F20"/>
                <w:w w:val="110"/>
                <w:sz w:val="18"/>
              </w:rPr>
              <w:t>relations</w:t>
            </w:r>
            <w:r>
              <w:rPr>
                <w:i/>
                <w:color w:val="231F20"/>
                <w:spacing w:val="-8"/>
                <w:w w:val="110"/>
                <w:sz w:val="18"/>
              </w:rPr>
              <w:t> </w:t>
            </w:r>
            <w:r>
              <w:rPr>
                <w:color w:val="231F20"/>
                <w:w w:val="110"/>
                <w:sz w:val="18"/>
              </w:rPr>
              <w:t>–</w:t>
            </w:r>
            <w:r>
              <w:rPr>
                <w:color w:val="231F20"/>
                <w:spacing w:val="-9"/>
                <w:w w:val="110"/>
                <w:sz w:val="18"/>
              </w:rPr>
              <w:t> </w:t>
            </w:r>
            <w:r>
              <w:rPr>
                <w:color w:val="231F20"/>
                <w:w w:val="110"/>
                <w:sz w:val="18"/>
              </w:rPr>
              <w:t>Part</w:t>
            </w:r>
            <w:r>
              <w:rPr>
                <w:color w:val="231F20"/>
                <w:spacing w:val="-8"/>
                <w:w w:val="110"/>
                <w:sz w:val="18"/>
              </w:rPr>
              <w:t> </w:t>
            </w:r>
            <w:r>
              <w:rPr>
                <w:color w:val="231F20"/>
                <w:w w:val="110"/>
                <w:sz w:val="18"/>
              </w:rPr>
              <w:t>1:</w:t>
            </w:r>
            <w:r>
              <w:rPr>
                <w:color w:val="231F20"/>
                <w:spacing w:val="-8"/>
                <w:w w:val="110"/>
                <w:sz w:val="18"/>
              </w:rPr>
              <w:t> </w:t>
            </w:r>
            <w:r>
              <w:rPr>
                <w:color w:val="231F20"/>
                <w:w w:val="110"/>
                <w:sz w:val="18"/>
              </w:rPr>
              <w:t>Primate</w:t>
            </w:r>
            <w:r>
              <w:rPr>
                <w:color w:val="231F20"/>
                <w:spacing w:val="-9"/>
                <w:w w:val="110"/>
                <w:sz w:val="18"/>
              </w:rPr>
              <w:t> </w:t>
            </w:r>
            <w:r>
              <w:rPr>
                <w:color w:val="231F20"/>
                <w:w w:val="110"/>
                <w:sz w:val="18"/>
              </w:rPr>
              <w:t>trends.</w:t>
            </w:r>
          </w:p>
        </w:tc>
        <w:tc>
          <w:tcPr>
            <w:tcW w:w="3975" w:type="dxa"/>
          </w:tcPr>
          <w:p>
            <w:pPr>
              <w:pStyle w:val="TableParagraph"/>
              <w:rPr>
                <w:sz w:val="18"/>
              </w:rPr>
            </w:pPr>
            <w:r>
              <w:rPr>
                <w:color w:val="231F20"/>
                <w:w w:val="115"/>
                <w:sz w:val="18"/>
              </w:rPr>
              <w:t>individually or in pairs</w:t>
            </w:r>
          </w:p>
        </w:tc>
      </w:tr>
      <w:tr>
        <w:trPr>
          <w:trHeight w:val="2244" w:hRule="atLeast"/>
        </w:trPr>
        <w:tc>
          <w:tcPr>
            <w:tcW w:w="5653" w:type="dxa"/>
          </w:tcPr>
          <w:p>
            <w:pPr>
              <w:pStyle w:val="TableParagraph"/>
              <w:spacing w:line="249" w:lineRule="auto"/>
              <w:ind w:right="173"/>
              <w:rPr>
                <w:sz w:val="18"/>
              </w:rPr>
            </w:pPr>
            <w:r>
              <w:rPr>
                <w:color w:val="231F20"/>
                <w:w w:val="105"/>
                <w:sz w:val="18"/>
              </w:rPr>
              <w:t>Students visit Perth Zoo to observe gibbons and orang-utans. They may use the worksheet, </w:t>
            </w:r>
            <w:r>
              <w:rPr>
                <w:i/>
                <w:color w:val="231F20"/>
                <w:w w:val="105"/>
                <w:sz w:val="18"/>
              </w:rPr>
              <w:t>Primate relations </w:t>
            </w:r>
            <w:r>
              <w:rPr>
                <w:color w:val="231F20"/>
                <w:w w:val="105"/>
                <w:sz w:val="18"/>
              </w:rPr>
              <w:t>– Part 2: Virtual zoo, to record observations of four primates to help determine how primates may be related.</w:t>
            </w:r>
          </w:p>
          <w:p>
            <w:pPr>
              <w:pStyle w:val="TableParagraph"/>
              <w:spacing w:before="116"/>
              <w:rPr>
                <w:sz w:val="18"/>
              </w:rPr>
            </w:pPr>
            <w:r>
              <w:rPr>
                <w:color w:val="231F20"/>
                <w:w w:val="110"/>
                <w:sz w:val="18"/>
              </w:rPr>
              <w:t>and/or</w:t>
            </w:r>
          </w:p>
          <w:p>
            <w:pPr>
              <w:pStyle w:val="TableParagraph"/>
              <w:spacing w:line="249" w:lineRule="auto" w:before="123"/>
              <w:ind w:right="173"/>
              <w:rPr>
                <w:sz w:val="18"/>
              </w:rPr>
            </w:pPr>
            <w:r>
              <w:rPr>
                <w:color w:val="231F20"/>
                <w:w w:val="110"/>
                <w:sz w:val="18"/>
              </w:rPr>
              <w:t>Students use the learning object, </w:t>
            </w:r>
            <w:r>
              <w:rPr>
                <w:i/>
                <w:color w:val="231F20"/>
                <w:w w:val="110"/>
                <w:sz w:val="18"/>
              </w:rPr>
              <w:t>Virtual zoo</w:t>
            </w:r>
            <w:r>
              <w:rPr>
                <w:color w:val="231F20"/>
                <w:w w:val="110"/>
                <w:sz w:val="18"/>
              </w:rPr>
              <w:t>, and use the worksheet, </w:t>
            </w:r>
            <w:r>
              <w:rPr>
                <w:i/>
                <w:color w:val="231F20"/>
                <w:w w:val="110"/>
                <w:sz w:val="18"/>
              </w:rPr>
              <w:t>Primate relations </w:t>
            </w:r>
            <w:r>
              <w:rPr>
                <w:color w:val="231F20"/>
                <w:w w:val="110"/>
                <w:sz w:val="18"/>
              </w:rPr>
              <w:t>– Part 2: Virtual zoo to make observations of four primates to help determine how primates may be related.</w:t>
            </w:r>
          </w:p>
        </w:tc>
        <w:tc>
          <w:tcPr>
            <w:tcW w:w="3975" w:type="dxa"/>
          </w:tcPr>
          <w:p>
            <w:pPr>
              <w:pStyle w:val="TableParagraph"/>
              <w:rPr>
                <w:sz w:val="18"/>
              </w:rPr>
            </w:pPr>
            <w:r>
              <w:rPr>
                <w:color w:val="231F20"/>
                <w:w w:val="105"/>
                <w:sz w:val="18"/>
              </w:rPr>
              <w:t>whole class, individuals or pairs</w:t>
            </w:r>
          </w:p>
        </w:tc>
      </w:tr>
    </w:tbl>
    <w:p>
      <w:pPr>
        <w:spacing w:after="0"/>
        <w:rPr>
          <w:sz w:val="18"/>
        </w:rPr>
        <w:sectPr>
          <w:type w:val="continuous"/>
          <w:pgSz w:w="11910" w:h="16840"/>
          <w:pgMar w:top="800" w:bottom="1280" w:left="1020" w:right="1020"/>
        </w:sectPr>
      </w:pPr>
    </w:p>
    <w:p>
      <w:pPr>
        <w:spacing w:before="71"/>
        <w:ind w:left="113" w:right="0" w:firstLine="0"/>
        <w:jc w:val="left"/>
        <w:rPr>
          <w:sz w:val="26"/>
        </w:rPr>
      </w:pPr>
      <w:r>
        <w:rPr>
          <w:color w:val="231F20"/>
          <w:w w:val="110"/>
          <w:sz w:val="26"/>
        </w:rPr>
        <w:t>Using the learning objects</w:t>
      </w:r>
    </w:p>
    <w:p>
      <w:pPr>
        <w:pStyle w:val="Heading3"/>
        <w:spacing w:before="105"/>
      </w:pPr>
      <w:r>
        <w:rPr>
          <w:color w:val="231F20"/>
        </w:rPr>
        <w:t>Primate trends</w:t>
      </w:r>
    </w:p>
    <w:p>
      <w:pPr>
        <w:pStyle w:val="BodyText"/>
        <w:spacing w:line="249" w:lineRule="auto" w:before="123"/>
        <w:ind w:right="115"/>
      </w:pPr>
      <w:r>
        <w:rPr>
          <w:i/>
          <w:color w:val="231F20"/>
          <w:w w:val="110"/>
        </w:rPr>
        <w:t>Primate trends </w:t>
      </w:r>
      <w:r>
        <w:rPr>
          <w:color w:val="231F20"/>
          <w:w w:val="110"/>
        </w:rPr>
        <w:t>enables students to view skulls one, two or four at a time. Using buttons under the </w:t>
      </w:r>
      <w:r>
        <w:rPr>
          <w:b/>
          <w:color w:val="231F20"/>
          <w:w w:val="110"/>
        </w:rPr>
        <w:t>View </w:t>
      </w:r>
      <w:r>
        <w:rPr>
          <w:color w:val="231F20"/>
          <w:w w:val="110"/>
        </w:rPr>
        <w:t>heading, students </w:t>
      </w:r>
      <w:r>
        <w:rPr>
          <w:color w:val="231F20"/>
          <w:spacing w:val="2"/>
          <w:w w:val="110"/>
        </w:rPr>
        <w:t>select </w:t>
      </w:r>
      <w:r>
        <w:rPr>
          <w:color w:val="231F20"/>
          <w:w w:val="110"/>
        </w:rPr>
        <w:t>a specific orientation for skulls they are viewing, then </w:t>
      </w:r>
      <w:r>
        <w:rPr>
          <w:color w:val="231F20"/>
          <w:spacing w:val="2"/>
          <w:w w:val="110"/>
        </w:rPr>
        <w:t>select </w:t>
      </w:r>
      <w:r>
        <w:rPr>
          <w:color w:val="231F20"/>
          <w:w w:val="110"/>
        </w:rPr>
        <w:t>buttons under </w:t>
      </w:r>
      <w:r>
        <w:rPr>
          <w:b/>
          <w:color w:val="231F20"/>
          <w:w w:val="110"/>
        </w:rPr>
        <w:t>Highlight</w:t>
      </w:r>
      <w:r>
        <w:rPr>
          <w:b/>
          <w:color w:val="231F20"/>
          <w:spacing w:val="-24"/>
          <w:w w:val="110"/>
        </w:rPr>
        <w:t> </w:t>
      </w:r>
      <w:r>
        <w:rPr>
          <w:color w:val="231F20"/>
          <w:w w:val="110"/>
        </w:rPr>
        <w:t>to</w:t>
      </w:r>
      <w:r>
        <w:rPr>
          <w:color w:val="231F20"/>
          <w:spacing w:val="-22"/>
          <w:w w:val="110"/>
        </w:rPr>
        <w:t> </w:t>
      </w:r>
      <w:r>
        <w:rPr>
          <w:color w:val="231F20"/>
          <w:w w:val="110"/>
        </w:rPr>
        <w:t>choose</w:t>
      </w:r>
      <w:r>
        <w:rPr>
          <w:color w:val="231F20"/>
          <w:spacing w:val="-23"/>
          <w:w w:val="110"/>
        </w:rPr>
        <w:t> </w:t>
      </w:r>
      <w:r>
        <w:rPr>
          <w:color w:val="231F20"/>
          <w:w w:val="110"/>
        </w:rPr>
        <w:t>features</w:t>
      </w:r>
      <w:r>
        <w:rPr>
          <w:color w:val="231F20"/>
          <w:spacing w:val="-23"/>
          <w:w w:val="110"/>
        </w:rPr>
        <w:t> </w:t>
      </w:r>
      <w:r>
        <w:rPr>
          <w:color w:val="231F20"/>
          <w:w w:val="110"/>
        </w:rPr>
        <w:t>of</w:t>
      </w:r>
      <w:r>
        <w:rPr>
          <w:color w:val="231F20"/>
          <w:spacing w:val="-22"/>
          <w:w w:val="110"/>
        </w:rPr>
        <w:t> </w:t>
      </w:r>
      <w:r>
        <w:rPr>
          <w:color w:val="231F20"/>
          <w:w w:val="110"/>
        </w:rPr>
        <w:t>interest.</w:t>
      </w:r>
      <w:r>
        <w:rPr>
          <w:color w:val="231F20"/>
          <w:spacing w:val="-23"/>
          <w:w w:val="110"/>
        </w:rPr>
        <w:t> </w:t>
      </w:r>
      <w:r>
        <w:rPr>
          <w:color w:val="231F20"/>
          <w:w w:val="110"/>
        </w:rPr>
        <w:t>Only</w:t>
      </w:r>
      <w:r>
        <w:rPr>
          <w:color w:val="231F20"/>
          <w:spacing w:val="-23"/>
          <w:w w:val="110"/>
        </w:rPr>
        <w:t> </w:t>
      </w:r>
      <w:r>
        <w:rPr>
          <w:color w:val="231F20"/>
          <w:w w:val="110"/>
        </w:rPr>
        <w:t>relevant highlights are available for some views. The VR function (under the </w:t>
      </w:r>
      <w:r>
        <w:rPr>
          <w:b/>
          <w:color w:val="231F20"/>
          <w:w w:val="110"/>
        </w:rPr>
        <w:t>View </w:t>
      </w:r>
      <w:r>
        <w:rPr>
          <w:color w:val="231F20"/>
          <w:w w:val="110"/>
        </w:rPr>
        <w:t>heading) enables students to</w:t>
      </w:r>
      <w:r>
        <w:rPr>
          <w:color w:val="231F20"/>
          <w:spacing w:val="-13"/>
          <w:w w:val="110"/>
        </w:rPr>
        <w:t> </w:t>
      </w:r>
      <w:r>
        <w:rPr>
          <w:color w:val="231F20"/>
          <w:w w:val="110"/>
        </w:rPr>
        <w:t>spin</w:t>
      </w:r>
      <w:r>
        <w:rPr>
          <w:color w:val="231F20"/>
          <w:spacing w:val="-13"/>
          <w:w w:val="110"/>
        </w:rPr>
        <w:t> </w:t>
      </w:r>
      <w:r>
        <w:rPr>
          <w:color w:val="231F20"/>
          <w:w w:val="110"/>
        </w:rPr>
        <w:t>a</w:t>
      </w:r>
      <w:r>
        <w:rPr>
          <w:color w:val="231F20"/>
          <w:spacing w:val="-12"/>
          <w:w w:val="110"/>
        </w:rPr>
        <w:t> </w:t>
      </w:r>
      <w:r>
        <w:rPr>
          <w:color w:val="231F20"/>
          <w:w w:val="110"/>
        </w:rPr>
        <w:t>skull,</w:t>
      </w:r>
      <w:r>
        <w:rPr>
          <w:color w:val="231F20"/>
          <w:spacing w:val="-13"/>
          <w:w w:val="110"/>
        </w:rPr>
        <w:t> </w:t>
      </w:r>
      <w:r>
        <w:rPr>
          <w:color w:val="231F20"/>
          <w:w w:val="110"/>
        </w:rPr>
        <w:t>providing</w:t>
      </w:r>
      <w:r>
        <w:rPr>
          <w:color w:val="231F20"/>
          <w:spacing w:val="-12"/>
          <w:w w:val="110"/>
        </w:rPr>
        <w:t> </w:t>
      </w:r>
      <w:r>
        <w:rPr>
          <w:color w:val="231F20"/>
          <w:w w:val="110"/>
        </w:rPr>
        <w:t>unique</w:t>
      </w:r>
      <w:r>
        <w:rPr>
          <w:color w:val="231F20"/>
          <w:spacing w:val="-13"/>
          <w:w w:val="110"/>
        </w:rPr>
        <w:t> </w:t>
      </w:r>
      <w:r>
        <w:rPr>
          <w:color w:val="231F20"/>
          <w:w w:val="110"/>
        </w:rPr>
        <w:t>views</w:t>
      </w:r>
      <w:r>
        <w:rPr>
          <w:color w:val="231F20"/>
          <w:spacing w:val="-12"/>
          <w:w w:val="110"/>
        </w:rPr>
        <w:t> </w:t>
      </w:r>
      <w:r>
        <w:rPr>
          <w:color w:val="231F20"/>
          <w:w w:val="110"/>
        </w:rPr>
        <w:t>of</w:t>
      </w:r>
      <w:r>
        <w:rPr>
          <w:color w:val="231F20"/>
          <w:spacing w:val="-13"/>
          <w:w w:val="110"/>
        </w:rPr>
        <w:t> </w:t>
      </w:r>
      <w:r>
        <w:rPr>
          <w:color w:val="231F20"/>
          <w:w w:val="110"/>
        </w:rPr>
        <w:t>each</w:t>
      </w:r>
      <w:r>
        <w:rPr>
          <w:color w:val="231F20"/>
          <w:spacing w:val="-12"/>
          <w:w w:val="110"/>
        </w:rPr>
        <w:t> </w:t>
      </w:r>
      <w:r>
        <w:rPr>
          <w:color w:val="231F20"/>
          <w:w w:val="110"/>
        </w:rPr>
        <w:t>skull.</w:t>
      </w:r>
    </w:p>
    <w:p>
      <w:pPr>
        <w:pStyle w:val="BodyText"/>
        <w:spacing w:line="249" w:lineRule="auto" w:before="119"/>
        <w:ind w:right="161"/>
      </w:pPr>
      <w:r>
        <w:rPr>
          <w:color w:val="231F20"/>
          <w:w w:val="110"/>
        </w:rPr>
        <w:t>The most practical way for students to work through this</w:t>
      </w:r>
      <w:r>
        <w:rPr>
          <w:color w:val="231F20"/>
          <w:spacing w:val="-12"/>
          <w:w w:val="110"/>
        </w:rPr>
        <w:t> </w:t>
      </w:r>
      <w:r>
        <w:rPr>
          <w:color w:val="231F20"/>
          <w:w w:val="110"/>
        </w:rPr>
        <w:t>learning</w:t>
      </w:r>
      <w:r>
        <w:rPr>
          <w:color w:val="231F20"/>
          <w:spacing w:val="-12"/>
          <w:w w:val="110"/>
        </w:rPr>
        <w:t> </w:t>
      </w:r>
      <w:r>
        <w:rPr>
          <w:color w:val="231F20"/>
          <w:w w:val="110"/>
        </w:rPr>
        <w:t>object</w:t>
      </w:r>
      <w:r>
        <w:rPr>
          <w:color w:val="231F20"/>
          <w:spacing w:val="-12"/>
          <w:w w:val="110"/>
        </w:rPr>
        <w:t> </w:t>
      </w:r>
      <w:r>
        <w:rPr>
          <w:color w:val="231F20"/>
          <w:w w:val="110"/>
        </w:rPr>
        <w:t>is</w:t>
      </w:r>
      <w:r>
        <w:rPr>
          <w:color w:val="231F20"/>
          <w:spacing w:val="-12"/>
          <w:w w:val="110"/>
        </w:rPr>
        <w:t> </w:t>
      </w:r>
      <w:r>
        <w:rPr>
          <w:color w:val="231F20"/>
          <w:w w:val="110"/>
        </w:rPr>
        <w:t>to</w:t>
      </w:r>
      <w:r>
        <w:rPr>
          <w:color w:val="231F20"/>
          <w:spacing w:val="-12"/>
          <w:w w:val="110"/>
        </w:rPr>
        <w:t> </w:t>
      </w:r>
      <w:r>
        <w:rPr>
          <w:color w:val="231F20"/>
          <w:w w:val="110"/>
        </w:rPr>
        <w:t>compare</w:t>
      </w:r>
      <w:r>
        <w:rPr>
          <w:color w:val="231F20"/>
          <w:spacing w:val="-12"/>
          <w:w w:val="110"/>
        </w:rPr>
        <w:t> </w:t>
      </w:r>
      <w:r>
        <w:rPr>
          <w:color w:val="231F20"/>
          <w:w w:val="110"/>
        </w:rPr>
        <w:t>four</w:t>
      </w:r>
      <w:r>
        <w:rPr>
          <w:color w:val="231F20"/>
          <w:spacing w:val="-11"/>
          <w:w w:val="110"/>
        </w:rPr>
        <w:t> </w:t>
      </w:r>
      <w:r>
        <w:rPr>
          <w:color w:val="231F20"/>
          <w:w w:val="110"/>
        </w:rPr>
        <w:t>skulls</w:t>
      </w:r>
      <w:r>
        <w:rPr>
          <w:color w:val="231F20"/>
          <w:spacing w:val="-12"/>
          <w:w w:val="110"/>
        </w:rPr>
        <w:t> </w:t>
      </w:r>
      <w:r>
        <w:rPr>
          <w:color w:val="231F20"/>
          <w:w w:val="110"/>
        </w:rPr>
        <w:t>at</w:t>
      </w:r>
      <w:r>
        <w:rPr>
          <w:color w:val="231F20"/>
          <w:spacing w:val="-12"/>
          <w:w w:val="110"/>
        </w:rPr>
        <w:t> </w:t>
      </w:r>
      <w:r>
        <w:rPr>
          <w:color w:val="231F20"/>
          <w:w w:val="110"/>
        </w:rPr>
        <w:t>a</w:t>
      </w:r>
      <w:r>
        <w:rPr>
          <w:color w:val="231F20"/>
          <w:spacing w:val="-12"/>
          <w:w w:val="110"/>
        </w:rPr>
        <w:t> </w:t>
      </w:r>
      <w:r>
        <w:rPr>
          <w:color w:val="231F20"/>
          <w:w w:val="110"/>
        </w:rPr>
        <w:t>time </w:t>
      </w:r>
      <w:r>
        <w:rPr>
          <w:color w:val="231F20"/>
          <w:spacing w:val="2"/>
          <w:w w:val="110"/>
        </w:rPr>
        <w:t>(</w:t>
      </w:r>
      <w:r>
        <w:rPr>
          <w:b/>
          <w:color w:val="231F20"/>
          <w:spacing w:val="2"/>
          <w:w w:val="110"/>
        </w:rPr>
        <w:t>Quad </w:t>
      </w:r>
      <w:r>
        <w:rPr>
          <w:color w:val="231F20"/>
          <w:spacing w:val="2"/>
          <w:w w:val="110"/>
        </w:rPr>
        <w:t>button), </w:t>
      </w:r>
      <w:r>
        <w:rPr>
          <w:color w:val="231F20"/>
          <w:w w:val="110"/>
        </w:rPr>
        <w:t>for each</w:t>
      </w:r>
      <w:r>
        <w:rPr>
          <w:color w:val="231F20"/>
          <w:spacing w:val="-38"/>
          <w:w w:val="110"/>
        </w:rPr>
        <w:t> </w:t>
      </w:r>
      <w:r>
        <w:rPr>
          <w:color w:val="231F20"/>
          <w:w w:val="110"/>
        </w:rPr>
        <w:t>characteristic.</w:t>
      </w:r>
    </w:p>
    <w:p>
      <w:pPr>
        <w:pStyle w:val="BodyText"/>
        <w:spacing w:line="249" w:lineRule="auto" w:before="115"/>
        <w:ind w:right="53"/>
      </w:pPr>
      <w:r>
        <w:rPr>
          <w:color w:val="231F20"/>
          <w:spacing w:val="-6"/>
          <w:w w:val="110"/>
        </w:rPr>
        <w:t>To </w:t>
      </w:r>
      <w:r>
        <w:rPr>
          <w:color w:val="231F20"/>
          <w:w w:val="110"/>
        </w:rPr>
        <w:t>begin, draw the scale bar in each skull’s section (bottom right-hand corner), to students’ attention.  The</w:t>
      </w:r>
      <w:r>
        <w:rPr>
          <w:color w:val="231F20"/>
          <w:spacing w:val="-25"/>
          <w:w w:val="110"/>
        </w:rPr>
        <w:t> </w:t>
      </w:r>
      <w:r>
        <w:rPr>
          <w:color w:val="231F20"/>
          <w:w w:val="110"/>
        </w:rPr>
        <w:t>scale</w:t>
      </w:r>
      <w:r>
        <w:rPr>
          <w:color w:val="231F20"/>
          <w:spacing w:val="-25"/>
          <w:w w:val="110"/>
        </w:rPr>
        <w:t> </w:t>
      </w:r>
      <w:r>
        <w:rPr>
          <w:color w:val="231F20"/>
          <w:w w:val="110"/>
        </w:rPr>
        <w:t>indicates</w:t>
      </w:r>
      <w:r>
        <w:rPr>
          <w:color w:val="231F20"/>
          <w:spacing w:val="-25"/>
          <w:w w:val="110"/>
        </w:rPr>
        <w:t> </w:t>
      </w:r>
      <w:r>
        <w:rPr>
          <w:color w:val="231F20"/>
          <w:w w:val="110"/>
        </w:rPr>
        <w:t>that</w:t>
      </w:r>
      <w:r>
        <w:rPr>
          <w:color w:val="231F20"/>
          <w:spacing w:val="-25"/>
          <w:w w:val="110"/>
        </w:rPr>
        <w:t> </w:t>
      </w:r>
      <w:r>
        <w:rPr>
          <w:color w:val="231F20"/>
          <w:w w:val="110"/>
        </w:rPr>
        <w:t>skulls</w:t>
      </w:r>
      <w:r>
        <w:rPr>
          <w:color w:val="231F20"/>
          <w:spacing w:val="-24"/>
          <w:w w:val="110"/>
        </w:rPr>
        <w:t> </w:t>
      </w:r>
      <w:r>
        <w:rPr>
          <w:color w:val="231F20"/>
          <w:w w:val="110"/>
        </w:rPr>
        <w:t>are</w:t>
      </w:r>
      <w:r>
        <w:rPr>
          <w:color w:val="231F20"/>
          <w:spacing w:val="-25"/>
          <w:w w:val="110"/>
        </w:rPr>
        <w:t> </w:t>
      </w:r>
      <w:r>
        <w:rPr>
          <w:color w:val="231F20"/>
          <w:w w:val="110"/>
        </w:rPr>
        <w:t>different</w:t>
      </w:r>
      <w:r>
        <w:rPr>
          <w:color w:val="231F20"/>
          <w:spacing w:val="-25"/>
          <w:w w:val="110"/>
        </w:rPr>
        <w:t> </w:t>
      </w:r>
      <w:r>
        <w:rPr>
          <w:color w:val="231F20"/>
          <w:w w:val="110"/>
        </w:rPr>
        <w:t>sizes,</w:t>
      </w:r>
      <w:r>
        <w:rPr>
          <w:color w:val="231F20"/>
          <w:spacing w:val="-25"/>
          <w:w w:val="110"/>
        </w:rPr>
        <w:t> </w:t>
      </w:r>
      <w:r>
        <w:rPr>
          <w:color w:val="231F20"/>
          <w:w w:val="110"/>
        </w:rPr>
        <w:t>even though</w:t>
      </w:r>
      <w:r>
        <w:rPr>
          <w:color w:val="231F20"/>
          <w:spacing w:val="-17"/>
          <w:w w:val="110"/>
        </w:rPr>
        <w:t> </w:t>
      </w:r>
      <w:r>
        <w:rPr>
          <w:color w:val="231F20"/>
          <w:w w:val="110"/>
        </w:rPr>
        <w:t>they</w:t>
      </w:r>
      <w:r>
        <w:rPr>
          <w:color w:val="231F20"/>
          <w:spacing w:val="-16"/>
          <w:w w:val="110"/>
        </w:rPr>
        <w:t> </w:t>
      </w:r>
      <w:r>
        <w:rPr>
          <w:color w:val="231F20"/>
          <w:w w:val="110"/>
        </w:rPr>
        <w:t>are</w:t>
      </w:r>
      <w:r>
        <w:rPr>
          <w:color w:val="231F20"/>
          <w:spacing w:val="-17"/>
          <w:w w:val="110"/>
        </w:rPr>
        <w:t> </w:t>
      </w:r>
      <w:r>
        <w:rPr>
          <w:color w:val="231F20"/>
          <w:w w:val="110"/>
        </w:rPr>
        <w:t>depicted</w:t>
      </w:r>
      <w:r>
        <w:rPr>
          <w:color w:val="231F20"/>
          <w:spacing w:val="-16"/>
          <w:w w:val="110"/>
        </w:rPr>
        <w:t> </w:t>
      </w:r>
      <w:r>
        <w:rPr>
          <w:color w:val="231F20"/>
          <w:w w:val="110"/>
        </w:rPr>
        <w:t>as</w:t>
      </w:r>
      <w:r>
        <w:rPr>
          <w:color w:val="231F20"/>
          <w:spacing w:val="-16"/>
          <w:w w:val="110"/>
        </w:rPr>
        <w:t> </w:t>
      </w:r>
      <w:r>
        <w:rPr>
          <w:color w:val="231F20"/>
          <w:w w:val="110"/>
        </w:rPr>
        <w:t>equal</w:t>
      </w:r>
      <w:r>
        <w:rPr>
          <w:color w:val="231F20"/>
          <w:spacing w:val="-17"/>
          <w:w w:val="110"/>
        </w:rPr>
        <w:t> </w:t>
      </w:r>
      <w:r>
        <w:rPr>
          <w:color w:val="231F20"/>
          <w:w w:val="110"/>
        </w:rPr>
        <w:t>sizes</w:t>
      </w:r>
      <w:r>
        <w:rPr>
          <w:color w:val="231F20"/>
          <w:spacing w:val="-16"/>
          <w:w w:val="110"/>
        </w:rPr>
        <w:t> </w:t>
      </w:r>
      <w:r>
        <w:rPr>
          <w:color w:val="231F20"/>
          <w:w w:val="110"/>
        </w:rPr>
        <w:t>in</w:t>
      </w:r>
      <w:r>
        <w:rPr>
          <w:color w:val="231F20"/>
          <w:spacing w:val="-16"/>
          <w:w w:val="110"/>
        </w:rPr>
        <w:t> </w:t>
      </w:r>
      <w:r>
        <w:rPr>
          <w:color w:val="231F20"/>
          <w:w w:val="110"/>
        </w:rPr>
        <w:t>the</w:t>
      </w:r>
      <w:r>
        <w:rPr>
          <w:color w:val="231F20"/>
          <w:spacing w:val="-17"/>
          <w:w w:val="110"/>
        </w:rPr>
        <w:t> </w:t>
      </w:r>
      <w:r>
        <w:rPr>
          <w:color w:val="231F20"/>
          <w:w w:val="110"/>
        </w:rPr>
        <w:t>learning object.</w:t>
      </w:r>
      <w:r>
        <w:rPr>
          <w:color w:val="231F20"/>
          <w:spacing w:val="-20"/>
          <w:w w:val="110"/>
        </w:rPr>
        <w:t> </w:t>
      </w:r>
      <w:r>
        <w:rPr>
          <w:color w:val="231F20"/>
          <w:w w:val="110"/>
        </w:rPr>
        <w:t>Recognising</w:t>
      </w:r>
      <w:r>
        <w:rPr>
          <w:color w:val="231F20"/>
          <w:spacing w:val="-20"/>
          <w:w w:val="110"/>
        </w:rPr>
        <w:t> </w:t>
      </w:r>
      <w:r>
        <w:rPr>
          <w:color w:val="231F20"/>
          <w:w w:val="110"/>
        </w:rPr>
        <w:t>this</w:t>
      </w:r>
      <w:r>
        <w:rPr>
          <w:color w:val="231F20"/>
          <w:spacing w:val="-20"/>
          <w:w w:val="110"/>
        </w:rPr>
        <w:t> </w:t>
      </w:r>
      <w:r>
        <w:rPr>
          <w:color w:val="231F20"/>
          <w:w w:val="110"/>
        </w:rPr>
        <w:t>is</w:t>
      </w:r>
      <w:r>
        <w:rPr>
          <w:color w:val="231F20"/>
          <w:spacing w:val="-20"/>
          <w:w w:val="110"/>
        </w:rPr>
        <w:t> </w:t>
      </w:r>
      <w:r>
        <w:rPr>
          <w:color w:val="231F20"/>
          <w:w w:val="110"/>
        </w:rPr>
        <w:t>important</w:t>
      </w:r>
      <w:r>
        <w:rPr>
          <w:color w:val="231F20"/>
          <w:spacing w:val="-19"/>
          <w:w w:val="110"/>
        </w:rPr>
        <w:t> </w:t>
      </w:r>
      <w:r>
        <w:rPr>
          <w:color w:val="231F20"/>
          <w:w w:val="110"/>
        </w:rPr>
        <w:t>when</w:t>
      </w:r>
      <w:r>
        <w:rPr>
          <w:color w:val="231F20"/>
          <w:spacing w:val="-20"/>
          <w:w w:val="110"/>
        </w:rPr>
        <w:t> </w:t>
      </w:r>
      <w:r>
        <w:rPr>
          <w:color w:val="231F20"/>
          <w:w w:val="110"/>
        </w:rPr>
        <w:t>considering relative</w:t>
      </w:r>
      <w:r>
        <w:rPr>
          <w:color w:val="231F20"/>
          <w:spacing w:val="-25"/>
          <w:w w:val="110"/>
        </w:rPr>
        <w:t> </w:t>
      </w:r>
      <w:r>
        <w:rPr>
          <w:color w:val="231F20"/>
          <w:w w:val="110"/>
        </w:rPr>
        <w:t>cranial</w:t>
      </w:r>
      <w:r>
        <w:rPr>
          <w:color w:val="231F20"/>
          <w:spacing w:val="-24"/>
          <w:w w:val="110"/>
        </w:rPr>
        <w:t> </w:t>
      </w:r>
      <w:r>
        <w:rPr>
          <w:color w:val="231F20"/>
          <w:w w:val="110"/>
        </w:rPr>
        <w:t>capacities</w:t>
      </w:r>
      <w:r>
        <w:rPr>
          <w:color w:val="231F20"/>
          <w:spacing w:val="-25"/>
          <w:w w:val="110"/>
        </w:rPr>
        <w:t> </w:t>
      </w:r>
      <w:r>
        <w:rPr>
          <w:color w:val="231F20"/>
          <w:spacing w:val="2"/>
          <w:w w:val="110"/>
        </w:rPr>
        <w:t>as,</w:t>
      </w:r>
      <w:r>
        <w:rPr>
          <w:color w:val="231F20"/>
          <w:spacing w:val="-24"/>
          <w:w w:val="110"/>
        </w:rPr>
        <w:t> </w:t>
      </w:r>
      <w:r>
        <w:rPr>
          <w:color w:val="231F20"/>
          <w:w w:val="110"/>
        </w:rPr>
        <w:t>for</w:t>
      </w:r>
      <w:r>
        <w:rPr>
          <w:color w:val="231F20"/>
          <w:spacing w:val="-25"/>
          <w:w w:val="110"/>
        </w:rPr>
        <w:t> </w:t>
      </w:r>
      <w:r>
        <w:rPr>
          <w:color w:val="231F20"/>
          <w:w w:val="110"/>
        </w:rPr>
        <w:t>example,</w:t>
      </w:r>
      <w:r>
        <w:rPr>
          <w:color w:val="231F20"/>
          <w:spacing w:val="-24"/>
          <w:w w:val="110"/>
        </w:rPr>
        <w:t> </w:t>
      </w:r>
      <w:r>
        <w:rPr>
          <w:color w:val="231F20"/>
          <w:w w:val="110"/>
        </w:rPr>
        <w:t>an</w:t>
      </w:r>
      <w:r>
        <w:rPr>
          <w:color w:val="231F20"/>
          <w:spacing w:val="-24"/>
          <w:w w:val="110"/>
        </w:rPr>
        <w:t> </w:t>
      </w:r>
      <w:r>
        <w:rPr>
          <w:color w:val="231F20"/>
          <w:w w:val="110"/>
        </w:rPr>
        <w:t>average gorilla skull may be 2.5 times the size of an average gibbon skull. </w:t>
      </w:r>
      <w:r>
        <w:rPr>
          <w:color w:val="231F20"/>
          <w:spacing w:val="3"/>
          <w:w w:val="110"/>
        </w:rPr>
        <w:t>As </w:t>
      </w:r>
      <w:r>
        <w:rPr>
          <w:color w:val="231F20"/>
          <w:w w:val="110"/>
        </w:rPr>
        <w:t>they work, students enter required information into the table on worsheet, </w:t>
      </w:r>
      <w:r>
        <w:rPr>
          <w:i/>
          <w:color w:val="231F20"/>
          <w:w w:val="110"/>
        </w:rPr>
        <w:t>Primate relations </w:t>
      </w:r>
      <w:r>
        <w:rPr>
          <w:color w:val="231F20"/>
          <w:w w:val="110"/>
        </w:rPr>
        <w:t>– Part 1: Primate</w:t>
      </w:r>
      <w:r>
        <w:rPr>
          <w:color w:val="231F20"/>
          <w:spacing w:val="-39"/>
          <w:w w:val="110"/>
        </w:rPr>
        <w:t> </w:t>
      </w:r>
      <w:r>
        <w:rPr>
          <w:color w:val="231F20"/>
          <w:w w:val="110"/>
        </w:rPr>
        <w:t>trends.</w:t>
      </w:r>
    </w:p>
    <w:p>
      <w:pPr>
        <w:pStyle w:val="BodyText"/>
        <w:spacing w:line="249" w:lineRule="auto" w:before="121"/>
        <w:ind w:right="319"/>
      </w:pPr>
      <w:r>
        <w:rPr>
          <w:color w:val="231F20"/>
          <w:w w:val="110"/>
        </w:rPr>
        <w:t>Each</w:t>
      </w:r>
      <w:r>
        <w:rPr>
          <w:color w:val="231F20"/>
          <w:spacing w:val="-36"/>
          <w:w w:val="110"/>
        </w:rPr>
        <w:t> </w:t>
      </w:r>
      <w:r>
        <w:rPr>
          <w:color w:val="231F20"/>
          <w:w w:val="110"/>
        </w:rPr>
        <w:t>characteristic</w:t>
      </w:r>
      <w:r>
        <w:rPr>
          <w:color w:val="231F20"/>
          <w:spacing w:val="-35"/>
          <w:w w:val="110"/>
        </w:rPr>
        <w:t> </w:t>
      </w:r>
      <w:r>
        <w:rPr>
          <w:color w:val="231F20"/>
          <w:w w:val="110"/>
        </w:rPr>
        <w:t>has</w:t>
      </w:r>
      <w:r>
        <w:rPr>
          <w:color w:val="231F20"/>
          <w:spacing w:val="-35"/>
          <w:w w:val="110"/>
        </w:rPr>
        <w:t> </w:t>
      </w:r>
      <w:r>
        <w:rPr>
          <w:color w:val="231F20"/>
          <w:w w:val="110"/>
        </w:rPr>
        <w:t>parameters</w:t>
      </w:r>
      <w:r>
        <w:rPr>
          <w:color w:val="231F20"/>
          <w:spacing w:val="-36"/>
          <w:w w:val="110"/>
        </w:rPr>
        <w:t> </w:t>
      </w:r>
      <w:r>
        <w:rPr>
          <w:color w:val="231F20"/>
          <w:w w:val="110"/>
        </w:rPr>
        <w:t>associated</w:t>
      </w:r>
      <w:r>
        <w:rPr>
          <w:color w:val="231F20"/>
          <w:spacing w:val="-35"/>
          <w:w w:val="110"/>
        </w:rPr>
        <w:t> </w:t>
      </w:r>
      <w:r>
        <w:rPr>
          <w:color w:val="231F20"/>
          <w:w w:val="110"/>
        </w:rPr>
        <w:t>with it</w:t>
      </w:r>
      <w:r>
        <w:rPr>
          <w:color w:val="231F20"/>
          <w:spacing w:val="-21"/>
          <w:w w:val="110"/>
        </w:rPr>
        <w:t> </w:t>
      </w:r>
      <w:r>
        <w:rPr>
          <w:color w:val="231F20"/>
          <w:w w:val="110"/>
        </w:rPr>
        <w:t>and</w:t>
      </w:r>
      <w:r>
        <w:rPr>
          <w:color w:val="231F20"/>
          <w:spacing w:val="-21"/>
          <w:w w:val="110"/>
        </w:rPr>
        <w:t> </w:t>
      </w:r>
      <w:r>
        <w:rPr>
          <w:color w:val="231F20"/>
          <w:w w:val="110"/>
        </w:rPr>
        <w:t>students</w:t>
      </w:r>
      <w:r>
        <w:rPr>
          <w:color w:val="231F20"/>
          <w:spacing w:val="-21"/>
          <w:w w:val="110"/>
        </w:rPr>
        <w:t> </w:t>
      </w:r>
      <w:r>
        <w:rPr>
          <w:color w:val="231F20"/>
          <w:w w:val="110"/>
        </w:rPr>
        <w:t>should</w:t>
      </w:r>
      <w:r>
        <w:rPr>
          <w:color w:val="231F20"/>
          <w:spacing w:val="-21"/>
          <w:w w:val="110"/>
        </w:rPr>
        <w:t> </w:t>
      </w:r>
      <w:r>
        <w:rPr>
          <w:color w:val="231F20"/>
          <w:w w:val="110"/>
        </w:rPr>
        <w:t>take</w:t>
      </w:r>
      <w:r>
        <w:rPr>
          <w:color w:val="231F20"/>
          <w:spacing w:val="-21"/>
          <w:w w:val="110"/>
        </w:rPr>
        <w:t> </w:t>
      </w:r>
      <w:r>
        <w:rPr>
          <w:color w:val="231F20"/>
          <w:w w:val="110"/>
        </w:rPr>
        <w:t>care</w:t>
      </w:r>
      <w:r>
        <w:rPr>
          <w:color w:val="231F20"/>
          <w:spacing w:val="-21"/>
          <w:w w:val="110"/>
        </w:rPr>
        <w:t> </w:t>
      </w:r>
      <w:r>
        <w:rPr>
          <w:color w:val="231F20"/>
          <w:w w:val="110"/>
        </w:rPr>
        <w:t>to</w:t>
      </w:r>
      <w:r>
        <w:rPr>
          <w:color w:val="231F20"/>
          <w:spacing w:val="-21"/>
          <w:w w:val="110"/>
        </w:rPr>
        <w:t> </w:t>
      </w:r>
      <w:r>
        <w:rPr>
          <w:color w:val="231F20"/>
          <w:w w:val="110"/>
        </w:rPr>
        <w:t>ensure</w:t>
      </w:r>
      <w:r>
        <w:rPr>
          <w:color w:val="231F20"/>
          <w:spacing w:val="-21"/>
          <w:w w:val="110"/>
        </w:rPr>
        <w:t> </w:t>
      </w:r>
      <w:r>
        <w:rPr>
          <w:color w:val="231F20"/>
          <w:w w:val="110"/>
        </w:rPr>
        <w:t>skulls</w:t>
      </w:r>
      <w:r>
        <w:rPr>
          <w:color w:val="231F20"/>
          <w:spacing w:val="-21"/>
          <w:w w:val="110"/>
        </w:rPr>
        <w:t> </w:t>
      </w:r>
      <w:r>
        <w:rPr>
          <w:color w:val="231F20"/>
          <w:w w:val="110"/>
        </w:rPr>
        <w:t>are rated</w:t>
      </w:r>
      <w:r>
        <w:rPr>
          <w:color w:val="231F20"/>
          <w:spacing w:val="-12"/>
          <w:w w:val="110"/>
        </w:rPr>
        <w:t> </w:t>
      </w:r>
      <w:r>
        <w:rPr>
          <w:color w:val="231F20"/>
          <w:w w:val="110"/>
        </w:rPr>
        <w:t>correctly</w:t>
      </w:r>
      <w:r>
        <w:rPr>
          <w:color w:val="231F20"/>
          <w:spacing w:val="-12"/>
          <w:w w:val="110"/>
        </w:rPr>
        <w:t> </w:t>
      </w:r>
      <w:r>
        <w:rPr>
          <w:color w:val="231F20"/>
          <w:w w:val="110"/>
        </w:rPr>
        <w:t>(according</w:t>
      </w:r>
      <w:r>
        <w:rPr>
          <w:color w:val="231F20"/>
          <w:spacing w:val="-11"/>
          <w:w w:val="110"/>
        </w:rPr>
        <w:t> </w:t>
      </w:r>
      <w:r>
        <w:rPr>
          <w:color w:val="231F20"/>
          <w:w w:val="110"/>
        </w:rPr>
        <w:t>to</w:t>
      </w:r>
      <w:r>
        <w:rPr>
          <w:color w:val="231F20"/>
          <w:spacing w:val="-12"/>
          <w:w w:val="110"/>
        </w:rPr>
        <w:t> </w:t>
      </w:r>
      <w:r>
        <w:rPr>
          <w:color w:val="231F20"/>
          <w:w w:val="110"/>
        </w:rPr>
        <w:t>their</w:t>
      </w:r>
      <w:r>
        <w:rPr>
          <w:color w:val="231F20"/>
          <w:spacing w:val="-12"/>
          <w:w w:val="110"/>
        </w:rPr>
        <w:t> </w:t>
      </w:r>
      <w:r>
        <w:rPr>
          <w:color w:val="231F20"/>
          <w:w w:val="110"/>
        </w:rPr>
        <w:t>observations).</w:t>
      </w:r>
    </w:p>
    <w:p>
      <w:pPr>
        <w:pStyle w:val="Heading3"/>
      </w:pPr>
      <w:r>
        <w:rPr>
          <w:color w:val="231F20"/>
        </w:rPr>
        <w:t>Virtual zoo</w:t>
      </w:r>
    </w:p>
    <w:p>
      <w:pPr>
        <w:pStyle w:val="BodyText"/>
        <w:spacing w:line="249" w:lineRule="auto" w:before="122"/>
        <w:ind w:right="91"/>
      </w:pPr>
      <w:r>
        <w:rPr>
          <w:i/>
          <w:color w:val="231F20"/>
          <w:w w:val="110"/>
        </w:rPr>
        <w:t>Virtual zoo </w:t>
      </w:r>
      <w:r>
        <w:rPr>
          <w:color w:val="231F20"/>
          <w:w w:val="110"/>
        </w:rPr>
        <w:t>provides video footage of four primates featured in this resource: orang-utans, gorillas, chimpanzees and gibbons. Four Australian Zoos are featured: Perth Zoo, Monarto Zoo, Melbourne Zoo and</w:t>
      </w:r>
      <w:r>
        <w:rPr>
          <w:color w:val="231F20"/>
          <w:spacing w:val="-15"/>
          <w:w w:val="110"/>
        </w:rPr>
        <w:t> </w:t>
      </w:r>
      <w:r>
        <w:rPr>
          <w:color w:val="231F20"/>
          <w:w w:val="110"/>
        </w:rPr>
        <w:t>Taronga</w:t>
      </w:r>
      <w:r>
        <w:rPr>
          <w:color w:val="231F20"/>
          <w:spacing w:val="-15"/>
          <w:w w:val="110"/>
        </w:rPr>
        <w:t> </w:t>
      </w:r>
      <w:r>
        <w:rPr>
          <w:color w:val="231F20"/>
          <w:w w:val="110"/>
        </w:rPr>
        <w:t>Zoo.</w:t>
      </w:r>
      <w:r>
        <w:rPr>
          <w:color w:val="231F20"/>
          <w:spacing w:val="-15"/>
          <w:w w:val="110"/>
        </w:rPr>
        <w:t> </w:t>
      </w:r>
      <w:r>
        <w:rPr>
          <w:color w:val="231F20"/>
          <w:w w:val="110"/>
        </w:rPr>
        <w:t>Gorilla</w:t>
      </w:r>
      <w:r>
        <w:rPr>
          <w:color w:val="231F20"/>
          <w:spacing w:val="-14"/>
          <w:w w:val="110"/>
        </w:rPr>
        <w:t> </w:t>
      </w:r>
      <w:r>
        <w:rPr>
          <w:color w:val="231F20"/>
          <w:w w:val="110"/>
        </w:rPr>
        <w:t>footage</w:t>
      </w:r>
      <w:r>
        <w:rPr>
          <w:color w:val="231F20"/>
          <w:spacing w:val="-15"/>
          <w:w w:val="110"/>
        </w:rPr>
        <w:t> </w:t>
      </w:r>
      <w:r>
        <w:rPr>
          <w:color w:val="231F20"/>
          <w:w w:val="110"/>
        </w:rPr>
        <w:t>is</w:t>
      </w:r>
      <w:r>
        <w:rPr>
          <w:color w:val="231F20"/>
          <w:spacing w:val="-15"/>
          <w:w w:val="110"/>
        </w:rPr>
        <w:t> </w:t>
      </w:r>
      <w:r>
        <w:rPr>
          <w:color w:val="231F20"/>
          <w:w w:val="110"/>
        </w:rPr>
        <w:t>the</w:t>
      </w:r>
      <w:r>
        <w:rPr>
          <w:color w:val="231F20"/>
          <w:spacing w:val="-14"/>
          <w:w w:val="110"/>
        </w:rPr>
        <w:t> </w:t>
      </w:r>
      <w:r>
        <w:rPr>
          <w:color w:val="231F20"/>
          <w:w w:val="110"/>
        </w:rPr>
        <w:t>same</w:t>
      </w:r>
      <w:r>
        <w:rPr>
          <w:color w:val="231F20"/>
          <w:spacing w:val="-15"/>
          <w:w w:val="110"/>
        </w:rPr>
        <w:t> </w:t>
      </w:r>
      <w:r>
        <w:rPr>
          <w:color w:val="231F20"/>
          <w:w w:val="110"/>
        </w:rPr>
        <w:t>for</w:t>
      </w:r>
      <w:r>
        <w:rPr>
          <w:color w:val="231F20"/>
          <w:spacing w:val="-15"/>
          <w:w w:val="110"/>
        </w:rPr>
        <w:t> </w:t>
      </w:r>
      <w:r>
        <w:rPr>
          <w:color w:val="231F20"/>
          <w:w w:val="110"/>
        </w:rPr>
        <w:t>both Melbourne and Taronga zoos as each contributed footage</w:t>
      </w:r>
      <w:r>
        <w:rPr>
          <w:color w:val="231F20"/>
          <w:spacing w:val="-9"/>
          <w:w w:val="110"/>
        </w:rPr>
        <w:t> </w:t>
      </w:r>
      <w:r>
        <w:rPr>
          <w:color w:val="231F20"/>
          <w:w w:val="110"/>
        </w:rPr>
        <w:t>to</w:t>
      </w:r>
      <w:r>
        <w:rPr>
          <w:color w:val="231F20"/>
          <w:spacing w:val="-9"/>
          <w:w w:val="110"/>
        </w:rPr>
        <w:t> </w:t>
      </w:r>
      <w:r>
        <w:rPr>
          <w:color w:val="231F20"/>
          <w:w w:val="110"/>
        </w:rPr>
        <w:t>the</w:t>
      </w:r>
      <w:r>
        <w:rPr>
          <w:color w:val="231F20"/>
          <w:spacing w:val="-8"/>
          <w:w w:val="110"/>
        </w:rPr>
        <w:t> </w:t>
      </w:r>
      <w:r>
        <w:rPr>
          <w:color w:val="231F20"/>
          <w:w w:val="110"/>
        </w:rPr>
        <w:t>combined</w:t>
      </w:r>
      <w:r>
        <w:rPr>
          <w:color w:val="231F20"/>
          <w:spacing w:val="-9"/>
          <w:w w:val="110"/>
        </w:rPr>
        <w:t> </w:t>
      </w:r>
      <w:r>
        <w:rPr>
          <w:color w:val="231F20"/>
          <w:w w:val="110"/>
        </w:rPr>
        <w:t>video.</w:t>
      </w:r>
      <w:r>
        <w:rPr>
          <w:color w:val="231F20"/>
          <w:spacing w:val="-8"/>
          <w:w w:val="110"/>
        </w:rPr>
        <w:t> </w:t>
      </w:r>
      <w:r>
        <w:rPr>
          <w:color w:val="231F20"/>
          <w:w w:val="110"/>
        </w:rPr>
        <w:t>Monarto</w:t>
      </w:r>
      <w:r>
        <w:rPr>
          <w:color w:val="231F20"/>
          <w:spacing w:val="-9"/>
          <w:w w:val="110"/>
        </w:rPr>
        <w:t> </w:t>
      </w:r>
      <w:r>
        <w:rPr>
          <w:color w:val="231F20"/>
          <w:w w:val="110"/>
        </w:rPr>
        <w:t>and</w:t>
      </w:r>
      <w:r>
        <w:rPr>
          <w:color w:val="231F20"/>
          <w:spacing w:val="-9"/>
          <w:w w:val="110"/>
        </w:rPr>
        <w:t> </w:t>
      </w:r>
      <w:r>
        <w:rPr>
          <w:color w:val="231F20"/>
          <w:w w:val="110"/>
        </w:rPr>
        <w:t>Taronga Zoos</w:t>
      </w:r>
      <w:r>
        <w:rPr>
          <w:color w:val="231F20"/>
          <w:spacing w:val="-11"/>
          <w:w w:val="110"/>
        </w:rPr>
        <w:t> </w:t>
      </w:r>
      <w:r>
        <w:rPr>
          <w:color w:val="231F20"/>
          <w:w w:val="110"/>
        </w:rPr>
        <w:t>both</w:t>
      </w:r>
      <w:r>
        <w:rPr>
          <w:color w:val="231F20"/>
          <w:spacing w:val="-10"/>
          <w:w w:val="110"/>
        </w:rPr>
        <w:t> </w:t>
      </w:r>
      <w:r>
        <w:rPr>
          <w:color w:val="231F20"/>
          <w:w w:val="110"/>
        </w:rPr>
        <w:t>contributes</w:t>
      </w:r>
      <w:r>
        <w:rPr>
          <w:color w:val="231F20"/>
          <w:spacing w:val="-10"/>
          <w:w w:val="110"/>
        </w:rPr>
        <w:t> </w:t>
      </w:r>
      <w:r>
        <w:rPr>
          <w:color w:val="231F20"/>
          <w:w w:val="110"/>
        </w:rPr>
        <w:t>footage</w:t>
      </w:r>
      <w:r>
        <w:rPr>
          <w:color w:val="231F20"/>
          <w:spacing w:val="-10"/>
          <w:w w:val="110"/>
        </w:rPr>
        <w:t> </w:t>
      </w:r>
      <w:r>
        <w:rPr>
          <w:color w:val="231F20"/>
          <w:w w:val="110"/>
        </w:rPr>
        <w:t>of</w:t>
      </w:r>
      <w:r>
        <w:rPr>
          <w:color w:val="231F20"/>
          <w:spacing w:val="-11"/>
          <w:w w:val="110"/>
        </w:rPr>
        <w:t> </w:t>
      </w:r>
      <w:r>
        <w:rPr>
          <w:color w:val="231F20"/>
          <w:w w:val="110"/>
        </w:rPr>
        <w:t>chimpanzees.</w:t>
      </w:r>
    </w:p>
    <w:p>
      <w:pPr>
        <w:pStyle w:val="BodyText"/>
        <w:spacing w:line="249" w:lineRule="auto" w:before="120"/>
        <w:ind w:right="484"/>
      </w:pPr>
      <w:r>
        <w:rPr>
          <w:color w:val="231F20"/>
          <w:w w:val="105"/>
        </w:rPr>
        <w:t>Using this learning object students view movies  for each primate, and enter observations into the worksheet, </w:t>
      </w:r>
      <w:r>
        <w:rPr>
          <w:i/>
          <w:color w:val="231F20"/>
          <w:w w:val="105"/>
        </w:rPr>
        <w:t>Primate relations </w:t>
      </w:r>
      <w:r>
        <w:rPr>
          <w:color w:val="231F20"/>
          <w:w w:val="105"/>
        </w:rPr>
        <w:t>– Part </w:t>
      </w:r>
      <w:r>
        <w:rPr>
          <w:color w:val="231F20"/>
          <w:spacing w:val="3"/>
          <w:w w:val="105"/>
        </w:rPr>
        <w:t>2: </w:t>
      </w:r>
      <w:r>
        <w:rPr>
          <w:color w:val="231F20"/>
          <w:w w:val="105"/>
        </w:rPr>
        <w:t>Virtual</w:t>
      </w:r>
      <w:r>
        <w:rPr>
          <w:color w:val="231F20"/>
          <w:spacing w:val="52"/>
          <w:w w:val="105"/>
        </w:rPr>
        <w:t> </w:t>
      </w:r>
      <w:r>
        <w:rPr>
          <w:color w:val="231F20"/>
          <w:w w:val="105"/>
        </w:rPr>
        <w:t>zoo.</w:t>
      </w:r>
    </w:p>
    <w:p>
      <w:pPr>
        <w:spacing w:line="249" w:lineRule="auto" w:before="115"/>
        <w:ind w:left="113" w:right="0" w:firstLine="0"/>
        <w:jc w:val="left"/>
        <w:rPr>
          <w:sz w:val="18"/>
        </w:rPr>
      </w:pPr>
      <w:r>
        <w:rPr>
          <w:color w:val="231F20"/>
          <w:w w:val="110"/>
          <w:sz w:val="18"/>
        </w:rPr>
        <w:t>Students compare results from </w:t>
      </w:r>
      <w:r>
        <w:rPr>
          <w:i/>
          <w:color w:val="231F20"/>
          <w:w w:val="110"/>
          <w:sz w:val="18"/>
        </w:rPr>
        <w:t>Primate trends </w:t>
      </w:r>
      <w:r>
        <w:rPr>
          <w:color w:val="231F20"/>
          <w:w w:val="110"/>
          <w:sz w:val="18"/>
        </w:rPr>
        <w:t>and </w:t>
      </w:r>
      <w:r>
        <w:rPr>
          <w:i/>
          <w:color w:val="231F20"/>
          <w:w w:val="110"/>
          <w:sz w:val="18"/>
        </w:rPr>
        <w:t>Virtual zoo </w:t>
      </w:r>
      <w:r>
        <w:rPr>
          <w:color w:val="231F20"/>
          <w:w w:val="110"/>
          <w:sz w:val="18"/>
        </w:rPr>
        <w:t>to determine which primates are most closely</w:t>
      </w:r>
      <w:r>
        <w:rPr>
          <w:color w:val="231F20"/>
          <w:spacing w:val="-27"/>
          <w:w w:val="110"/>
          <w:sz w:val="18"/>
        </w:rPr>
        <w:t> </w:t>
      </w:r>
      <w:r>
        <w:rPr>
          <w:color w:val="231F20"/>
          <w:w w:val="110"/>
          <w:sz w:val="18"/>
        </w:rPr>
        <w:t>related.</w:t>
      </w:r>
      <w:r>
        <w:rPr>
          <w:color w:val="231F20"/>
          <w:spacing w:val="-27"/>
          <w:w w:val="110"/>
          <w:sz w:val="18"/>
        </w:rPr>
        <w:t> </w:t>
      </w:r>
      <w:r>
        <w:rPr>
          <w:color w:val="231F20"/>
          <w:w w:val="110"/>
          <w:sz w:val="18"/>
        </w:rPr>
        <w:t>Other</w:t>
      </w:r>
      <w:r>
        <w:rPr>
          <w:color w:val="231F20"/>
          <w:spacing w:val="-27"/>
          <w:w w:val="110"/>
          <w:sz w:val="18"/>
        </w:rPr>
        <w:t> </w:t>
      </w:r>
      <w:r>
        <w:rPr>
          <w:color w:val="231F20"/>
          <w:w w:val="110"/>
          <w:sz w:val="18"/>
        </w:rPr>
        <w:t>resources</w:t>
      </w:r>
      <w:r>
        <w:rPr>
          <w:color w:val="231F20"/>
          <w:spacing w:val="-26"/>
          <w:w w:val="110"/>
          <w:sz w:val="18"/>
        </w:rPr>
        <w:t> </w:t>
      </w:r>
      <w:r>
        <w:rPr>
          <w:color w:val="231F20"/>
          <w:w w:val="110"/>
          <w:sz w:val="18"/>
        </w:rPr>
        <w:t>in</w:t>
      </w:r>
      <w:r>
        <w:rPr>
          <w:color w:val="231F20"/>
          <w:spacing w:val="-27"/>
          <w:w w:val="110"/>
          <w:sz w:val="18"/>
        </w:rPr>
        <w:t> </w:t>
      </w:r>
      <w:r>
        <w:rPr>
          <w:i/>
          <w:color w:val="231F20"/>
          <w:w w:val="110"/>
          <w:sz w:val="18"/>
        </w:rPr>
        <w:t>Molecular</w:t>
      </w:r>
      <w:r>
        <w:rPr>
          <w:i/>
          <w:color w:val="231F20"/>
          <w:spacing w:val="-27"/>
          <w:w w:val="110"/>
          <w:sz w:val="18"/>
        </w:rPr>
        <w:t> </w:t>
      </w:r>
      <w:r>
        <w:rPr>
          <w:i/>
          <w:color w:val="231F20"/>
          <w:w w:val="110"/>
          <w:sz w:val="18"/>
        </w:rPr>
        <w:t>evidence for evolution </w:t>
      </w:r>
      <w:r>
        <w:rPr>
          <w:color w:val="231F20"/>
          <w:w w:val="110"/>
          <w:sz w:val="18"/>
        </w:rPr>
        <w:t>will demonstrate more reliable methods of</w:t>
      </w:r>
      <w:r>
        <w:rPr>
          <w:color w:val="231F20"/>
          <w:spacing w:val="-9"/>
          <w:w w:val="110"/>
          <w:sz w:val="18"/>
        </w:rPr>
        <w:t> </w:t>
      </w:r>
      <w:r>
        <w:rPr>
          <w:color w:val="231F20"/>
          <w:w w:val="110"/>
          <w:sz w:val="18"/>
        </w:rPr>
        <w:t>determining</w:t>
      </w:r>
      <w:r>
        <w:rPr>
          <w:color w:val="231F20"/>
          <w:spacing w:val="-9"/>
          <w:w w:val="110"/>
          <w:sz w:val="18"/>
        </w:rPr>
        <w:t> </w:t>
      </w:r>
      <w:r>
        <w:rPr>
          <w:color w:val="231F20"/>
          <w:w w:val="110"/>
          <w:sz w:val="18"/>
        </w:rPr>
        <w:t>evolutionary</w:t>
      </w:r>
      <w:r>
        <w:rPr>
          <w:color w:val="231F20"/>
          <w:spacing w:val="-8"/>
          <w:w w:val="110"/>
          <w:sz w:val="18"/>
        </w:rPr>
        <w:t> </w:t>
      </w:r>
      <w:r>
        <w:rPr>
          <w:color w:val="231F20"/>
          <w:w w:val="110"/>
          <w:sz w:val="18"/>
        </w:rPr>
        <w:t>relationships,</w:t>
      </w:r>
      <w:r>
        <w:rPr>
          <w:color w:val="231F20"/>
          <w:spacing w:val="-9"/>
          <w:w w:val="110"/>
          <w:sz w:val="18"/>
        </w:rPr>
        <w:t> </w:t>
      </w:r>
      <w:r>
        <w:rPr>
          <w:color w:val="231F20"/>
          <w:w w:val="110"/>
          <w:sz w:val="18"/>
        </w:rPr>
        <w:t>through</w:t>
      </w:r>
      <w:r>
        <w:rPr>
          <w:color w:val="231F20"/>
          <w:spacing w:val="-8"/>
          <w:w w:val="110"/>
          <w:sz w:val="18"/>
        </w:rPr>
        <w:t> </w:t>
      </w:r>
      <w:r>
        <w:rPr>
          <w:color w:val="231F20"/>
          <w:w w:val="110"/>
          <w:sz w:val="18"/>
        </w:rPr>
        <w:t>use of molecular</w:t>
      </w:r>
      <w:r>
        <w:rPr>
          <w:color w:val="231F20"/>
          <w:spacing w:val="-12"/>
          <w:w w:val="110"/>
          <w:sz w:val="18"/>
        </w:rPr>
        <w:t> </w:t>
      </w:r>
      <w:r>
        <w:rPr>
          <w:color w:val="231F20"/>
          <w:w w:val="110"/>
          <w:sz w:val="18"/>
        </w:rPr>
        <w:t>techniques.</w:t>
      </w:r>
    </w:p>
    <w:p>
      <w:pPr>
        <w:pStyle w:val="BodyText"/>
        <w:spacing w:before="11"/>
        <w:ind w:left="0"/>
        <w:rPr>
          <w:sz w:val="21"/>
        </w:rPr>
      </w:pPr>
    </w:p>
    <w:p>
      <w:pPr>
        <w:pStyle w:val="Heading1"/>
        <w:spacing w:before="0"/>
      </w:pPr>
      <w:r>
        <w:rPr>
          <w:color w:val="231F20"/>
          <w:w w:val="105"/>
        </w:rPr>
        <w:t>Technical requirements</w:t>
      </w:r>
    </w:p>
    <w:p>
      <w:pPr>
        <w:pStyle w:val="BodyText"/>
        <w:spacing w:line="249" w:lineRule="auto" w:before="105"/>
        <w:ind w:right="97"/>
      </w:pPr>
      <w:r>
        <w:rPr>
          <w:i/>
          <w:color w:val="231F20"/>
          <w:w w:val="110"/>
        </w:rPr>
        <w:t>Primate</w:t>
      </w:r>
      <w:r>
        <w:rPr>
          <w:i/>
          <w:color w:val="231F20"/>
          <w:spacing w:val="-15"/>
          <w:w w:val="110"/>
        </w:rPr>
        <w:t> </w:t>
      </w:r>
      <w:r>
        <w:rPr>
          <w:i/>
          <w:color w:val="231F20"/>
          <w:w w:val="110"/>
        </w:rPr>
        <w:t>trends</w:t>
      </w:r>
      <w:r>
        <w:rPr>
          <w:i/>
          <w:color w:val="231F20"/>
          <w:spacing w:val="-14"/>
          <w:w w:val="110"/>
        </w:rPr>
        <w:t> </w:t>
      </w:r>
      <w:r>
        <w:rPr>
          <w:color w:val="231F20"/>
          <w:w w:val="110"/>
        </w:rPr>
        <w:t>require</w:t>
      </w:r>
      <w:r>
        <w:rPr>
          <w:color w:val="231F20"/>
          <w:spacing w:val="-15"/>
          <w:w w:val="110"/>
        </w:rPr>
        <w:t> </w:t>
      </w:r>
      <w:r>
        <w:rPr>
          <w:color w:val="231F20"/>
          <w:w w:val="110"/>
        </w:rPr>
        <w:t>a</w:t>
      </w:r>
      <w:r>
        <w:rPr>
          <w:color w:val="231F20"/>
          <w:spacing w:val="-14"/>
          <w:w w:val="110"/>
        </w:rPr>
        <w:t> </w:t>
      </w:r>
      <w:r>
        <w:rPr>
          <w:color w:val="231F20"/>
          <w:w w:val="110"/>
        </w:rPr>
        <w:t>modern</w:t>
      </w:r>
      <w:r>
        <w:rPr>
          <w:color w:val="231F20"/>
          <w:spacing w:val="-14"/>
          <w:w w:val="110"/>
        </w:rPr>
        <w:t> </w:t>
      </w:r>
      <w:r>
        <w:rPr>
          <w:color w:val="231F20"/>
          <w:w w:val="110"/>
        </w:rPr>
        <w:t>browser</w:t>
      </w:r>
      <w:r>
        <w:rPr>
          <w:color w:val="231F20"/>
          <w:spacing w:val="-15"/>
          <w:w w:val="110"/>
        </w:rPr>
        <w:t> </w:t>
      </w:r>
      <w:r>
        <w:rPr>
          <w:color w:val="231F20"/>
          <w:spacing w:val="2"/>
          <w:w w:val="110"/>
        </w:rPr>
        <w:t>(eg</w:t>
      </w:r>
      <w:r>
        <w:rPr>
          <w:color w:val="231F20"/>
          <w:spacing w:val="-14"/>
          <w:w w:val="110"/>
        </w:rPr>
        <w:t> </w:t>
      </w:r>
      <w:r>
        <w:rPr>
          <w:color w:val="231F20"/>
          <w:w w:val="110"/>
        </w:rPr>
        <w:t>Internet Explorer</w:t>
      </w:r>
      <w:r>
        <w:rPr>
          <w:color w:val="231F20"/>
          <w:spacing w:val="-29"/>
          <w:w w:val="110"/>
        </w:rPr>
        <w:t> </w:t>
      </w:r>
      <w:r>
        <w:rPr>
          <w:color w:val="231F20"/>
          <w:w w:val="110"/>
        </w:rPr>
        <w:t>7</w:t>
      </w:r>
      <w:r>
        <w:rPr>
          <w:color w:val="231F20"/>
          <w:spacing w:val="-29"/>
          <w:w w:val="110"/>
        </w:rPr>
        <w:t> </w:t>
      </w:r>
      <w:r>
        <w:rPr>
          <w:color w:val="231F20"/>
          <w:w w:val="110"/>
        </w:rPr>
        <w:t>or</w:t>
      </w:r>
      <w:r>
        <w:rPr>
          <w:color w:val="231F20"/>
          <w:spacing w:val="-28"/>
          <w:w w:val="110"/>
        </w:rPr>
        <w:t> </w:t>
      </w:r>
      <w:r>
        <w:rPr>
          <w:color w:val="231F20"/>
          <w:w w:val="110"/>
        </w:rPr>
        <w:t>later,</w:t>
      </w:r>
      <w:r>
        <w:rPr>
          <w:color w:val="231F20"/>
          <w:spacing w:val="-29"/>
          <w:w w:val="110"/>
        </w:rPr>
        <w:t> </w:t>
      </w:r>
      <w:r>
        <w:rPr>
          <w:color w:val="231F20"/>
          <w:w w:val="110"/>
        </w:rPr>
        <w:t>Google</w:t>
      </w:r>
      <w:r>
        <w:rPr>
          <w:color w:val="231F20"/>
          <w:spacing w:val="-28"/>
          <w:w w:val="110"/>
        </w:rPr>
        <w:t> </w:t>
      </w:r>
      <w:r>
        <w:rPr>
          <w:color w:val="231F20"/>
          <w:w w:val="110"/>
        </w:rPr>
        <w:t>Chrome,</w:t>
      </w:r>
      <w:r>
        <w:rPr>
          <w:color w:val="231F20"/>
          <w:spacing w:val="-29"/>
          <w:w w:val="110"/>
        </w:rPr>
        <w:t> </w:t>
      </w:r>
      <w:r>
        <w:rPr>
          <w:color w:val="231F20"/>
          <w:w w:val="110"/>
        </w:rPr>
        <w:t>Safari</w:t>
      </w:r>
      <w:r>
        <w:rPr>
          <w:color w:val="231F20"/>
          <w:spacing w:val="-29"/>
          <w:w w:val="110"/>
        </w:rPr>
        <w:t> </w:t>
      </w:r>
      <w:r>
        <w:rPr>
          <w:color w:val="231F20"/>
          <w:spacing w:val="3"/>
          <w:w w:val="110"/>
        </w:rPr>
        <w:t>4.0+,</w:t>
      </w:r>
      <w:r>
        <w:rPr>
          <w:color w:val="231F20"/>
          <w:spacing w:val="-28"/>
          <w:w w:val="110"/>
        </w:rPr>
        <w:t> </w:t>
      </w:r>
      <w:r>
        <w:rPr>
          <w:color w:val="231F20"/>
          <w:w w:val="110"/>
        </w:rPr>
        <w:t>Opera or Firefox). </w:t>
      </w:r>
      <w:r>
        <w:rPr>
          <w:i/>
          <w:color w:val="231F20"/>
          <w:w w:val="110"/>
        </w:rPr>
        <w:t>Virtual zoo </w:t>
      </w:r>
      <w:r>
        <w:rPr>
          <w:color w:val="231F20"/>
          <w:w w:val="110"/>
        </w:rPr>
        <w:t>requires Internet Explorer </w:t>
      </w:r>
      <w:r>
        <w:rPr>
          <w:color w:val="231F20"/>
          <w:spacing w:val="4"/>
          <w:w w:val="110"/>
        </w:rPr>
        <w:t>9+, </w:t>
      </w:r>
      <w:r>
        <w:rPr>
          <w:color w:val="231F20"/>
          <w:w w:val="110"/>
        </w:rPr>
        <w:t>Google Chrome, Safari </w:t>
      </w:r>
      <w:r>
        <w:rPr>
          <w:color w:val="231F20"/>
          <w:spacing w:val="3"/>
          <w:w w:val="110"/>
        </w:rPr>
        <w:t>4.0+, </w:t>
      </w:r>
      <w:r>
        <w:rPr>
          <w:color w:val="231F20"/>
          <w:w w:val="110"/>
        </w:rPr>
        <w:t>Opera or Firefox). The learning</w:t>
      </w:r>
      <w:r>
        <w:rPr>
          <w:color w:val="231F20"/>
          <w:spacing w:val="-18"/>
          <w:w w:val="110"/>
        </w:rPr>
        <w:t> </w:t>
      </w:r>
      <w:r>
        <w:rPr>
          <w:color w:val="231F20"/>
          <w:w w:val="110"/>
        </w:rPr>
        <w:t>objects</w:t>
      </w:r>
      <w:r>
        <w:rPr>
          <w:color w:val="231F20"/>
          <w:spacing w:val="-17"/>
          <w:w w:val="110"/>
        </w:rPr>
        <w:t> </w:t>
      </w:r>
      <w:r>
        <w:rPr>
          <w:color w:val="231F20"/>
          <w:w w:val="110"/>
        </w:rPr>
        <w:t>can</w:t>
      </w:r>
      <w:r>
        <w:rPr>
          <w:color w:val="231F20"/>
          <w:spacing w:val="-17"/>
          <w:w w:val="110"/>
        </w:rPr>
        <w:t> </w:t>
      </w:r>
      <w:r>
        <w:rPr>
          <w:color w:val="231F20"/>
          <w:w w:val="110"/>
        </w:rPr>
        <w:t>be</w:t>
      </w:r>
      <w:r>
        <w:rPr>
          <w:color w:val="231F20"/>
          <w:spacing w:val="-17"/>
          <w:w w:val="110"/>
        </w:rPr>
        <w:t> </w:t>
      </w:r>
      <w:r>
        <w:rPr>
          <w:color w:val="231F20"/>
          <w:w w:val="110"/>
        </w:rPr>
        <w:t>placed</w:t>
      </w:r>
      <w:r>
        <w:rPr>
          <w:color w:val="231F20"/>
          <w:spacing w:val="-18"/>
          <w:w w:val="110"/>
        </w:rPr>
        <w:t> </w:t>
      </w:r>
      <w:r>
        <w:rPr>
          <w:color w:val="231F20"/>
          <w:w w:val="110"/>
        </w:rPr>
        <w:t>on</w:t>
      </w:r>
      <w:r>
        <w:rPr>
          <w:color w:val="231F20"/>
          <w:spacing w:val="-17"/>
          <w:w w:val="110"/>
        </w:rPr>
        <w:t> </w:t>
      </w:r>
      <w:r>
        <w:rPr>
          <w:color w:val="231F20"/>
          <w:w w:val="110"/>
        </w:rPr>
        <w:t>a</w:t>
      </w:r>
      <w:r>
        <w:rPr>
          <w:color w:val="231F20"/>
          <w:spacing w:val="-17"/>
          <w:w w:val="110"/>
        </w:rPr>
        <w:t> </w:t>
      </w:r>
      <w:r>
        <w:rPr>
          <w:color w:val="231F20"/>
          <w:w w:val="110"/>
        </w:rPr>
        <w:t>web</w:t>
      </w:r>
      <w:r>
        <w:rPr>
          <w:color w:val="231F20"/>
          <w:spacing w:val="-17"/>
          <w:w w:val="110"/>
        </w:rPr>
        <w:t> </w:t>
      </w:r>
      <w:r>
        <w:rPr>
          <w:color w:val="231F20"/>
          <w:w w:val="110"/>
        </w:rPr>
        <w:t>or</w:t>
      </w:r>
      <w:r>
        <w:rPr>
          <w:color w:val="231F20"/>
          <w:spacing w:val="-17"/>
          <w:w w:val="110"/>
        </w:rPr>
        <w:t> </w:t>
      </w:r>
      <w:r>
        <w:rPr>
          <w:color w:val="231F20"/>
          <w:spacing w:val="2"/>
          <w:w w:val="110"/>
        </w:rPr>
        <w:t>file-server </w:t>
      </w:r>
      <w:r>
        <w:rPr>
          <w:color w:val="231F20"/>
          <w:w w:val="110"/>
        </w:rPr>
        <w:t>and</w:t>
      </w:r>
      <w:r>
        <w:rPr>
          <w:color w:val="231F20"/>
          <w:spacing w:val="-9"/>
          <w:w w:val="110"/>
        </w:rPr>
        <w:t> </w:t>
      </w:r>
      <w:r>
        <w:rPr>
          <w:color w:val="231F20"/>
          <w:w w:val="110"/>
        </w:rPr>
        <w:t>run</w:t>
      </w:r>
      <w:r>
        <w:rPr>
          <w:color w:val="231F20"/>
          <w:spacing w:val="-8"/>
          <w:w w:val="110"/>
        </w:rPr>
        <w:t> </w:t>
      </w:r>
      <w:r>
        <w:rPr>
          <w:color w:val="231F20"/>
          <w:w w:val="110"/>
        </w:rPr>
        <w:t>either</w:t>
      </w:r>
      <w:r>
        <w:rPr>
          <w:color w:val="231F20"/>
          <w:spacing w:val="-8"/>
          <w:w w:val="110"/>
        </w:rPr>
        <w:t> </w:t>
      </w:r>
      <w:r>
        <w:rPr>
          <w:color w:val="231F20"/>
          <w:w w:val="110"/>
        </w:rPr>
        <w:t>locally</w:t>
      </w:r>
      <w:r>
        <w:rPr>
          <w:color w:val="231F20"/>
          <w:spacing w:val="-9"/>
          <w:w w:val="110"/>
        </w:rPr>
        <w:t> </w:t>
      </w:r>
      <w:r>
        <w:rPr>
          <w:color w:val="231F20"/>
          <w:w w:val="110"/>
        </w:rPr>
        <w:t>or</w:t>
      </w:r>
      <w:r>
        <w:rPr>
          <w:color w:val="231F20"/>
          <w:spacing w:val="-8"/>
          <w:w w:val="110"/>
        </w:rPr>
        <w:t> </w:t>
      </w:r>
      <w:r>
        <w:rPr>
          <w:color w:val="231F20"/>
          <w:w w:val="110"/>
        </w:rPr>
        <w:t>remotely</w:t>
      </w:r>
      <w:r>
        <w:rPr>
          <w:color w:val="231F20"/>
          <w:spacing w:val="-8"/>
          <w:w w:val="110"/>
        </w:rPr>
        <w:t> </w:t>
      </w:r>
      <w:r>
        <w:rPr>
          <w:color w:val="231F20"/>
          <w:w w:val="110"/>
        </w:rPr>
        <w:t>in</w:t>
      </w:r>
      <w:r>
        <w:rPr>
          <w:color w:val="231F20"/>
          <w:spacing w:val="-9"/>
          <w:w w:val="110"/>
        </w:rPr>
        <w:t> </w:t>
      </w:r>
      <w:r>
        <w:rPr>
          <w:color w:val="231F20"/>
          <w:w w:val="110"/>
        </w:rPr>
        <w:t>a</w:t>
      </w:r>
      <w:r>
        <w:rPr>
          <w:color w:val="231F20"/>
          <w:spacing w:val="-8"/>
          <w:w w:val="110"/>
        </w:rPr>
        <w:t> </w:t>
      </w:r>
      <w:r>
        <w:rPr>
          <w:color w:val="231F20"/>
          <w:w w:val="110"/>
        </w:rPr>
        <w:t>web</w:t>
      </w:r>
      <w:r>
        <w:rPr>
          <w:color w:val="231F20"/>
          <w:spacing w:val="-8"/>
          <w:w w:val="110"/>
        </w:rPr>
        <w:t> </w:t>
      </w:r>
      <w:r>
        <w:rPr>
          <w:color w:val="231F20"/>
          <w:w w:val="110"/>
        </w:rPr>
        <w:t>browser.</w:t>
      </w:r>
    </w:p>
    <w:p>
      <w:pPr>
        <w:pStyle w:val="BodyText"/>
        <w:spacing w:line="249" w:lineRule="auto" w:before="118"/>
        <w:ind w:right="446"/>
      </w:pPr>
      <w:r>
        <w:rPr>
          <w:color w:val="231F20"/>
          <w:w w:val="110"/>
        </w:rPr>
        <w:t>High quality versions of the learning objects are available</w:t>
      </w:r>
      <w:r>
        <w:rPr>
          <w:color w:val="231F20"/>
          <w:spacing w:val="-32"/>
          <w:w w:val="110"/>
        </w:rPr>
        <w:t> </w:t>
      </w:r>
      <w:r>
        <w:rPr>
          <w:color w:val="231F20"/>
          <w:w w:val="110"/>
        </w:rPr>
        <w:t>on</w:t>
      </w:r>
      <w:r>
        <w:rPr>
          <w:color w:val="231F20"/>
          <w:spacing w:val="-32"/>
          <w:w w:val="110"/>
        </w:rPr>
        <w:t> </w:t>
      </w:r>
      <w:r>
        <w:rPr>
          <w:color w:val="231F20"/>
          <w:spacing w:val="2"/>
          <w:w w:val="110"/>
        </w:rPr>
        <w:t>CD-ROM</w:t>
      </w:r>
      <w:r>
        <w:rPr>
          <w:color w:val="231F20"/>
          <w:spacing w:val="-32"/>
          <w:w w:val="110"/>
        </w:rPr>
        <w:t> </w:t>
      </w:r>
      <w:r>
        <w:rPr>
          <w:color w:val="231F20"/>
          <w:w w:val="110"/>
        </w:rPr>
        <w:t>or</w:t>
      </w:r>
      <w:r>
        <w:rPr>
          <w:color w:val="231F20"/>
          <w:spacing w:val="-32"/>
          <w:w w:val="110"/>
        </w:rPr>
        <w:t> </w:t>
      </w:r>
      <w:r>
        <w:rPr>
          <w:color w:val="231F20"/>
          <w:w w:val="110"/>
        </w:rPr>
        <w:t>download</w:t>
      </w:r>
      <w:r>
        <w:rPr>
          <w:color w:val="231F20"/>
          <w:spacing w:val="-31"/>
          <w:w w:val="110"/>
        </w:rPr>
        <w:t> </w:t>
      </w:r>
      <w:r>
        <w:rPr>
          <w:color w:val="231F20"/>
          <w:w w:val="110"/>
        </w:rPr>
        <w:t>from</w:t>
      </w:r>
      <w:r>
        <w:rPr>
          <w:color w:val="231F20"/>
          <w:spacing w:val="-32"/>
          <w:w w:val="110"/>
        </w:rPr>
        <w:t> </w:t>
      </w:r>
      <w:r>
        <w:rPr>
          <w:color w:val="231F20"/>
          <w:w w:val="110"/>
        </w:rPr>
        <w:t>the</w:t>
      </w:r>
      <w:r>
        <w:rPr>
          <w:color w:val="231F20"/>
          <w:spacing w:val="-32"/>
          <w:w w:val="110"/>
        </w:rPr>
        <w:t> </w:t>
      </w:r>
      <w:r>
        <w:rPr>
          <w:color w:val="231F20"/>
          <w:w w:val="105"/>
        </w:rPr>
        <w:t>SPICE </w:t>
      </w:r>
      <w:r>
        <w:rPr>
          <w:color w:val="231F20"/>
          <w:w w:val="110"/>
        </w:rPr>
        <w:t>website.</w:t>
      </w:r>
    </w:p>
    <w:p>
      <w:pPr>
        <w:pStyle w:val="BodyText"/>
        <w:spacing w:line="249" w:lineRule="auto" w:before="116"/>
        <w:ind w:right="115"/>
      </w:pPr>
      <w:r>
        <w:rPr>
          <w:color w:val="231F20"/>
          <w:w w:val="105"/>
        </w:rPr>
        <w:t>The teachers guide and worksheet require Adobe Reader (version 5 or later), which is a free download from </w:t>
      </w:r>
      <w:hyperlink r:id="rId15">
        <w:r>
          <w:rPr>
            <w:color w:val="231F20"/>
            <w:w w:val="105"/>
          </w:rPr>
          <w:t>www.adobe.com. </w:t>
        </w:r>
      </w:hyperlink>
      <w:r>
        <w:rPr>
          <w:color w:val="231F20"/>
          <w:w w:val="105"/>
        </w:rPr>
        <w:t>The worksheet is also available in Microsoft Word format.</w:t>
      </w:r>
    </w:p>
    <w:p>
      <w:pPr>
        <w:pStyle w:val="Heading1"/>
      </w:pPr>
      <w:r>
        <w:rPr/>
        <w:br w:type="column"/>
      </w:r>
      <w:r>
        <w:rPr>
          <w:color w:val="231F20"/>
          <w:w w:val="105"/>
        </w:rPr>
        <w:t>Image credits</w:t>
      </w:r>
    </w:p>
    <w:p>
      <w:pPr>
        <w:pStyle w:val="Heading2"/>
        <w:spacing w:before="105"/>
        <w:ind w:left="113"/>
      </w:pPr>
      <w:r>
        <w:rPr>
          <w:color w:val="231F20"/>
        </w:rPr>
        <w:t>skulls</w:t>
      </w:r>
    </w:p>
    <w:p>
      <w:pPr>
        <w:pStyle w:val="BodyText"/>
        <w:spacing w:line="249" w:lineRule="auto" w:before="9"/>
        <w:ind w:right="327"/>
      </w:pPr>
      <w:r>
        <w:rPr>
          <w:color w:val="231F20"/>
          <w:w w:val="110"/>
        </w:rPr>
        <w:t>Chimpanzee, gorilla and gibbon skull images were obtained from the Digital Morphology Museum created</w:t>
      </w:r>
      <w:r>
        <w:rPr>
          <w:color w:val="231F20"/>
          <w:spacing w:val="-17"/>
          <w:w w:val="110"/>
        </w:rPr>
        <w:t> </w:t>
      </w:r>
      <w:r>
        <w:rPr>
          <w:color w:val="231F20"/>
          <w:w w:val="110"/>
        </w:rPr>
        <w:t>by</w:t>
      </w:r>
      <w:r>
        <w:rPr>
          <w:color w:val="231F20"/>
          <w:spacing w:val="-17"/>
          <w:w w:val="110"/>
        </w:rPr>
        <w:t> </w:t>
      </w:r>
      <w:r>
        <w:rPr>
          <w:color w:val="231F20"/>
          <w:w w:val="110"/>
        </w:rPr>
        <w:t>Kyoto</w:t>
      </w:r>
      <w:r>
        <w:rPr>
          <w:color w:val="231F20"/>
          <w:spacing w:val="-17"/>
          <w:w w:val="110"/>
        </w:rPr>
        <w:t> </w:t>
      </w:r>
      <w:r>
        <w:rPr>
          <w:color w:val="231F20"/>
          <w:w w:val="110"/>
        </w:rPr>
        <w:t>University.</w:t>
      </w:r>
      <w:r>
        <w:rPr>
          <w:color w:val="231F20"/>
          <w:spacing w:val="-17"/>
          <w:w w:val="110"/>
        </w:rPr>
        <w:t> </w:t>
      </w:r>
      <w:r>
        <w:rPr>
          <w:color w:val="231F20"/>
          <w:w w:val="110"/>
        </w:rPr>
        <w:t>Whilst</w:t>
      </w:r>
      <w:r>
        <w:rPr>
          <w:color w:val="231F20"/>
          <w:spacing w:val="-17"/>
          <w:w w:val="110"/>
        </w:rPr>
        <w:t> </w:t>
      </w:r>
      <w:r>
        <w:rPr>
          <w:color w:val="231F20"/>
          <w:w w:val="110"/>
        </w:rPr>
        <w:t>every</w:t>
      </w:r>
      <w:r>
        <w:rPr>
          <w:color w:val="231F20"/>
          <w:spacing w:val="-16"/>
          <w:w w:val="110"/>
        </w:rPr>
        <w:t> </w:t>
      </w:r>
      <w:r>
        <w:rPr>
          <w:color w:val="231F20"/>
          <w:spacing w:val="2"/>
          <w:w w:val="110"/>
        </w:rPr>
        <w:t>effort</w:t>
      </w:r>
      <w:r>
        <w:rPr>
          <w:color w:val="231F20"/>
          <w:spacing w:val="-17"/>
          <w:w w:val="110"/>
        </w:rPr>
        <w:t> </w:t>
      </w:r>
      <w:r>
        <w:rPr>
          <w:color w:val="231F20"/>
          <w:w w:val="110"/>
        </w:rPr>
        <w:t>was made</w:t>
      </w:r>
      <w:r>
        <w:rPr>
          <w:color w:val="231F20"/>
          <w:spacing w:val="-16"/>
          <w:w w:val="110"/>
        </w:rPr>
        <w:t> </w:t>
      </w:r>
      <w:r>
        <w:rPr>
          <w:color w:val="231F20"/>
          <w:w w:val="110"/>
        </w:rPr>
        <w:t>to</w:t>
      </w:r>
      <w:r>
        <w:rPr>
          <w:color w:val="231F20"/>
          <w:spacing w:val="-16"/>
          <w:w w:val="110"/>
        </w:rPr>
        <w:t> </w:t>
      </w:r>
      <w:r>
        <w:rPr>
          <w:color w:val="231F20"/>
          <w:w w:val="110"/>
        </w:rPr>
        <w:t>match</w:t>
      </w:r>
      <w:r>
        <w:rPr>
          <w:color w:val="231F20"/>
          <w:spacing w:val="-16"/>
          <w:w w:val="110"/>
        </w:rPr>
        <w:t> </w:t>
      </w:r>
      <w:r>
        <w:rPr>
          <w:color w:val="231F20"/>
          <w:w w:val="110"/>
        </w:rPr>
        <w:t>skulls</w:t>
      </w:r>
      <w:r>
        <w:rPr>
          <w:color w:val="231F20"/>
          <w:spacing w:val="-15"/>
          <w:w w:val="110"/>
        </w:rPr>
        <w:t> </w:t>
      </w:r>
      <w:r>
        <w:rPr>
          <w:color w:val="231F20"/>
          <w:w w:val="110"/>
        </w:rPr>
        <w:t>with</w:t>
      </w:r>
      <w:r>
        <w:rPr>
          <w:color w:val="231F20"/>
          <w:spacing w:val="-16"/>
          <w:w w:val="110"/>
        </w:rPr>
        <w:t> </w:t>
      </w:r>
      <w:r>
        <w:rPr>
          <w:color w:val="231F20"/>
          <w:w w:val="110"/>
        </w:rPr>
        <w:t>the</w:t>
      </w:r>
      <w:r>
        <w:rPr>
          <w:color w:val="231F20"/>
          <w:spacing w:val="-16"/>
          <w:w w:val="110"/>
        </w:rPr>
        <w:t> </w:t>
      </w:r>
      <w:r>
        <w:rPr>
          <w:color w:val="231F20"/>
          <w:w w:val="110"/>
        </w:rPr>
        <w:t>zoo</w:t>
      </w:r>
      <w:r>
        <w:rPr>
          <w:color w:val="231F20"/>
          <w:spacing w:val="-15"/>
          <w:w w:val="110"/>
        </w:rPr>
        <w:t> </w:t>
      </w:r>
      <w:r>
        <w:rPr>
          <w:color w:val="231F20"/>
          <w:w w:val="110"/>
        </w:rPr>
        <w:t>species</w:t>
      </w:r>
      <w:r>
        <w:rPr>
          <w:color w:val="231F20"/>
          <w:spacing w:val="-16"/>
          <w:w w:val="110"/>
        </w:rPr>
        <w:t> </w:t>
      </w:r>
      <w:r>
        <w:rPr>
          <w:color w:val="231F20"/>
          <w:w w:val="110"/>
        </w:rPr>
        <w:t>featured in </w:t>
      </w:r>
      <w:r>
        <w:rPr>
          <w:i/>
          <w:color w:val="231F20"/>
          <w:w w:val="110"/>
        </w:rPr>
        <w:t>Virtual zoo</w:t>
      </w:r>
      <w:r>
        <w:rPr>
          <w:color w:val="231F20"/>
          <w:w w:val="110"/>
        </w:rPr>
        <w:t>, limitations of software and skull availability</w:t>
      </w:r>
      <w:r>
        <w:rPr>
          <w:color w:val="231F20"/>
          <w:spacing w:val="-37"/>
          <w:w w:val="110"/>
        </w:rPr>
        <w:t> </w:t>
      </w:r>
      <w:r>
        <w:rPr>
          <w:color w:val="231F20"/>
          <w:w w:val="110"/>
        </w:rPr>
        <w:t>meant</w:t>
      </w:r>
      <w:r>
        <w:rPr>
          <w:color w:val="231F20"/>
          <w:spacing w:val="-36"/>
          <w:w w:val="110"/>
        </w:rPr>
        <w:t> </w:t>
      </w:r>
      <w:r>
        <w:rPr>
          <w:color w:val="231F20"/>
          <w:w w:val="110"/>
        </w:rPr>
        <w:t>that</w:t>
      </w:r>
      <w:r>
        <w:rPr>
          <w:color w:val="231F20"/>
          <w:spacing w:val="-37"/>
          <w:w w:val="110"/>
        </w:rPr>
        <w:t> </w:t>
      </w:r>
      <w:r>
        <w:rPr>
          <w:color w:val="231F20"/>
          <w:w w:val="110"/>
        </w:rPr>
        <w:t>compromises</w:t>
      </w:r>
      <w:r>
        <w:rPr>
          <w:color w:val="231F20"/>
          <w:spacing w:val="-36"/>
          <w:w w:val="110"/>
        </w:rPr>
        <w:t> </w:t>
      </w:r>
      <w:r>
        <w:rPr>
          <w:color w:val="231F20"/>
          <w:w w:val="110"/>
        </w:rPr>
        <w:t>were</w:t>
      </w:r>
      <w:r>
        <w:rPr>
          <w:color w:val="231F20"/>
          <w:spacing w:val="-37"/>
          <w:w w:val="110"/>
        </w:rPr>
        <w:t> </w:t>
      </w:r>
      <w:r>
        <w:rPr>
          <w:color w:val="231F20"/>
          <w:w w:val="110"/>
        </w:rPr>
        <w:t>necessary.</w:t>
      </w:r>
    </w:p>
    <w:p>
      <w:pPr>
        <w:spacing w:line="249" w:lineRule="auto" w:before="5"/>
        <w:ind w:left="113" w:right="185" w:firstLine="0"/>
        <w:jc w:val="left"/>
        <w:rPr>
          <w:sz w:val="18"/>
        </w:rPr>
      </w:pPr>
      <w:r>
        <w:rPr>
          <w:color w:val="231F20"/>
          <w:w w:val="110"/>
          <w:sz w:val="18"/>
        </w:rPr>
        <w:t>The</w:t>
      </w:r>
      <w:r>
        <w:rPr>
          <w:color w:val="231F20"/>
          <w:spacing w:val="-15"/>
          <w:w w:val="110"/>
          <w:sz w:val="18"/>
        </w:rPr>
        <w:t> </w:t>
      </w:r>
      <w:r>
        <w:rPr>
          <w:color w:val="231F20"/>
          <w:w w:val="110"/>
          <w:sz w:val="18"/>
        </w:rPr>
        <w:t>species</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gibbons</w:t>
      </w:r>
      <w:r>
        <w:rPr>
          <w:color w:val="231F20"/>
          <w:spacing w:val="-14"/>
          <w:w w:val="110"/>
          <w:sz w:val="18"/>
        </w:rPr>
        <w:t> </w:t>
      </w:r>
      <w:r>
        <w:rPr>
          <w:color w:val="231F20"/>
          <w:w w:val="110"/>
          <w:sz w:val="18"/>
        </w:rPr>
        <w:t>featured</w:t>
      </w:r>
      <w:r>
        <w:rPr>
          <w:color w:val="231F20"/>
          <w:spacing w:val="-15"/>
          <w:w w:val="110"/>
          <w:sz w:val="18"/>
        </w:rPr>
        <w:t> </w:t>
      </w:r>
      <w:r>
        <w:rPr>
          <w:color w:val="231F20"/>
          <w:w w:val="110"/>
          <w:sz w:val="18"/>
        </w:rPr>
        <w:t>in</w:t>
      </w:r>
      <w:r>
        <w:rPr>
          <w:color w:val="231F20"/>
          <w:spacing w:val="-14"/>
          <w:w w:val="110"/>
          <w:sz w:val="18"/>
        </w:rPr>
        <w:t> </w:t>
      </w:r>
      <w:r>
        <w:rPr>
          <w:i/>
          <w:color w:val="231F20"/>
          <w:w w:val="110"/>
          <w:sz w:val="18"/>
        </w:rPr>
        <w:t>Virtual</w:t>
      </w:r>
      <w:r>
        <w:rPr>
          <w:i/>
          <w:color w:val="231F20"/>
          <w:spacing w:val="-15"/>
          <w:w w:val="110"/>
          <w:sz w:val="18"/>
        </w:rPr>
        <w:t> </w:t>
      </w:r>
      <w:r>
        <w:rPr>
          <w:i/>
          <w:color w:val="231F20"/>
          <w:w w:val="110"/>
          <w:sz w:val="18"/>
        </w:rPr>
        <w:t>zoo</w:t>
      </w:r>
      <w:r>
        <w:rPr>
          <w:i/>
          <w:color w:val="231F20"/>
          <w:spacing w:val="-14"/>
          <w:w w:val="110"/>
          <w:sz w:val="18"/>
        </w:rPr>
        <w:t> </w:t>
      </w:r>
      <w:r>
        <w:rPr>
          <w:color w:val="231F20"/>
          <w:w w:val="110"/>
          <w:sz w:val="18"/>
        </w:rPr>
        <w:t>are</w:t>
      </w:r>
      <w:r>
        <w:rPr>
          <w:color w:val="231F20"/>
          <w:spacing w:val="-15"/>
          <w:w w:val="110"/>
          <w:sz w:val="18"/>
        </w:rPr>
        <w:t> </w:t>
      </w:r>
      <w:r>
        <w:rPr>
          <w:color w:val="231F20"/>
          <w:w w:val="110"/>
          <w:sz w:val="18"/>
        </w:rPr>
        <w:t>the Javan gibbon, </w:t>
      </w:r>
      <w:r>
        <w:rPr>
          <w:i/>
          <w:color w:val="231F20"/>
          <w:w w:val="110"/>
          <w:sz w:val="18"/>
        </w:rPr>
        <w:t>Hylobates </w:t>
      </w:r>
      <w:r>
        <w:rPr>
          <w:i/>
          <w:color w:val="231F20"/>
          <w:spacing w:val="-3"/>
          <w:w w:val="110"/>
          <w:sz w:val="18"/>
        </w:rPr>
        <w:t>lar, </w:t>
      </w:r>
      <w:r>
        <w:rPr>
          <w:color w:val="231F20"/>
          <w:w w:val="110"/>
          <w:sz w:val="18"/>
        </w:rPr>
        <w:t>and the white-cheeked </w:t>
      </w:r>
      <w:r>
        <w:rPr>
          <w:color w:val="231F20"/>
          <w:w w:val="105"/>
          <w:sz w:val="18"/>
        </w:rPr>
        <w:t>gibbon,</w:t>
      </w:r>
      <w:r>
        <w:rPr>
          <w:color w:val="231F20"/>
          <w:spacing w:val="-9"/>
          <w:w w:val="105"/>
          <w:sz w:val="18"/>
        </w:rPr>
        <w:t> </w:t>
      </w:r>
      <w:r>
        <w:rPr>
          <w:i/>
          <w:color w:val="231F20"/>
          <w:w w:val="105"/>
          <w:sz w:val="18"/>
        </w:rPr>
        <w:t>Nomascus</w:t>
      </w:r>
      <w:r>
        <w:rPr>
          <w:i/>
          <w:color w:val="231F20"/>
          <w:spacing w:val="-8"/>
          <w:w w:val="105"/>
          <w:sz w:val="18"/>
        </w:rPr>
        <w:t> </w:t>
      </w:r>
      <w:r>
        <w:rPr>
          <w:i/>
          <w:color w:val="231F20"/>
          <w:w w:val="105"/>
          <w:sz w:val="18"/>
        </w:rPr>
        <w:t>leucogenys</w:t>
      </w:r>
      <w:r>
        <w:rPr>
          <w:color w:val="231F20"/>
          <w:w w:val="105"/>
          <w:sz w:val="18"/>
        </w:rPr>
        <w:t>.</w:t>
      </w:r>
      <w:r>
        <w:rPr>
          <w:color w:val="231F20"/>
          <w:spacing w:val="-8"/>
          <w:w w:val="105"/>
          <w:sz w:val="18"/>
        </w:rPr>
        <w:t> </w:t>
      </w:r>
      <w:r>
        <w:rPr>
          <w:color w:val="231F20"/>
          <w:w w:val="105"/>
          <w:sz w:val="18"/>
        </w:rPr>
        <w:t>The</w:t>
      </w:r>
      <w:r>
        <w:rPr>
          <w:color w:val="231F20"/>
          <w:spacing w:val="-8"/>
          <w:w w:val="105"/>
          <w:sz w:val="18"/>
        </w:rPr>
        <w:t> </w:t>
      </w:r>
      <w:r>
        <w:rPr>
          <w:color w:val="231F20"/>
          <w:w w:val="105"/>
          <w:sz w:val="18"/>
        </w:rPr>
        <w:t>specimen</w:t>
      </w:r>
      <w:r>
        <w:rPr>
          <w:color w:val="231F20"/>
          <w:spacing w:val="-9"/>
          <w:w w:val="105"/>
          <w:sz w:val="18"/>
        </w:rPr>
        <w:t> </w:t>
      </w:r>
      <w:r>
        <w:rPr>
          <w:color w:val="231F20"/>
          <w:w w:val="105"/>
          <w:sz w:val="18"/>
        </w:rPr>
        <w:t>featured </w:t>
      </w:r>
      <w:r>
        <w:rPr>
          <w:color w:val="231F20"/>
          <w:w w:val="110"/>
          <w:sz w:val="18"/>
        </w:rPr>
        <w:t>in</w:t>
      </w:r>
      <w:r>
        <w:rPr>
          <w:color w:val="231F20"/>
          <w:spacing w:val="-19"/>
          <w:w w:val="110"/>
          <w:sz w:val="18"/>
        </w:rPr>
        <w:t> </w:t>
      </w:r>
      <w:r>
        <w:rPr>
          <w:i/>
          <w:color w:val="231F20"/>
          <w:w w:val="110"/>
          <w:sz w:val="18"/>
        </w:rPr>
        <w:t>Primate</w:t>
      </w:r>
      <w:r>
        <w:rPr>
          <w:i/>
          <w:color w:val="231F20"/>
          <w:spacing w:val="-19"/>
          <w:w w:val="110"/>
          <w:sz w:val="18"/>
        </w:rPr>
        <w:t> </w:t>
      </w:r>
      <w:r>
        <w:rPr>
          <w:i/>
          <w:color w:val="231F20"/>
          <w:w w:val="110"/>
          <w:sz w:val="18"/>
        </w:rPr>
        <w:t>trends</w:t>
      </w:r>
      <w:r>
        <w:rPr>
          <w:i/>
          <w:color w:val="231F20"/>
          <w:spacing w:val="-18"/>
          <w:w w:val="110"/>
          <w:sz w:val="18"/>
        </w:rPr>
        <w:t> </w:t>
      </w:r>
      <w:r>
        <w:rPr>
          <w:color w:val="231F20"/>
          <w:w w:val="110"/>
          <w:sz w:val="18"/>
        </w:rPr>
        <w:t>is</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agile</w:t>
      </w:r>
      <w:r>
        <w:rPr>
          <w:color w:val="231F20"/>
          <w:spacing w:val="-19"/>
          <w:w w:val="110"/>
          <w:sz w:val="18"/>
        </w:rPr>
        <w:t> </w:t>
      </w:r>
      <w:r>
        <w:rPr>
          <w:color w:val="231F20"/>
          <w:w w:val="110"/>
          <w:sz w:val="18"/>
        </w:rPr>
        <w:t>gibbon,</w:t>
      </w:r>
      <w:r>
        <w:rPr>
          <w:color w:val="231F20"/>
          <w:spacing w:val="-18"/>
          <w:w w:val="110"/>
          <w:sz w:val="18"/>
        </w:rPr>
        <w:t> </w:t>
      </w:r>
      <w:r>
        <w:rPr>
          <w:i/>
          <w:color w:val="231F20"/>
          <w:w w:val="110"/>
          <w:sz w:val="18"/>
        </w:rPr>
        <w:t>Hylobates</w:t>
      </w:r>
      <w:r>
        <w:rPr>
          <w:i/>
          <w:color w:val="231F20"/>
          <w:spacing w:val="-19"/>
          <w:w w:val="110"/>
          <w:sz w:val="18"/>
        </w:rPr>
        <w:t> </w:t>
      </w:r>
      <w:r>
        <w:rPr>
          <w:i/>
          <w:color w:val="231F20"/>
          <w:w w:val="110"/>
          <w:sz w:val="18"/>
        </w:rPr>
        <w:t>agilis</w:t>
      </w:r>
      <w:r>
        <w:rPr>
          <w:color w:val="231F20"/>
          <w:w w:val="110"/>
          <w:sz w:val="18"/>
        </w:rPr>
        <w:t>. The human skull is authentic and hooks are in place due</w:t>
      </w:r>
      <w:r>
        <w:rPr>
          <w:color w:val="231F20"/>
          <w:spacing w:val="-8"/>
          <w:w w:val="110"/>
          <w:sz w:val="18"/>
        </w:rPr>
        <w:t> </w:t>
      </w:r>
      <w:r>
        <w:rPr>
          <w:color w:val="231F20"/>
          <w:w w:val="110"/>
          <w:sz w:val="18"/>
        </w:rPr>
        <w:t>to</w:t>
      </w:r>
      <w:r>
        <w:rPr>
          <w:color w:val="231F20"/>
          <w:spacing w:val="-8"/>
          <w:w w:val="110"/>
          <w:sz w:val="18"/>
        </w:rPr>
        <w:t> </w:t>
      </w:r>
      <w:r>
        <w:rPr>
          <w:color w:val="231F20"/>
          <w:w w:val="110"/>
          <w:sz w:val="18"/>
        </w:rPr>
        <w:t>skull</w:t>
      </w:r>
      <w:r>
        <w:rPr>
          <w:color w:val="231F20"/>
          <w:spacing w:val="-8"/>
          <w:w w:val="110"/>
          <w:sz w:val="18"/>
        </w:rPr>
        <w:t> </w:t>
      </w:r>
      <w:r>
        <w:rPr>
          <w:color w:val="231F20"/>
          <w:w w:val="110"/>
          <w:sz w:val="18"/>
        </w:rPr>
        <w:t>cap</w:t>
      </w:r>
      <w:r>
        <w:rPr>
          <w:color w:val="231F20"/>
          <w:spacing w:val="-8"/>
          <w:w w:val="110"/>
          <w:sz w:val="18"/>
        </w:rPr>
        <w:t> </w:t>
      </w:r>
      <w:r>
        <w:rPr>
          <w:color w:val="231F20"/>
          <w:w w:val="110"/>
          <w:sz w:val="18"/>
        </w:rPr>
        <w:t>removal</w:t>
      </w:r>
      <w:r>
        <w:rPr>
          <w:color w:val="231F20"/>
          <w:spacing w:val="-7"/>
          <w:w w:val="110"/>
          <w:sz w:val="18"/>
        </w:rPr>
        <w:t> </w:t>
      </w:r>
      <w:r>
        <w:rPr>
          <w:color w:val="231F20"/>
          <w:w w:val="110"/>
          <w:sz w:val="18"/>
        </w:rPr>
        <w:t>during</w:t>
      </w:r>
      <w:r>
        <w:rPr>
          <w:color w:val="231F20"/>
          <w:spacing w:val="-8"/>
          <w:w w:val="110"/>
          <w:sz w:val="18"/>
        </w:rPr>
        <w:t> </w:t>
      </w:r>
      <w:r>
        <w:rPr>
          <w:color w:val="231F20"/>
          <w:w w:val="110"/>
          <w:sz w:val="18"/>
        </w:rPr>
        <w:t>autopsy.</w:t>
      </w:r>
    </w:p>
    <w:p>
      <w:pPr>
        <w:pStyle w:val="Heading2"/>
      </w:pPr>
      <w:r>
        <w:rPr>
          <w:color w:val="231F20"/>
        </w:rPr>
        <w:t>male chimpanzee</w:t>
      </w:r>
    </w:p>
    <w:p>
      <w:pPr>
        <w:pStyle w:val="BodyText"/>
        <w:spacing w:line="249" w:lineRule="auto" w:before="9"/>
        <w:ind w:left="114" w:right="185"/>
      </w:pPr>
      <w:r>
        <w:rPr>
          <w:color w:val="231F20"/>
          <w:w w:val="105"/>
        </w:rPr>
        <w:t>‘PRICT No. 344, </w:t>
      </w:r>
      <w:r>
        <w:rPr>
          <w:i/>
          <w:color w:val="231F20"/>
          <w:w w:val="105"/>
        </w:rPr>
        <w:t>Pan Troglodytes</w:t>
      </w:r>
      <w:r>
        <w:rPr>
          <w:color w:val="231F20"/>
          <w:w w:val="105"/>
        </w:rPr>
        <w:t>’ by Digital Morphology Museum, KUPRI, Kyoto University, Japan, viewed August 2011, </w:t>
      </w:r>
      <w:hyperlink r:id="rId16">
        <w:r>
          <w:rPr>
            <w:color w:val="231F20"/>
            <w:w w:val="105"/>
          </w:rPr>
          <w:t>www.pri.kyoto-u.ac.jp/dmm/</w:t>
        </w:r>
      </w:hyperlink>
      <w:r>
        <w:rPr>
          <w:color w:val="231F20"/>
          <w:w w:val="105"/>
        </w:rPr>
        <w:t> WebGallery/dicom/dicom.html?ex_no=317</w:t>
      </w:r>
    </w:p>
    <w:p>
      <w:pPr>
        <w:pStyle w:val="Heading2"/>
      </w:pPr>
      <w:r>
        <w:rPr>
          <w:color w:val="231F20"/>
        </w:rPr>
        <w:t>male gibbon</w:t>
      </w:r>
    </w:p>
    <w:p>
      <w:pPr>
        <w:pStyle w:val="BodyText"/>
        <w:spacing w:line="249" w:lineRule="auto" w:before="9"/>
        <w:ind w:left="114" w:right="327"/>
      </w:pPr>
      <w:r>
        <w:rPr>
          <w:color w:val="231F20"/>
          <w:w w:val="105"/>
        </w:rPr>
        <w:t>‘PRICT 275, </w:t>
      </w:r>
      <w:r>
        <w:rPr>
          <w:i/>
          <w:color w:val="231F20"/>
          <w:w w:val="105"/>
        </w:rPr>
        <w:t>Hylobates agilis</w:t>
      </w:r>
      <w:r>
        <w:rPr>
          <w:color w:val="231F20"/>
          <w:w w:val="105"/>
        </w:rPr>
        <w:t>’, by Digial Morphology Museum, KUPRI, Kyoto University, Japan, viewed August 2011, </w:t>
      </w:r>
      <w:hyperlink r:id="rId16">
        <w:r>
          <w:rPr>
            <w:color w:val="231F20"/>
            <w:w w:val="105"/>
          </w:rPr>
          <w:t>www.pri.kyoto-u.ac.jp/dmm/</w:t>
        </w:r>
      </w:hyperlink>
      <w:r>
        <w:rPr>
          <w:color w:val="231F20"/>
          <w:w w:val="105"/>
        </w:rPr>
        <w:t> WebGallery/dicom/dicomProperty.html?id=275</w:t>
      </w:r>
    </w:p>
    <w:p>
      <w:pPr>
        <w:pStyle w:val="Heading2"/>
        <w:spacing w:before="116"/>
      </w:pPr>
      <w:r>
        <w:rPr>
          <w:color w:val="231F20"/>
        </w:rPr>
        <w:t>male gorilla</w:t>
      </w:r>
    </w:p>
    <w:p>
      <w:pPr>
        <w:pStyle w:val="BodyText"/>
        <w:spacing w:line="249" w:lineRule="auto" w:before="9"/>
        <w:ind w:left="114" w:right="616"/>
        <w:jc w:val="both"/>
      </w:pPr>
      <w:r>
        <w:rPr>
          <w:color w:val="231F20"/>
          <w:spacing w:val="2"/>
          <w:w w:val="105"/>
        </w:rPr>
        <w:t>‘PRICT </w:t>
      </w:r>
      <w:r>
        <w:rPr>
          <w:color w:val="231F20"/>
          <w:spacing w:val="-4"/>
          <w:w w:val="105"/>
        </w:rPr>
        <w:t>317’, </w:t>
      </w:r>
      <w:r>
        <w:rPr>
          <w:i/>
          <w:color w:val="231F20"/>
          <w:w w:val="105"/>
        </w:rPr>
        <w:t>Gorilla gorilla</w:t>
      </w:r>
      <w:r>
        <w:rPr>
          <w:color w:val="231F20"/>
          <w:w w:val="105"/>
        </w:rPr>
        <w:t>’, by Digial Morphology Museum,</w:t>
      </w:r>
      <w:r>
        <w:rPr>
          <w:color w:val="231F20"/>
          <w:spacing w:val="-11"/>
          <w:w w:val="105"/>
        </w:rPr>
        <w:t> </w:t>
      </w:r>
      <w:r>
        <w:rPr>
          <w:color w:val="231F20"/>
          <w:w w:val="105"/>
        </w:rPr>
        <w:t>KUPRI,</w:t>
      </w:r>
      <w:r>
        <w:rPr>
          <w:color w:val="231F20"/>
          <w:spacing w:val="-11"/>
          <w:w w:val="105"/>
        </w:rPr>
        <w:t> </w:t>
      </w:r>
      <w:r>
        <w:rPr>
          <w:color w:val="231F20"/>
          <w:w w:val="105"/>
        </w:rPr>
        <w:t>Kyoto</w:t>
      </w:r>
      <w:r>
        <w:rPr>
          <w:color w:val="231F20"/>
          <w:spacing w:val="-11"/>
          <w:w w:val="105"/>
        </w:rPr>
        <w:t> </w:t>
      </w:r>
      <w:r>
        <w:rPr>
          <w:color w:val="231F20"/>
          <w:w w:val="105"/>
        </w:rPr>
        <w:t>University,</w:t>
      </w:r>
      <w:r>
        <w:rPr>
          <w:color w:val="231F20"/>
          <w:spacing w:val="-11"/>
          <w:w w:val="105"/>
        </w:rPr>
        <w:t> </w:t>
      </w:r>
      <w:r>
        <w:rPr>
          <w:color w:val="231F20"/>
          <w:w w:val="105"/>
        </w:rPr>
        <w:t>Japan,</w:t>
      </w:r>
      <w:r>
        <w:rPr>
          <w:color w:val="231F20"/>
          <w:spacing w:val="-10"/>
          <w:w w:val="105"/>
        </w:rPr>
        <w:t> </w:t>
      </w:r>
      <w:r>
        <w:rPr>
          <w:color w:val="231F20"/>
          <w:w w:val="105"/>
        </w:rPr>
        <w:t>viewed August </w:t>
      </w:r>
      <w:r>
        <w:rPr>
          <w:color w:val="231F20"/>
          <w:spacing w:val="-5"/>
          <w:w w:val="105"/>
        </w:rPr>
        <w:t>2011, </w:t>
      </w:r>
      <w:hyperlink r:id="rId16">
        <w:r>
          <w:rPr>
            <w:color w:val="231F20"/>
            <w:spacing w:val="3"/>
            <w:w w:val="105"/>
          </w:rPr>
          <w:t>http://www.pri.kyoto-u.ac.jp/dmm/</w:t>
        </w:r>
      </w:hyperlink>
      <w:r>
        <w:rPr>
          <w:color w:val="231F20"/>
          <w:spacing w:val="3"/>
          <w:w w:val="105"/>
        </w:rPr>
        <w:t> </w:t>
      </w:r>
      <w:r>
        <w:rPr>
          <w:color w:val="231F20"/>
          <w:w w:val="105"/>
        </w:rPr>
        <w:t>WebGallery/dicom/dicomProperty.html?id=317</w:t>
      </w:r>
    </w:p>
    <w:p>
      <w:pPr>
        <w:pStyle w:val="Heading2"/>
      </w:pPr>
      <w:r>
        <w:rPr>
          <w:color w:val="231F20"/>
        </w:rPr>
        <w:t>male orang-utan</w:t>
      </w:r>
    </w:p>
    <w:p>
      <w:pPr>
        <w:pStyle w:val="BodyText"/>
        <w:spacing w:line="249" w:lineRule="auto" w:before="9"/>
      </w:pPr>
      <w:r>
        <w:rPr>
          <w:color w:val="231F20"/>
          <w:w w:val="105"/>
        </w:rPr>
        <w:t>‘PRICT 513, </w:t>
      </w:r>
      <w:r>
        <w:rPr>
          <w:i/>
          <w:color w:val="231F20"/>
          <w:w w:val="105"/>
        </w:rPr>
        <w:t>Pongo abelii</w:t>
      </w:r>
      <w:r>
        <w:rPr>
          <w:color w:val="231F20"/>
          <w:w w:val="105"/>
        </w:rPr>
        <w:t>’, by Digital Morphology Museum, KUPRI, Kyoto University, Japan, viewed November 2011, </w:t>
      </w:r>
      <w:hyperlink r:id="rId16">
        <w:r>
          <w:rPr>
            <w:color w:val="231F20"/>
            <w:w w:val="105"/>
          </w:rPr>
          <w:t>www.pri.kyoto-u.ac.jp/dmm/</w:t>
        </w:r>
      </w:hyperlink>
      <w:r>
        <w:rPr>
          <w:color w:val="231F20"/>
          <w:w w:val="105"/>
        </w:rPr>
        <w:t> WebGallery/dicom/dicomProperty.html?id=513</w:t>
      </w:r>
    </w:p>
    <w:p>
      <w:pPr>
        <w:pStyle w:val="Heading3"/>
      </w:pPr>
      <w:r>
        <w:rPr>
          <w:color w:val="231F20"/>
        </w:rPr>
        <w:t>Virtual zoo</w:t>
      </w:r>
    </w:p>
    <w:p>
      <w:pPr>
        <w:pStyle w:val="BodyText"/>
        <w:spacing w:line="249" w:lineRule="auto" w:before="9"/>
        <w:ind w:right="142"/>
      </w:pPr>
      <w:r>
        <w:rPr>
          <w:color w:val="231F20"/>
          <w:w w:val="110"/>
        </w:rPr>
        <w:t>‘Close-up, chimp (</w:t>
      </w:r>
      <w:r>
        <w:rPr>
          <w:i/>
          <w:color w:val="231F20"/>
          <w:w w:val="110"/>
        </w:rPr>
        <w:t>Pan troglodytes</w:t>
      </w:r>
      <w:r>
        <w:rPr>
          <w:color w:val="231F20"/>
          <w:w w:val="110"/>
        </w:rPr>
        <w:t>) using stick to get termites, Gombe Stream National Park, Tanzania’ by Bill Wallauer / gettyimages.com.au, 82778606, used </w:t>
      </w:r>
      <w:r>
        <w:rPr>
          <w:color w:val="231F20"/>
          <w:w w:val="105"/>
        </w:rPr>
        <w:t>under licence, </w:t>
      </w:r>
      <w:hyperlink r:id="rId17">
        <w:r>
          <w:rPr>
            <w:color w:val="231F20"/>
            <w:w w:val="105"/>
          </w:rPr>
          <w:t>http://www.gettyimages.com.au/detail/</w:t>
        </w:r>
      </w:hyperlink>
      <w:r>
        <w:rPr>
          <w:color w:val="231F20"/>
          <w:w w:val="105"/>
        </w:rPr>
        <w:t> </w:t>
      </w:r>
      <w:r>
        <w:rPr>
          <w:color w:val="231F20"/>
          <w:w w:val="110"/>
        </w:rPr>
        <w:t>video/chimp-using-stick-to-get-termites-gombe- stream-stock-video-footage/82778606</w:t>
      </w:r>
    </w:p>
    <w:p>
      <w:pPr>
        <w:pStyle w:val="BodyText"/>
        <w:spacing w:before="10"/>
        <w:ind w:left="0"/>
        <w:rPr>
          <w:sz w:val="21"/>
        </w:rPr>
      </w:pPr>
    </w:p>
    <w:p>
      <w:pPr>
        <w:pStyle w:val="Heading1"/>
        <w:spacing w:before="1"/>
      </w:pPr>
      <w:r>
        <w:rPr>
          <w:color w:val="231F20"/>
          <w:w w:val="110"/>
        </w:rPr>
        <w:t>Acknowledgements</w:t>
      </w:r>
    </w:p>
    <w:p>
      <w:pPr>
        <w:pStyle w:val="BodyText"/>
        <w:spacing w:line="249" w:lineRule="auto" w:before="105"/>
        <w:ind w:right="111"/>
      </w:pPr>
      <w:r>
        <w:rPr>
          <w:color w:val="231F20"/>
          <w:w w:val="110"/>
        </w:rPr>
        <w:t>Thank</w:t>
      </w:r>
      <w:r>
        <w:rPr>
          <w:color w:val="231F20"/>
          <w:spacing w:val="-26"/>
          <w:w w:val="110"/>
        </w:rPr>
        <w:t> </w:t>
      </w:r>
      <w:r>
        <w:rPr>
          <w:color w:val="231F20"/>
          <w:w w:val="110"/>
        </w:rPr>
        <w:t>you</w:t>
      </w:r>
      <w:r>
        <w:rPr>
          <w:color w:val="231F20"/>
          <w:spacing w:val="-26"/>
          <w:w w:val="110"/>
        </w:rPr>
        <w:t> </w:t>
      </w:r>
      <w:r>
        <w:rPr>
          <w:color w:val="231F20"/>
          <w:w w:val="110"/>
        </w:rPr>
        <w:t>to</w:t>
      </w:r>
      <w:r>
        <w:rPr>
          <w:color w:val="231F20"/>
          <w:spacing w:val="-26"/>
          <w:w w:val="110"/>
        </w:rPr>
        <w:t> </w:t>
      </w:r>
      <w:r>
        <w:rPr>
          <w:color w:val="231F20"/>
          <w:spacing w:val="2"/>
          <w:w w:val="110"/>
        </w:rPr>
        <w:t>Assistant</w:t>
      </w:r>
      <w:r>
        <w:rPr>
          <w:color w:val="231F20"/>
          <w:spacing w:val="-26"/>
          <w:w w:val="110"/>
        </w:rPr>
        <w:t> </w:t>
      </w:r>
      <w:r>
        <w:rPr>
          <w:color w:val="231F20"/>
          <w:w w:val="110"/>
        </w:rPr>
        <w:t>Professor</w:t>
      </w:r>
      <w:r>
        <w:rPr>
          <w:color w:val="231F20"/>
          <w:spacing w:val="-26"/>
          <w:w w:val="110"/>
        </w:rPr>
        <w:t> </w:t>
      </w:r>
      <w:r>
        <w:rPr>
          <w:color w:val="231F20"/>
          <w:w w:val="110"/>
        </w:rPr>
        <w:t>Debra</w:t>
      </w:r>
      <w:r>
        <w:rPr>
          <w:color w:val="231F20"/>
          <w:spacing w:val="-26"/>
          <w:w w:val="110"/>
        </w:rPr>
        <w:t> </w:t>
      </w:r>
      <w:r>
        <w:rPr>
          <w:color w:val="231F20"/>
          <w:w w:val="110"/>
        </w:rPr>
        <w:t>Judge</w:t>
      </w:r>
      <w:r>
        <w:rPr>
          <w:color w:val="231F20"/>
          <w:spacing w:val="-26"/>
          <w:w w:val="110"/>
        </w:rPr>
        <w:t> </w:t>
      </w:r>
      <w:r>
        <w:rPr>
          <w:color w:val="231F20"/>
          <w:w w:val="110"/>
        </w:rPr>
        <w:t>and</w:t>
      </w:r>
      <w:r>
        <w:rPr>
          <w:color w:val="231F20"/>
          <w:spacing w:val="-26"/>
          <w:w w:val="110"/>
        </w:rPr>
        <w:t> </w:t>
      </w:r>
      <w:r>
        <w:rPr>
          <w:color w:val="231F20"/>
          <w:w w:val="110"/>
        </w:rPr>
        <w:t>the School of Anatomy, Physiology and Human Biology and</w:t>
      </w:r>
      <w:r>
        <w:rPr>
          <w:color w:val="231F20"/>
          <w:spacing w:val="-27"/>
          <w:w w:val="110"/>
        </w:rPr>
        <w:t> </w:t>
      </w:r>
      <w:r>
        <w:rPr>
          <w:color w:val="231F20"/>
          <w:w w:val="110"/>
        </w:rPr>
        <w:t>Dr</w:t>
      </w:r>
      <w:r>
        <w:rPr>
          <w:color w:val="231F20"/>
          <w:spacing w:val="-27"/>
          <w:w w:val="110"/>
        </w:rPr>
        <w:t> </w:t>
      </w:r>
      <w:r>
        <w:rPr>
          <w:color w:val="231F20"/>
          <w:w w:val="110"/>
        </w:rPr>
        <w:t>James</w:t>
      </w:r>
      <w:r>
        <w:rPr>
          <w:color w:val="231F20"/>
          <w:spacing w:val="-27"/>
          <w:w w:val="110"/>
        </w:rPr>
        <w:t> </w:t>
      </w:r>
      <w:r>
        <w:rPr>
          <w:color w:val="231F20"/>
          <w:w w:val="110"/>
        </w:rPr>
        <w:t>O’Shea</w:t>
      </w:r>
      <w:r>
        <w:rPr>
          <w:color w:val="231F20"/>
          <w:spacing w:val="-27"/>
          <w:w w:val="110"/>
        </w:rPr>
        <w:t> </w:t>
      </w:r>
      <w:r>
        <w:rPr>
          <w:color w:val="231F20"/>
          <w:w w:val="110"/>
        </w:rPr>
        <w:t>and</w:t>
      </w:r>
      <w:r>
        <w:rPr>
          <w:color w:val="231F20"/>
          <w:spacing w:val="-27"/>
          <w:w w:val="110"/>
        </w:rPr>
        <w:t> </w:t>
      </w:r>
      <w:r>
        <w:rPr>
          <w:color w:val="231F20"/>
          <w:w w:val="110"/>
        </w:rPr>
        <w:t>the</w:t>
      </w:r>
      <w:r>
        <w:rPr>
          <w:color w:val="231F20"/>
          <w:spacing w:val="-27"/>
          <w:w w:val="110"/>
        </w:rPr>
        <w:t> </w:t>
      </w:r>
      <w:r>
        <w:rPr>
          <w:color w:val="231F20"/>
          <w:w w:val="110"/>
        </w:rPr>
        <w:t>School</w:t>
      </w:r>
      <w:r>
        <w:rPr>
          <w:color w:val="231F20"/>
          <w:spacing w:val="-27"/>
          <w:w w:val="110"/>
        </w:rPr>
        <w:t> </w:t>
      </w:r>
      <w:r>
        <w:rPr>
          <w:color w:val="231F20"/>
          <w:w w:val="110"/>
        </w:rPr>
        <w:t>of</w:t>
      </w:r>
      <w:r>
        <w:rPr>
          <w:color w:val="231F20"/>
          <w:spacing w:val="-27"/>
          <w:w w:val="110"/>
        </w:rPr>
        <w:t> </w:t>
      </w:r>
      <w:r>
        <w:rPr>
          <w:color w:val="231F20"/>
          <w:w w:val="110"/>
        </w:rPr>
        <w:t>Animal</w:t>
      </w:r>
      <w:r>
        <w:rPr>
          <w:color w:val="231F20"/>
          <w:spacing w:val="-27"/>
          <w:w w:val="110"/>
        </w:rPr>
        <w:t> </w:t>
      </w:r>
      <w:r>
        <w:rPr>
          <w:color w:val="231F20"/>
          <w:w w:val="110"/>
        </w:rPr>
        <w:t>Biology at The University of Western Australia for the loan of the orang-utan skull</w:t>
      </w:r>
      <w:r>
        <w:rPr>
          <w:color w:val="231F20"/>
          <w:spacing w:val="-17"/>
          <w:w w:val="110"/>
        </w:rPr>
        <w:t> </w:t>
      </w:r>
      <w:r>
        <w:rPr>
          <w:color w:val="231F20"/>
          <w:w w:val="110"/>
        </w:rPr>
        <w:t>(female).</w:t>
      </w:r>
    </w:p>
    <w:p>
      <w:pPr>
        <w:pStyle w:val="BodyText"/>
        <w:spacing w:line="249" w:lineRule="auto" w:before="117"/>
        <w:ind w:right="143"/>
      </w:pPr>
      <w:r>
        <w:rPr>
          <w:color w:val="231F20"/>
          <w:w w:val="110"/>
        </w:rPr>
        <w:t>Thank you to Associate Professor Julie Hill and the School</w:t>
      </w:r>
      <w:r>
        <w:rPr>
          <w:color w:val="231F20"/>
          <w:spacing w:val="-24"/>
          <w:w w:val="110"/>
        </w:rPr>
        <w:t> </w:t>
      </w:r>
      <w:r>
        <w:rPr>
          <w:color w:val="231F20"/>
          <w:w w:val="110"/>
        </w:rPr>
        <w:t>of</w:t>
      </w:r>
      <w:r>
        <w:rPr>
          <w:color w:val="231F20"/>
          <w:spacing w:val="-23"/>
          <w:w w:val="110"/>
        </w:rPr>
        <w:t> </w:t>
      </w:r>
      <w:r>
        <w:rPr>
          <w:color w:val="231F20"/>
          <w:w w:val="110"/>
        </w:rPr>
        <w:t>Anatomy,</w:t>
      </w:r>
      <w:r>
        <w:rPr>
          <w:color w:val="231F20"/>
          <w:spacing w:val="-24"/>
          <w:w w:val="110"/>
        </w:rPr>
        <w:t> </w:t>
      </w:r>
      <w:r>
        <w:rPr>
          <w:color w:val="231F20"/>
          <w:w w:val="110"/>
        </w:rPr>
        <w:t>Physiology</w:t>
      </w:r>
      <w:r>
        <w:rPr>
          <w:color w:val="231F20"/>
          <w:spacing w:val="-23"/>
          <w:w w:val="110"/>
        </w:rPr>
        <w:t> </w:t>
      </w:r>
      <w:r>
        <w:rPr>
          <w:color w:val="231F20"/>
          <w:w w:val="110"/>
        </w:rPr>
        <w:t>and</w:t>
      </w:r>
      <w:r>
        <w:rPr>
          <w:color w:val="231F20"/>
          <w:spacing w:val="-24"/>
          <w:w w:val="110"/>
        </w:rPr>
        <w:t> </w:t>
      </w:r>
      <w:r>
        <w:rPr>
          <w:color w:val="231F20"/>
          <w:w w:val="110"/>
        </w:rPr>
        <w:t>Human</w:t>
      </w:r>
      <w:r>
        <w:rPr>
          <w:color w:val="231F20"/>
          <w:spacing w:val="-23"/>
          <w:w w:val="110"/>
        </w:rPr>
        <w:t> </w:t>
      </w:r>
      <w:r>
        <w:rPr>
          <w:color w:val="231F20"/>
          <w:w w:val="110"/>
        </w:rPr>
        <w:t>Biology</w:t>
      </w:r>
      <w:r>
        <w:rPr>
          <w:color w:val="231F20"/>
          <w:spacing w:val="-24"/>
          <w:w w:val="110"/>
        </w:rPr>
        <w:t> </w:t>
      </w:r>
      <w:r>
        <w:rPr>
          <w:color w:val="231F20"/>
          <w:w w:val="110"/>
        </w:rPr>
        <w:t>for the loan of the human skull </w:t>
      </w:r>
      <w:r>
        <w:rPr>
          <w:color w:val="231F20"/>
          <w:spacing w:val="2"/>
          <w:w w:val="110"/>
        </w:rPr>
        <w:t>(gender</w:t>
      </w:r>
      <w:r>
        <w:rPr>
          <w:color w:val="231F20"/>
          <w:spacing w:val="-40"/>
          <w:w w:val="110"/>
        </w:rPr>
        <w:t> </w:t>
      </w:r>
      <w:r>
        <w:rPr>
          <w:color w:val="231F20"/>
          <w:w w:val="110"/>
        </w:rPr>
        <w:t>unknown).</w:t>
      </w:r>
    </w:p>
    <w:p>
      <w:pPr>
        <w:pStyle w:val="BodyText"/>
        <w:spacing w:line="249" w:lineRule="auto" w:before="116"/>
        <w:ind w:right="254"/>
      </w:pPr>
      <w:r>
        <w:rPr>
          <w:color w:val="231F20"/>
          <w:w w:val="110"/>
        </w:rPr>
        <w:t>Thank</w:t>
      </w:r>
      <w:r>
        <w:rPr>
          <w:color w:val="231F20"/>
          <w:spacing w:val="-23"/>
          <w:w w:val="110"/>
        </w:rPr>
        <w:t> </w:t>
      </w:r>
      <w:r>
        <w:rPr>
          <w:color w:val="231F20"/>
          <w:w w:val="110"/>
        </w:rPr>
        <w:t>you</w:t>
      </w:r>
      <w:r>
        <w:rPr>
          <w:color w:val="231F20"/>
          <w:spacing w:val="-23"/>
          <w:w w:val="110"/>
        </w:rPr>
        <w:t> </w:t>
      </w:r>
      <w:r>
        <w:rPr>
          <w:color w:val="231F20"/>
          <w:w w:val="110"/>
        </w:rPr>
        <w:t>to</w:t>
      </w:r>
      <w:r>
        <w:rPr>
          <w:color w:val="231F20"/>
          <w:spacing w:val="-22"/>
          <w:w w:val="110"/>
        </w:rPr>
        <w:t> </w:t>
      </w:r>
      <w:r>
        <w:rPr>
          <w:color w:val="231F20"/>
          <w:w w:val="110"/>
        </w:rPr>
        <w:t>Dr</w:t>
      </w:r>
      <w:r>
        <w:rPr>
          <w:color w:val="231F20"/>
          <w:spacing w:val="-23"/>
          <w:w w:val="110"/>
        </w:rPr>
        <w:t> </w:t>
      </w:r>
      <w:r>
        <w:rPr>
          <w:color w:val="231F20"/>
          <w:w w:val="110"/>
        </w:rPr>
        <w:t>Roger</w:t>
      </w:r>
      <w:r>
        <w:rPr>
          <w:color w:val="231F20"/>
          <w:spacing w:val="-22"/>
          <w:w w:val="110"/>
        </w:rPr>
        <w:t> </w:t>
      </w:r>
      <w:r>
        <w:rPr>
          <w:color w:val="231F20"/>
          <w:w w:val="110"/>
        </w:rPr>
        <w:t>Price</w:t>
      </w:r>
      <w:r>
        <w:rPr>
          <w:color w:val="231F20"/>
          <w:spacing w:val="-23"/>
          <w:w w:val="110"/>
        </w:rPr>
        <w:t> </w:t>
      </w:r>
      <w:r>
        <w:rPr>
          <w:color w:val="231F20"/>
          <w:w w:val="110"/>
        </w:rPr>
        <w:t>and</w:t>
      </w:r>
      <w:r>
        <w:rPr>
          <w:color w:val="231F20"/>
          <w:spacing w:val="-22"/>
          <w:w w:val="110"/>
        </w:rPr>
        <w:t> </w:t>
      </w:r>
      <w:r>
        <w:rPr>
          <w:color w:val="231F20"/>
          <w:w w:val="110"/>
        </w:rPr>
        <w:t>Ms</w:t>
      </w:r>
      <w:r>
        <w:rPr>
          <w:color w:val="231F20"/>
          <w:spacing w:val="-23"/>
          <w:w w:val="110"/>
        </w:rPr>
        <w:t> </w:t>
      </w:r>
      <w:r>
        <w:rPr>
          <w:color w:val="231F20"/>
          <w:w w:val="110"/>
        </w:rPr>
        <w:t>Janette</w:t>
      </w:r>
      <w:r>
        <w:rPr>
          <w:color w:val="231F20"/>
          <w:spacing w:val="-23"/>
          <w:w w:val="110"/>
        </w:rPr>
        <w:t> </w:t>
      </w:r>
      <w:r>
        <w:rPr>
          <w:color w:val="231F20"/>
          <w:w w:val="110"/>
        </w:rPr>
        <w:t>Atkinson and the Department of Medical Technology and Physics at Sir Charles Gardner Hospital for their assistance</w:t>
      </w:r>
      <w:r>
        <w:rPr>
          <w:color w:val="231F20"/>
          <w:spacing w:val="-25"/>
          <w:w w:val="110"/>
        </w:rPr>
        <w:t> </w:t>
      </w:r>
      <w:r>
        <w:rPr>
          <w:color w:val="231F20"/>
          <w:w w:val="110"/>
        </w:rPr>
        <w:t>in</w:t>
      </w:r>
      <w:r>
        <w:rPr>
          <w:color w:val="231F20"/>
          <w:spacing w:val="-24"/>
          <w:w w:val="110"/>
        </w:rPr>
        <w:t> </w:t>
      </w:r>
      <w:r>
        <w:rPr>
          <w:color w:val="231F20"/>
          <w:w w:val="110"/>
        </w:rPr>
        <w:t>generating</w:t>
      </w:r>
      <w:r>
        <w:rPr>
          <w:color w:val="231F20"/>
          <w:spacing w:val="-24"/>
          <w:w w:val="110"/>
        </w:rPr>
        <w:t> </w:t>
      </w:r>
      <w:r>
        <w:rPr>
          <w:color w:val="231F20"/>
          <w:spacing w:val="3"/>
          <w:w w:val="110"/>
        </w:rPr>
        <w:t>CT</w:t>
      </w:r>
      <w:r>
        <w:rPr>
          <w:color w:val="231F20"/>
          <w:spacing w:val="-25"/>
          <w:w w:val="110"/>
        </w:rPr>
        <w:t> </w:t>
      </w:r>
      <w:r>
        <w:rPr>
          <w:color w:val="231F20"/>
          <w:w w:val="110"/>
        </w:rPr>
        <w:t>scans</w:t>
      </w:r>
      <w:r>
        <w:rPr>
          <w:color w:val="231F20"/>
          <w:spacing w:val="-24"/>
          <w:w w:val="110"/>
        </w:rPr>
        <w:t> </w:t>
      </w:r>
      <w:r>
        <w:rPr>
          <w:color w:val="231F20"/>
          <w:w w:val="110"/>
        </w:rPr>
        <w:t>of</w:t>
      </w:r>
      <w:r>
        <w:rPr>
          <w:color w:val="231F20"/>
          <w:spacing w:val="-24"/>
          <w:w w:val="110"/>
        </w:rPr>
        <w:t> </w:t>
      </w:r>
      <w:r>
        <w:rPr>
          <w:color w:val="231F20"/>
          <w:w w:val="110"/>
        </w:rPr>
        <w:t>the</w:t>
      </w:r>
      <w:r>
        <w:rPr>
          <w:color w:val="231F20"/>
          <w:spacing w:val="-25"/>
          <w:w w:val="110"/>
        </w:rPr>
        <w:t> </w:t>
      </w:r>
      <w:r>
        <w:rPr>
          <w:color w:val="231F20"/>
          <w:w w:val="110"/>
        </w:rPr>
        <w:t>human</w:t>
      </w:r>
      <w:r>
        <w:rPr>
          <w:color w:val="231F20"/>
          <w:spacing w:val="-24"/>
          <w:w w:val="110"/>
        </w:rPr>
        <w:t> </w:t>
      </w:r>
      <w:r>
        <w:rPr>
          <w:color w:val="231F20"/>
          <w:w w:val="110"/>
        </w:rPr>
        <w:t>and orang-utan</w:t>
      </w:r>
      <w:r>
        <w:rPr>
          <w:color w:val="231F20"/>
          <w:spacing w:val="-6"/>
          <w:w w:val="110"/>
        </w:rPr>
        <w:t> </w:t>
      </w:r>
      <w:r>
        <w:rPr>
          <w:color w:val="231F20"/>
          <w:w w:val="110"/>
        </w:rPr>
        <w:t>skull.</w:t>
      </w:r>
    </w:p>
    <w:p>
      <w:pPr>
        <w:pStyle w:val="BodyText"/>
        <w:spacing w:line="249" w:lineRule="auto" w:before="117"/>
      </w:pPr>
      <w:r>
        <w:rPr>
          <w:color w:val="231F20"/>
          <w:w w:val="105"/>
        </w:rPr>
        <w:t>Thank</w:t>
      </w:r>
      <w:r>
        <w:rPr>
          <w:color w:val="231F20"/>
          <w:spacing w:val="-14"/>
          <w:w w:val="105"/>
        </w:rPr>
        <w:t> </w:t>
      </w:r>
      <w:r>
        <w:rPr>
          <w:color w:val="231F20"/>
          <w:w w:val="105"/>
        </w:rPr>
        <w:t>you</w:t>
      </w:r>
      <w:r>
        <w:rPr>
          <w:color w:val="231F20"/>
          <w:spacing w:val="-13"/>
          <w:w w:val="105"/>
        </w:rPr>
        <w:t> </w:t>
      </w:r>
      <w:r>
        <w:rPr>
          <w:color w:val="231F20"/>
          <w:w w:val="105"/>
        </w:rPr>
        <w:t>to</w:t>
      </w:r>
      <w:r>
        <w:rPr>
          <w:color w:val="231F20"/>
          <w:spacing w:val="-13"/>
          <w:w w:val="105"/>
        </w:rPr>
        <w:t> </w:t>
      </w:r>
      <w:r>
        <w:rPr>
          <w:color w:val="231F20"/>
          <w:w w:val="105"/>
        </w:rPr>
        <w:t>Associate</w:t>
      </w:r>
      <w:r>
        <w:rPr>
          <w:color w:val="231F20"/>
          <w:spacing w:val="-13"/>
          <w:w w:val="105"/>
        </w:rPr>
        <w:t> </w:t>
      </w:r>
      <w:r>
        <w:rPr>
          <w:color w:val="231F20"/>
          <w:w w:val="105"/>
        </w:rPr>
        <w:t>Professor</w:t>
      </w:r>
      <w:r>
        <w:rPr>
          <w:color w:val="231F20"/>
          <w:spacing w:val="-13"/>
          <w:w w:val="105"/>
        </w:rPr>
        <w:t> </w:t>
      </w:r>
      <w:r>
        <w:rPr>
          <w:color w:val="231F20"/>
          <w:w w:val="105"/>
        </w:rPr>
        <w:t>Paul</w:t>
      </w:r>
      <w:r>
        <w:rPr>
          <w:color w:val="231F20"/>
          <w:spacing w:val="-13"/>
          <w:w w:val="105"/>
        </w:rPr>
        <w:t> </w:t>
      </w:r>
      <w:r>
        <w:rPr>
          <w:color w:val="231F20"/>
          <w:w w:val="105"/>
        </w:rPr>
        <w:t>Bourke</w:t>
      </w:r>
      <w:r>
        <w:rPr>
          <w:color w:val="231F20"/>
          <w:spacing w:val="-13"/>
          <w:w w:val="105"/>
        </w:rPr>
        <w:t> </w:t>
      </w:r>
      <w:r>
        <w:rPr>
          <w:color w:val="231F20"/>
          <w:w w:val="105"/>
        </w:rPr>
        <w:t>and</w:t>
      </w:r>
      <w:r>
        <w:rPr>
          <w:color w:val="231F20"/>
          <w:spacing w:val="-13"/>
          <w:w w:val="105"/>
        </w:rPr>
        <w:t> </w:t>
      </w:r>
      <w:r>
        <w:rPr>
          <w:color w:val="231F20"/>
          <w:w w:val="105"/>
        </w:rPr>
        <w:t>iVEC </w:t>
      </w:r>
      <w:r>
        <w:rPr>
          <w:color w:val="231F20"/>
          <w:w w:val="110"/>
        </w:rPr>
        <w:t>at The University of Western Australia for processing </w:t>
      </w:r>
      <w:r>
        <w:rPr>
          <w:color w:val="231F20"/>
          <w:spacing w:val="3"/>
          <w:w w:val="110"/>
        </w:rPr>
        <w:t>CT</w:t>
      </w:r>
      <w:r>
        <w:rPr>
          <w:color w:val="231F20"/>
          <w:spacing w:val="-7"/>
          <w:w w:val="110"/>
        </w:rPr>
        <w:t> </w:t>
      </w:r>
      <w:r>
        <w:rPr>
          <w:color w:val="231F20"/>
          <w:w w:val="110"/>
        </w:rPr>
        <w:t>scans.</w:t>
      </w:r>
    </w:p>
    <w:p>
      <w:pPr>
        <w:spacing w:after="0" w:line="249" w:lineRule="auto"/>
        <w:sectPr>
          <w:footerReference w:type="default" r:id="rId14"/>
          <w:pgSz w:w="11910" w:h="16840"/>
          <w:pgMar w:footer="1084" w:header="0" w:top="720" w:bottom="1280" w:left="1020" w:right="1020"/>
          <w:pgNumType w:start="2"/>
          <w:cols w:num="2" w:equalWidth="0">
            <w:col w:w="4831" w:space="129"/>
            <w:col w:w="4910"/>
          </w:cols>
        </w:sectPr>
      </w:pPr>
    </w:p>
    <w:p>
      <w:pPr>
        <w:pStyle w:val="BodyText"/>
        <w:spacing w:line="249" w:lineRule="auto" w:before="84"/>
        <w:ind w:right="111"/>
      </w:pPr>
      <w:r>
        <w:rPr>
          <w:color w:val="231F20"/>
          <w:w w:val="110"/>
        </w:rPr>
        <w:t>Thank</w:t>
      </w:r>
      <w:r>
        <w:rPr>
          <w:color w:val="231F20"/>
          <w:spacing w:val="-16"/>
          <w:w w:val="110"/>
        </w:rPr>
        <w:t> </w:t>
      </w:r>
      <w:r>
        <w:rPr>
          <w:color w:val="231F20"/>
          <w:w w:val="110"/>
        </w:rPr>
        <w:t>you</w:t>
      </w:r>
      <w:r>
        <w:rPr>
          <w:color w:val="231F20"/>
          <w:spacing w:val="-16"/>
          <w:w w:val="110"/>
        </w:rPr>
        <w:t> </w:t>
      </w:r>
      <w:r>
        <w:rPr>
          <w:color w:val="231F20"/>
          <w:w w:val="110"/>
        </w:rPr>
        <w:t>to</w:t>
      </w:r>
      <w:r>
        <w:rPr>
          <w:color w:val="231F20"/>
          <w:spacing w:val="-16"/>
          <w:w w:val="110"/>
        </w:rPr>
        <w:t> </w:t>
      </w:r>
      <w:r>
        <w:rPr>
          <w:color w:val="231F20"/>
          <w:w w:val="110"/>
        </w:rPr>
        <w:t>Daniel</w:t>
      </w:r>
      <w:r>
        <w:rPr>
          <w:color w:val="231F20"/>
          <w:spacing w:val="-16"/>
          <w:w w:val="110"/>
        </w:rPr>
        <w:t> </w:t>
      </w:r>
      <w:r>
        <w:rPr>
          <w:color w:val="231F20"/>
          <w:w w:val="110"/>
        </w:rPr>
        <w:t>Scarporolo</w:t>
      </w:r>
      <w:r>
        <w:rPr>
          <w:color w:val="231F20"/>
          <w:spacing w:val="-16"/>
          <w:w w:val="110"/>
        </w:rPr>
        <w:t> </w:t>
      </w:r>
      <w:r>
        <w:rPr>
          <w:color w:val="231F20"/>
          <w:w w:val="110"/>
        </w:rPr>
        <w:t>and</w:t>
      </w:r>
      <w:r>
        <w:rPr>
          <w:color w:val="231F20"/>
          <w:spacing w:val="-16"/>
          <w:w w:val="110"/>
        </w:rPr>
        <w:t> </w:t>
      </w:r>
      <w:r>
        <w:rPr>
          <w:color w:val="231F20"/>
          <w:w w:val="110"/>
        </w:rPr>
        <w:t>the</w:t>
      </w:r>
      <w:r>
        <w:rPr>
          <w:color w:val="231F20"/>
          <w:spacing w:val="-16"/>
          <w:w w:val="110"/>
        </w:rPr>
        <w:t> </w:t>
      </w:r>
      <w:r>
        <w:rPr>
          <w:color w:val="231F20"/>
          <w:w w:val="110"/>
        </w:rPr>
        <w:t>Perth</w:t>
      </w:r>
      <w:r>
        <w:rPr>
          <w:color w:val="231F20"/>
          <w:spacing w:val="-16"/>
          <w:w w:val="110"/>
        </w:rPr>
        <w:t> </w:t>
      </w:r>
      <w:r>
        <w:rPr>
          <w:color w:val="231F20"/>
          <w:w w:val="110"/>
        </w:rPr>
        <w:t>Zoo</w:t>
      </w:r>
      <w:r>
        <w:rPr>
          <w:color w:val="231F20"/>
          <w:spacing w:val="-16"/>
          <w:w w:val="110"/>
        </w:rPr>
        <w:t> </w:t>
      </w:r>
      <w:r>
        <w:rPr>
          <w:color w:val="231F20"/>
          <w:w w:val="110"/>
        </w:rPr>
        <w:t>for their assistance in filming silvery and white-cheeked gibbon and</w:t>
      </w:r>
      <w:r>
        <w:rPr>
          <w:color w:val="231F20"/>
          <w:spacing w:val="-11"/>
          <w:w w:val="110"/>
        </w:rPr>
        <w:t> </w:t>
      </w:r>
      <w:r>
        <w:rPr>
          <w:color w:val="231F20"/>
          <w:w w:val="110"/>
        </w:rPr>
        <w:t>orang-utans.</w:t>
      </w:r>
    </w:p>
    <w:p>
      <w:pPr>
        <w:pStyle w:val="BodyText"/>
        <w:spacing w:line="249" w:lineRule="auto" w:before="115"/>
        <w:ind w:right="539"/>
      </w:pPr>
      <w:r>
        <w:rPr>
          <w:color w:val="231F20"/>
          <w:w w:val="110"/>
        </w:rPr>
        <w:t>Thank</w:t>
      </w:r>
      <w:r>
        <w:rPr>
          <w:color w:val="231F20"/>
          <w:spacing w:val="-21"/>
          <w:w w:val="110"/>
        </w:rPr>
        <w:t> </w:t>
      </w:r>
      <w:r>
        <w:rPr>
          <w:color w:val="231F20"/>
          <w:w w:val="110"/>
        </w:rPr>
        <w:t>you</w:t>
      </w:r>
      <w:r>
        <w:rPr>
          <w:color w:val="231F20"/>
          <w:spacing w:val="-20"/>
          <w:w w:val="110"/>
        </w:rPr>
        <w:t> </w:t>
      </w:r>
      <w:r>
        <w:rPr>
          <w:color w:val="231F20"/>
          <w:w w:val="110"/>
        </w:rPr>
        <w:t>to</w:t>
      </w:r>
      <w:r>
        <w:rPr>
          <w:color w:val="231F20"/>
          <w:spacing w:val="-21"/>
          <w:w w:val="110"/>
        </w:rPr>
        <w:t> </w:t>
      </w:r>
      <w:r>
        <w:rPr>
          <w:color w:val="231F20"/>
          <w:w w:val="110"/>
        </w:rPr>
        <w:t>Ben</w:t>
      </w:r>
      <w:r>
        <w:rPr>
          <w:color w:val="231F20"/>
          <w:spacing w:val="-20"/>
          <w:w w:val="110"/>
        </w:rPr>
        <w:t> </w:t>
      </w:r>
      <w:r>
        <w:rPr>
          <w:color w:val="231F20"/>
          <w:w w:val="110"/>
        </w:rPr>
        <w:t>Gibson</w:t>
      </w:r>
      <w:r>
        <w:rPr>
          <w:color w:val="231F20"/>
          <w:spacing w:val="-21"/>
          <w:w w:val="110"/>
        </w:rPr>
        <w:t> </w:t>
      </w:r>
      <w:r>
        <w:rPr>
          <w:color w:val="231F20"/>
          <w:w w:val="110"/>
        </w:rPr>
        <w:t>and</w:t>
      </w:r>
      <w:r>
        <w:rPr>
          <w:color w:val="231F20"/>
          <w:spacing w:val="-20"/>
          <w:w w:val="110"/>
        </w:rPr>
        <w:t> </w:t>
      </w:r>
      <w:r>
        <w:rPr>
          <w:color w:val="231F20"/>
          <w:w w:val="110"/>
        </w:rPr>
        <w:t>Mark</w:t>
      </w:r>
      <w:r>
        <w:rPr>
          <w:color w:val="231F20"/>
          <w:spacing w:val="-21"/>
          <w:w w:val="110"/>
        </w:rPr>
        <w:t> </w:t>
      </w:r>
      <w:r>
        <w:rPr>
          <w:color w:val="231F20"/>
          <w:w w:val="110"/>
        </w:rPr>
        <w:t>Williams</w:t>
      </w:r>
      <w:r>
        <w:rPr>
          <w:color w:val="231F20"/>
          <w:spacing w:val="-20"/>
          <w:w w:val="110"/>
        </w:rPr>
        <w:t> </w:t>
      </w:r>
      <w:r>
        <w:rPr>
          <w:color w:val="231F20"/>
          <w:w w:val="110"/>
        </w:rPr>
        <w:t>and the Taronga Zoo for providing video footage of chimpanzees and</w:t>
      </w:r>
      <w:r>
        <w:rPr>
          <w:color w:val="231F20"/>
          <w:spacing w:val="-16"/>
          <w:w w:val="110"/>
        </w:rPr>
        <w:t> </w:t>
      </w:r>
      <w:r>
        <w:rPr>
          <w:color w:val="231F20"/>
          <w:w w:val="110"/>
        </w:rPr>
        <w:t>gorillas.</w:t>
      </w:r>
    </w:p>
    <w:p>
      <w:pPr>
        <w:pStyle w:val="BodyText"/>
        <w:spacing w:line="249" w:lineRule="auto" w:before="116"/>
        <w:ind w:right="26"/>
      </w:pPr>
      <w:r>
        <w:rPr>
          <w:color w:val="231F20"/>
          <w:w w:val="115"/>
        </w:rPr>
        <w:t>Thank</w:t>
      </w:r>
      <w:r>
        <w:rPr>
          <w:color w:val="231F20"/>
          <w:spacing w:val="-33"/>
          <w:w w:val="115"/>
        </w:rPr>
        <w:t> </w:t>
      </w:r>
      <w:r>
        <w:rPr>
          <w:color w:val="231F20"/>
          <w:w w:val="115"/>
        </w:rPr>
        <w:t>you</w:t>
      </w:r>
      <w:r>
        <w:rPr>
          <w:color w:val="231F20"/>
          <w:spacing w:val="-33"/>
          <w:w w:val="115"/>
        </w:rPr>
        <w:t> </w:t>
      </w:r>
      <w:r>
        <w:rPr>
          <w:color w:val="231F20"/>
          <w:w w:val="115"/>
        </w:rPr>
        <w:t>to</w:t>
      </w:r>
      <w:r>
        <w:rPr>
          <w:color w:val="231F20"/>
          <w:spacing w:val="-33"/>
          <w:w w:val="115"/>
        </w:rPr>
        <w:t> </w:t>
      </w:r>
      <w:r>
        <w:rPr>
          <w:color w:val="231F20"/>
          <w:w w:val="115"/>
        </w:rPr>
        <w:t>Judith</w:t>
      </w:r>
      <w:r>
        <w:rPr>
          <w:color w:val="231F20"/>
          <w:spacing w:val="-33"/>
          <w:w w:val="115"/>
        </w:rPr>
        <w:t> </w:t>
      </w:r>
      <w:r>
        <w:rPr>
          <w:color w:val="231F20"/>
          <w:w w:val="115"/>
        </w:rPr>
        <w:t>Henke</w:t>
      </w:r>
      <w:r>
        <w:rPr>
          <w:color w:val="231F20"/>
          <w:spacing w:val="-33"/>
          <w:w w:val="115"/>
        </w:rPr>
        <w:t> </w:t>
      </w:r>
      <w:r>
        <w:rPr>
          <w:color w:val="231F20"/>
          <w:w w:val="115"/>
        </w:rPr>
        <w:t>and</w:t>
      </w:r>
      <w:r>
        <w:rPr>
          <w:color w:val="231F20"/>
          <w:spacing w:val="-33"/>
          <w:w w:val="115"/>
        </w:rPr>
        <w:t> </w:t>
      </w:r>
      <w:r>
        <w:rPr>
          <w:color w:val="231F20"/>
          <w:w w:val="115"/>
        </w:rPr>
        <w:t>the</w:t>
      </w:r>
      <w:r>
        <w:rPr>
          <w:color w:val="231F20"/>
          <w:spacing w:val="-32"/>
          <w:w w:val="115"/>
        </w:rPr>
        <w:t> </w:t>
      </w:r>
      <w:r>
        <w:rPr>
          <w:color w:val="231F20"/>
          <w:w w:val="115"/>
        </w:rPr>
        <w:t>Melbourne</w:t>
      </w:r>
      <w:r>
        <w:rPr>
          <w:color w:val="231F20"/>
          <w:spacing w:val="-33"/>
          <w:w w:val="115"/>
        </w:rPr>
        <w:t> </w:t>
      </w:r>
      <w:r>
        <w:rPr>
          <w:color w:val="231F20"/>
          <w:w w:val="115"/>
        </w:rPr>
        <w:t>zoo</w:t>
      </w:r>
      <w:r>
        <w:rPr>
          <w:color w:val="231F20"/>
          <w:spacing w:val="-33"/>
          <w:w w:val="115"/>
        </w:rPr>
        <w:t> </w:t>
      </w:r>
      <w:r>
        <w:rPr>
          <w:color w:val="231F20"/>
          <w:w w:val="115"/>
        </w:rPr>
        <w:t>for providing footage of</w:t>
      </w:r>
      <w:r>
        <w:rPr>
          <w:color w:val="231F20"/>
          <w:spacing w:val="-28"/>
          <w:w w:val="115"/>
        </w:rPr>
        <w:t> </w:t>
      </w:r>
      <w:r>
        <w:rPr>
          <w:color w:val="231F20"/>
          <w:w w:val="115"/>
        </w:rPr>
        <w:t>gorillas.</w:t>
      </w:r>
    </w:p>
    <w:p>
      <w:pPr>
        <w:pStyle w:val="BodyText"/>
        <w:spacing w:line="249" w:lineRule="auto" w:before="115"/>
        <w:ind w:right="253"/>
      </w:pPr>
      <w:r>
        <w:rPr>
          <w:color w:val="231F20"/>
          <w:w w:val="110"/>
        </w:rPr>
        <w:t>Thank</w:t>
      </w:r>
      <w:r>
        <w:rPr>
          <w:color w:val="231F20"/>
          <w:spacing w:val="-19"/>
          <w:w w:val="110"/>
        </w:rPr>
        <w:t> </w:t>
      </w:r>
      <w:r>
        <w:rPr>
          <w:color w:val="231F20"/>
          <w:w w:val="110"/>
        </w:rPr>
        <w:t>you</w:t>
      </w:r>
      <w:r>
        <w:rPr>
          <w:color w:val="231F20"/>
          <w:spacing w:val="-18"/>
          <w:w w:val="110"/>
        </w:rPr>
        <w:t> </w:t>
      </w:r>
      <w:r>
        <w:rPr>
          <w:color w:val="231F20"/>
          <w:w w:val="110"/>
        </w:rPr>
        <w:t>to</w:t>
      </w:r>
      <w:r>
        <w:rPr>
          <w:color w:val="231F20"/>
          <w:spacing w:val="-18"/>
          <w:w w:val="110"/>
        </w:rPr>
        <w:t> </w:t>
      </w:r>
      <w:r>
        <w:rPr>
          <w:color w:val="231F20"/>
          <w:w w:val="110"/>
        </w:rPr>
        <w:t>Ruth</w:t>
      </w:r>
      <w:r>
        <w:rPr>
          <w:color w:val="231F20"/>
          <w:spacing w:val="-18"/>
          <w:w w:val="110"/>
        </w:rPr>
        <w:t> </w:t>
      </w:r>
      <w:r>
        <w:rPr>
          <w:color w:val="231F20"/>
          <w:w w:val="110"/>
        </w:rPr>
        <w:t>Hall</w:t>
      </w:r>
      <w:r>
        <w:rPr>
          <w:color w:val="231F20"/>
          <w:spacing w:val="-19"/>
          <w:w w:val="110"/>
        </w:rPr>
        <w:t> </w:t>
      </w:r>
      <w:r>
        <w:rPr>
          <w:color w:val="231F20"/>
          <w:w w:val="110"/>
        </w:rPr>
        <w:t>and</w:t>
      </w:r>
      <w:r>
        <w:rPr>
          <w:color w:val="231F20"/>
          <w:spacing w:val="-18"/>
          <w:w w:val="110"/>
        </w:rPr>
        <w:t> </w:t>
      </w:r>
      <w:r>
        <w:rPr>
          <w:color w:val="231F20"/>
          <w:w w:val="110"/>
        </w:rPr>
        <w:t>Zoos</w:t>
      </w:r>
      <w:r>
        <w:rPr>
          <w:color w:val="231F20"/>
          <w:spacing w:val="-18"/>
          <w:w w:val="110"/>
        </w:rPr>
        <w:t> </w:t>
      </w:r>
      <w:r>
        <w:rPr>
          <w:color w:val="231F20"/>
          <w:w w:val="110"/>
        </w:rPr>
        <w:t>South</w:t>
      </w:r>
      <w:r>
        <w:rPr>
          <w:color w:val="231F20"/>
          <w:spacing w:val="-18"/>
          <w:w w:val="110"/>
        </w:rPr>
        <w:t> </w:t>
      </w:r>
      <w:r>
        <w:rPr>
          <w:color w:val="231F20"/>
          <w:w w:val="110"/>
        </w:rPr>
        <w:t>Australia</w:t>
      </w:r>
      <w:r>
        <w:rPr>
          <w:color w:val="231F20"/>
          <w:spacing w:val="-19"/>
          <w:w w:val="110"/>
        </w:rPr>
        <w:t> </w:t>
      </w:r>
      <w:r>
        <w:rPr>
          <w:color w:val="231F20"/>
          <w:w w:val="110"/>
        </w:rPr>
        <w:t>for providing footage of</w:t>
      </w:r>
      <w:r>
        <w:rPr>
          <w:color w:val="231F20"/>
          <w:spacing w:val="-19"/>
          <w:w w:val="110"/>
        </w:rPr>
        <w:t> </w:t>
      </w:r>
      <w:r>
        <w:rPr>
          <w:color w:val="231F20"/>
          <w:w w:val="110"/>
        </w:rPr>
        <w:t>chimpanzees.</w:t>
      </w:r>
    </w:p>
    <w:p>
      <w:pPr>
        <w:pStyle w:val="BodyText"/>
        <w:spacing w:line="249" w:lineRule="auto" w:before="115"/>
        <w:ind w:right="428"/>
      </w:pPr>
      <w:r>
        <w:rPr>
          <w:color w:val="231F20"/>
          <w:w w:val="110"/>
        </w:rPr>
        <w:t>Thank</w:t>
      </w:r>
      <w:r>
        <w:rPr>
          <w:color w:val="231F20"/>
          <w:spacing w:val="-17"/>
          <w:w w:val="110"/>
        </w:rPr>
        <w:t> </w:t>
      </w:r>
      <w:r>
        <w:rPr>
          <w:color w:val="231F20"/>
          <w:w w:val="110"/>
        </w:rPr>
        <w:t>you</w:t>
      </w:r>
      <w:r>
        <w:rPr>
          <w:color w:val="231F20"/>
          <w:spacing w:val="-17"/>
          <w:w w:val="110"/>
        </w:rPr>
        <w:t> </w:t>
      </w:r>
      <w:r>
        <w:rPr>
          <w:color w:val="231F20"/>
          <w:w w:val="110"/>
        </w:rPr>
        <w:t>to</w:t>
      </w:r>
      <w:r>
        <w:rPr>
          <w:color w:val="231F20"/>
          <w:spacing w:val="-17"/>
          <w:w w:val="110"/>
        </w:rPr>
        <w:t> </w:t>
      </w:r>
      <w:r>
        <w:rPr>
          <w:color w:val="231F20"/>
          <w:w w:val="110"/>
        </w:rPr>
        <w:t>Claire</w:t>
      </w:r>
      <w:r>
        <w:rPr>
          <w:color w:val="231F20"/>
          <w:spacing w:val="-17"/>
          <w:w w:val="110"/>
        </w:rPr>
        <w:t> </w:t>
      </w:r>
      <w:r>
        <w:rPr>
          <w:color w:val="231F20"/>
          <w:w w:val="110"/>
        </w:rPr>
        <w:t>Gaskin</w:t>
      </w:r>
      <w:r>
        <w:rPr>
          <w:color w:val="231F20"/>
          <w:spacing w:val="-16"/>
          <w:w w:val="110"/>
        </w:rPr>
        <w:t> </w:t>
      </w:r>
      <w:r>
        <w:rPr>
          <w:color w:val="231F20"/>
          <w:w w:val="110"/>
        </w:rPr>
        <w:t>from</w:t>
      </w:r>
      <w:r>
        <w:rPr>
          <w:color w:val="231F20"/>
          <w:spacing w:val="-17"/>
          <w:w w:val="110"/>
        </w:rPr>
        <w:t> </w:t>
      </w:r>
      <w:r>
        <w:rPr>
          <w:color w:val="231F20"/>
          <w:w w:val="110"/>
        </w:rPr>
        <w:t>Perth</w:t>
      </w:r>
      <w:r>
        <w:rPr>
          <w:color w:val="231F20"/>
          <w:spacing w:val="-17"/>
          <w:w w:val="110"/>
        </w:rPr>
        <w:t> </w:t>
      </w:r>
      <w:r>
        <w:rPr>
          <w:color w:val="231F20"/>
          <w:w w:val="110"/>
        </w:rPr>
        <w:t>Zoo</w:t>
      </w:r>
      <w:r>
        <w:rPr>
          <w:color w:val="231F20"/>
          <w:spacing w:val="-17"/>
          <w:w w:val="110"/>
        </w:rPr>
        <w:t> </w:t>
      </w:r>
      <w:r>
        <w:rPr>
          <w:color w:val="231F20"/>
          <w:w w:val="110"/>
        </w:rPr>
        <w:t>for</w:t>
      </w:r>
      <w:r>
        <w:rPr>
          <w:color w:val="231F20"/>
          <w:spacing w:val="-17"/>
          <w:w w:val="110"/>
        </w:rPr>
        <w:t> </w:t>
      </w:r>
      <w:r>
        <w:rPr>
          <w:color w:val="231F20"/>
          <w:w w:val="110"/>
        </w:rPr>
        <w:t>her assistance in obtaining video</w:t>
      </w:r>
      <w:r>
        <w:rPr>
          <w:color w:val="231F20"/>
          <w:spacing w:val="-31"/>
          <w:w w:val="110"/>
        </w:rPr>
        <w:t> </w:t>
      </w:r>
      <w:r>
        <w:rPr>
          <w:color w:val="231F20"/>
          <w:w w:val="110"/>
        </w:rPr>
        <w:t>footage.</w:t>
      </w:r>
    </w:p>
    <w:p>
      <w:pPr>
        <w:pStyle w:val="BodyText"/>
        <w:spacing w:line="249" w:lineRule="auto" w:before="115"/>
        <w:ind w:right="268"/>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61"/>
      </w:pPr>
      <w:r>
        <w:rPr>
          <w:color w:val="231F20"/>
          <w:w w:val="110"/>
        </w:rPr>
        <w:t>Production team: Anton Ball, Pauline Charman, Jan Dook, </w:t>
      </w:r>
      <w:r>
        <w:rPr>
          <w:color w:val="231F20"/>
          <w:spacing w:val="2"/>
          <w:w w:val="110"/>
        </w:rPr>
        <w:t>Alwyn </w:t>
      </w:r>
      <w:r>
        <w:rPr>
          <w:color w:val="231F20"/>
          <w:w w:val="110"/>
        </w:rPr>
        <w:t>Evans, Dan Hutton, Bec McKinney, Emma</w:t>
      </w:r>
      <w:r>
        <w:rPr>
          <w:color w:val="231F20"/>
          <w:spacing w:val="-34"/>
          <w:w w:val="110"/>
        </w:rPr>
        <w:t> </w:t>
      </w:r>
      <w:r>
        <w:rPr>
          <w:color w:val="231F20"/>
          <w:w w:val="110"/>
        </w:rPr>
        <w:t>Pointon,</w:t>
      </w:r>
      <w:r>
        <w:rPr>
          <w:color w:val="231F20"/>
          <w:spacing w:val="-34"/>
          <w:w w:val="110"/>
        </w:rPr>
        <w:t> </w:t>
      </w:r>
      <w:r>
        <w:rPr>
          <w:color w:val="231F20"/>
          <w:w w:val="110"/>
        </w:rPr>
        <w:t>Paul</w:t>
      </w:r>
      <w:r>
        <w:rPr>
          <w:color w:val="231F20"/>
          <w:spacing w:val="-34"/>
          <w:w w:val="110"/>
        </w:rPr>
        <w:t> </w:t>
      </w:r>
      <w:r>
        <w:rPr>
          <w:color w:val="231F20"/>
          <w:w w:val="110"/>
        </w:rPr>
        <w:t>Ricketts,</w:t>
      </w:r>
      <w:r>
        <w:rPr>
          <w:color w:val="231F20"/>
          <w:spacing w:val="-34"/>
          <w:w w:val="110"/>
        </w:rPr>
        <w:t> </w:t>
      </w:r>
      <w:r>
        <w:rPr>
          <w:color w:val="231F20"/>
          <w:w w:val="110"/>
        </w:rPr>
        <w:t>Jodie</w:t>
      </w:r>
      <w:r>
        <w:rPr>
          <w:color w:val="231F20"/>
          <w:spacing w:val="-34"/>
          <w:w w:val="110"/>
        </w:rPr>
        <w:t> </w:t>
      </w:r>
      <w:r>
        <w:rPr>
          <w:color w:val="231F20"/>
          <w:w w:val="110"/>
        </w:rPr>
        <w:t>Ween</w:t>
      </w:r>
      <w:r>
        <w:rPr>
          <w:color w:val="231F20"/>
          <w:spacing w:val="-34"/>
          <w:w w:val="110"/>
        </w:rPr>
        <w:t> </w:t>
      </w:r>
      <w:r>
        <w:rPr>
          <w:color w:val="231F20"/>
          <w:w w:val="110"/>
        </w:rPr>
        <w:t>and</w:t>
      </w:r>
      <w:r>
        <w:rPr>
          <w:color w:val="231F20"/>
          <w:spacing w:val="-33"/>
          <w:w w:val="110"/>
        </w:rPr>
        <w:t> </w:t>
      </w:r>
      <w:r>
        <w:rPr>
          <w:color w:val="231F20"/>
          <w:w w:val="110"/>
        </w:rPr>
        <w:t>Michael Wheatley.</w:t>
      </w:r>
      <w:r>
        <w:rPr>
          <w:color w:val="231F20"/>
          <w:spacing w:val="-33"/>
          <w:w w:val="110"/>
        </w:rPr>
        <w:t> </w:t>
      </w:r>
      <w:r>
        <w:rPr>
          <w:color w:val="231F20"/>
          <w:w w:val="110"/>
        </w:rPr>
        <w:t>Thanks</w:t>
      </w:r>
      <w:r>
        <w:rPr>
          <w:color w:val="231F20"/>
          <w:spacing w:val="-32"/>
          <w:w w:val="110"/>
        </w:rPr>
        <w:t> </w:t>
      </w:r>
      <w:r>
        <w:rPr>
          <w:color w:val="231F20"/>
          <w:w w:val="110"/>
        </w:rPr>
        <w:t>to</w:t>
      </w:r>
      <w:r>
        <w:rPr>
          <w:color w:val="231F20"/>
          <w:spacing w:val="-33"/>
          <w:w w:val="110"/>
        </w:rPr>
        <w:t> </w:t>
      </w:r>
      <w:r>
        <w:rPr>
          <w:color w:val="231F20"/>
          <w:w w:val="110"/>
        </w:rPr>
        <w:t>Bob</w:t>
      </w:r>
      <w:r>
        <w:rPr>
          <w:color w:val="231F20"/>
          <w:spacing w:val="-32"/>
          <w:w w:val="110"/>
        </w:rPr>
        <w:t> </w:t>
      </w:r>
      <w:r>
        <w:rPr>
          <w:color w:val="231F20"/>
          <w:w w:val="110"/>
        </w:rPr>
        <w:t>Fitzpatrick,</w:t>
      </w:r>
      <w:r>
        <w:rPr>
          <w:color w:val="231F20"/>
          <w:spacing w:val="-32"/>
          <w:w w:val="110"/>
        </w:rPr>
        <w:t> </w:t>
      </w:r>
      <w:r>
        <w:rPr>
          <w:color w:val="231F20"/>
          <w:w w:val="110"/>
        </w:rPr>
        <w:t>Jenny</w:t>
      </w:r>
      <w:r>
        <w:rPr>
          <w:color w:val="231F20"/>
          <w:spacing w:val="-33"/>
          <w:w w:val="110"/>
        </w:rPr>
        <w:t> </w:t>
      </w:r>
      <w:r>
        <w:rPr>
          <w:color w:val="231F20"/>
          <w:w w:val="110"/>
        </w:rPr>
        <w:t>Gull,</w:t>
      </w:r>
      <w:r>
        <w:rPr>
          <w:color w:val="231F20"/>
          <w:spacing w:val="-32"/>
          <w:w w:val="110"/>
        </w:rPr>
        <w:t> </w:t>
      </w:r>
      <w:r>
        <w:rPr>
          <w:color w:val="231F20"/>
          <w:w w:val="110"/>
        </w:rPr>
        <w:t>Beate Ferbert-Booth and Wendy</w:t>
      </w:r>
      <w:r>
        <w:rPr>
          <w:color w:val="231F20"/>
          <w:spacing w:val="-27"/>
          <w:w w:val="110"/>
        </w:rPr>
        <w:t> </w:t>
      </w:r>
      <w:r>
        <w:rPr>
          <w:color w:val="231F20"/>
          <w:w w:val="110"/>
        </w:rPr>
        <w:t>Sanderson.</w:t>
      </w:r>
    </w:p>
    <w:p>
      <w:pPr>
        <w:pStyle w:val="Heading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8">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pgSz w:w="11910" w:h="16840"/>
          <w:pgMar w:header="0" w:footer="1084" w:top="720" w:bottom="1280" w:left="1020" w:right="1020"/>
          <w:cols w:num="2" w:equalWidth="0">
            <w:col w:w="4800" w:space="139"/>
            <w:col w:w="4931"/>
          </w:cols>
        </w:sectPr>
      </w:pPr>
    </w:p>
    <w:p>
      <w:pPr>
        <w:pStyle w:val="BodyText"/>
        <w:ind w:left="0"/>
        <w:rPr>
          <w:sz w:val="20"/>
        </w:rPr>
      </w:pPr>
    </w:p>
    <w:p>
      <w:pPr>
        <w:pStyle w:val="BodyText"/>
        <w:ind w:left="0"/>
        <w:rPr>
          <w:sz w:val="20"/>
        </w:rPr>
      </w:pPr>
    </w:p>
    <w:p>
      <w:pPr>
        <w:pStyle w:val="BodyText"/>
        <w:ind w:left="0"/>
        <w:rPr>
          <w:sz w:val="20"/>
        </w:rPr>
      </w:pPr>
    </w:p>
    <w:p>
      <w:pPr>
        <w:pStyle w:val="Heading1"/>
        <w:spacing w:before="246"/>
      </w:pPr>
      <w:r>
        <w:rPr>
          <w:color w:val="231F20"/>
        </w:rPr>
        <w:t>Associated SPICE resources</w:t>
      </w:r>
    </w:p>
    <w:p>
      <w:pPr>
        <w:spacing w:line="249" w:lineRule="auto" w:before="106"/>
        <w:ind w:left="113" w:right="4976" w:firstLine="0"/>
        <w:jc w:val="left"/>
        <w:rPr>
          <w:sz w:val="18"/>
        </w:rPr>
      </w:pPr>
      <w:r>
        <w:rPr>
          <w:i/>
          <w:color w:val="231F20"/>
          <w:w w:val="105"/>
          <w:sz w:val="18"/>
        </w:rPr>
        <w:t>Molecular evidence for evolution 2: Primates </w:t>
      </w:r>
      <w:r>
        <w:rPr>
          <w:color w:val="231F20"/>
          <w:w w:val="105"/>
          <w:sz w:val="18"/>
        </w:rPr>
        <w:t>may be used in conjunction with related SPICE resources to teach the topic of molecular evidence for evolution.</w:t>
      </w:r>
    </w:p>
    <w:p>
      <w:pPr>
        <w:pStyle w:val="BodyText"/>
        <w:spacing w:before="4"/>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443" w:hRule="atLeast"/>
        </w:trPr>
        <w:tc>
          <w:tcPr>
            <w:tcW w:w="7740" w:type="dxa"/>
          </w:tcPr>
          <w:p>
            <w:pPr>
              <w:pStyle w:val="TableParagraph"/>
              <w:ind w:left="80"/>
              <w:rPr>
                <w:i/>
                <w:sz w:val="18"/>
              </w:rPr>
            </w:pPr>
            <w:r>
              <w:rPr>
                <w:i/>
                <w:color w:val="231F20"/>
                <w:w w:val="110"/>
                <w:sz w:val="18"/>
              </w:rPr>
              <w:t>Molecular evidence for evolution (overview)</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Molecular evidence for evolution 1: Mammal evolution</w:t>
            </w:r>
          </w:p>
          <w:p>
            <w:pPr>
              <w:pStyle w:val="TableParagraph"/>
              <w:spacing w:line="249" w:lineRule="auto" w:before="122"/>
              <w:ind w:left="80" w:right="662"/>
              <w:rPr>
                <w:sz w:val="18"/>
              </w:rPr>
            </w:pPr>
            <w:r>
              <w:rPr>
                <w:color w:val="231F20"/>
                <w:w w:val="110"/>
                <w:sz w:val="18"/>
              </w:rPr>
              <w:t>A</w:t>
            </w:r>
            <w:r>
              <w:rPr>
                <w:color w:val="231F20"/>
                <w:spacing w:val="-18"/>
                <w:w w:val="110"/>
                <w:sz w:val="18"/>
              </w:rPr>
              <w:t> </w:t>
            </w:r>
            <w:r>
              <w:rPr>
                <w:color w:val="231F20"/>
                <w:w w:val="110"/>
                <w:sz w:val="18"/>
              </w:rPr>
              <w:t>card</w:t>
            </w:r>
            <w:r>
              <w:rPr>
                <w:color w:val="231F20"/>
                <w:spacing w:val="-18"/>
                <w:w w:val="110"/>
                <w:sz w:val="18"/>
              </w:rPr>
              <w:t> </w:t>
            </w:r>
            <w:r>
              <w:rPr>
                <w:color w:val="231F20"/>
                <w:w w:val="110"/>
                <w:sz w:val="18"/>
              </w:rPr>
              <w:t>game</w:t>
            </w:r>
            <w:r>
              <w:rPr>
                <w:color w:val="231F20"/>
                <w:spacing w:val="-18"/>
                <w:w w:val="110"/>
                <w:sz w:val="18"/>
              </w:rPr>
              <w:t> </w:t>
            </w:r>
            <w:r>
              <w:rPr>
                <w:color w:val="231F20"/>
                <w:w w:val="110"/>
                <w:sz w:val="18"/>
              </w:rPr>
              <w:t>engages</w:t>
            </w:r>
            <w:r>
              <w:rPr>
                <w:color w:val="231F20"/>
                <w:spacing w:val="-18"/>
                <w:w w:val="110"/>
                <w:sz w:val="18"/>
              </w:rPr>
              <w:t> </w:t>
            </w:r>
            <w:r>
              <w:rPr>
                <w:color w:val="231F20"/>
                <w:w w:val="110"/>
                <w:sz w:val="18"/>
              </w:rPr>
              <w:t>student</w:t>
            </w:r>
            <w:r>
              <w:rPr>
                <w:color w:val="231F20"/>
                <w:spacing w:val="-18"/>
                <w:w w:val="110"/>
                <w:sz w:val="18"/>
              </w:rPr>
              <w:t> </w:t>
            </w:r>
            <w:r>
              <w:rPr>
                <w:color w:val="231F20"/>
                <w:w w:val="110"/>
                <w:sz w:val="18"/>
              </w:rPr>
              <w:t>interest</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evidence</w:t>
            </w:r>
            <w:r>
              <w:rPr>
                <w:color w:val="231F20"/>
                <w:spacing w:val="-18"/>
                <w:w w:val="110"/>
                <w:sz w:val="18"/>
              </w:rPr>
              <w:t> </w:t>
            </w:r>
            <w:r>
              <w:rPr>
                <w:color w:val="231F20"/>
                <w:w w:val="110"/>
                <w:sz w:val="18"/>
              </w:rPr>
              <w:t>used</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determine</w:t>
            </w:r>
            <w:r>
              <w:rPr>
                <w:color w:val="231F20"/>
                <w:spacing w:val="-18"/>
                <w:w w:val="110"/>
                <w:sz w:val="18"/>
              </w:rPr>
              <w:t> </w:t>
            </w:r>
            <w:r>
              <w:rPr>
                <w:color w:val="231F20"/>
                <w:w w:val="110"/>
                <w:sz w:val="18"/>
              </w:rPr>
              <w:t>evolutionary relationships between eutherians (placental</w:t>
            </w:r>
            <w:r>
              <w:rPr>
                <w:color w:val="231F20"/>
                <w:spacing w:val="-30"/>
                <w:w w:val="110"/>
                <w:sz w:val="18"/>
              </w:rPr>
              <w:t> </w:t>
            </w:r>
            <w:r>
              <w:rPr>
                <w:color w:val="231F20"/>
                <w:w w:val="110"/>
                <w:sz w:val="18"/>
              </w:rPr>
              <w:t>mammals).</w:t>
            </w:r>
          </w:p>
        </w:tc>
        <w:tc>
          <w:tcPr>
            <w:tcW w:w="1874" w:type="dxa"/>
          </w:tcPr>
          <w:p>
            <w:pPr>
              <w:pStyle w:val="TableParagraph"/>
              <w:ind w:left="80"/>
              <w:rPr>
                <w:b/>
                <w:sz w:val="18"/>
              </w:rPr>
            </w:pPr>
            <w:r>
              <w:rPr>
                <w:b/>
                <w:color w:val="231F20"/>
                <w:sz w:val="18"/>
              </w:rPr>
              <w:t>Engage</w:t>
            </w:r>
          </w:p>
        </w:tc>
      </w:tr>
      <w:tr>
        <w:trPr>
          <w:trHeight w:val="835" w:hRule="atLeast"/>
        </w:trPr>
        <w:tc>
          <w:tcPr>
            <w:tcW w:w="7740" w:type="dxa"/>
            <w:shd w:val="clear" w:color="auto" w:fill="DCDDDE"/>
          </w:tcPr>
          <w:p>
            <w:pPr>
              <w:pStyle w:val="TableParagraph"/>
              <w:ind w:left="80"/>
              <w:rPr>
                <w:i/>
                <w:sz w:val="18"/>
              </w:rPr>
            </w:pPr>
            <w:r>
              <w:rPr>
                <w:i/>
                <w:color w:val="231F20"/>
                <w:w w:val="110"/>
                <w:sz w:val="18"/>
              </w:rPr>
              <w:t>Molecular evidence for evolution 2: Primates</w:t>
            </w:r>
          </w:p>
          <w:p>
            <w:pPr>
              <w:pStyle w:val="TableParagraph"/>
              <w:spacing w:line="249" w:lineRule="auto" w:before="122"/>
              <w:ind w:left="80" w:right="408"/>
              <w:rPr>
                <w:sz w:val="18"/>
              </w:rPr>
            </w:pPr>
            <w:r>
              <w:rPr>
                <w:color w:val="231F20"/>
                <w:w w:val="110"/>
                <w:sz w:val="18"/>
              </w:rPr>
              <w:t>Students</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interactive</w:t>
            </w:r>
            <w:r>
              <w:rPr>
                <w:color w:val="231F20"/>
                <w:spacing w:val="-22"/>
                <w:w w:val="110"/>
                <w:sz w:val="18"/>
              </w:rPr>
              <w:t> </w:t>
            </w:r>
            <w:r>
              <w:rPr>
                <w:color w:val="231F20"/>
                <w:w w:val="110"/>
                <w:sz w:val="18"/>
              </w:rPr>
              <w:t>learning</w:t>
            </w:r>
            <w:r>
              <w:rPr>
                <w:color w:val="231F20"/>
                <w:spacing w:val="-22"/>
                <w:w w:val="110"/>
                <w:sz w:val="18"/>
              </w:rPr>
              <w:t> </w:t>
            </w:r>
            <w:r>
              <w:rPr>
                <w:color w:val="231F20"/>
                <w:w w:val="110"/>
                <w:sz w:val="18"/>
              </w:rPr>
              <w:t>objects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explore</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anatomical</w:t>
            </w:r>
            <w:r>
              <w:rPr>
                <w:color w:val="231F20"/>
                <w:spacing w:val="-22"/>
                <w:w w:val="110"/>
                <w:sz w:val="18"/>
              </w:rPr>
              <w:t> </w:t>
            </w:r>
            <w:r>
              <w:rPr>
                <w:color w:val="231F20"/>
                <w:w w:val="110"/>
                <w:sz w:val="18"/>
              </w:rPr>
              <w:t>evidence</w:t>
            </w:r>
            <w:r>
              <w:rPr>
                <w:color w:val="231F20"/>
                <w:spacing w:val="-22"/>
                <w:w w:val="110"/>
                <w:sz w:val="18"/>
              </w:rPr>
              <w:t> </w:t>
            </w:r>
            <w:r>
              <w:rPr>
                <w:color w:val="231F20"/>
                <w:w w:val="110"/>
                <w:sz w:val="18"/>
              </w:rPr>
              <w:t>may</w:t>
            </w:r>
            <w:r>
              <w:rPr>
                <w:color w:val="231F20"/>
                <w:spacing w:val="-22"/>
                <w:w w:val="110"/>
                <w:sz w:val="18"/>
              </w:rPr>
              <w:t> </w:t>
            </w:r>
            <w:r>
              <w:rPr>
                <w:color w:val="231F20"/>
                <w:w w:val="110"/>
                <w:sz w:val="18"/>
              </w:rPr>
              <w:t>be used to determine</w:t>
            </w:r>
            <w:r>
              <w:rPr>
                <w:color w:val="231F20"/>
                <w:spacing w:val="-18"/>
                <w:w w:val="110"/>
                <w:sz w:val="18"/>
              </w:rPr>
              <w:t> </w:t>
            </w:r>
            <w:r>
              <w:rPr>
                <w:color w:val="231F20"/>
                <w:w w:val="110"/>
                <w:sz w:val="18"/>
              </w:rPr>
              <w:t>relatedness.</w:t>
            </w:r>
          </w:p>
        </w:tc>
        <w:tc>
          <w:tcPr>
            <w:tcW w:w="1874" w:type="dxa"/>
            <w:shd w:val="clear" w:color="auto" w:fill="DCDDDE"/>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10"/>
                <w:sz w:val="18"/>
              </w:rPr>
              <w:t>Molecular evidence for evolution 3: Evolutionary trees</w:t>
            </w:r>
          </w:p>
          <w:p>
            <w:pPr>
              <w:pStyle w:val="TableParagraph"/>
              <w:spacing w:line="249" w:lineRule="auto" w:before="122"/>
              <w:ind w:left="80" w:right="340"/>
              <w:rPr>
                <w:sz w:val="18"/>
              </w:rPr>
            </w:pPr>
            <w:r>
              <w:rPr>
                <w:color w:val="231F20"/>
                <w:w w:val="110"/>
                <w:sz w:val="18"/>
              </w:rPr>
              <w:t>The</w:t>
            </w:r>
            <w:r>
              <w:rPr>
                <w:color w:val="231F20"/>
                <w:spacing w:val="-30"/>
                <w:w w:val="110"/>
                <w:sz w:val="18"/>
              </w:rPr>
              <w:t> </w:t>
            </w:r>
            <w:r>
              <w:rPr>
                <w:color w:val="231F20"/>
                <w:w w:val="110"/>
                <w:sz w:val="18"/>
              </w:rPr>
              <w:t>use</w:t>
            </w:r>
            <w:r>
              <w:rPr>
                <w:color w:val="231F20"/>
                <w:spacing w:val="-30"/>
                <w:w w:val="110"/>
                <w:sz w:val="18"/>
              </w:rPr>
              <w:t> </w:t>
            </w:r>
            <w:r>
              <w:rPr>
                <w:color w:val="231F20"/>
                <w:w w:val="110"/>
                <w:sz w:val="18"/>
              </w:rPr>
              <w:t>of</w:t>
            </w:r>
            <w:r>
              <w:rPr>
                <w:color w:val="231F20"/>
                <w:spacing w:val="-29"/>
                <w:w w:val="110"/>
                <w:sz w:val="18"/>
              </w:rPr>
              <w:t> </w:t>
            </w:r>
            <w:r>
              <w:rPr>
                <w:color w:val="231F20"/>
                <w:w w:val="110"/>
                <w:sz w:val="18"/>
              </w:rPr>
              <w:t>molecular</w:t>
            </w:r>
            <w:r>
              <w:rPr>
                <w:color w:val="231F20"/>
                <w:spacing w:val="-30"/>
                <w:w w:val="110"/>
                <w:sz w:val="18"/>
              </w:rPr>
              <w:t> </w:t>
            </w:r>
            <w:r>
              <w:rPr>
                <w:color w:val="231F20"/>
                <w:w w:val="110"/>
                <w:sz w:val="18"/>
              </w:rPr>
              <w:t>evidence</w:t>
            </w:r>
            <w:r>
              <w:rPr>
                <w:color w:val="231F20"/>
                <w:spacing w:val="-30"/>
                <w:w w:val="110"/>
                <w:sz w:val="18"/>
              </w:rPr>
              <w:t> </w:t>
            </w:r>
            <w:r>
              <w:rPr>
                <w:color w:val="231F20"/>
                <w:w w:val="110"/>
                <w:sz w:val="18"/>
              </w:rPr>
              <w:t>to</w:t>
            </w:r>
            <w:r>
              <w:rPr>
                <w:color w:val="231F20"/>
                <w:spacing w:val="-29"/>
                <w:w w:val="110"/>
                <w:sz w:val="18"/>
              </w:rPr>
              <w:t> </w:t>
            </w:r>
            <w:r>
              <w:rPr>
                <w:color w:val="231F20"/>
                <w:w w:val="110"/>
                <w:sz w:val="18"/>
              </w:rPr>
              <w:t>determine</w:t>
            </w:r>
            <w:r>
              <w:rPr>
                <w:color w:val="231F20"/>
                <w:spacing w:val="-30"/>
                <w:w w:val="110"/>
                <w:sz w:val="18"/>
              </w:rPr>
              <w:t> </w:t>
            </w:r>
            <w:r>
              <w:rPr>
                <w:color w:val="231F20"/>
                <w:w w:val="110"/>
                <w:sz w:val="18"/>
              </w:rPr>
              <w:t>relatedness</w:t>
            </w:r>
            <w:r>
              <w:rPr>
                <w:color w:val="231F20"/>
                <w:spacing w:val="-30"/>
                <w:w w:val="110"/>
                <w:sz w:val="18"/>
              </w:rPr>
              <w:t> </w:t>
            </w:r>
            <w:r>
              <w:rPr>
                <w:color w:val="231F20"/>
                <w:w w:val="110"/>
                <w:sz w:val="18"/>
              </w:rPr>
              <w:t>between</w:t>
            </w:r>
            <w:r>
              <w:rPr>
                <w:color w:val="231F20"/>
                <w:spacing w:val="-29"/>
                <w:w w:val="110"/>
                <w:sz w:val="18"/>
              </w:rPr>
              <w:t> </w:t>
            </w:r>
            <w:r>
              <w:rPr>
                <w:color w:val="231F20"/>
                <w:w w:val="110"/>
                <w:sz w:val="18"/>
              </w:rPr>
              <w:t>species</w:t>
            </w:r>
            <w:r>
              <w:rPr>
                <w:color w:val="231F20"/>
                <w:spacing w:val="-30"/>
                <w:w w:val="110"/>
                <w:sz w:val="18"/>
              </w:rPr>
              <w:t> </w:t>
            </w:r>
            <w:r>
              <w:rPr>
                <w:color w:val="231F20"/>
                <w:w w:val="110"/>
                <w:sz w:val="18"/>
              </w:rPr>
              <w:t>is</w:t>
            </w:r>
            <w:r>
              <w:rPr>
                <w:color w:val="231F20"/>
                <w:spacing w:val="-30"/>
                <w:w w:val="110"/>
                <w:sz w:val="18"/>
              </w:rPr>
              <w:t> </w:t>
            </w:r>
            <w:r>
              <w:rPr>
                <w:color w:val="231F20"/>
                <w:w w:val="110"/>
                <w:sz w:val="18"/>
              </w:rPr>
              <w:t>explained. Students</w:t>
            </w:r>
            <w:r>
              <w:rPr>
                <w:color w:val="231F20"/>
                <w:spacing w:val="-8"/>
                <w:w w:val="110"/>
                <w:sz w:val="18"/>
              </w:rPr>
              <w:t> </w:t>
            </w:r>
            <w:r>
              <w:rPr>
                <w:color w:val="231F20"/>
                <w:w w:val="110"/>
                <w:sz w:val="18"/>
              </w:rPr>
              <w:t>draw</w:t>
            </w:r>
            <w:r>
              <w:rPr>
                <w:color w:val="231F20"/>
                <w:spacing w:val="-8"/>
                <w:w w:val="110"/>
                <w:sz w:val="18"/>
              </w:rPr>
              <w:t> </w:t>
            </w:r>
            <w:r>
              <w:rPr>
                <w:color w:val="231F20"/>
                <w:w w:val="110"/>
                <w:sz w:val="18"/>
              </w:rPr>
              <w:t>evolutionary</w:t>
            </w:r>
            <w:r>
              <w:rPr>
                <w:color w:val="231F20"/>
                <w:spacing w:val="-7"/>
                <w:w w:val="110"/>
                <w:sz w:val="18"/>
              </w:rPr>
              <w:t> </w:t>
            </w:r>
            <w:r>
              <w:rPr>
                <w:color w:val="231F20"/>
                <w:w w:val="110"/>
                <w:sz w:val="18"/>
              </w:rPr>
              <w:t>trees</w:t>
            </w:r>
            <w:r>
              <w:rPr>
                <w:color w:val="231F20"/>
                <w:spacing w:val="-8"/>
                <w:w w:val="110"/>
                <w:sz w:val="18"/>
              </w:rPr>
              <w:t> </w:t>
            </w:r>
            <w:r>
              <w:rPr>
                <w:color w:val="231F20"/>
                <w:w w:val="110"/>
                <w:sz w:val="18"/>
              </w:rPr>
              <w:t>to</w:t>
            </w:r>
            <w:r>
              <w:rPr>
                <w:color w:val="231F20"/>
                <w:spacing w:val="-8"/>
                <w:w w:val="110"/>
                <w:sz w:val="18"/>
              </w:rPr>
              <w:t> </w:t>
            </w:r>
            <w:r>
              <w:rPr>
                <w:color w:val="231F20"/>
                <w:w w:val="110"/>
                <w:sz w:val="18"/>
              </w:rPr>
              <w:t>represent</w:t>
            </w:r>
            <w:r>
              <w:rPr>
                <w:color w:val="231F20"/>
                <w:spacing w:val="-7"/>
                <w:w w:val="110"/>
                <w:sz w:val="18"/>
              </w:rPr>
              <w:t> </w:t>
            </w:r>
            <w:r>
              <w:rPr>
                <w:color w:val="231F20"/>
                <w:w w:val="110"/>
                <w:sz w:val="18"/>
              </w:rPr>
              <w:t>relatedness.</w:t>
            </w:r>
          </w:p>
        </w:tc>
        <w:tc>
          <w:tcPr>
            <w:tcW w:w="1874" w:type="dxa"/>
          </w:tcPr>
          <w:p>
            <w:pPr>
              <w:pStyle w:val="TableParagraph"/>
              <w:ind w:left="80"/>
              <w:rPr>
                <w:b/>
                <w:sz w:val="18"/>
              </w:rPr>
            </w:pPr>
            <w:r>
              <w:rPr>
                <w:b/>
                <w:color w:val="231F20"/>
                <w:sz w:val="18"/>
              </w:rPr>
              <w:t>Explain</w:t>
            </w:r>
          </w:p>
        </w:tc>
      </w:tr>
      <w:tr>
        <w:trPr>
          <w:trHeight w:val="1051" w:hRule="atLeast"/>
        </w:trPr>
        <w:tc>
          <w:tcPr>
            <w:tcW w:w="7740" w:type="dxa"/>
          </w:tcPr>
          <w:p>
            <w:pPr>
              <w:pStyle w:val="TableParagraph"/>
              <w:ind w:left="80"/>
              <w:rPr>
                <w:i/>
                <w:sz w:val="18"/>
              </w:rPr>
            </w:pPr>
            <w:r>
              <w:rPr>
                <w:i/>
                <w:color w:val="231F20"/>
                <w:w w:val="110"/>
                <w:sz w:val="18"/>
              </w:rPr>
              <w:t>Molecular evidence for evolution 4: Viral evolution</w:t>
            </w:r>
          </w:p>
          <w:p>
            <w:pPr>
              <w:pStyle w:val="TableParagraph"/>
              <w:spacing w:line="249" w:lineRule="auto" w:before="122"/>
              <w:ind w:left="80" w:right="10"/>
              <w:rPr>
                <w:sz w:val="18"/>
              </w:rPr>
            </w:pPr>
            <w:r>
              <w:rPr>
                <w:color w:val="231F20"/>
                <w:w w:val="105"/>
                <w:sz w:val="18"/>
              </w:rPr>
              <w:t>Students use the Influenza Research Database to investigate virus evolution. This bioinformatics database is an authentic research tool used to compare genetic sequences of virus strains, and to construct cladograms to draw conclusions about their relatedness.</w:t>
            </w:r>
          </w:p>
        </w:tc>
        <w:tc>
          <w:tcPr>
            <w:tcW w:w="1874" w:type="dxa"/>
          </w:tcPr>
          <w:p>
            <w:pPr>
              <w:pStyle w:val="TableParagraph"/>
              <w:ind w:left="80"/>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56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59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84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91.3pt;height:16pt;mso-position-horizontal-relative:page;mso-position-vertical-relative:page;z-index:-10816" type="#_x0000_t202" filled="false" stroked="false">
          <v:textbox inset="0,0,0,0">
            <w:txbxContent>
              <w:p>
                <w:pPr>
                  <w:spacing w:before="16"/>
                  <w:ind w:left="20" w:right="0" w:firstLine="0"/>
                  <w:jc w:val="left"/>
                  <w:rPr>
                    <w:sz w:val="12"/>
                  </w:rPr>
                </w:pPr>
                <w:r>
                  <w:rPr>
                    <w:color w:val="231F20"/>
                    <w:sz w:val="12"/>
                  </w:rPr>
                  <w:t>ast0914 | Molecular evidence for evolution 2: Primates (teachers 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23.2pt;mso-position-horizontal-relative:page;mso-position-vertical-relative:page;z-index:-1079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5.25pt;height:8.8pt;mso-position-horizontal-relative:page;mso-position-vertical-relative:page;z-index:-10768" type="#_x0000_t202" filled="false" stroked="false">
          <v:textbox inset="0,0,0,0">
            <w:txbxContent>
              <w:p>
                <w:pPr>
                  <w:spacing w:before="16"/>
                  <w:ind w:left="20" w:right="0" w:firstLine="0"/>
                  <w:jc w:val="left"/>
                  <w:rPr>
                    <w:sz w:val="12"/>
                  </w:rPr>
                </w:pPr>
                <w:r>
                  <w:rPr>
                    <w:color w:val="231F20"/>
                    <w:sz w:val="12"/>
                  </w:rPr>
                  <w:t>version</w:t>
                </w:r>
                <w:r>
                  <w:rPr>
                    <w:color w:val="231F20"/>
                    <w:spacing w:val="-10"/>
                    <w:sz w:val="12"/>
                  </w:rPr>
                  <w:t> </w:t>
                </w:r>
                <w:r>
                  <w:rPr>
                    <w:color w:val="231F20"/>
                    <w:spacing w:val="-5"/>
                    <w:sz w:val="12"/>
                  </w:rPr>
                  <w:t>1.1</w:t>
                </w:r>
                <w:r>
                  <w:rPr>
                    <w:color w:val="231F20"/>
                    <w:spacing w:val="-9"/>
                    <w:sz w:val="12"/>
                  </w:rPr>
                  <w:t> </w:t>
                </w:r>
                <w:r>
                  <w:rPr>
                    <w:color w:val="231F20"/>
                    <w:sz w:val="12"/>
                  </w:rPr>
                  <w:t>revised</w:t>
                </w:r>
                <w:r>
                  <w:rPr>
                    <w:color w:val="231F20"/>
                    <w:spacing w:val="-9"/>
                    <w:sz w:val="12"/>
                  </w:rPr>
                  <w:t> </w:t>
                </w:r>
                <w:r>
                  <w:rPr>
                    <w:color w:val="231F20"/>
                    <w:sz w:val="12"/>
                  </w:rPr>
                  <w:t>August</w:t>
                </w:r>
                <w:r>
                  <w:rPr>
                    <w:color w:val="231F20"/>
                    <w:spacing w:val="-10"/>
                    <w:sz w:val="12"/>
                  </w:rPr>
                  <w:t> </w:t>
                </w:r>
                <w:r>
                  <w:rPr>
                    <w:color w:val="231F20"/>
                    <w:sz w:val="12"/>
                  </w:rPr>
                  <w:t>2013</w:t>
                </w:r>
              </w:p>
            </w:txbxContent>
          </v:textbox>
          <w10:wrap type="none"/>
        </v:shape>
      </w:pict>
    </w:r>
    <w:r>
      <w:rPr/>
      <w:pict>
        <v:shape style="position:absolute;margin-left:285.462311pt;margin-top:802.087036pt;width:21.05pt;height:8.8pt;mso-position-horizontal-relative:page;mso-position-vertical-relative:page;z-index:-1074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735">
          <wp:simplePos x="0" y="0"/>
          <wp:positionH relativeFrom="page">
            <wp:posOffset>540774</wp:posOffset>
          </wp:positionH>
          <wp:positionV relativeFrom="page">
            <wp:posOffset>9877043</wp:posOffset>
          </wp:positionV>
          <wp:extent cx="737702" cy="409102"/>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759">
          <wp:simplePos x="0" y="0"/>
          <wp:positionH relativeFrom="page">
            <wp:posOffset>6560059</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67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91.3pt;height:16pt;mso-position-horizontal-relative:page;mso-position-vertical-relative:page;z-index:-10648" type="#_x0000_t202" filled="false" stroked="false">
          <v:textbox inset="0,0,0,0">
            <w:txbxContent>
              <w:p>
                <w:pPr>
                  <w:spacing w:before="16"/>
                  <w:ind w:left="20" w:right="0" w:firstLine="0"/>
                  <w:jc w:val="left"/>
                  <w:rPr>
                    <w:sz w:val="12"/>
                  </w:rPr>
                </w:pPr>
                <w:r>
                  <w:rPr>
                    <w:color w:val="231F20"/>
                    <w:sz w:val="12"/>
                  </w:rPr>
                  <w:t>ast0914 | Molecular evidence for evolution 2: Primates (teachers 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16pt;mso-position-horizontal-relative:page;mso-position-vertical-relative:page;z-index:-1062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5.25pt;height:8.8pt;mso-position-horizontal-relative:page;mso-position-vertical-relative:page;z-index:-10600" type="#_x0000_t202" filled="false" stroked="false">
          <v:textbox inset="0,0,0,0">
            <w:txbxContent>
              <w:p>
                <w:pPr>
                  <w:spacing w:before="16"/>
                  <w:ind w:left="20" w:right="0" w:firstLine="0"/>
                  <w:jc w:val="left"/>
                  <w:rPr>
                    <w:sz w:val="12"/>
                  </w:rPr>
                </w:pPr>
                <w:r>
                  <w:rPr>
                    <w:color w:val="231F20"/>
                    <w:sz w:val="12"/>
                  </w:rPr>
                  <w:t>version</w:t>
                </w:r>
                <w:r>
                  <w:rPr>
                    <w:color w:val="231F20"/>
                    <w:spacing w:val="-10"/>
                    <w:sz w:val="12"/>
                  </w:rPr>
                  <w:t> </w:t>
                </w:r>
                <w:r>
                  <w:rPr>
                    <w:color w:val="231F20"/>
                    <w:spacing w:val="-5"/>
                    <w:sz w:val="12"/>
                  </w:rPr>
                  <w:t>1.1</w:t>
                </w:r>
                <w:r>
                  <w:rPr>
                    <w:color w:val="231F20"/>
                    <w:spacing w:val="-9"/>
                    <w:sz w:val="12"/>
                  </w:rPr>
                  <w:t> </w:t>
                </w:r>
                <w:r>
                  <w:rPr>
                    <w:color w:val="231F20"/>
                    <w:sz w:val="12"/>
                  </w:rPr>
                  <w:t>revised</w:t>
                </w:r>
                <w:r>
                  <w:rPr>
                    <w:color w:val="231F20"/>
                    <w:spacing w:val="-9"/>
                    <w:sz w:val="12"/>
                  </w:rPr>
                  <w:t> </w:t>
                </w:r>
                <w:r>
                  <w:rPr>
                    <w:color w:val="231F20"/>
                    <w:sz w:val="12"/>
                  </w:rPr>
                  <w:t>August</w:t>
                </w:r>
                <w:r>
                  <w:rPr>
                    <w:color w:val="231F20"/>
                    <w:spacing w:val="-10"/>
                    <w:sz w:val="12"/>
                  </w:rPr>
                  <w:t> </w:t>
                </w:r>
                <w:r>
                  <w:rPr>
                    <w:color w:val="231F20"/>
                    <w:sz w:val="12"/>
                  </w:rPr>
                  <w:t>2013</w:t>
                </w:r>
              </w:p>
            </w:txbxContent>
          </v:textbox>
          <w10:wrap type="none"/>
        </v:shape>
      </w:pict>
    </w:r>
    <w:r>
      <w:rPr/>
      <w:pict>
        <v:shape style="position:absolute;margin-left:285.462311pt;margin-top:802.087036pt;width:21.05pt;height:8.8pt;mso-position-horizontal-relative:page;mso-position-vertical-relative:page;z-index:-1057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spacing w:before="117"/>
      <w:ind w:left="114"/>
      <w:outlineLvl w:val="2"/>
    </w:pPr>
    <w:rPr>
      <w:rFonts w:ascii="Arial" w:hAnsi="Arial" w:eastAsia="Arial" w:cs="Arial"/>
      <w:b/>
      <w:bCs/>
      <w:sz w:val="18"/>
      <w:szCs w:val="18"/>
    </w:rPr>
  </w:style>
  <w:style w:styleId="Heading3" w:type="paragraph">
    <w:name w:val="Heading 3"/>
    <w:basedOn w:val="Normal"/>
    <w:uiPriority w:val="1"/>
    <w:qFormat/>
    <w:pPr>
      <w:spacing w:before="116"/>
      <w:ind w:left="113"/>
      <w:outlineLvl w:val="3"/>
    </w:pPr>
    <w:rPr>
      <w:rFonts w:ascii="Arial-BoldItalicMT" w:hAnsi="Arial-BoldItalicMT" w:eastAsia="Arial-BoldItalicMT" w:cs="Arial-BoldItalicMT"/>
      <w:b/>
      <w:bCs/>
      <w:i/>
      <w:sz w:val="18"/>
      <w:szCs w:val="18"/>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footer" Target="footer2.xml"/><Relationship Id="rId15" Type="http://schemas.openxmlformats.org/officeDocument/2006/relationships/hyperlink" Target="http://www.adobe.com/" TargetMode="External"/><Relationship Id="rId16" Type="http://schemas.openxmlformats.org/officeDocument/2006/relationships/hyperlink" Target="http://www.pri.kyoto-u.ac.jp/dmm/" TargetMode="External"/><Relationship Id="rId17" Type="http://schemas.openxmlformats.org/officeDocument/2006/relationships/hyperlink" Target="http://www.gettyimages.com.au/detail/" TargetMode="External"/><Relationship Id="rId18" Type="http://schemas.openxmlformats.org/officeDocument/2006/relationships/hyperlink" Target="mailto:spice@uwa.edu.au"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2020-04-03T03:35:23Z</dcterms:created>
  <dcterms:modified xsi:type="dcterms:W3CDTF">2020-04-03T03:35:23Z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2013-08-29T00:00:00Z</vt:filetime>
  </property>
  <property fmtid="{D5CDD505-2E9C-101B-9397-08002B2CF9AE}" pid="3" name="Creator">
    <vt:lpwstr>Adobe InDesign CS5.5 (7.5.3)</vt:lpwstr>
  </property>
  <property fmtid="{D5CDD505-2E9C-101B-9397-08002B2CF9AE}" pid="4" name="LastSaved">
    <vt:filetime>2020-04-03T00:00:00Z</vt:filetime>
  </property>
</Properties>
</file>