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4764;top:1139;width:4624;height:672" type="#_x0000_t202" filled="false" stroked="false">
              <v:textbox inset="0,0,0,0">
                <w:txbxContent>
                  <w:p>
                    <w:pPr>
                      <w:spacing w:line="665" w:lineRule="exact" w:before="0"/>
                      <w:ind w:left="0" w:right="0" w:firstLine="0"/>
                      <w:jc w:val="left"/>
                      <w:rPr>
                        <w:b/>
                        <w:sz w:val="58"/>
                      </w:rPr>
                    </w:pPr>
                    <w:r>
                      <w:rPr>
                        <w:b/>
                        <w:color w:val="FFFFFF"/>
                        <w:spacing w:val="-18"/>
                        <w:sz w:val="58"/>
                      </w:rPr>
                      <w:t>What</w:t>
                    </w:r>
                    <w:r>
                      <w:rPr>
                        <w:b/>
                        <w:color w:val="FFFFFF"/>
                        <w:spacing w:val="-91"/>
                        <w:sz w:val="58"/>
                      </w:rPr>
                      <w:t> </w:t>
                    </w:r>
                    <w:r>
                      <w:rPr>
                        <w:b/>
                        <w:color w:val="FFFFFF"/>
                        <w:spacing w:val="-10"/>
                        <w:sz w:val="58"/>
                      </w:rPr>
                      <w:t>is</w:t>
                    </w:r>
                    <w:r>
                      <w:rPr>
                        <w:b/>
                        <w:color w:val="FFFFFF"/>
                        <w:spacing w:val="-91"/>
                        <w:sz w:val="58"/>
                      </w:rPr>
                      <w:t> </w:t>
                    </w:r>
                    <w:r>
                      <w:rPr>
                        <w:b/>
                        <w:color w:val="FFFFFF"/>
                        <w:spacing w:val="-21"/>
                        <w:sz w:val="58"/>
                      </w:rPr>
                      <w:t>biodiesel?</w:t>
                    </w:r>
                  </w:p>
                </w:txbxContent>
              </v:textbox>
              <w10:wrap type="none"/>
            </v:shape>
          </v:group>
        </w:pict>
      </w:r>
      <w:r>
        <w:rPr>
          <w:rFonts w:ascii="Times New Roman"/>
          <w:sz w:val="20"/>
        </w:rPr>
      </w:r>
    </w:p>
    <w:p>
      <w:pPr>
        <w:pStyle w:val="BodyText"/>
        <w:spacing w:before="10"/>
        <w:rPr>
          <w:rFonts w:ascii="Times New Roman"/>
          <w:sz w:val="6"/>
        </w:rPr>
      </w:pPr>
    </w:p>
    <w:p>
      <w:pPr>
        <w:spacing w:after="0"/>
        <w:rPr>
          <w:rFonts w:ascii="Times New Roman"/>
          <w:sz w:val="6"/>
        </w:rPr>
        <w:sectPr>
          <w:footerReference w:type="default" r:id="rId5"/>
          <w:type w:val="continuous"/>
          <w:pgSz w:w="11910" w:h="16840"/>
          <w:pgMar w:footer="1084" w:top="800" w:bottom="1280" w:left="1020" w:right="1020"/>
        </w:sectPr>
      </w:pPr>
    </w:p>
    <w:p>
      <w:pPr>
        <w:pStyle w:val="Heading1"/>
        <w:spacing w:before="99"/>
      </w:pPr>
      <w:r>
        <w:rPr>
          <w:color w:val="231F20"/>
          <w:w w:val="105"/>
        </w:rPr>
        <w:t>What is biodiesel?</w:t>
      </w:r>
    </w:p>
    <w:p>
      <w:pPr>
        <w:pStyle w:val="BodyText"/>
        <w:spacing w:line="249" w:lineRule="auto" w:before="105"/>
        <w:ind w:left="113" w:right="143"/>
      </w:pPr>
      <w:r>
        <w:rPr>
          <w:color w:val="231F20"/>
          <w:w w:val="110"/>
        </w:rPr>
        <w:t>Biodiesel is a renewable fuel produced from vegetable oils or animal fats. It is a non-petroleum based</w:t>
      </w:r>
      <w:r>
        <w:rPr>
          <w:color w:val="231F20"/>
          <w:spacing w:val="-16"/>
          <w:w w:val="110"/>
        </w:rPr>
        <w:t> </w:t>
      </w:r>
      <w:r>
        <w:rPr>
          <w:color w:val="231F20"/>
          <w:w w:val="110"/>
        </w:rPr>
        <w:t>diesel</w:t>
      </w:r>
      <w:r>
        <w:rPr>
          <w:color w:val="231F20"/>
          <w:spacing w:val="-15"/>
          <w:w w:val="110"/>
        </w:rPr>
        <w:t> </w:t>
      </w:r>
      <w:r>
        <w:rPr>
          <w:color w:val="231F20"/>
          <w:w w:val="110"/>
        </w:rPr>
        <w:t>fuel,</w:t>
      </w:r>
      <w:r>
        <w:rPr>
          <w:color w:val="231F20"/>
          <w:spacing w:val="-16"/>
          <w:w w:val="110"/>
        </w:rPr>
        <w:t> </w:t>
      </w:r>
      <w:r>
        <w:rPr>
          <w:color w:val="231F20"/>
          <w:w w:val="110"/>
        </w:rPr>
        <w:t>made</w:t>
      </w:r>
      <w:r>
        <w:rPr>
          <w:color w:val="231F20"/>
          <w:spacing w:val="-15"/>
          <w:w w:val="110"/>
        </w:rPr>
        <w:t> </w:t>
      </w:r>
      <w:r>
        <w:rPr>
          <w:color w:val="231F20"/>
          <w:w w:val="110"/>
        </w:rPr>
        <w:t>up</w:t>
      </w:r>
      <w:r>
        <w:rPr>
          <w:color w:val="231F20"/>
          <w:spacing w:val="-16"/>
          <w:w w:val="110"/>
        </w:rPr>
        <w:t> </w:t>
      </w:r>
      <w:r>
        <w:rPr>
          <w:color w:val="231F20"/>
          <w:w w:val="110"/>
        </w:rPr>
        <w:t>of</w:t>
      </w:r>
      <w:r>
        <w:rPr>
          <w:color w:val="231F20"/>
          <w:spacing w:val="-15"/>
          <w:w w:val="110"/>
        </w:rPr>
        <w:t> </w:t>
      </w:r>
      <w:r>
        <w:rPr>
          <w:color w:val="231F20"/>
          <w:w w:val="110"/>
        </w:rPr>
        <w:t>methyl</w:t>
      </w:r>
      <w:r>
        <w:rPr>
          <w:color w:val="231F20"/>
          <w:spacing w:val="-16"/>
          <w:w w:val="110"/>
        </w:rPr>
        <w:t> </w:t>
      </w:r>
      <w:r>
        <w:rPr>
          <w:color w:val="231F20"/>
          <w:w w:val="110"/>
        </w:rPr>
        <w:t>or</w:t>
      </w:r>
      <w:r>
        <w:rPr>
          <w:color w:val="231F20"/>
          <w:spacing w:val="-15"/>
          <w:w w:val="110"/>
        </w:rPr>
        <w:t> </w:t>
      </w:r>
      <w:r>
        <w:rPr>
          <w:color w:val="231F20"/>
          <w:w w:val="110"/>
        </w:rPr>
        <w:t>ethyl</w:t>
      </w:r>
      <w:r>
        <w:rPr>
          <w:color w:val="231F20"/>
          <w:spacing w:val="-16"/>
          <w:w w:val="110"/>
        </w:rPr>
        <w:t> </w:t>
      </w:r>
      <w:r>
        <w:rPr>
          <w:color w:val="231F20"/>
          <w:spacing w:val="2"/>
          <w:w w:val="110"/>
        </w:rPr>
        <w:t>esters </w:t>
      </w:r>
      <w:r>
        <w:rPr>
          <w:color w:val="231F20"/>
          <w:w w:val="110"/>
        </w:rPr>
        <w:t>of </w:t>
      </w:r>
      <w:r>
        <w:rPr>
          <w:color w:val="231F20"/>
          <w:spacing w:val="2"/>
          <w:w w:val="110"/>
        </w:rPr>
        <w:t>fatty </w:t>
      </w:r>
      <w:r>
        <w:rPr>
          <w:color w:val="231F20"/>
          <w:w w:val="110"/>
        </w:rPr>
        <w:t>acids found in vegetable oils. Biodiesel has become</w:t>
      </w:r>
      <w:r>
        <w:rPr>
          <w:color w:val="231F20"/>
          <w:spacing w:val="-21"/>
          <w:w w:val="110"/>
        </w:rPr>
        <w:t> </w:t>
      </w:r>
      <w:r>
        <w:rPr>
          <w:color w:val="231F20"/>
          <w:w w:val="110"/>
        </w:rPr>
        <w:t>a</w:t>
      </w:r>
      <w:r>
        <w:rPr>
          <w:color w:val="231F20"/>
          <w:spacing w:val="-21"/>
          <w:w w:val="110"/>
        </w:rPr>
        <w:t> </w:t>
      </w:r>
      <w:r>
        <w:rPr>
          <w:color w:val="231F20"/>
          <w:w w:val="110"/>
        </w:rPr>
        <w:t>standardised</w:t>
      </w:r>
      <w:r>
        <w:rPr>
          <w:color w:val="231F20"/>
          <w:spacing w:val="-20"/>
          <w:w w:val="110"/>
        </w:rPr>
        <w:t> </w:t>
      </w:r>
      <w:r>
        <w:rPr>
          <w:color w:val="231F20"/>
          <w:w w:val="110"/>
        </w:rPr>
        <w:t>term</w:t>
      </w:r>
      <w:r>
        <w:rPr>
          <w:color w:val="231F20"/>
          <w:spacing w:val="-21"/>
          <w:w w:val="110"/>
        </w:rPr>
        <w:t> </w:t>
      </w:r>
      <w:r>
        <w:rPr>
          <w:color w:val="231F20"/>
          <w:w w:val="110"/>
        </w:rPr>
        <w:t>referring</w:t>
      </w:r>
      <w:r>
        <w:rPr>
          <w:color w:val="231F20"/>
          <w:spacing w:val="-20"/>
          <w:w w:val="110"/>
        </w:rPr>
        <w:t> </w:t>
      </w:r>
      <w:r>
        <w:rPr>
          <w:color w:val="231F20"/>
          <w:w w:val="110"/>
        </w:rPr>
        <w:t>exclusively</w:t>
      </w:r>
      <w:r>
        <w:rPr>
          <w:color w:val="231F20"/>
          <w:spacing w:val="-21"/>
          <w:w w:val="110"/>
        </w:rPr>
        <w:t> </w:t>
      </w:r>
      <w:r>
        <w:rPr>
          <w:color w:val="231F20"/>
          <w:w w:val="110"/>
        </w:rPr>
        <w:t>to mono</w:t>
      </w:r>
      <w:r>
        <w:rPr>
          <w:color w:val="231F20"/>
          <w:spacing w:val="-26"/>
          <w:w w:val="110"/>
        </w:rPr>
        <w:t> </w:t>
      </w:r>
      <w:r>
        <w:rPr>
          <w:color w:val="231F20"/>
          <w:w w:val="110"/>
        </w:rPr>
        <w:t>alkyl</w:t>
      </w:r>
      <w:r>
        <w:rPr>
          <w:color w:val="231F20"/>
          <w:spacing w:val="-25"/>
          <w:w w:val="110"/>
        </w:rPr>
        <w:t> </w:t>
      </w:r>
      <w:r>
        <w:rPr>
          <w:color w:val="231F20"/>
          <w:spacing w:val="2"/>
          <w:w w:val="110"/>
        </w:rPr>
        <w:t>esters.</w:t>
      </w:r>
      <w:r>
        <w:rPr>
          <w:color w:val="231F20"/>
          <w:spacing w:val="-26"/>
          <w:w w:val="110"/>
        </w:rPr>
        <w:t> </w:t>
      </w:r>
      <w:r>
        <w:rPr>
          <w:color w:val="231F20"/>
          <w:w w:val="110"/>
        </w:rPr>
        <w:t>There</w:t>
      </w:r>
      <w:r>
        <w:rPr>
          <w:color w:val="231F20"/>
          <w:spacing w:val="-25"/>
          <w:w w:val="110"/>
        </w:rPr>
        <w:t> </w:t>
      </w:r>
      <w:r>
        <w:rPr>
          <w:color w:val="231F20"/>
          <w:w w:val="110"/>
        </w:rPr>
        <w:t>are</w:t>
      </w:r>
      <w:r>
        <w:rPr>
          <w:color w:val="231F20"/>
          <w:spacing w:val="-26"/>
          <w:w w:val="110"/>
        </w:rPr>
        <w:t> </w:t>
      </w:r>
      <w:r>
        <w:rPr>
          <w:color w:val="231F20"/>
          <w:w w:val="110"/>
        </w:rPr>
        <w:t>other</w:t>
      </w:r>
      <w:r>
        <w:rPr>
          <w:color w:val="231F20"/>
          <w:spacing w:val="-25"/>
          <w:w w:val="110"/>
        </w:rPr>
        <w:t> </w:t>
      </w:r>
      <w:r>
        <w:rPr>
          <w:color w:val="231F20"/>
          <w:w w:val="110"/>
        </w:rPr>
        <w:t>diesel-grade</w:t>
      </w:r>
      <w:r>
        <w:rPr>
          <w:color w:val="231F20"/>
          <w:spacing w:val="-25"/>
          <w:w w:val="110"/>
        </w:rPr>
        <w:t> </w:t>
      </w:r>
      <w:r>
        <w:rPr>
          <w:color w:val="231F20"/>
          <w:w w:val="110"/>
        </w:rPr>
        <w:t>fuels of biological origin, but they are biofuels and not included</w:t>
      </w:r>
      <w:r>
        <w:rPr>
          <w:color w:val="231F20"/>
          <w:spacing w:val="-6"/>
          <w:w w:val="110"/>
        </w:rPr>
        <w:t> </w:t>
      </w:r>
      <w:r>
        <w:rPr>
          <w:color w:val="231F20"/>
          <w:w w:val="110"/>
        </w:rPr>
        <w:t>in</w:t>
      </w:r>
      <w:r>
        <w:rPr>
          <w:color w:val="231F20"/>
          <w:spacing w:val="-6"/>
          <w:w w:val="110"/>
        </w:rPr>
        <w:t> </w:t>
      </w:r>
      <w:r>
        <w:rPr>
          <w:color w:val="231F20"/>
          <w:w w:val="110"/>
        </w:rPr>
        <w:t>the</w:t>
      </w:r>
      <w:r>
        <w:rPr>
          <w:color w:val="231F20"/>
          <w:spacing w:val="-5"/>
          <w:w w:val="110"/>
        </w:rPr>
        <w:t> </w:t>
      </w:r>
      <w:r>
        <w:rPr>
          <w:color w:val="231F20"/>
          <w:w w:val="110"/>
        </w:rPr>
        <w:t>term</w:t>
      </w:r>
      <w:r>
        <w:rPr>
          <w:color w:val="231F20"/>
          <w:spacing w:val="-6"/>
          <w:w w:val="110"/>
        </w:rPr>
        <w:t> </w:t>
      </w:r>
      <w:r>
        <w:rPr>
          <w:color w:val="231F20"/>
          <w:w w:val="110"/>
        </w:rPr>
        <w:t>biodiesel</w:t>
      </w:r>
      <w:r>
        <w:rPr>
          <w:color w:val="231F20"/>
          <w:spacing w:val="-26"/>
          <w:w w:val="110"/>
        </w:rPr>
        <w:t> </w:t>
      </w:r>
      <w:r>
        <w:rPr>
          <w:color w:val="231F20"/>
          <w:w w:val="110"/>
          <w:position w:val="6"/>
          <w:sz w:val="10"/>
        </w:rPr>
        <w:t>1</w:t>
      </w:r>
      <w:r>
        <w:rPr>
          <w:color w:val="231F20"/>
          <w:w w:val="110"/>
        </w:rPr>
        <w:t>.</w:t>
      </w:r>
    </w:p>
    <w:p>
      <w:pPr>
        <w:pStyle w:val="BodyText"/>
        <w:spacing w:before="1"/>
        <w:rPr>
          <w:sz w:val="22"/>
        </w:rPr>
      </w:pPr>
    </w:p>
    <w:p>
      <w:pPr>
        <w:pStyle w:val="Heading1"/>
      </w:pPr>
      <w:r>
        <w:rPr>
          <w:color w:val="231F20"/>
          <w:w w:val="105"/>
        </w:rPr>
        <w:t>The diesel engine</w:t>
      </w:r>
    </w:p>
    <w:p>
      <w:pPr>
        <w:pStyle w:val="BodyText"/>
        <w:spacing w:line="249" w:lineRule="auto" w:before="105"/>
        <w:ind w:left="113" w:right="120"/>
      </w:pPr>
      <w:r>
        <w:rPr>
          <w:color w:val="231F20"/>
          <w:w w:val="110"/>
        </w:rPr>
        <w:t>The diesel engine was first made by Dr Rudolph Diesel </w:t>
      </w:r>
      <w:r>
        <w:rPr>
          <w:color w:val="231F20"/>
          <w:w w:val="110"/>
          <w:position w:val="6"/>
          <w:sz w:val="10"/>
        </w:rPr>
        <w:t>2,</w:t>
      </w:r>
      <w:r>
        <w:rPr>
          <w:color w:val="231F20"/>
          <w:w w:val="110"/>
        </w:rPr>
        <w:t>. He was trying to make an engine that was more efficient than the coal-burning steam-engines that</w:t>
      </w:r>
      <w:r>
        <w:rPr>
          <w:color w:val="231F20"/>
          <w:spacing w:val="-9"/>
          <w:w w:val="110"/>
        </w:rPr>
        <w:t> </w:t>
      </w:r>
      <w:r>
        <w:rPr>
          <w:color w:val="231F20"/>
          <w:w w:val="110"/>
        </w:rPr>
        <w:t>were</w:t>
      </w:r>
      <w:r>
        <w:rPr>
          <w:color w:val="231F20"/>
          <w:spacing w:val="-9"/>
          <w:w w:val="110"/>
        </w:rPr>
        <w:t> </w:t>
      </w:r>
      <w:r>
        <w:rPr>
          <w:color w:val="231F20"/>
          <w:w w:val="110"/>
        </w:rPr>
        <w:t>used</w:t>
      </w:r>
      <w:r>
        <w:rPr>
          <w:color w:val="231F20"/>
          <w:spacing w:val="-9"/>
          <w:w w:val="110"/>
        </w:rPr>
        <w:t> </w:t>
      </w:r>
      <w:r>
        <w:rPr>
          <w:color w:val="231F20"/>
          <w:w w:val="110"/>
        </w:rPr>
        <w:t>at</w:t>
      </w:r>
      <w:r>
        <w:rPr>
          <w:color w:val="231F20"/>
          <w:spacing w:val="-9"/>
          <w:w w:val="110"/>
        </w:rPr>
        <w:t> </w:t>
      </w:r>
      <w:r>
        <w:rPr>
          <w:color w:val="231F20"/>
          <w:w w:val="110"/>
        </w:rPr>
        <w:t>the</w:t>
      </w:r>
      <w:r>
        <w:rPr>
          <w:color w:val="231F20"/>
          <w:spacing w:val="-9"/>
          <w:w w:val="110"/>
        </w:rPr>
        <w:t> </w:t>
      </w:r>
      <w:r>
        <w:rPr>
          <w:color w:val="231F20"/>
          <w:w w:val="110"/>
        </w:rPr>
        <w:t>time.</w:t>
      </w:r>
      <w:r>
        <w:rPr>
          <w:color w:val="231F20"/>
          <w:spacing w:val="-8"/>
          <w:w w:val="110"/>
        </w:rPr>
        <w:t> </w:t>
      </w:r>
      <w:r>
        <w:rPr>
          <w:color w:val="231F20"/>
          <w:w w:val="110"/>
        </w:rPr>
        <w:t>He</w:t>
      </w:r>
      <w:r>
        <w:rPr>
          <w:color w:val="231F20"/>
          <w:spacing w:val="-9"/>
          <w:w w:val="110"/>
        </w:rPr>
        <w:t> </w:t>
      </w:r>
      <w:r>
        <w:rPr>
          <w:color w:val="231F20"/>
          <w:w w:val="110"/>
        </w:rPr>
        <w:t>filed</w:t>
      </w:r>
      <w:r>
        <w:rPr>
          <w:color w:val="231F20"/>
          <w:spacing w:val="-9"/>
          <w:w w:val="110"/>
        </w:rPr>
        <w:t> </w:t>
      </w:r>
      <w:r>
        <w:rPr>
          <w:color w:val="231F20"/>
          <w:w w:val="110"/>
        </w:rPr>
        <w:t>a</w:t>
      </w:r>
      <w:r>
        <w:rPr>
          <w:color w:val="231F20"/>
          <w:spacing w:val="-9"/>
          <w:w w:val="110"/>
        </w:rPr>
        <w:t> </w:t>
      </w:r>
      <w:r>
        <w:rPr>
          <w:color w:val="231F20"/>
          <w:w w:val="110"/>
        </w:rPr>
        <w:t>patent</w:t>
      </w:r>
      <w:r>
        <w:rPr>
          <w:color w:val="231F20"/>
          <w:spacing w:val="-9"/>
          <w:w w:val="110"/>
        </w:rPr>
        <w:t> </w:t>
      </w:r>
      <w:r>
        <w:rPr>
          <w:color w:val="231F20"/>
          <w:w w:val="110"/>
        </w:rPr>
        <w:t>in</w:t>
      </w:r>
      <w:r>
        <w:rPr>
          <w:color w:val="231F20"/>
          <w:spacing w:val="-8"/>
          <w:w w:val="110"/>
        </w:rPr>
        <w:t> </w:t>
      </w:r>
      <w:r>
        <w:rPr>
          <w:color w:val="231F20"/>
          <w:w w:val="110"/>
        </w:rPr>
        <w:t>1892, which</w:t>
      </w:r>
      <w:r>
        <w:rPr>
          <w:color w:val="231F20"/>
          <w:spacing w:val="-14"/>
          <w:w w:val="110"/>
        </w:rPr>
        <w:t> </w:t>
      </w:r>
      <w:r>
        <w:rPr>
          <w:color w:val="231F20"/>
          <w:w w:val="110"/>
        </w:rPr>
        <w:t>was</w:t>
      </w:r>
      <w:r>
        <w:rPr>
          <w:color w:val="231F20"/>
          <w:spacing w:val="-13"/>
          <w:w w:val="110"/>
        </w:rPr>
        <w:t> </w:t>
      </w:r>
      <w:r>
        <w:rPr>
          <w:color w:val="231F20"/>
          <w:w w:val="110"/>
        </w:rPr>
        <w:t>granted</w:t>
      </w:r>
      <w:r>
        <w:rPr>
          <w:color w:val="231F20"/>
          <w:spacing w:val="-13"/>
          <w:w w:val="110"/>
        </w:rPr>
        <w:t> </w:t>
      </w:r>
      <w:r>
        <w:rPr>
          <w:color w:val="231F20"/>
          <w:w w:val="110"/>
        </w:rPr>
        <w:t>in</w:t>
      </w:r>
      <w:r>
        <w:rPr>
          <w:color w:val="231F20"/>
          <w:spacing w:val="-14"/>
          <w:w w:val="110"/>
        </w:rPr>
        <w:t> </w:t>
      </w:r>
      <w:r>
        <w:rPr>
          <w:color w:val="231F20"/>
          <w:w w:val="110"/>
        </w:rPr>
        <w:t>1893</w:t>
      </w:r>
      <w:r>
        <w:rPr>
          <w:color w:val="231F20"/>
          <w:spacing w:val="-13"/>
          <w:w w:val="110"/>
        </w:rPr>
        <w:t> </w:t>
      </w:r>
      <w:r>
        <w:rPr>
          <w:color w:val="231F20"/>
          <w:w w:val="110"/>
        </w:rPr>
        <w:t>in</w:t>
      </w:r>
      <w:r>
        <w:rPr>
          <w:color w:val="231F20"/>
          <w:spacing w:val="-13"/>
          <w:w w:val="110"/>
        </w:rPr>
        <w:t> </w:t>
      </w:r>
      <w:r>
        <w:rPr>
          <w:color w:val="231F20"/>
          <w:w w:val="110"/>
        </w:rPr>
        <w:t>Germany</w:t>
      </w:r>
      <w:r>
        <w:rPr>
          <w:color w:val="231F20"/>
          <w:spacing w:val="-13"/>
          <w:w w:val="110"/>
        </w:rPr>
        <w:t> </w:t>
      </w:r>
      <w:r>
        <w:rPr>
          <w:color w:val="231F20"/>
          <w:w w:val="110"/>
        </w:rPr>
        <w:t>(patent</w:t>
      </w:r>
      <w:r>
        <w:rPr>
          <w:color w:val="231F20"/>
          <w:spacing w:val="-14"/>
          <w:w w:val="110"/>
        </w:rPr>
        <w:t> </w:t>
      </w:r>
      <w:r>
        <w:rPr>
          <w:color w:val="231F20"/>
          <w:w w:val="110"/>
        </w:rPr>
        <w:t>no.</w:t>
      </w:r>
    </w:p>
    <w:p>
      <w:pPr>
        <w:pStyle w:val="BodyText"/>
        <w:spacing w:line="249" w:lineRule="auto" w:before="4"/>
        <w:ind w:left="113" w:right="40"/>
      </w:pPr>
      <w:r>
        <w:rPr>
          <w:color w:val="231F20"/>
          <w:w w:val="110"/>
        </w:rPr>
        <w:t>677207). His first prototype, built in 1893, exploded. In 1897 his third </w:t>
      </w:r>
      <w:r>
        <w:rPr>
          <w:color w:val="231F20"/>
          <w:spacing w:val="2"/>
          <w:w w:val="110"/>
        </w:rPr>
        <w:t>effort </w:t>
      </w:r>
      <w:r>
        <w:rPr>
          <w:color w:val="231F20"/>
          <w:w w:val="110"/>
        </w:rPr>
        <w:t>was successful, and in 1900 the</w:t>
      </w:r>
      <w:r>
        <w:rPr>
          <w:color w:val="231F20"/>
          <w:spacing w:val="-23"/>
          <w:w w:val="110"/>
        </w:rPr>
        <w:t> </w:t>
      </w:r>
      <w:r>
        <w:rPr>
          <w:color w:val="231F20"/>
          <w:spacing w:val="2"/>
          <w:w w:val="110"/>
        </w:rPr>
        <w:t>Otto</w:t>
      </w:r>
      <w:r>
        <w:rPr>
          <w:color w:val="231F20"/>
          <w:spacing w:val="-22"/>
          <w:w w:val="110"/>
        </w:rPr>
        <w:t> </w:t>
      </w:r>
      <w:r>
        <w:rPr>
          <w:color w:val="231F20"/>
          <w:w w:val="110"/>
        </w:rPr>
        <w:t>Company</w:t>
      </w:r>
      <w:r>
        <w:rPr>
          <w:color w:val="231F20"/>
          <w:spacing w:val="-23"/>
          <w:w w:val="110"/>
        </w:rPr>
        <w:t> </w:t>
      </w:r>
      <w:r>
        <w:rPr>
          <w:color w:val="231F20"/>
          <w:w w:val="110"/>
        </w:rPr>
        <w:t>of</w:t>
      </w:r>
      <w:r>
        <w:rPr>
          <w:color w:val="231F20"/>
          <w:spacing w:val="-22"/>
          <w:w w:val="110"/>
        </w:rPr>
        <w:t> </w:t>
      </w:r>
      <w:r>
        <w:rPr>
          <w:color w:val="231F20"/>
          <w:w w:val="110"/>
        </w:rPr>
        <w:t>France</w:t>
      </w:r>
      <w:r>
        <w:rPr>
          <w:color w:val="231F20"/>
          <w:spacing w:val="-22"/>
          <w:w w:val="110"/>
        </w:rPr>
        <w:t> </w:t>
      </w:r>
      <w:r>
        <w:rPr>
          <w:color w:val="231F20"/>
          <w:w w:val="110"/>
        </w:rPr>
        <w:t>demonstrated</w:t>
      </w:r>
      <w:r>
        <w:rPr>
          <w:color w:val="231F20"/>
          <w:spacing w:val="-23"/>
          <w:w w:val="110"/>
        </w:rPr>
        <w:t> </w:t>
      </w:r>
      <w:r>
        <w:rPr>
          <w:color w:val="231F20"/>
          <w:w w:val="110"/>
        </w:rPr>
        <w:t>a</w:t>
      </w:r>
      <w:r>
        <w:rPr>
          <w:color w:val="231F20"/>
          <w:spacing w:val="-22"/>
          <w:w w:val="110"/>
        </w:rPr>
        <w:t> </w:t>
      </w:r>
      <w:r>
        <w:rPr>
          <w:color w:val="231F20"/>
          <w:w w:val="110"/>
        </w:rPr>
        <w:t>Rudolph Diesel</w:t>
      </w:r>
      <w:r>
        <w:rPr>
          <w:color w:val="231F20"/>
          <w:spacing w:val="-6"/>
          <w:w w:val="110"/>
        </w:rPr>
        <w:t> </w:t>
      </w:r>
      <w:r>
        <w:rPr>
          <w:color w:val="231F20"/>
          <w:w w:val="110"/>
        </w:rPr>
        <w:t>engine</w:t>
      </w:r>
      <w:r>
        <w:rPr>
          <w:color w:val="231F20"/>
          <w:spacing w:val="-6"/>
          <w:w w:val="110"/>
        </w:rPr>
        <w:t> </w:t>
      </w:r>
      <w:r>
        <w:rPr>
          <w:color w:val="231F20"/>
          <w:w w:val="110"/>
        </w:rPr>
        <w:t>running</w:t>
      </w:r>
      <w:r>
        <w:rPr>
          <w:color w:val="231F20"/>
          <w:spacing w:val="-6"/>
          <w:w w:val="110"/>
        </w:rPr>
        <w:t> </w:t>
      </w:r>
      <w:r>
        <w:rPr>
          <w:color w:val="231F20"/>
          <w:w w:val="110"/>
        </w:rPr>
        <w:t>on</w:t>
      </w:r>
      <w:r>
        <w:rPr>
          <w:color w:val="231F20"/>
          <w:spacing w:val="-6"/>
          <w:w w:val="110"/>
        </w:rPr>
        <w:t> </w:t>
      </w:r>
      <w:r>
        <w:rPr>
          <w:color w:val="231F20"/>
          <w:w w:val="110"/>
        </w:rPr>
        <w:t>peanut</w:t>
      </w:r>
      <w:r>
        <w:rPr>
          <w:color w:val="231F20"/>
          <w:spacing w:val="-6"/>
          <w:w w:val="110"/>
        </w:rPr>
        <w:t> </w:t>
      </w:r>
      <w:r>
        <w:rPr>
          <w:color w:val="231F20"/>
          <w:w w:val="110"/>
        </w:rPr>
        <w:t>oil</w:t>
      </w:r>
      <w:r>
        <w:rPr>
          <w:color w:val="231F20"/>
          <w:spacing w:val="-6"/>
          <w:w w:val="110"/>
        </w:rPr>
        <w:t> </w:t>
      </w:r>
      <w:r>
        <w:rPr>
          <w:color w:val="231F20"/>
          <w:w w:val="110"/>
        </w:rPr>
        <w:t>at</w:t>
      </w:r>
      <w:r>
        <w:rPr>
          <w:color w:val="231F20"/>
          <w:spacing w:val="-6"/>
          <w:w w:val="110"/>
        </w:rPr>
        <w:t> </w:t>
      </w:r>
      <w:r>
        <w:rPr>
          <w:color w:val="231F20"/>
          <w:w w:val="110"/>
        </w:rPr>
        <w:t>the</w:t>
      </w:r>
      <w:r>
        <w:rPr>
          <w:color w:val="231F20"/>
          <w:spacing w:val="-5"/>
          <w:w w:val="110"/>
        </w:rPr>
        <w:t> </w:t>
      </w:r>
      <w:r>
        <w:rPr>
          <w:color w:val="231F20"/>
          <w:w w:val="110"/>
        </w:rPr>
        <w:t>World</w:t>
      </w:r>
    </w:p>
    <w:p>
      <w:pPr>
        <w:pStyle w:val="BodyText"/>
        <w:spacing w:line="249" w:lineRule="auto" w:before="3"/>
        <w:ind w:left="113" w:right="166"/>
      </w:pPr>
      <w:r>
        <w:rPr>
          <w:color w:val="231F20"/>
          <w:w w:val="110"/>
        </w:rPr>
        <w:t>Fair</w:t>
      </w:r>
      <w:r>
        <w:rPr>
          <w:color w:val="231F20"/>
          <w:spacing w:val="-26"/>
          <w:w w:val="110"/>
        </w:rPr>
        <w:t> </w:t>
      </w:r>
      <w:r>
        <w:rPr>
          <w:color w:val="231F20"/>
          <w:w w:val="110"/>
        </w:rPr>
        <w:t>in</w:t>
      </w:r>
      <w:r>
        <w:rPr>
          <w:color w:val="231F20"/>
          <w:spacing w:val="-26"/>
          <w:w w:val="110"/>
        </w:rPr>
        <w:t> </w:t>
      </w:r>
      <w:r>
        <w:rPr>
          <w:color w:val="231F20"/>
          <w:w w:val="110"/>
        </w:rPr>
        <w:t>Paris.</w:t>
      </w:r>
      <w:r>
        <w:rPr>
          <w:color w:val="231F20"/>
          <w:spacing w:val="-26"/>
          <w:w w:val="110"/>
        </w:rPr>
        <w:t> </w:t>
      </w:r>
      <w:r>
        <w:rPr>
          <w:color w:val="231F20"/>
          <w:w w:val="110"/>
        </w:rPr>
        <w:t>The</w:t>
      </w:r>
      <w:r>
        <w:rPr>
          <w:color w:val="231F20"/>
          <w:spacing w:val="-26"/>
          <w:w w:val="110"/>
        </w:rPr>
        <w:t> </w:t>
      </w:r>
      <w:r>
        <w:rPr>
          <w:color w:val="231F20"/>
          <w:w w:val="110"/>
        </w:rPr>
        <w:t>engine</w:t>
      </w:r>
      <w:r>
        <w:rPr>
          <w:color w:val="231F20"/>
          <w:spacing w:val="-26"/>
          <w:w w:val="110"/>
        </w:rPr>
        <w:t> </w:t>
      </w:r>
      <w:r>
        <w:rPr>
          <w:color w:val="231F20"/>
          <w:w w:val="110"/>
        </w:rPr>
        <w:t>was</w:t>
      </w:r>
      <w:r>
        <w:rPr>
          <w:color w:val="231F20"/>
          <w:spacing w:val="-26"/>
          <w:w w:val="110"/>
        </w:rPr>
        <w:t> </w:t>
      </w:r>
      <w:r>
        <w:rPr>
          <w:color w:val="231F20"/>
          <w:w w:val="110"/>
        </w:rPr>
        <w:t>theoretically</w:t>
      </w:r>
      <w:r>
        <w:rPr>
          <w:color w:val="231F20"/>
          <w:spacing w:val="-25"/>
          <w:w w:val="110"/>
        </w:rPr>
        <w:t> </w:t>
      </w:r>
      <w:r>
        <w:rPr>
          <w:color w:val="231F20"/>
          <w:w w:val="110"/>
        </w:rPr>
        <w:t>65%</w:t>
      </w:r>
      <w:r>
        <w:rPr>
          <w:color w:val="231F20"/>
          <w:spacing w:val="-26"/>
          <w:w w:val="110"/>
        </w:rPr>
        <w:t> </w:t>
      </w:r>
      <w:r>
        <w:rPr>
          <w:color w:val="231F20"/>
          <w:w w:val="110"/>
        </w:rPr>
        <w:t>more efficient than coal engines of the time, but in reality probably</w:t>
      </w:r>
      <w:r>
        <w:rPr>
          <w:color w:val="231F20"/>
          <w:spacing w:val="-17"/>
          <w:w w:val="110"/>
        </w:rPr>
        <w:t> </w:t>
      </w:r>
      <w:r>
        <w:rPr>
          <w:color w:val="231F20"/>
          <w:w w:val="110"/>
        </w:rPr>
        <w:t>between</w:t>
      </w:r>
      <w:r>
        <w:rPr>
          <w:color w:val="231F20"/>
          <w:spacing w:val="-17"/>
          <w:w w:val="110"/>
        </w:rPr>
        <w:t> </w:t>
      </w:r>
      <w:r>
        <w:rPr>
          <w:color w:val="231F20"/>
          <w:spacing w:val="4"/>
          <w:w w:val="110"/>
        </w:rPr>
        <w:t>30–50%</w:t>
      </w:r>
      <w:r>
        <w:rPr>
          <w:color w:val="231F20"/>
          <w:spacing w:val="-16"/>
          <w:w w:val="110"/>
        </w:rPr>
        <w:t> </w:t>
      </w:r>
      <w:r>
        <w:rPr>
          <w:color w:val="231F20"/>
          <w:w w:val="110"/>
        </w:rPr>
        <w:t>more</w:t>
      </w:r>
      <w:r>
        <w:rPr>
          <w:color w:val="231F20"/>
          <w:spacing w:val="-17"/>
          <w:w w:val="110"/>
        </w:rPr>
        <w:t> </w:t>
      </w:r>
      <w:r>
        <w:rPr>
          <w:color w:val="231F20"/>
          <w:w w:val="110"/>
        </w:rPr>
        <w:t>efficient.</w:t>
      </w:r>
      <w:r>
        <w:rPr>
          <w:color w:val="231F20"/>
          <w:spacing w:val="-16"/>
          <w:w w:val="110"/>
        </w:rPr>
        <w:t> </w:t>
      </w:r>
      <w:r>
        <w:rPr>
          <w:color w:val="231F20"/>
          <w:w w:val="110"/>
        </w:rPr>
        <w:t>By</w:t>
      </w:r>
      <w:r>
        <w:rPr>
          <w:color w:val="231F20"/>
          <w:spacing w:val="-17"/>
          <w:w w:val="110"/>
        </w:rPr>
        <w:t> </w:t>
      </w:r>
      <w:r>
        <w:rPr>
          <w:color w:val="231F20"/>
          <w:w w:val="110"/>
        </w:rPr>
        <w:t>1898 Dr Rudolph Diesel was a millionaire from franchise fees.</w:t>
      </w:r>
    </w:p>
    <w:p>
      <w:pPr>
        <w:pStyle w:val="BodyText"/>
        <w:spacing w:line="249" w:lineRule="auto" w:before="117"/>
        <w:ind w:left="113" w:right="38"/>
      </w:pPr>
      <w:r>
        <w:rPr>
          <w:color w:val="231F20"/>
          <w:w w:val="110"/>
        </w:rPr>
        <w:t>In</w:t>
      </w:r>
      <w:r>
        <w:rPr>
          <w:color w:val="231F20"/>
          <w:spacing w:val="-22"/>
          <w:w w:val="110"/>
        </w:rPr>
        <w:t> </w:t>
      </w:r>
      <w:r>
        <w:rPr>
          <w:color w:val="231F20"/>
          <w:w w:val="110"/>
        </w:rPr>
        <w:t>the</w:t>
      </w:r>
      <w:r>
        <w:rPr>
          <w:color w:val="231F20"/>
          <w:spacing w:val="-22"/>
          <w:w w:val="110"/>
        </w:rPr>
        <w:t> </w:t>
      </w:r>
      <w:r>
        <w:rPr>
          <w:color w:val="231F20"/>
          <w:w w:val="110"/>
        </w:rPr>
        <w:t>1920s</w:t>
      </w:r>
      <w:r>
        <w:rPr>
          <w:color w:val="231F20"/>
          <w:spacing w:val="-22"/>
          <w:w w:val="110"/>
        </w:rPr>
        <w:t> </w:t>
      </w:r>
      <w:r>
        <w:rPr>
          <w:color w:val="231F20"/>
          <w:w w:val="110"/>
        </w:rPr>
        <w:t>diesel</w:t>
      </w:r>
      <w:r>
        <w:rPr>
          <w:color w:val="231F20"/>
          <w:spacing w:val="-22"/>
          <w:w w:val="110"/>
        </w:rPr>
        <w:t> </w:t>
      </w:r>
      <w:r>
        <w:rPr>
          <w:color w:val="231F20"/>
          <w:w w:val="110"/>
        </w:rPr>
        <w:t>engine</w:t>
      </w:r>
      <w:r>
        <w:rPr>
          <w:color w:val="231F20"/>
          <w:spacing w:val="-22"/>
          <w:w w:val="110"/>
        </w:rPr>
        <w:t> </w:t>
      </w:r>
      <w:r>
        <w:rPr>
          <w:color w:val="231F20"/>
          <w:w w:val="110"/>
        </w:rPr>
        <w:t>manufacturers</w:t>
      </w:r>
      <w:r>
        <w:rPr>
          <w:color w:val="231F20"/>
          <w:spacing w:val="-22"/>
          <w:w w:val="110"/>
        </w:rPr>
        <w:t> </w:t>
      </w:r>
      <w:r>
        <w:rPr>
          <w:color w:val="231F20"/>
          <w:w w:val="110"/>
        </w:rPr>
        <w:t>altered</w:t>
      </w:r>
      <w:r>
        <w:rPr>
          <w:color w:val="231F20"/>
          <w:spacing w:val="-22"/>
          <w:w w:val="110"/>
        </w:rPr>
        <w:t> </w:t>
      </w:r>
      <w:r>
        <w:rPr>
          <w:color w:val="231F20"/>
          <w:w w:val="110"/>
        </w:rPr>
        <w:t>their engines to use the lower viscosity of </w:t>
      </w:r>
      <w:r>
        <w:rPr>
          <w:color w:val="231F20"/>
          <w:spacing w:val="2"/>
          <w:w w:val="110"/>
        </w:rPr>
        <w:t>petro-diesel </w:t>
      </w:r>
      <w:r>
        <w:rPr>
          <w:color w:val="231F20"/>
          <w:w w:val="110"/>
        </w:rPr>
        <w:t>(a fossil</w:t>
      </w:r>
      <w:r>
        <w:rPr>
          <w:color w:val="231F20"/>
          <w:spacing w:val="-14"/>
          <w:w w:val="110"/>
        </w:rPr>
        <w:t> </w:t>
      </w:r>
      <w:r>
        <w:rPr>
          <w:color w:val="231F20"/>
          <w:w w:val="110"/>
        </w:rPr>
        <w:t>fuel)</w:t>
      </w:r>
      <w:r>
        <w:rPr>
          <w:color w:val="231F20"/>
          <w:spacing w:val="-14"/>
          <w:w w:val="110"/>
        </w:rPr>
        <w:t> </w:t>
      </w:r>
      <w:r>
        <w:rPr>
          <w:color w:val="231F20"/>
          <w:w w:val="110"/>
        </w:rPr>
        <w:t>rather</w:t>
      </w:r>
      <w:r>
        <w:rPr>
          <w:color w:val="231F20"/>
          <w:spacing w:val="-14"/>
          <w:w w:val="110"/>
        </w:rPr>
        <w:t> </w:t>
      </w:r>
      <w:r>
        <w:rPr>
          <w:color w:val="231F20"/>
          <w:w w:val="110"/>
        </w:rPr>
        <w:t>than</w:t>
      </w:r>
      <w:r>
        <w:rPr>
          <w:color w:val="231F20"/>
          <w:spacing w:val="-14"/>
          <w:w w:val="110"/>
        </w:rPr>
        <w:t> </w:t>
      </w:r>
      <w:r>
        <w:rPr>
          <w:color w:val="231F20"/>
          <w:w w:val="110"/>
        </w:rPr>
        <w:t>vegetable</w:t>
      </w:r>
      <w:r>
        <w:rPr>
          <w:color w:val="231F20"/>
          <w:spacing w:val="-14"/>
          <w:w w:val="110"/>
        </w:rPr>
        <w:t> </w:t>
      </w:r>
      <w:r>
        <w:rPr>
          <w:color w:val="231F20"/>
          <w:w w:val="110"/>
        </w:rPr>
        <w:t>oil</w:t>
      </w:r>
      <w:r>
        <w:rPr>
          <w:color w:val="231F20"/>
          <w:spacing w:val="-14"/>
          <w:w w:val="110"/>
        </w:rPr>
        <w:t> </w:t>
      </w:r>
      <w:r>
        <w:rPr>
          <w:color w:val="231F20"/>
          <w:w w:val="110"/>
        </w:rPr>
        <w:t>(a</w:t>
      </w:r>
      <w:r>
        <w:rPr>
          <w:color w:val="231F20"/>
          <w:spacing w:val="-14"/>
          <w:w w:val="110"/>
        </w:rPr>
        <w:t> </w:t>
      </w:r>
      <w:r>
        <w:rPr>
          <w:color w:val="231F20"/>
          <w:w w:val="110"/>
        </w:rPr>
        <w:t>biomass</w:t>
      </w:r>
      <w:r>
        <w:rPr>
          <w:color w:val="231F20"/>
          <w:spacing w:val="-14"/>
          <w:w w:val="110"/>
        </w:rPr>
        <w:t> </w:t>
      </w:r>
      <w:r>
        <w:rPr>
          <w:color w:val="231F20"/>
          <w:spacing w:val="2"/>
          <w:w w:val="110"/>
        </w:rPr>
        <w:t>fuel)</w:t>
      </w:r>
      <w:r>
        <w:rPr>
          <w:color w:val="231F20"/>
          <w:spacing w:val="2"/>
          <w:w w:val="110"/>
          <w:position w:val="6"/>
          <w:sz w:val="10"/>
        </w:rPr>
        <w:t>3</w:t>
      </w:r>
      <w:r>
        <w:rPr>
          <w:color w:val="231F20"/>
          <w:spacing w:val="2"/>
          <w:w w:val="110"/>
        </w:rPr>
        <w:t>. </w:t>
      </w:r>
      <w:r>
        <w:rPr>
          <w:color w:val="231F20"/>
          <w:w w:val="110"/>
        </w:rPr>
        <w:t>Petro-diesel is cheaper to produce than biofuels, so the biofuel industry waned. Side </w:t>
      </w:r>
      <w:r>
        <w:rPr>
          <w:color w:val="231F20"/>
          <w:spacing w:val="2"/>
          <w:w w:val="110"/>
        </w:rPr>
        <w:t>effects </w:t>
      </w:r>
      <w:r>
        <w:rPr>
          <w:color w:val="231F20"/>
          <w:w w:val="110"/>
        </w:rPr>
        <w:t>of burning fossil fuels are now recognised as an environmental concern, as is the realisation that fossil fuels are a finite</w:t>
      </w:r>
      <w:r>
        <w:rPr>
          <w:color w:val="231F20"/>
          <w:spacing w:val="-5"/>
          <w:w w:val="110"/>
        </w:rPr>
        <w:t> </w:t>
      </w:r>
      <w:r>
        <w:rPr>
          <w:color w:val="231F20"/>
          <w:w w:val="110"/>
        </w:rPr>
        <w:t>commodity.</w:t>
      </w:r>
    </w:p>
    <w:p>
      <w:pPr>
        <w:pStyle w:val="BodyText"/>
        <w:spacing w:before="1"/>
        <w:rPr>
          <w:sz w:val="22"/>
        </w:rPr>
      </w:pPr>
    </w:p>
    <w:p>
      <w:pPr>
        <w:pStyle w:val="Heading1"/>
      </w:pPr>
      <w:r>
        <w:rPr>
          <w:color w:val="231F20"/>
          <w:w w:val="110"/>
        </w:rPr>
        <w:t>Properties of biodiesel</w:t>
      </w:r>
    </w:p>
    <w:p>
      <w:pPr>
        <w:pStyle w:val="BodyText"/>
        <w:spacing w:line="249" w:lineRule="auto" w:before="105"/>
        <w:ind w:left="113" w:right="62"/>
      </w:pPr>
      <w:r>
        <w:rPr>
          <w:color w:val="231F20"/>
          <w:w w:val="110"/>
        </w:rPr>
        <w:t>Biodiesel</w:t>
      </w:r>
      <w:r>
        <w:rPr>
          <w:color w:val="231F20"/>
          <w:spacing w:val="-11"/>
          <w:w w:val="110"/>
        </w:rPr>
        <w:t> </w:t>
      </w:r>
      <w:r>
        <w:rPr>
          <w:color w:val="231F20"/>
          <w:w w:val="110"/>
        </w:rPr>
        <w:t>varies</w:t>
      </w:r>
      <w:r>
        <w:rPr>
          <w:color w:val="231F20"/>
          <w:spacing w:val="-11"/>
          <w:w w:val="110"/>
        </w:rPr>
        <w:t> </w:t>
      </w:r>
      <w:r>
        <w:rPr>
          <w:color w:val="231F20"/>
          <w:w w:val="110"/>
        </w:rPr>
        <w:t>in</w:t>
      </w:r>
      <w:r>
        <w:rPr>
          <w:color w:val="231F20"/>
          <w:spacing w:val="-10"/>
          <w:w w:val="110"/>
        </w:rPr>
        <w:t> </w:t>
      </w:r>
      <w:r>
        <w:rPr>
          <w:color w:val="231F20"/>
          <w:w w:val="110"/>
        </w:rPr>
        <w:t>colour</w:t>
      </w:r>
      <w:r>
        <w:rPr>
          <w:color w:val="231F20"/>
          <w:spacing w:val="-11"/>
          <w:w w:val="110"/>
        </w:rPr>
        <w:t> </w:t>
      </w:r>
      <w:r>
        <w:rPr>
          <w:color w:val="231F20"/>
          <w:w w:val="110"/>
        </w:rPr>
        <w:t>from</w:t>
      </w:r>
      <w:r>
        <w:rPr>
          <w:color w:val="231F20"/>
          <w:spacing w:val="-10"/>
          <w:w w:val="110"/>
        </w:rPr>
        <w:t> </w:t>
      </w:r>
      <w:r>
        <w:rPr>
          <w:color w:val="231F20"/>
          <w:w w:val="110"/>
        </w:rPr>
        <w:t>golden</w:t>
      </w:r>
      <w:r>
        <w:rPr>
          <w:color w:val="231F20"/>
          <w:spacing w:val="-11"/>
          <w:w w:val="110"/>
        </w:rPr>
        <w:t> </w:t>
      </w:r>
      <w:r>
        <w:rPr>
          <w:color w:val="231F20"/>
          <w:w w:val="110"/>
        </w:rPr>
        <w:t>to</w:t>
      </w:r>
      <w:r>
        <w:rPr>
          <w:color w:val="231F20"/>
          <w:spacing w:val="-10"/>
          <w:w w:val="110"/>
        </w:rPr>
        <w:t> </w:t>
      </w:r>
      <w:r>
        <w:rPr>
          <w:color w:val="231F20"/>
          <w:w w:val="110"/>
        </w:rPr>
        <w:t>dark</w:t>
      </w:r>
      <w:r>
        <w:rPr>
          <w:color w:val="231F20"/>
          <w:spacing w:val="-11"/>
          <w:w w:val="110"/>
        </w:rPr>
        <w:t> </w:t>
      </w:r>
      <w:r>
        <w:rPr>
          <w:color w:val="231F20"/>
          <w:w w:val="110"/>
        </w:rPr>
        <w:t>brown. It has a high boiling point and low vapour pressure. The flash point of biodiesel is </w:t>
      </w:r>
      <w:r>
        <w:rPr>
          <w:color w:val="231F20"/>
          <w:spacing w:val="-3"/>
          <w:w w:val="110"/>
        </w:rPr>
        <w:t>130 </w:t>
      </w:r>
      <w:r>
        <w:rPr>
          <w:color w:val="231F20"/>
          <w:spacing w:val="3"/>
          <w:w w:val="110"/>
        </w:rPr>
        <w:t>ºC, </w:t>
      </w:r>
      <w:r>
        <w:rPr>
          <w:color w:val="231F20"/>
          <w:w w:val="110"/>
        </w:rPr>
        <w:t>which is significantly higher than that of </w:t>
      </w:r>
      <w:r>
        <w:rPr>
          <w:color w:val="231F20"/>
          <w:spacing w:val="2"/>
          <w:w w:val="110"/>
        </w:rPr>
        <w:t>petro-diesel </w:t>
      </w:r>
      <w:r>
        <w:rPr>
          <w:color w:val="231F20"/>
          <w:spacing w:val="4"/>
          <w:w w:val="110"/>
        </w:rPr>
        <w:t>(64 </w:t>
      </w:r>
      <w:r>
        <w:rPr>
          <w:color w:val="231F20"/>
          <w:spacing w:val="3"/>
          <w:w w:val="110"/>
        </w:rPr>
        <w:t>ºC) </w:t>
      </w:r>
      <w:r>
        <w:rPr>
          <w:color w:val="231F20"/>
          <w:w w:val="110"/>
        </w:rPr>
        <w:t>or</w:t>
      </w:r>
      <w:r>
        <w:rPr>
          <w:color w:val="231F20"/>
          <w:spacing w:val="-15"/>
          <w:w w:val="110"/>
        </w:rPr>
        <w:t> </w:t>
      </w:r>
      <w:r>
        <w:rPr>
          <w:color w:val="231F20"/>
          <w:w w:val="110"/>
        </w:rPr>
        <w:t>gasoline</w:t>
      </w:r>
      <w:r>
        <w:rPr>
          <w:color w:val="231F20"/>
          <w:spacing w:val="-15"/>
          <w:w w:val="110"/>
        </w:rPr>
        <w:t> </w:t>
      </w:r>
      <w:r>
        <w:rPr>
          <w:color w:val="231F20"/>
          <w:spacing w:val="3"/>
          <w:w w:val="110"/>
        </w:rPr>
        <w:t>(-45</w:t>
      </w:r>
      <w:r>
        <w:rPr>
          <w:color w:val="231F20"/>
          <w:spacing w:val="-14"/>
          <w:w w:val="110"/>
        </w:rPr>
        <w:t> </w:t>
      </w:r>
      <w:r>
        <w:rPr>
          <w:color w:val="231F20"/>
          <w:spacing w:val="3"/>
          <w:w w:val="110"/>
        </w:rPr>
        <w:t>ºC).</w:t>
      </w:r>
      <w:r>
        <w:rPr>
          <w:color w:val="231F20"/>
          <w:spacing w:val="-15"/>
          <w:w w:val="110"/>
        </w:rPr>
        <w:t> </w:t>
      </w:r>
      <w:r>
        <w:rPr>
          <w:color w:val="231F20"/>
          <w:w w:val="110"/>
        </w:rPr>
        <w:t>A</w:t>
      </w:r>
      <w:r>
        <w:rPr>
          <w:color w:val="231F20"/>
          <w:spacing w:val="-14"/>
          <w:w w:val="110"/>
        </w:rPr>
        <w:t> </w:t>
      </w:r>
      <w:r>
        <w:rPr>
          <w:color w:val="231F20"/>
          <w:w w:val="110"/>
        </w:rPr>
        <w:t>higher</w:t>
      </w:r>
      <w:r>
        <w:rPr>
          <w:color w:val="231F20"/>
          <w:spacing w:val="-15"/>
          <w:w w:val="110"/>
        </w:rPr>
        <w:t> </w:t>
      </w:r>
      <w:r>
        <w:rPr>
          <w:color w:val="231F20"/>
          <w:w w:val="110"/>
        </w:rPr>
        <w:t>flash</w:t>
      </w:r>
      <w:r>
        <w:rPr>
          <w:color w:val="231F20"/>
          <w:spacing w:val="-14"/>
          <w:w w:val="110"/>
        </w:rPr>
        <w:t> </w:t>
      </w:r>
      <w:r>
        <w:rPr>
          <w:color w:val="231F20"/>
          <w:w w:val="110"/>
        </w:rPr>
        <w:t>point</w:t>
      </w:r>
      <w:r>
        <w:rPr>
          <w:color w:val="231F20"/>
          <w:spacing w:val="-15"/>
          <w:w w:val="110"/>
        </w:rPr>
        <w:t> </w:t>
      </w:r>
      <w:r>
        <w:rPr>
          <w:color w:val="231F20"/>
          <w:w w:val="110"/>
        </w:rPr>
        <w:t>means</w:t>
      </w:r>
      <w:r>
        <w:rPr>
          <w:color w:val="231F20"/>
          <w:spacing w:val="-14"/>
          <w:w w:val="110"/>
        </w:rPr>
        <w:t> </w:t>
      </w:r>
      <w:r>
        <w:rPr>
          <w:color w:val="231F20"/>
          <w:w w:val="110"/>
        </w:rPr>
        <w:t>that more</w:t>
      </w:r>
      <w:r>
        <w:rPr>
          <w:color w:val="231F20"/>
          <w:spacing w:val="-19"/>
          <w:w w:val="110"/>
        </w:rPr>
        <w:t> </w:t>
      </w:r>
      <w:r>
        <w:rPr>
          <w:color w:val="231F20"/>
          <w:w w:val="110"/>
        </w:rPr>
        <w:t>energy</w:t>
      </w:r>
      <w:r>
        <w:rPr>
          <w:color w:val="231F20"/>
          <w:spacing w:val="-19"/>
          <w:w w:val="110"/>
        </w:rPr>
        <w:t> </w:t>
      </w:r>
      <w:r>
        <w:rPr>
          <w:color w:val="231F20"/>
          <w:w w:val="110"/>
        </w:rPr>
        <w:t>is</w:t>
      </w:r>
      <w:r>
        <w:rPr>
          <w:color w:val="231F20"/>
          <w:spacing w:val="-19"/>
          <w:w w:val="110"/>
        </w:rPr>
        <w:t> </w:t>
      </w:r>
      <w:r>
        <w:rPr>
          <w:color w:val="231F20"/>
          <w:w w:val="110"/>
        </w:rPr>
        <w:t>needed</w:t>
      </w:r>
      <w:r>
        <w:rPr>
          <w:color w:val="231F20"/>
          <w:spacing w:val="-19"/>
          <w:w w:val="110"/>
        </w:rPr>
        <w:t> </w:t>
      </w:r>
      <w:r>
        <w:rPr>
          <w:color w:val="231F20"/>
          <w:w w:val="110"/>
        </w:rPr>
        <w:t>to</w:t>
      </w:r>
      <w:r>
        <w:rPr>
          <w:color w:val="231F20"/>
          <w:spacing w:val="-19"/>
          <w:w w:val="110"/>
        </w:rPr>
        <w:t> </w:t>
      </w:r>
      <w:r>
        <w:rPr>
          <w:color w:val="231F20"/>
          <w:w w:val="110"/>
        </w:rPr>
        <w:t>make</w:t>
      </w:r>
      <w:r>
        <w:rPr>
          <w:color w:val="231F20"/>
          <w:spacing w:val="-19"/>
          <w:w w:val="110"/>
        </w:rPr>
        <w:t> </w:t>
      </w:r>
      <w:r>
        <w:rPr>
          <w:color w:val="231F20"/>
          <w:w w:val="110"/>
        </w:rPr>
        <w:t>it</w:t>
      </w:r>
      <w:r>
        <w:rPr>
          <w:color w:val="231F20"/>
          <w:spacing w:val="-19"/>
          <w:w w:val="110"/>
        </w:rPr>
        <w:t> </w:t>
      </w:r>
      <w:r>
        <w:rPr>
          <w:color w:val="231F20"/>
          <w:w w:val="110"/>
        </w:rPr>
        <w:t>burn.</w:t>
      </w:r>
      <w:r>
        <w:rPr>
          <w:color w:val="231F20"/>
          <w:spacing w:val="-19"/>
          <w:w w:val="110"/>
        </w:rPr>
        <w:t> </w:t>
      </w:r>
      <w:r>
        <w:rPr>
          <w:color w:val="231F20"/>
          <w:w w:val="110"/>
        </w:rPr>
        <w:t>Biodiesel</w:t>
      </w:r>
      <w:r>
        <w:rPr>
          <w:color w:val="231F20"/>
          <w:spacing w:val="-19"/>
          <w:w w:val="110"/>
        </w:rPr>
        <w:t> </w:t>
      </w:r>
      <w:r>
        <w:rPr>
          <w:color w:val="231F20"/>
          <w:w w:val="110"/>
        </w:rPr>
        <w:t>gels at low</w:t>
      </w:r>
      <w:r>
        <w:rPr>
          <w:color w:val="231F20"/>
          <w:spacing w:val="-11"/>
          <w:w w:val="110"/>
        </w:rPr>
        <w:t> </w:t>
      </w:r>
      <w:r>
        <w:rPr>
          <w:color w:val="231F20"/>
          <w:w w:val="110"/>
        </w:rPr>
        <w:t>temperatures.</w:t>
      </w:r>
    </w:p>
    <w:p>
      <w:pPr>
        <w:pStyle w:val="Heading1"/>
        <w:spacing w:before="99"/>
      </w:pPr>
      <w:r>
        <w:rPr/>
        <w:br w:type="column"/>
      </w:r>
      <w:r>
        <w:rPr>
          <w:color w:val="231F20"/>
          <w:w w:val="110"/>
        </w:rPr>
        <w:t>Key advantages of biodiesel</w:t>
      </w:r>
    </w:p>
    <w:p>
      <w:pPr>
        <w:pStyle w:val="ListParagraph"/>
        <w:numPr>
          <w:ilvl w:val="0"/>
          <w:numId w:val="1"/>
        </w:numPr>
        <w:tabs>
          <w:tab w:pos="284" w:val="left" w:leader="none"/>
        </w:tabs>
        <w:spacing w:line="249" w:lineRule="auto" w:before="105" w:after="0"/>
        <w:ind w:left="283" w:right="179" w:hanging="170"/>
        <w:jc w:val="left"/>
        <w:rPr>
          <w:sz w:val="18"/>
        </w:rPr>
      </w:pPr>
      <w:r>
        <w:rPr>
          <w:color w:val="231F20"/>
          <w:w w:val="110"/>
          <w:sz w:val="18"/>
        </w:rPr>
        <w:t>Biodiesel can be used in normal diesel engines without modification, although new diesel engines incorporate design modifications to maximise performance with</w:t>
      </w:r>
      <w:r>
        <w:rPr>
          <w:color w:val="231F20"/>
          <w:spacing w:val="-11"/>
          <w:w w:val="110"/>
          <w:sz w:val="18"/>
        </w:rPr>
        <w:t> </w:t>
      </w:r>
      <w:r>
        <w:rPr>
          <w:color w:val="231F20"/>
          <w:w w:val="110"/>
          <w:sz w:val="18"/>
        </w:rPr>
        <w:t>biodiesel.</w:t>
      </w:r>
    </w:p>
    <w:p>
      <w:pPr>
        <w:pStyle w:val="ListParagraph"/>
        <w:numPr>
          <w:ilvl w:val="0"/>
          <w:numId w:val="1"/>
        </w:numPr>
        <w:tabs>
          <w:tab w:pos="284" w:val="left" w:leader="none"/>
        </w:tabs>
        <w:spacing w:line="249" w:lineRule="auto" w:before="60" w:after="0"/>
        <w:ind w:left="283" w:right="320" w:hanging="170"/>
        <w:jc w:val="left"/>
        <w:rPr>
          <w:sz w:val="18"/>
        </w:rPr>
      </w:pPr>
      <w:r>
        <w:rPr>
          <w:color w:val="231F20"/>
          <w:w w:val="110"/>
          <w:sz w:val="18"/>
        </w:rPr>
        <w:t>Biodiesel is actively used as a supplement to </w:t>
      </w:r>
      <w:r>
        <w:rPr>
          <w:color w:val="231F20"/>
          <w:spacing w:val="2"/>
          <w:w w:val="110"/>
          <w:sz w:val="18"/>
        </w:rPr>
        <w:t>petro-diesel </w:t>
      </w:r>
      <w:r>
        <w:rPr>
          <w:color w:val="231F20"/>
          <w:w w:val="110"/>
          <w:sz w:val="18"/>
        </w:rPr>
        <w:t>to improve its lubricating properties which are </w:t>
      </w:r>
      <w:r>
        <w:rPr>
          <w:color w:val="231F20"/>
          <w:spacing w:val="2"/>
          <w:w w:val="110"/>
          <w:sz w:val="18"/>
        </w:rPr>
        <w:t>affected </w:t>
      </w:r>
      <w:r>
        <w:rPr>
          <w:color w:val="231F20"/>
          <w:w w:val="110"/>
          <w:sz w:val="18"/>
        </w:rPr>
        <w:t>by removal of sulfur. Just a 2%</w:t>
      </w:r>
      <w:r>
        <w:rPr>
          <w:color w:val="231F20"/>
          <w:spacing w:val="-21"/>
          <w:w w:val="110"/>
          <w:sz w:val="18"/>
        </w:rPr>
        <w:t> </w:t>
      </w:r>
      <w:r>
        <w:rPr>
          <w:color w:val="231F20"/>
          <w:w w:val="110"/>
          <w:sz w:val="18"/>
        </w:rPr>
        <w:t>addition</w:t>
      </w:r>
      <w:r>
        <w:rPr>
          <w:color w:val="231F20"/>
          <w:spacing w:val="-21"/>
          <w:w w:val="110"/>
          <w:sz w:val="18"/>
        </w:rPr>
        <w:t> </w:t>
      </w:r>
      <w:r>
        <w:rPr>
          <w:color w:val="231F20"/>
          <w:w w:val="110"/>
          <w:sz w:val="18"/>
        </w:rPr>
        <w:t>of</w:t>
      </w:r>
      <w:r>
        <w:rPr>
          <w:color w:val="231F20"/>
          <w:spacing w:val="-20"/>
          <w:w w:val="110"/>
          <w:sz w:val="18"/>
        </w:rPr>
        <w:t> </w:t>
      </w:r>
      <w:r>
        <w:rPr>
          <w:color w:val="231F20"/>
          <w:w w:val="110"/>
          <w:sz w:val="18"/>
        </w:rPr>
        <w:t>biodiesel</w:t>
      </w:r>
      <w:r>
        <w:rPr>
          <w:color w:val="231F20"/>
          <w:spacing w:val="-21"/>
          <w:w w:val="110"/>
          <w:sz w:val="18"/>
        </w:rPr>
        <w:t> </w:t>
      </w:r>
      <w:r>
        <w:rPr>
          <w:color w:val="231F20"/>
          <w:w w:val="110"/>
          <w:sz w:val="18"/>
        </w:rPr>
        <w:t>to</w:t>
      </w:r>
      <w:r>
        <w:rPr>
          <w:color w:val="231F20"/>
          <w:spacing w:val="-20"/>
          <w:w w:val="110"/>
          <w:sz w:val="18"/>
        </w:rPr>
        <w:t> </w:t>
      </w:r>
      <w:r>
        <w:rPr>
          <w:color w:val="231F20"/>
          <w:spacing w:val="2"/>
          <w:w w:val="110"/>
          <w:sz w:val="18"/>
        </w:rPr>
        <w:t>petro-diesel</w:t>
      </w:r>
      <w:r>
        <w:rPr>
          <w:color w:val="231F20"/>
          <w:spacing w:val="-21"/>
          <w:w w:val="110"/>
          <w:sz w:val="18"/>
        </w:rPr>
        <w:t> </w:t>
      </w:r>
      <w:r>
        <w:rPr>
          <w:color w:val="231F20"/>
          <w:w w:val="110"/>
          <w:sz w:val="18"/>
        </w:rPr>
        <w:t>increases lubricity up to</w:t>
      </w:r>
      <w:r>
        <w:rPr>
          <w:color w:val="231F20"/>
          <w:spacing w:val="-15"/>
          <w:w w:val="110"/>
          <w:sz w:val="18"/>
        </w:rPr>
        <w:t> </w:t>
      </w:r>
      <w:r>
        <w:rPr>
          <w:color w:val="231F20"/>
          <w:spacing w:val="3"/>
          <w:w w:val="110"/>
          <w:sz w:val="18"/>
        </w:rPr>
        <w:t>50%.</w:t>
      </w:r>
    </w:p>
    <w:p>
      <w:pPr>
        <w:pStyle w:val="ListParagraph"/>
        <w:numPr>
          <w:ilvl w:val="0"/>
          <w:numId w:val="1"/>
        </w:numPr>
        <w:tabs>
          <w:tab w:pos="284" w:val="left" w:leader="none"/>
        </w:tabs>
        <w:spacing w:line="249" w:lineRule="auto" w:before="60" w:after="0"/>
        <w:ind w:left="283" w:right="452" w:hanging="170"/>
        <w:jc w:val="left"/>
        <w:rPr>
          <w:sz w:val="18"/>
        </w:rPr>
      </w:pPr>
      <w:r>
        <w:rPr>
          <w:color w:val="231F20"/>
          <w:w w:val="110"/>
          <w:sz w:val="18"/>
        </w:rPr>
        <w:t>Biodiesel</w:t>
      </w:r>
      <w:r>
        <w:rPr>
          <w:color w:val="231F20"/>
          <w:spacing w:val="-16"/>
          <w:w w:val="110"/>
          <w:sz w:val="18"/>
        </w:rPr>
        <w:t> </w:t>
      </w:r>
      <w:r>
        <w:rPr>
          <w:color w:val="231F20"/>
          <w:w w:val="110"/>
          <w:sz w:val="18"/>
        </w:rPr>
        <w:t>has</w:t>
      </w:r>
      <w:r>
        <w:rPr>
          <w:color w:val="231F20"/>
          <w:spacing w:val="-15"/>
          <w:w w:val="110"/>
          <w:sz w:val="18"/>
        </w:rPr>
        <w:t> </w:t>
      </w:r>
      <w:r>
        <w:rPr>
          <w:color w:val="231F20"/>
          <w:w w:val="110"/>
          <w:sz w:val="18"/>
        </w:rPr>
        <w:t>been</w:t>
      </w:r>
      <w:r>
        <w:rPr>
          <w:color w:val="231F20"/>
          <w:spacing w:val="-16"/>
          <w:w w:val="110"/>
          <w:sz w:val="18"/>
        </w:rPr>
        <w:t> </w:t>
      </w:r>
      <w:r>
        <w:rPr>
          <w:color w:val="231F20"/>
          <w:w w:val="110"/>
          <w:sz w:val="18"/>
        </w:rPr>
        <w:t>approved</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up</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20%</w:t>
      </w:r>
      <w:r>
        <w:rPr>
          <w:color w:val="231F20"/>
          <w:spacing w:val="-16"/>
          <w:w w:val="110"/>
          <w:sz w:val="18"/>
        </w:rPr>
        <w:t> </w:t>
      </w:r>
      <w:r>
        <w:rPr>
          <w:color w:val="231F20"/>
          <w:w w:val="110"/>
          <w:sz w:val="18"/>
        </w:rPr>
        <w:t>mix with</w:t>
      </w:r>
      <w:r>
        <w:rPr>
          <w:color w:val="231F20"/>
          <w:spacing w:val="-20"/>
          <w:w w:val="110"/>
          <w:sz w:val="18"/>
        </w:rPr>
        <w:t> </w:t>
      </w:r>
      <w:r>
        <w:rPr>
          <w:color w:val="231F20"/>
          <w:spacing w:val="2"/>
          <w:w w:val="110"/>
          <w:sz w:val="18"/>
        </w:rPr>
        <w:t>petro-diesel</w:t>
      </w:r>
      <w:r>
        <w:rPr>
          <w:color w:val="231F20"/>
          <w:spacing w:val="-20"/>
          <w:w w:val="110"/>
          <w:sz w:val="18"/>
        </w:rPr>
        <w:t> </w:t>
      </w:r>
      <w:r>
        <w:rPr>
          <w:color w:val="231F20"/>
          <w:w w:val="110"/>
          <w:sz w:val="18"/>
        </w:rPr>
        <w:t>as</w:t>
      </w:r>
      <w:r>
        <w:rPr>
          <w:color w:val="231F20"/>
          <w:spacing w:val="-20"/>
          <w:w w:val="110"/>
          <w:sz w:val="18"/>
        </w:rPr>
        <w:t> </w:t>
      </w:r>
      <w:r>
        <w:rPr>
          <w:color w:val="231F20"/>
          <w:w w:val="110"/>
          <w:sz w:val="18"/>
        </w:rPr>
        <w:t>a</w:t>
      </w:r>
      <w:r>
        <w:rPr>
          <w:color w:val="231F20"/>
          <w:spacing w:val="-20"/>
          <w:w w:val="110"/>
          <w:sz w:val="18"/>
        </w:rPr>
        <w:t> </w:t>
      </w:r>
      <w:r>
        <w:rPr>
          <w:color w:val="231F20"/>
          <w:w w:val="110"/>
          <w:sz w:val="18"/>
        </w:rPr>
        <w:t>world</w:t>
      </w:r>
      <w:r>
        <w:rPr>
          <w:color w:val="231F20"/>
          <w:spacing w:val="-20"/>
          <w:w w:val="110"/>
          <w:sz w:val="18"/>
        </w:rPr>
        <w:t> </w:t>
      </w:r>
      <w:r>
        <w:rPr>
          <w:color w:val="231F20"/>
          <w:w w:val="110"/>
          <w:sz w:val="18"/>
        </w:rPr>
        <w:t>standard.</w:t>
      </w:r>
      <w:r>
        <w:rPr>
          <w:color w:val="231F20"/>
          <w:spacing w:val="-20"/>
          <w:w w:val="110"/>
          <w:sz w:val="18"/>
        </w:rPr>
        <w:t> </w:t>
      </w:r>
      <w:r>
        <w:rPr>
          <w:color w:val="231F20"/>
          <w:w w:val="110"/>
          <w:sz w:val="18"/>
        </w:rPr>
        <w:t>However, any percentage mix up to 100% can be used, particularly with new, modified</w:t>
      </w:r>
      <w:r>
        <w:rPr>
          <w:color w:val="231F20"/>
          <w:spacing w:val="-20"/>
          <w:w w:val="110"/>
          <w:sz w:val="18"/>
        </w:rPr>
        <w:t> </w:t>
      </w:r>
      <w:r>
        <w:rPr>
          <w:color w:val="231F20"/>
          <w:w w:val="110"/>
          <w:sz w:val="18"/>
        </w:rPr>
        <w:t>engines.</w:t>
      </w:r>
    </w:p>
    <w:p>
      <w:pPr>
        <w:pStyle w:val="ListParagraph"/>
        <w:numPr>
          <w:ilvl w:val="0"/>
          <w:numId w:val="1"/>
        </w:numPr>
        <w:tabs>
          <w:tab w:pos="284" w:val="left" w:leader="none"/>
        </w:tabs>
        <w:spacing w:line="228" w:lineRule="auto" w:before="69" w:after="0"/>
        <w:ind w:left="283" w:right="200" w:hanging="170"/>
        <w:jc w:val="left"/>
        <w:rPr>
          <w:sz w:val="18"/>
        </w:rPr>
      </w:pPr>
      <w:r>
        <w:rPr>
          <w:color w:val="231F20"/>
          <w:w w:val="105"/>
          <w:sz w:val="18"/>
        </w:rPr>
        <w:t>Biodiesel has virtually no sulfur, reduces hydrocarbon emissions, carbon monoxide, NO</w:t>
      </w:r>
      <w:r>
        <w:rPr>
          <w:color w:val="231F20"/>
          <w:w w:val="105"/>
          <w:position w:val="-5"/>
          <w:sz w:val="10"/>
        </w:rPr>
        <w:t>x </w:t>
      </w:r>
      <w:r>
        <w:rPr>
          <w:color w:val="231F20"/>
          <w:w w:val="105"/>
          <w:sz w:val="18"/>
        </w:rPr>
        <w:t>and ozone</w:t>
      </w:r>
      <w:r>
        <w:rPr>
          <w:color w:val="231F20"/>
          <w:spacing w:val="-2"/>
          <w:w w:val="105"/>
          <w:sz w:val="18"/>
        </w:rPr>
        <w:t> </w:t>
      </w:r>
      <w:r>
        <w:rPr>
          <w:color w:val="231F20"/>
          <w:w w:val="105"/>
          <w:sz w:val="18"/>
        </w:rPr>
        <w:t>formation.</w:t>
      </w:r>
    </w:p>
    <w:p>
      <w:pPr>
        <w:pStyle w:val="ListParagraph"/>
        <w:numPr>
          <w:ilvl w:val="0"/>
          <w:numId w:val="1"/>
        </w:numPr>
        <w:tabs>
          <w:tab w:pos="284" w:val="left" w:leader="none"/>
        </w:tabs>
        <w:spacing w:line="249" w:lineRule="auto" w:before="63" w:after="0"/>
        <w:ind w:left="283" w:right="340" w:hanging="170"/>
        <w:jc w:val="left"/>
        <w:rPr>
          <w:sz w:val="18"/>
        </w:rPr>
      </w:pPr>
      <w:r>
        <w:rPr>
          <w:color w:val="231F20"/>
          <w:w w:val="105"/>
          <w:sz w:val="18"/>
        </w:rPr>
        <w:t>Biodiesel reduces particulate discharge from engines at any concentration. Particulates from </w:t>
      </w:r>
      <w:r>
        <w:rPr>
          <w:color w:val="231F20"/>
          <w:spacing w:val="2"/>
          <w:w w:val="105"/>
          <w:sz w:val="18"/>
        </w:rPr>
        <w:t>petro-diesel</w:t>
      </w:r>
      <w:r>
        <w:rPr>
          <w:color w:val="231F20"/>
          <w:spacing w:val="-10"/>
          <w:w w:val="105"/>
          <w:sz w:val="18"/>
        </w:rPr>
        <w:t> </w:t>
      </w:r>
      <w:r>
        <w:rPr>
          <w:color w:val="231F20"/>
          <w:w w:val="105"/>
          <w:sz w:val="18"/>
        </w:rPr>
        <w:t>cause</w:t>
      </w:r>
      <w:r>
        <w:rPr>
          <w:color w:val="231F20"/>
          <w:spacing w:val="-9"/>
          <w:w w:val="105"/>
          <w:sz w:val="18"/>
        </w:rPr>
        <w:t> </w:t>
      </w:r>
      <w:r>
        <w:rPr>
          <w:color w:val="231F20"/>
          <w:w w:val="105"/>
          <w:sz w:val="18"/>
        </w:rPr>
        <w:t>lung</w:t>
      </w:r>
      <w:r>
        <w:rPr>
          <w:color w:val="231F20"/>
          <w:spacing w:val="-9"/>
          <w:w w:val="105"/>
          <w:sz w:val="18"/>
        </w:rPr>
        <w:t> </w:t>
      </w:r>
      <w:r>
        <w:rPr>
          <w:color w:val="231F20"/>
          <w:w w:val="105"/>
          <w:sz w:val="18"/>
        </w:rPr>
        <w:t>problems</w:t>
      </w:r>
      <w:r>
        <w:rPr>
          <w:color w:val="231F20"/>
          <w:spacing w:val="-9"/>
          <w:w w:val="105"/>
          <w:sz w:val="18"/>
        </w:rPr>
        <w:t> </w:t>
      </w:r>
      <w:r>
        <w:rPr>
          <w:color w:val="231F20"/>
          <w:w w:val="105"/>
          <w:sz w:val="18"/>
        </w:rPr>
        <w:t>such</w:t>
      </w:r>
      <w:r>
        <w:rPr>
          <w:color w:val="231F20"/>
          <w:spacing w:val="-9"/>
          <w:w w:val="105"/>
          <w:sz w:val="18"/>
        </w:rPr>
        <w:t> </w:t>
      </w:r>
      <w:r>
        <w:rPr>
          <w:color w:val="231F20"/>
          <w:w w:val="105"/>
          <w:sz w:val="18"/>
        </w:rPr>
        <w:t>as</w:t>
      </w:r>
      <w:r>
        <w:rPr>
          <w:color w:val="231F20"/>
          <w:spacing w:val="-10"/>
          <w:w w:val="105"/>
          <w:sz w:val="18"/>
        </w:rPr>
        <w:t> </w:t>
      </w:r>
      <w:r>
        <w:rPr>
          <w:color w:val="231F20"/>
          <w:w w:val="105"/>
          <w:sz w:val="18"/>
        </w:rPr>
        <w:t>asthma.</w:t>
      </w:r>
    </w:p>
    <w:p>
      <w:pPr>
        <w:pStyle w:val="ListParagraph"/>
        <w:numPr>
          <w:ilvl w:val="0"/>
          <w:numId w:val="1"/>
        </w:numPr>
        <w:tabs>
          <w:tab w:pos="284" w:val="left" w:leader="none"/>
        </w:tabs>
        <w:spacing w:line="249" w:lineRule="auto" w:before="59" w:after="0"/>
        <w:ind w:left="283" w:right="111" w:hanging="170"/>
        <w:jc w:val="left"/>
        <w:rPr>
          <w:sz w:val="18"/>
        </w:rPr>
      </w:pPr>
      <w:r>
        <w:rPr>
          <w:color w:val="231F20"/>
          <w:w w:val="110"/>
          <w:sz w:val="18"/>
        </w:rPr>
        <w:t>Biodiesel is a renewable fuel that can be derived from any source of </w:t>
      </w:r>
      <w:r>
        <w:rPr>
          <w:color w:val="231F20"/>
          <w:spacing w:val="2"/>
          <w:w w:val="110"/>
          <w:sz w:val="18"/>
        </w:rPr>
        <w:t>fatty </w:t>
      </w:r>
      <w:r>
        <w:rPr>
          <w:color w:val="231F20"/>
          <w:w w:val="110"/>
          <w:sz w:val="18"/>
        </w:rPr>
        <w:t>acids, including animal fats, using a refining and production process. The final</w:t>
      </w:r>
      <w:r>
        <w:rPr>
          <w:color w:val="231F20"/>
          <w:spacing w:val="-12"/>
          <w:w w:val="110"/>
          <w:sz w:val="18"/>
        </w:rPr>
        <w:t> </w:t>
      </w:r>
      <w:r>
        <w:rPr>
          <w:color w:val="231F20"/>
          <w:w w:val="110"/>
          <w:sz w:val="18"/>
        </w:rPr>
        <w:t>fuel</w:t>
      </w:r>
      <w:r>
        <w:rPr>
          <w:color w:val="231F20"/>
          <w:spacing w:val="-12"/>
          <w:w w:val="110"/>
          <w:sz w:val="18"/>
        </w:rPr>
        <w:t> </w:t>
      </w:r>
      <w:r>
        <w:rPr>
          <w:color w:val="231F20"/>
          <w:w w:val="110"/>
          <w:sz w:val="18"/>
        </w:rPr>
        <w:t>produced</w:t>
      </w:r>
      <w:r>
        <w:rPr>
          <w:color w:val="231F20"/>
          <w:spacing w:val="-12"/>
          <w:w w:val="110"/>
          <w:sz w:val="18"/>
        </w:rPr>
        <w:t> </w:t>
      </w:r>
      <w:r>
        <w:rPr>
          <w:color w:val="231F20"/>
          <w:w w:val="110"/>
          <w:sz w:val="18"/>
        </w:rPr>
        <w:t>must</w:t>
      </w:r>
      <w:r>
        <w:rPr>
          <w:color w:val="231F20"/>
          <w:spacing w:val="-12"/>
          <w:w w:val="110"/>
          <w:sz w:val="18"/>
        </w:rPr>
        <w:t> </w:t>
      </w:r>
      <w:r>
        <w:rPr>
          <w:color w:val="231F20"/>
          <w:w w:val="110"/>
          <w:sz w:val="18"/>
        </w:rPr>
        <w:t>meet</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American</w:t>
      </w:r>
      <w:r>
        <w:rPr>
          <w:color w:val="231F20"/>
          <w:spacing w:val="-11"/>
          <w:w w:val="110"/>
          <w:sz w:val="18"/>
        </w:rPr>
        <w:t> </w:t>
      </w:r>
      <w:r>
        <w:rPr>
          <w:color w:val="231F20"/>
          <w:w w:val="110"/>
          <w:sz w:val="18"/>
        </w:rPr>
        <w:t>society of</w:t>
      </w:r>
      <w:r>
        <w:rPr>
          <w:color w:val="231F20"/>
          <w:spacing w:val="-19"/>
          <w:w w:val="110"/>
          <w:sz w:val="18"/>
        </w:rPr>
        <w:t> </w:t>
      </w:r>
      <w:r>
        <w:rPr>
          <w:color w:val="231F20"/>
          <w:w w:val="110"/>
          <w:sz w:val="18"/>
        </w:rPr>
        <w:t>testing</w:t>
      </w:r>
      <w:r>
        <w:rPr>
          <w:color w:val="231F20"/>
          <w:spacing w:val="-19"/>
          <w:w w:val="110"/>
          <w:sz w:val="18"/>
        </w:rPr>
        <w:t> </w:t>
      </w:r>
      <w:r>
        <w:rPr>
          <w:color w:val="231F20"/>
          <w:w w:val="110"/>
          <w:sz w:val="18"/>
        </w:rPr>
        <w:t>materials</w:t>
      </w:r>
      <w:r>
        <w:rPr>
          <w:color w:val="231F20"/>
          <w:spacing w:val="-19"/>
          <w:w w:val="110"/>
          <w:sz w:val="18"/>
        </w:rPr>
        <w:t> </w:t>
      </w:r>
      <w:r>
        <w:rPr>
          <w:color w:val="231F20"/>
          <w:w w:val="110"/>
          <w:sz w:val="18"/>
        </w:rPr>
        <w:t>standards</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called</w:t>
      </w:r>
      <w:r>
        <w:rPr>
          <w:color w:val="231F20"/>
          <w:spacing w:val="-19"/>
          <w:w w:val="110"/>
          <w:sz w:val="18"/>
        </w:rPr>
        <w:t> </w:t>
      </w:r>
      <w:r>
        <w:rPr>
          <w:color w:val="231F20"/>
          <w:w w:val="110"/>
          <w:sz w:val="18"/>
        </w:rPr>
        <w:t>biodiesel.</w:t>
      </w:r>
    </w:p>
    <w:p>
      <w:pPr>
        <w:pStyle w:val="ListParagraph"/>
        <w:numPr>
          <w:ilvl w:val="0"/>
          <w:numId w:val="1"/>
        </w:numPr>
        <w:tabs>
          <w:tab w:pos="284" w:val="left" w:leader="none"/>
        </w:tabs>
        <w:spacing w:line="249" w:lineRule="auto" w:before="60" w:after="0"/>
        <w:ind w:left="283" w:right="151" w:hanging="170"/>
        <w:jc w:val="left"/>
        <w:rPr>
          <w:sz w:val="18"/>
        </w:rPr>
      </w:pPr>
      <w:r>
        <w:rPr>
          <w:color w:val="231F20"/>
          <w:w w:val="105"/>
          <w:sz w:val="18"/>
        </w:rPr>
        <w:t>Biodiesel can be made from domestically produced, renewable oilseed crops such as soybeans, canola, cotton seed, mustard seed and</w:t>
      </w:r>
      <w:r>
        <w:rPr>
          <w:color w:val="231F20"/>
          <w:spacing w:val="-8"/>
          <w:w w:val="105"/>
          <w:sz w:val="18"/>
        </w:rPr>
        <w:t> </w:t>
      </w:r>
      <w:r>
        <w:rPr>
          <w:color w:val="231F20"/>
          <w:w w:val="105"/>
          <w:sz w:val="18"/>
        </w:rPr>
        <w:t>palm.</w:t>
      </w:r>
    </w:p>
    <w:p>
      <w:pPr>
        <w:pStyle w:val="ListParagraph"/>
        <w:numPr>
          <w:ilvl w:val="0"/>
          <w:numId w:val="1"/>
        </w:numPr>
        <w:tabs>
          <w:tab w:pos="284" w:val="left" w:leader="none"/>
        </w:tabs>
        <w:spacing w:line="249" w:lineRule="auto" w:before="59" w:after="0"/>
        <w:ind w:left="283" w:right="384" w:hanging="170"/>
        <w:jc w:val="left"/>
        <w:rPr>
          <w:sz w:val="18"/>
        </w:rPr>
      </w:pPr>
      <w:r>
        <w:rPr>
          <w:color w:val="231F20"/>
          <w:w w:val="105"/>
          <w:sz w:val="18"/>
        </w:rPr>
        <w:t>Some</w:t>
      </w:r>
      <w:r>
        <w:rPr>
          <w:color w:val="231F20"/>
          <w:spacing w:val="-11"/>
          <w:w w:val="105"/>
          <w:sz w:val="18"/>
        </w:rPr>
        <w:t> </w:t>
      </w:r>
      <w:r>
        <w:rPr>
          <w:color w:val="231F20"/>
          <w:w w:val="105"/>
          <w:sz w:val="18"/>
        </w:rPr>
        <w:t>waste</w:t>
      </w:r>
      <w:r>
        <w:rPr>
          <w:color w:val="231F20"/>
          <w:spacing w:val="-10"/>
          <w:w w:val="105"/>
          <w:sz w:val="18"/>
        </w:rPr>
        <w:t> </w:t>
      </w:r>
      <w:r>
        <w:rPr>
          <w:color w:val="231F20"/>
          <w:spacing w:val="2"/>
          <w:w w:val="105"/>
          <w:sz w:val="18"/>
        </w:rPr>
        <w:t>products,</w:t>
      </w:r>
      <w:r>
        <w:rPr>
          <w:color w:val="231F20"/>
          <w:spacing w:val="-10"/>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chicken</w:t>
      </w:r>
      <w:r>
        <w:rPr>
          <w:color w:val="231F20"/>
          <w:spacing w:val="-10"/>
          <w:w w:val="105"/>
          <w:sz w:val="18"/>
        </w:rPr>
        <w:t> </w:t>
      </w:r>
      <w:r>
        <w:rPr>
          <w:color w:val="231F20"/>
          <w:w w:val="105"/>
          <w:sz w:val="18"/>
        </w:rPr>
        <w:t>fat,</w:t>
      </w:r>
      <w:r>
        <w:rPr>
          <w:color w:val="231F20"/>
          <w:spacing w:val="-10"/>
          <w:w w:val="105"/>
          <w:sz w:val="18"/>
        </w:rPr>
        <w:t> </w:t>
      </w:r>
      <w:r>
        <w:rPr>
          <w:color w:val="231F20"/>
          <w:w w:val="105"/>
          <w:sz w:val="18"/>
        </w:rPr>
        <w:t>can</w:t>
      </w:r>
      <w:r>
        <w:rPr>
          <w:color w:val="231F20"/>
          <w:spacing w:val="-11"/>
          <w:w w:val="105"/>
          <w:sz w:val="18"/>
        </w:rPr>
        <w:t> </w:t>
      </w:r>
      <w:r>
        <w:rPr>
          <w:color w:val="231F20"/>
          <w:w w:val="105"/>
          <w:sz w:val="18"/>
        </w:rPr>
        <w:t>be recycled and processed into</w:t>
      </w:r>
      <w:r>
        <w:rPr>
          <w:color w:val="231F20"/>
          <w:spacing w:val="-10"/>
          <w:w w:val="105"/>
          <w:sz w:val="18"/>
        </w:rPr>
        <w:t> </w:t>
      </w:r>
      <w:r>
        <w:rPr>
          <w:color w:val="231F20"/>
          <w:w w:val="105"/>
          <w:sz w:val="18"/>
        </w:rPr>
        <w:t>biodiesel.</w:t>
      </w:r>
    </w:p>
    <w:p>
      <w:pPr>
        <w:pStyle w:val="ListParagraph"/>
        <w:numPr>
          <w:ilvl w:val="0"/>
          <w:numId w:val="1"/>
        </w:numPr>
        <w:tabs>
          <w:tab w:pos="284" w:val="left" w:leader="none"/>
        </w:tabs>
        <w:spacing w:line="249" w:lineRule="auto" w:before="58" w:after="0"/>
        <w:ind w:left="283" w:right="179" w:hanging="170"/>
        <w:jc w:val="left"/>
        <w:rPr>
          <w:sz w:val="18"/>
        </w:rPr>
      </w:pPr>
      <w:r>
        <w:rPr>
          <w:color w:val="231F20"/>
          <w:w w:val="110"/>
          <w:sz w:val="18"/>
        </w:rPr>
        <w:t>When</w:t>
      </w:r>
      <w:r>
        <w:rPr>
          <w:color w:val="231F20"/>
          <w:spacing w:val="-17"/>
          <w:w w:val="110"/>
          <w:sz w:val="18"/>
        </w:rPr>
        <w:t> </w:t>
      </w:r>
      <w:r>
        <w:rPr>
          <w:color w:val="231F20"/>
          <w:w w:val="110"/>
          <w:sz w:val="18"/>
        </w:rPr>
        <w:t>added</w:t>
      </w:r>
      <w:r>
        <w:rPr>
          <w:color w:val="231F20"/>
          <w:spacing w:val="-16"/>
          <w:w w:val="110"/>
          <w:sz w:val="18"/>
        </w:rPr>
        <w:t> </w:t>
      </w:r>
      <w:r>
        <w:rPr>
          <w:color w:val="231F20"/>
          <w:w w:val="110"/>
          <w:sz w:val="18"/>
        </w:rPr>
        <w:t>as</w:t>
      </w:r>
      <w:r>
        <w:rPr>
          <w:color w:val="231F20"/>
          <w:spacing w:val="-16"/>
          <w:w w:val="110"/>
          <w:sz w:val="18"/>
        </w:rPr>
        <w:t> </w:t>
      </w:r>
      <w:r>
        <w:rPr>
          <w:color w:val="231F20"/>
          <w:w w:val="110"/>
          <w:sz w:val="18"/>
        </w:rPr>
        <w:t>a</w:t>
      </w:r>
      <w:r>
        <w:rPr>
          <w:color w:val="231F20"/>
          <w:spacing w:val="-16"/>
          <w:w w:val="110"/>
          <w:sz w:val="18"/>
        </w:rPr>
        <w:t> </w:t>
      </w:r>
      <w:r>
        <w:rPr>
          <w:color w:val="231F20"/>
          <w:w w:val="110"/>
          <w:sz w:val="18"/>
        </w:rPr>
        <w:t>mixture</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petro-diesel,</w:t>
      </w:r>
      <w:r>
        <w:rPr>
          <w:color w:val="231F20"/>
          <w:spacing w:val="-16"/>
          <w:w w:val="110"/>
          <w:sz w:val="18"/>
        </w:rPr>
        <w:t> </w:t>
      </w:r>
      <w:r>
        <w:rPr>
          <w:color w:val="231F20"/>
          <w:w w:val="110"/>
          <w:sz w:val="18"/>
        </w:rPr>
        <w:t>biodiesel can</w:t>
      </w:r>
      <w:r>
        <w:rPr>
          <w:color w:val="231F20"/>
          <w:spacing w:val="-10"/>
          <w:w w:val="110"/>
          <w:sz w:val="18"/>
        </w:rPr>
        <w:t> </w:t>
      </w:r>
      <w:r>
        <w:rPr>
          <w:color w:val="231F20"/>
          <w:w w:val="110"/>
          <w:sz w:val="18"/>
        </w:rPr>
        <w:t>help</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dissolve</w:t>
      </w:r>
      <w:r>
        <w:rPr>
          <w:color w:val="231F20"/>
          <w:spacing w:val="-10"/>
          <w:w w:val="110"/>
          <w:sz w:val="18"/>
        </w:rPr>
        <w:t> </w:t>
      </w:r>
      <w:r>
        <w:rPr>
          <w:color w:val="231F20"/>
          <w:w w:val="110"/>
          <w:sz w:val="18"/>
        </w:rPr>
        <w:t>engine</w:t>
      </w:r>
      <w:r>
        <w:rPr>
          <w:color w:val="231F20"/>
          <w:spacing w:val="-10"/>
          <w:w w:val="110"/>
          <w:sz w:val="18"/>
        </w:rPr>
        <w:t> </w:t>
      </w:r>
      <w:r>
        <w:rPr>
          <w:color w:val="231F20"/>
          <w:w w:val="110"/>
          <w:sz w:val="18"/>
        </w:rPr>
        <w:t>sediments.</w:t>
      </w:r>
    </w:p>
    <w:p>
      <w:pPr>
        <w:pStyle w:val="ListParagraph"/>
        <w:numPr>
          <w:ilvl w:val="0"/>
          <w:numId w:val="1"/>
        </w:numPr>
        <w:tabs>
          <w:tab w:pos="284" w:val="left" w:leader="none"/>
        </w:tabs>
        <w:spacing w:line="249" w:lineRule="auto" w:before="58" w:after="0"/>
        <w:ind w:left="283" w:right="506" w:hanging="170"/>
        <w:jc w:val="left"/>
        <w:rPr>
          <w:sz w:val="18"/>
        </w:rPr>
      </w:pPr>
      <w:r>
        <w:rPr>
          <w:color w:val="231F20"/>
          <w:w w:val="110"/>
          <w:sz w:val="18"/>
        </w:rPr>
        <w:t>It’s</w:t>
      </w:r>
      <w:r>
        <w:rPr>
          <w:color w:val="231F20"/>
          <w:spacing w:val="-29"/>
          <w:w w:val="110"/>
          <w:sz w:val="18"/>
        </w:rPr>
        <w:t> </w:t>
      </w:r>
      <w:r>
        <w:rPr>
          <w:color w:val="231F20"/>
          <w:w w:val="110"/>
          <w:sz w:val="18"/>
        </w:rPr>
        <w:t>sometimes</w:t>
      </w:r>
      <w:r>
        <w:rPr>
          <w:color w:val="231F20"/>
          <w:spacing w:val="-28"/>
          <w:w w:val="110"/>
          <w:sz w:val="18"/>
        </w:rPr>
        <w:t> </w:t>
      </w:r>
      <w:r>
        <w:rPr>
          <w:color w:val="231F20"/>
          <w:w w:val="110"/>
          <w:sz w:val="18"/>
        </w:rPr>
        <w:t>claimed</w:t>
      </w:r>
      <w:r>
        <w:rPr>
          <w:color w:val="231F20"/>
          <w:spacing w:val="-28"/>
          <w:w w:val="110"/>
          <w:sz w:val="18"/>
        </w:rPr>
        <w:t> </w:t>
      </w:r>
      <w:r>
        <w:rPr>
          <w:color w:val="231F20"/>
          <w:w w:val="110"/>
          <w:sz w:val="18"/>
        </w:rPr>
        <w:t>that</w:t>
      </w:r>
      <w:r>
        <w:rPr>
          <w:color w:val="231F20"/>
          <w:spacing w:val="-29"/>
          <w:w w:val="110"/>
          <w:sz w:val="18"/>
        </w:rPr>
        <w:t> </w:t>
      </w:r>
      <w:r>
        <w:rPr>
          <w:color w:val="231F20"/>
          <w:w w:val="110"/>
          <w:sz w:val="18"/>
        </w:rPr>
        <w:t>biodiesel</w:t>
      </w:r>
      <w:r>
        <w:rPr>
          <w:color w:val="231F20"/>
          <w:spacing w:val="-28"/>
          <w:w w:val="110"/>
          <w:sz w:val="18"/>
        </w:rPr>
        <w:t> </w:t>
      </w:r>
      <w:r>
        <w:rPr>
          <w:color w:val="231F20"/>
          <w:w w:val="110"/>
          <w:sz w:val="18"/>
        </w:rPr>
        <w:t>smells</w:t>
      </w:r>
      <w:r>
        <w:rPr>
          <w:color w:val="231F20"/>
          <w:spacing w:val="-28"/>
          <w:w w:val="110"/>
          <w:sz w:val="18"/>
        </w:rPr>
        <w:t> </w:t>
      </w:r>
      <w:r>
        <w:rPr>
          <w:color w:val="231F20"/>
          <w:w w:val="110"/>
          <w:sz w:val="18"/>
        </w:rPr>
        <w:t>like popcorn or French fries when</w:t>
      </w:r>
      <w:r>
        <w:rPr>
          <w:color w:val="231F20"/>
          <w:spacing w:val="-35"/>
          <w:w w:val="110"/>
          <w:sz w:val="18"/>
        </w:rPr>
        <w:t> </w:t>
      </w:r>
      <w:r>
        <w:rPr>
          <w:color w:val="231F20"/>
          <w:w w:val="110"/>
          <w:sz w:val="18"/>
        </w:rPr>
        <w:t>burnt.</w:t>
      </w:r>
    </w:p>
    <w:p>
      <w:pPr>
        <w:pStyle w:val="ListParagraph"/>
        <w:numPr>
          <w:ilvl w:val="0"/>
          <w:numId w:val="1"/>
        </w:numPr>
        <w:tabs>
          <w:tab w:pos="284" w:val="left" w:leader="none"/>
        </w:tabs>
        <w:spacing w:line="249" w:lineRule="auto" w:before="59" w:after="0"/>
        <w:ind w:left="283" w:right="284" w:hanging="170"/>
        <w:jc w:val="left"/>
        <w:rPr>
          <w:sz w:val="18"/>
        </w:rPr>
      </w:pPr>
      <w:r>
        <w:rPr>
          <w:color w:val="231F20"/>
          <w:spacing w:val="3"/>
          <w:w w:val="105"/>
          <w:sz w:val="18"/>
        </w:rPr>
        <w:t>As </w:t>
      </w:r>
      <w:r>
        <w:rPr>
          <w:color w:val="231F20"/>
          <w:w w:val="105"/>
          <w:sz w:val="18"/>
        </w:rPr>
        <w:t>petro-fuel prices rise, large-scale production of biodiesel becomes more economically</w:t>
      </w:r>
      <w:r>
        <w:rPr>
          <w:color w:val="231F20"/>
          <w:spacing w:val="-8"/>
          <w:w w:val="105"/>
          <w:sz w:val="18"/>
        </w:rPr>
        <w:t> </w:t>
      </w:r>
      <w:r>
        <w:rPr>
          <w:color w:val="231F20"/>
          <w:w w:val="105"/>
          <w:sz w:val="18"/>
        </w:rPr>
        <w:t>viable.</w:t>
      </w:r>
    </w:p>
    <w:p>
      <w:pPr>
        <w:pStyle w:val="BodyText"/>
        <w:spacing w:before="8"/>
        <w:rPr>
          <w:sz w:val="16"/>
        </w:rPr>
      </w:pPr>
    </w:p>
    <w:p>
      <w:pPr>
        <w:pStyle w:val="Heading1"/>
      </w:pPr>
      <w:r>
        <w:rPr>
          <w:color w:val="231F20"/>
          <w:spacing w:val="-4"/>
          <w:w w:val="110"/>
        </w:rPr>
        <w:t>Key </w:t>
      </w:r>
      <w:r>
        <w:rPr>
          <w:color w:val="231F20"/>
          <w:w w:val="110"/>
        </w:rPr>
        <w:t>disadvantages of</w:t>
      </w:r>
      <w:r>
        <w:rPr>
          <w:color w:val="231F20"/>
          <w:spacing w:val="-58"/>
          <w:w w:val="110"/>
        </w:rPr>
        <w:t> </w:t>
      </w:r>
      <w:r>
        <w:rPr>
          <w:color w:val="231F20"/>
          <w:w w:val="110"/>
        </w:rPr>
        <w:t>biodiesel</w:t>
      </w:r>
    </w:p>
    <w:p>
      <w:pPr>
        <w:pStyle w:val="ListParagraph"/>
        <w:numPr>
          <w:ilvl w:val="0"/>
          <w:numId w:val="1"/>
        </w:numPr>
        <w:tabs>
          <w:tab w:pos="284" w:val="left" w:leader="none"/>
        </w:tabs>
        <w:spacing w:line="249" w:lineRule="auto" w:before="105" w:after="0"/>
        <w:ind w:left="283" w:right="297" w:hanging="170"/>
        <w:jc w:val="left"/>
        <w:rPr>
          <w:sz w:val="18"/>
        </w:rPr>
      </w:pPr>
      <w:r>
        <w:rPr>
          <w:color w:val="231F20"/>
          <w:w w:val="110"/>
          <w:sz w:val="18"/>
        </w:rPr>
        <w:t>The</w:t>
      </w:r>
      <w:r>
        <w:rPr>
          <w:color w:val="231F20"/>
          <w:spacing w:val="-25"/>
          <w:w w:val="110"/>
          <w:sz w:val="18"/>
        </w:rPr>
        <w:t> </w:t>
      </w:r>
      <w:r>
        <w:rPr>
          <w:color w:val="231F20"/>
          <w:w w:val="110"/>
          <w:sz w:val="18"/>
        </w:rPr>
        <w:t>calorific</w:t>
      </w:r>
      <w:r>
        <w:rPr>
          <w:color w:val="231F20"/>
          <w:spacing w:val="-24"/>
          <w:w w:val="110"/>
          <w:sz w:val="18"/>
        </w:rPr>
        <w:t> </w:t>
      </w:r>
      <w:r>
        <w:rPr>
          <w:color w:val="231F20"/>
          <w:w w:val="110"/>
          <w:sz w:val="18"/>
        </w:rPr>
        <w:t>value</w:t>
      </w:r>
      <w:r>
        <w:rPr>
          <w:color w:val="231F20"/>
          <w:spacing w:val="-25"/>
          <w:w w:val="110"/>
          <w:sz w:val="18"/>
        </w:rPr>
        <w:t> </w:t>
      </w:r>
      <w:r>
        <w:rPr>
          <w:color w:val="231F20"/>
          <w:w w:val="110"/>
          <w:sz w:val="18"/>
        </w:rPr>
        <w:t>of</w:t>
      </w:r>
      <w:r>
        <w:rPr>
          <w:color w:val="231F20"/>
          <w:spacing w:val="-24"/>
          <w:w w:val="110"/>
          <w:sz w:val="18"/>
        </w:rPr>
        <w:t> </w:t>
      </w:r>
      <w:r>
        <w:rPr>
          <w:color w:val="231F20"/>
          <w:w w:val="110"/>
          <w:sz w:val="18"/>
        </w:rPr>
        <w:t>biodiesel</w:t>
      </w:r>
      <w:r>
        <w:rPr>
          <w:color w:val="231F20"/>
          <w:spacing w:val="-25"/>
          <w:w w:val="110"/>
          <w:sz w:val="18"/>
        </w:rPr>
        <w:t> </w:t>
      </w:r>
      <w:r>
        <w:rPr>
          <w:color w:val="231F20"/>
          <w:w w:val="110"/>
          <w:sz w:val="18"/>
        </w:rPr>
        <w:t>is</w:t>
      </w:r>
      <w:r>
        <w:rPr>
          <w:color w:val="231F20"/>
          <w:spacing w:val="-24"/>
          <w:w w:val="110"/>
          <w:sz w:val="18"/>
        </w:rPr>
        <w:t> </w:t>
      </w:r>
      <w:r>
        <w:rPr>
          <w:color w:val="231F20"/>
          <w:w w:val="110"/>
          <w:sz w:val="18"/>
        </w:rPr>
        <w:t>33</w:t>
      </w:r>
      <w:r>
        <w:rPr>
          <w:color w:val="231F20"/>
          <w:spacing w:val="-24"/>
          <w:w w:val="110"/>
          <w:sz w:val="18"/>
        </w:rPr>
        <w:t> </w:t>
      </w:r>
      <w:r>
        <w:rPr>
          <w:color w:val="231F20"/>
          <w:spacing w:val="5"/>
          <w:w w:val="110"/>
          <w:sz w:val="18"/>
        </w:rPr>
        <w:t>MJ/L,</w:t>
      </w:r>
      <w:r>
        <w:rPr>
          <w:color w:val="231F20"/>
          <w:spacing w:val="-25"/>
          <w:w w:val="110"/>
          <w:sz w:val="18"/>
        </w:rPr>
        <w:t> </w:t>
      </w:r>
      <w:r>
        <w:rPr>
          <w:color w:val="231F20"/>
          <w:w w:val="110"/>
          <w:sz w:val="18"/>
        </w:rPr>
        <w:t>which</w:t>
      </w:r>
      <w:r>
        <w:rPr>
          <w:color w:val="231F20"/>
          <w:spacing w:val="-24"/>
          <w:w w:val="110"/>
          <w:sz w:val="18"/>
        </w:rPr>
        <w:t> </w:t>
      </w:r>
      <w:r>
        <w:rPr>
          <w:color w:val="231F20"/>
          <w:w w:val="110"/>
          <w:sz w:val="18"/>
        </w:rPr>
        <w:t>is 9% lower than</w:t>
      </w:r>
      <w:r>
        <w:rPr>
          <w:color w:val="231F20"/>
          <w:spacing w:val="-16"/>
          <w:w w:val="110"/>
          <w:sz w:val="18"/>
        </w:rPr>
        <w:t> </w:t>
      </w:r>
      <w:r>
        <w:rPr>
          <w:color w:val="231F20"/>
          <w:w w:val="110"/>
          <w:sz w:val="18"/>
        </w:rPr>
        <w:t>petro-diesel.</w:t>
      </w:r>
    </w:p>
    <w:p>
      <w:pPr>
        <w:pStyle w:val="ListParagraph"/>
        <w:numPr>
          <w:ilvl w:val="0"/>
          <w:numId w:val="1"/>
        </w:numPr>
        <w:tabs>
          <w:tab w:pos="284" w:val="left" w:leader="none"/>
        </w:tabs>
        <w:spacing w:line="249" w:lineRule="auto" w:before="59" w:after="0"/>
        <w:ind w:left="283" w:right="194" w:hanging="170"/>
        <w:jc w:val="left"/>
        <w:rPr>
          <w:sz w:val="18"/>
        </w:rPr>
      </w:pPr>
      <w:r>
        <w:rPr>
          <w:color w:val="231F20"/>
          <w:w w:val="110"/>
          <w:sz w:val="18"/>
        </w:rPr>
        <w:t>Biodiesel softens and degrades rubber and elastomers with time, affecting the fuel hose and fuel</w:t>
      </w:r>
      <w:r>
        <w:rPr>
          <w:color w:val="231F20"/>
          <w:spacing w:val="-10"/>
          <w:w w:val="110"/>
          <w:sz w:val="18"/>
        </w:rPr>
        <w:t> </w:t>
      </w:r>
      <w:r>
        <w:rPr>
          <w:color w:val="231F20"/>
          <w:w w:val="110"/>
          <w:sz w:val="18"/>
        </w:rPr>
        <w:t>pump.</w:t>
      </w:r>
      <w:r>
        <w:rPr>
          <w:color w:val="231F20"/>
          <w:spacing w:val="-10"/>
          <w:w w:val="110"/>
          <w:sz w:val="18"/>
        </w:rPr>
        <w:t> </w:t>
      </w:r>
      <w:r>
        <w:rPr>
          <w:color w:val="231F20"/>
          <w:w w:val="110"/>
          <w:sz w:val="18"/>
        </w:rPr>
        <w:t>Engines</w:t>
      </w:r>
      <w:r>
        <w:rPr>
          <w:color w:val="231F20"/>
          <w:spacing w:val="-9"/>
          <w:w w:val="110"/>
          <w:sz w:val="18"/>
        </w:rPr>
        <w:t> </w:t>
      </w:r>
      <w:r>
        <w:rPr>
          <w:color w:val="231F20"/>
          <w:w w:val="110"/>
          <w:sz w:val="18"/>
        </w:rPr>
        <w:t>therefore</w:t>
      </w:r>
      <w:r>
        <w:rPr>
          <w:color w:val="231F20"/>
          <w:spacing w:val="-10"/>
          <w:w w:val="110"/>
          <w:sz w:val="18"/>
        </w:rPr>
        <w:t> </w:t>
      </w:r>
      <w:r>
        <w:rPr>
          <w:color w:val="231F20"/>
          <w:w w:val="110"/>
          <w:sz w:val="18"/>
        </w:rPr>
        <w:t>need</w:t>
      </w:r>
      <w:r>
        <w:rPr>
          <w:color w:val="231F20"/>
          <w:spacing w:val="-9"/>
          <w:w w:val="110"/>
          <w:sz w:val="18"/>
        </w:rPr>
        <w:t> </w:t>
      </w:r>
      <w:r>
        <w:rPr>
          <w:color w:val="231F20"/>
          <w:w w:val="110"/>
          <w:sz w:val="18"/>
        </w:rPr>
        <w:t>to</w:t>
      </w:r>
      <w:r>
        <w:rPr>
          <w:color w:val="231F20"/>
          <w:spacing w:val="-10"/>
          <w:w w:val="110"/>
          <w:sz w:val="18"/>
        </w:rPr>
        <w:t> </w:t>
      </w:r>
      <w:r>
        <w:rPr>
          <w:color w:val="231F20"/>
          <w:w w:val="110"/>
          <w:sz w:val="18"/>
        </w:rPr>
        <w:t>be</w:t>
      </w:r>
      <w:r>
        <w:rPr>
          <w:color w:val="231F20"/>
          <w:spacing w:val="-9"/>
          <w:w w:val="110"/>
          <w:sz w:val="18"/>
        </w:rPr>
        <w:t> </w:t>
      </w:r>
      <w:r>
        <w:rPr>
          <w:color w:val="231F20"/>
          <w:w w:val="110"/>
          <w:sz w:val="18"/>
        </w:rPr>
        <w:t>modified.</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Biodiesel</w:t>
      </w:r>
      <w:r>
        <w:rPr>
          <w:color w:val="231F20"/>
          <w:spacing w:val="-13"/>
          <w:w w:val="110"/>
          <w:sz w:val="18"/>
        </w:rPr>
        <w:t> </w:t>
      </w:r>
      <w:r>
        <w:rPr>
          <w:color w:val="231F20"/>
          <w:w w:val="110"/>
          <w:sz w:val="18"/>
        </w:rPr>
        <w:t>can</w:t>
      </w:r>
      <w:r>
        <w:rPr>
          <w:color w:val="231F20"/>
          <w:spacing w:val="-12"/>
          <w:w w:val="110"/>
          <w:sz w:val="18"/>
        </w:rPr>
        <w:t> </w:t>
      </w:r>
      <w:r>
        <w:rPr>
          <w:color w:val="231F20"/>
          <w:w w:val="110"/>
          <w:sz w:val="18"/>
        </w:rPr>
        <w:t>dissolve</w:t>
      </w:r>
      <w:r>
        <w:rPr>
          <w:color w:val="231F20"/>
          <w:spacing w:val="-12"/>
          <w:w w:val="110"/>
          <w:sz w:val="18"/>
        </w:rPr>
        <w:t> </w:t>
      </w:r>
      <w:r>
        <w:rPr>
          <w:color w:val="231F20"/>
          <w:w w:val="110"/>
          <w:sz w:val="18"/>
        </w:rPr>
        <w:t>some</w:t>
      </w:r>
      <w:r>
        <w:rPr>
          <w:color w:val="231F20"/>
          <w:spacing w:val="-12"/>
          <w:w w:val="110"/>
          <w:sz w:val="18"/>
        </w:rPr>
        <w:t> </w:t>
      </w:r>
      <w:r>
        <w:rPr>
          <w:color w:val="231F20"/>
          <w:w w:val="110"/>
          <w:sz w:val="18"/>
        </w:rPr>
        <w:t>paints</w:t>
      </w:r>
      <w:r>
        <w:rPr>
          <w:color w:val="231F20"/>
          <w:spacing w:val="-12"/>
          <w:w w:val="110"/>
          <w:sz w:val="18"/>
        </w:rPr>
        <w:t> </w:t>
      </w:r>
      <w:r>
        <w:rPr>
          <w:color w:val="231F20"/>
          <w:w w:val="110"/>
          <w:sz w:val="18"/>
        </w:rPr>
        <w:t>with</w:t>
      </w:r>
      <w:r>
        <w:rPr>
          <w:color w:val="231F20"/>
          <w:spacing w:val="-12"/>
          <w:w w:val="110"/>
          <w:sz w:val="18"/>
        </w:rPr>
        <w:t> </w:t>
      </w:r>
      <w:r>
        <w:rPr>
          <w:color w:val="231F20"/>
          <w:w w:val="110"/>
          <w:sz w:val="18"/>
        </w:rPr>
        <w:t>time.</w:t>
      </w:r>
    </w:p>
    <w:p>
      <w:pPr>
        <w:pStyle w:val="ListParagraph"/>
        <w:numPr>
          <w:ilvl w:val="0"/>
          <w:numId w:val="1"/>
        </w:numPr>
        <w:tabs>
          <w:tab w:pos="284" w:val="left" w:leader="none"/>
        </w:tabs>
        <w:spacing w:line="249" w:lineRule="auto" w:before="65" w:after="0"/>
        <w:ind w:left="283" w:right="157" w:hanging="170"/>
        <w:jc w:val="left"/>
        <w:rPr>
          <w:sz w:val="18"/>
        </w:rPr>
      </w:pPr>
      <w:r>
        <w:rPr>
          <w:color w:val="231F20"/>
          <w:w w:val="110"/>
          <w:sz w:val="18"/>
        </w:rPr>
        <w:t>Biodiesel</w:t>
      </w:r>
      <w:r>
        <w:rPr>
          <w:color w:val="231F20"/>
          <w:spacing w:val="-29"/>
          <w:w w:val="110"/>
          <w:sz w:val="18"/>
        </w:rPr>
        <w:t> </w:t>
      </w:r>
      <w:r>
        <w:rPr>
          <w:color w:val="231F20"/>
          <w:w w:val="110"/>
          <w:sz w:val="18"/>
        </w:rPr>
        <w:t>has</w:t>
      </w:r>
      <w:r>
        <w:rPr>
          <w:color w:val="231F20"/>
          <w:spacing w:val="-28"/>
          <w:w w:val="110"/>
          <w:sz w:val="18"/>
        </w:rPr>
        <w:t> </w:t>
      </w:r>
      <w:r>
        <w:rPr>
          <w:color w:val="231F20"/>
          <w:w w:val="110"/>
          <w:sz w:val="18"/>
        </w:rPr>
        <w:t>poor</w:t>
      </w:r>
      <w:r>
        <w:rPr>
          <w:color w:val="231F20"/>
          <w:spacing w:val="-28"/>
          <w:w w:val="110"/>
          <w:sz w:val="18"/>
        </w:rPr>
        <w:t> </w:t>
      </w:r>
      <w:r>
        <w:rPr>
          <w:color w:val="231F20"/>
          <w:w w:val="110"/>
          <w:sz w:val="18"/>
        </w:rPr>
        <w:t>cold-flow</w:t>
      </w:r>
      <w:r>
        <w:rPr>
          <w:color w:val="231F20"/>
          <w:spacing w:val="-28"/>
          <w:w w:val="110"/>
          <w:sz w:val="18"/>
        </w:rPr>
        <w:t> </w:t>
      </w:r>
      <w:r>
        <w:rPr>
          <w:color w:val="231F20"/>
          <w:w w:val="110"/>
          <w:sz w:val="18"/>
        </w:rPr>
        <w:t>properties.</w:t>
      </w:r>
      <w:r>
        <w:rPr>
          <w:color w:val="231F20"/>
          <w:spacing w:val="-28"/>
          <w:w w:val="110"/>
          <w:sz w:val="18"/>
        </w:rPr>
        <w:t> </w:t>
      </w:r>
      <w:r>
        <w:rPr>
          <w:color w:val="231F20"/>
          <w:w w:val="110"/>
          <w:sz w:val="18"/>
        </w:rPr>
        <w:t>This</w:t>
      </w:r>
      <w:r>
        <w:rPr>
          <w:color w:val="231F20"/>
          <w:spacing w:val="-28"/>
          <w:w w:val="110"/>
          <w:sz w:val="18"/>
        </w:rPr>
        <w:t> </w:t>
      </w:r>
      <w:r>
        <w:rPr>
          <w:color w:val="231F20"/>
          <w:w w:val="110"/>
          <w:sz w:val="18"/>
        </w:rPr>
        <w:t>means that</w:t>
      </w:r>
      <w:r>
        <w:rPr>
          <w:color w:val="231F20"/>
          <w:spacing w:val="-16"/>
          <w:w w:val="110"/>
          <w:sz w:val="18"/>
        </w:rPr>
        <w:t> </w:t>
      </w:r>
      <w:r>
        <w:rPr>
          <w:color w:val="231F20"/>
          <w:w w:val="110"/>
          <w:sz w:val="18"/>
        </w:rPr>
        <w:t>a</w:t>
      </w:r>
      <w:r>
        <w:rPr>
          <w:color w:val="231F20"/>
          <w:spacing w:val="-15"/>
          <w:w w:val="110"/>
          <w:sz w:val="18"/>
        </w:rPr>
        <w:t> </w:t>
      </w:r>
      <w:r>
        <w:rPr>
          <w:color w:val="231F20"/>
          <w:w w:val="110"/>
          <w:sz w:val="18"/>
        </w:rPr>
        <w:t>diesel</w:t>
      </w:r>
      <w:r>
        <w:rPr>
          <w:color w:val="231F20"/>
          <w:spacing w:val="-15"/>
          <w:w w:val="110"/>
          <w:sz w:val="18"/>
        </w:rPr>
        <w:t> </w:t>
      </w:r>
      <w:r>
        <w:rPr>
          <w:color w:val="231F20"/>
          <w:w w:val="110"/>
          <w:sz w:val="18"/>
        </w:rPr>
        <w:t>engine</w:t>
      </w:r>
      <w:r>
        <w:rPr>
          <w:color w:val="231F20"/>
          <w:spacing w:val="-15"/>
          <w:w w:val="110"/>
          <w:sz w:val="18"/>
        </w:rPr>
        <w:t> </w:t>
      </w:r>
      <w:r>
        <w:rPr>
          <w:color w:val="231F20"/>
          <w:w w:val="110"/>
          <w:sz w:val="18"/>
        </w:rPr>
        <w:t>may</w:t>
      </w:r>
      <w:r>
        <w:rPr>
          <w:color w:val="231F20"/>
          <w:spacing w:val="-15"/>
          <w:w w:val="110"/>
          <w:sz w:val="18"/>
        </w:rPr>
        <w:t> </w:t>
      </w:r>
      <w:r>
        <w:rPr>
          <w:color w:val="231F20"/>
          <w:w w:val="110"/>
          <w:sz w:val="18"/>
        </w:rPr>
        <w:t>require</w:t>
      </w:r>
      <w:r>
        <w:rPr>
          <w:color w:val="231F20"/>
          <w:spacing w:val="-15"/>
          <w:w w:val="110"/>
          <w:sz w:val="18"/>
        </w:rPr>
        <w:t> </w:t>
      </w:r>
      <w:r>
        <w:rPr>
          <w:color w:val="231F20"/>
          <w:w w:val="110"/>
          <w:sz w:val="18"/>
        </w:rPr>
        <w:t>some</w:t>
      </w:r>
      <w:r>
        <w:rPr>
          <w:color w:val="231F20"/>
          <w:spacing w:val="-15"/>
          <w:w w:val="110"/>
          <w:sz w:val="18"/>
        </w:rPr>
        <w:t> </w:t>
      </w:r>
      <w:r>
        <w:rPr>
          <w:color w:val="231F20"/>
          <w:w w:val="110"/>
          <w:sz w:val="18"/>
        </w:rPr>
        <w:t>modification to warm the fuel prior to starting, or that a duel- fuel car is produced, where </w:t>
      </w:r>
      <w:r>
        <w:rPr>
          <w:color w:val="231F20"/>
          <w:spacing w:val="2"/>
          <w:w w:val="110"/>
          <w:sz w:val="18"/>
        </w:rPr>
        <w:t>petro-diesel </w:t>
      </w:r>
      <w:r>
        <w:rPr>
          <w:color w:val="231F20"/>
          <w:w w:val="110"/>
          <w:sz w:val="18"/>
        </w:rPr>
        <w:t>is used initially to warm</w:t>
      </w:r>
      <w:r>
        <w:rPr>
          <w:color w:val="231F20"/>
          <w:spacing w:val="-15"/>
          <w:w w:val="110"/>
          <w:sz w:val="18"/>
        </w:rPr>
        <w:t> </w:t>
      </w:r>
      <w:r>
        <w:rPr>
          <w:color w:val="231F20"/>
          <w:w w:val="110"/>
          <w:sz w:val="18"/>
        </w:rPr>
        <w:t>biodiesel.</w:t>
      </w:r>
    </w:p>
    <w:p>
      <w:pPr>
        <w:spacing w:after="0" w:line="249" w:lineRule="auto"/>
        <w:jc w:val="left"/>
        <w:rPr>
          <w:sz w:val="18"/>
        </w:rPr>
        <w:sectPr>
          <w:type w:val="continuous"/>
          <w:pgSz w:w="11910" w:h="16840"/>
          <w:pgMar w:top="800" w:bottom="1280" w:left="1020" w:right="1020"/>
          <w:cols w:num="2" w:equalWidth="0">
            <w:col w:w="4746" w:space="300"/>
            <w:col w:w="4824"/>
          </w:cols>
        </w:sectPr>
      </w:pPr>
    </w:p>
    <w:p>
      <w:pPr>
        <w:pStyle w:val="Heading1"/>
        <w:spacing w:before="71"/>
      </w:pPr>
      <w:r>
        <w:rPr>
          <w:color w:val="231F20"/>
          <w:w w:val="110"/>
        </w:rPr>
        <w:t>Key disadvantages of biodiesel (continued)</w:t>
      </w:r>
    </w:p>
    <w:p>
      <w:pPr>
        <w:spacing w:after="0"/>
        <w:sectPr>
          <w:footerReference w:type="default" r:id="rId7"/>
          <w:pgSz w:w="11910" w:h="16840"/>
          <w:pgMar w:footer="1084" w:header="0" w:top="720" w:bottom="1280" w:left="1020" w:right="1020"/>
        </w:sectPr>
      </w:pPr>
    </w:p>
    <w:p>
      <w:pPr>
        <w:pStyle w:val="ListParagraph"/>
        <w:numPr>
          <w:ilvl w:val="0"/>
          <w:numId w:val="1"/>
        </w:numPr>
        <w:tabs>
          <w:tab w:pos="284" w:val="left" w:leader="none"/>
        </w:tabs>
        <w:spacing w:line="249" w:lineRule="auto" w:before="139" w:after="0"/>
        <w:ind w:left="283" w:right="38" w:hanging="170"/>
        <w:jc w:val="left"/>
        <w:rPr>
          <w:sz w:val="18"/>
        </w:rPr>
      </w:pPr>
      <w:r>
        <w:rPr>
          <w:color w:val="231F20"/>
          <w:w w:val="115"/>
          <w:sz w:val="18"/>
        </w:rPr>
        <w:t>With</w:t>
      </w:r>
      <w:r>
        <w:rPr>
          <w:color w:val="231F20"/>
          <w:spacing w:val="-30"/>
          <w:w w:val="115"/>
          <w:sz w:val="18"/>
        </w:rPr>
        <w:t> </w:t>
      </w:r>
      <w:r>
        <w:rPr>
          <w:color w:val="231F20"/>
          <w:w w:val="115"/>
          <w:sz w:val="18"/>
        </w:rPr>
        <w:t>higher</w:t>
      </w:r>
      <w:r>
        <w:rPr>
          <w:color w:val="231F20"/>
          <w:spacing w:val="-30"/>
          <w:w w:val="115"/>
          <w:sz w:val="18"/>
        </w:rPr>
        <w:t> </w:t>
      </w:r>
      <w:r>
        <w:rPr>
          <w:color w:val="231F20"/>
          <w:w w:val="115"/>
          <w:sz w:val="18"/>
        </w:rPr>
        <w:t>blends</w:t>
      </w:r>
      <w:r>
        <w:rPr>
          <w:color w:val="231F20"/>
          <w:spacing w:val="-30"/>
          <w:w w:val="115"/>
          <w:sz w:val="18"/>
        </w:rPr>
        <w:t> </w:t>
      </w:r>
      <w:r>
        <w:rPr>
          <w:color w:val="231F20"/>
          <w:w w:val="115"/>
          <w:sz w:val="18"/>
        </w:rPr>
        <w:t>of</w:t>
      </w:r>
      <w:r>
        <w:rPr>
          <w:color w:val="231F20"/>
          <w:spacing w:val="-30"/>
          <w:w w:val="115"/>
          <w:sz w:val="18"/>
        </w:rPr>
        <w:t> </w:t>
      </w:r>
      <w:r>
        <w:rPr>
          <w:color w:val="231F20"/>
          <w:w w:val="115"/>
          <w:sz w:val="18"/>
        </w:rPr>
        <w:t>biodiesel,</w:t>
      </w:r>
      <w:r>
        <w:rPr>
          <w:color w:val="231F20"/>
          <w:spacing w:val="-30"/>
          <w:w w:val="115"/>
          <w:sz w:val="18"/>
        </w:rPr>
        <w:t> </w:t>
      </w:r>
      <w:r>
        <w:rPr>
          <w:color w:val="231F20"/>
          <w:w w:val="115"/>
          <w:sz w:val="18"/>
        </w:rPr>
        <w:t>it</w:t>
      </w:r>
      <w:r>
        <w:rPr>
          <w:color w:val="231F20"/>
          <w:spacing w:val="-30"/>
          <w:w w:val="115"/>
          <w:sz w:val="18"/>
        </w:rPr>
        <w:t> </w:t>
      </w:r>
      <w:r>
        <w:rPr>
          <w:color w:val="231F20"/>
          <w:w w:val="115"/>
          <w:sz w:val="18"/>
        </w:rPr>
        <w:t>is</w:t>
      </w:r>
      <w:r>
        <w:rPr>
          <w:color w:val="231F20"/>
          <w:spacing w:val="-30"/>
          <w:w w:val="115"/>
          <w:sz w:val="18"/>
        </w:rPr>
        <w:t> </w:t>
      </w:r>
      <w:r>
        <w:rPr>
          <w:color w:val="231F20"/>
          <w:w w:val="115"/>
          <w:sz w:val="18"/>
        </w:rPr>
        <w:t>possible</w:t>
      </w:r>
      <w:r>
        <w:rPr>
          <w:color w:val="231F20"/>
          <w:spacing w:val="-30"/>
          <w:w w:val="115"/>
          <w:sz w:val="18"/>
        </w:rPr>
        <w:t> </w:t>
      </w:r>
      <w:r>
        <w:rPr>
          <w:color w:val="231F20"/>
          <w:w w:val="115"/>
          <w:sz w:val="18"/>
        </w:rPr>
        <w:t>for</w:t>
      </w:r>
      <w:r>
        <w:rPr>
          <w:color w:val="231F20"/>
          <w:spacing w:val="-30"/>
          <w:w w:val="115"/>
          <w:sz w:val="18"/>
        </w:rPr>
        <w:t> </w:t>
      </w:r>
      <w:r>
        <w:rPr>
          <w:color w:val="231F20"/>
          <w:w w:val="115"/>
          <w:sz w:val="18"/>
        </w:rPr>
        <w:t>fuel to</w:t>
      </w:r>
      <w:r>
        <w:rPr>
          <w:color w:val="231F20"/>
          <w:spacing w:val="-19"/>
          <w:w w:val="115"/>
          <w:sz w:val="18"/>
        </w:rPr>
        <w:t> </w:t>
      </w:r>
      <w:r>
        <w:rPr>
          <w:color w:val="231F20"/>
          <w:w w:val="115"/>
          <w:sz w:val="18"/>
        </w:rPr>
        <w:t>get</w:t>
      </w:r>
      <w:r>
        <w:rPr>
          <w:color w:val="231F20"/>
          <w:spacing w:val="-18"/>
          <w:w w:val="115"/>
          <w:sz w:val="18"/>
        </w:rPr>
        <w:t> </w:t>
      </w:r>
      <w:r>
        <w:rPr>
          <w:color w:val="231F20"/>
          <w:w w:val="115"/>
          <w:sz w:val="18"/>
        </w:rPr>
        <w:t>into</w:t>
      </w:r>
      <w:r>
        <w:rPr>
          <w:color w:val="231F20"/>
          <w:spacing w:val="-18"/>
          <w:w w:val="115"/>
          <w:sz w:val="18"/>
        </w:rPr>
        <w:t> </w:t>
      </w:r>
      <w:r>
        <w:rPr>
          <w:color w:val="231F20"/>
          <w:w w:val="115"/>
          <w:sz w:val="18"/>
        </w:rPr>
        <w:t>engine</w:t>
      </w:r>
      <w:r>
        <w:rPr>
          <w:color w:val="231F20"/>
          <w:spacing w:val="-19"/>
          <w:w w:val="115"/>
          <w:sz w:val="18"/>
        </w:rPr>
        <w:t> </w:t>
      </w:r>
      <w:r>
        <w:rPr>
          <w:color w:val="231F20"/>
          <w:w w:val="115"/>
          <w:sz w:val="18"/>
        </w:rPr>
        <w:t>oil</w:t>
      </w:r>
      <w:r>
        <w:rPr>
          <w:color w:val="231F20"/>
          <w:spacing w:val="-18"/>
          <w:w w:val="115"/>
          <w:sz w:val="18"/>
        </w:rPr>
        <w:t> </w:t>
      </w:r>
      <w:r>
        <w:rPr>
          <w:color w:val="231F20"/>
          <w:w w:val="115"/>
          <w:sz w:val="18"/>
        </w:rPr>
        <w:t>causing</w:t>
      </w:r>
      <w:r>
        <w:rPr>
          <w:color w:val="231F20"/>
          <w:spacing w:val="-18"/>
          <w:w w:val="115"/>
          <w:sz w:val="18"/>
        </w:rPr>
        <w:t> </w:t>
      </w:r>
      <w:r>
        <w:rPr>
          <w:color w:val="231F20"/>
          <w:w w:val="115"/>
          <w:sz w:val="18"/>
        </w:rPr>
        <w:t>sludge</w:t>
      </w:r>
      <w:r>
        <w:rPr>
          <w:color w:val="231F20"/>
          <w:spacing w:val="-18"/>
          <w:w w:val="115"/>
          <w:sz w:val="18"/>
        </w:rPr>
        <w:t> </w:t>
      </w:r>
      <w:r>
        <w:rPr>
          <w:color w:val="231F20"/>
          <w:w w:val="115"/>
          <w:sz w:val="18"/>
        </w:rPr>
        <w:t>formation.</w:t>
      </w:r>
    </w:p>
    <w:p>
      <w:pPr>
        <w:pStyle w:val="ListParagraph"/>
        <w:numPr>
          <w:ilvl w:val="0"/>
          <w:numId w:val="1"/>
        </w:numPr>
        <w:tabs>
          <w:tab w:pos="284" w:val="left" w:leader="none"/>
        </w:tabs>
        <w:spacing w:line="249" w:lineRule="auto" w:before="58" w:after="0"/>
        <w:ind w:left="283" w:right="198" w:hanging="170"/>
        <w:jc w:val="left"/>
        <w:rPr>
          <w:sz w:val="18"/>
        </w:rPr>
      </w:pPr>
      <w:r>
        <w:rPr>
          <w:color w:val="231F20"/>
          <w:w w:val="110"/>
          <w:sz w:val="18"/>
        </w:rPr>
        <w:t>Biodiesel</w:t>
      </w:r>
      <w:r>
        <w:rPr>
          <w:color w:val="231F20"/>
          <w:spacing w:val="-23"/>
          <w:w w:val="110"/>
          <w:sz w:val="18"/>
        </w:rPr>
        <w:t> </w:t>
      </w:r>
      <w:r>
        <w:rPr>
          <w:color w:val="231F20"/>
          <w:w w:val="110"/>
          <w:sz w:val="18"/>
        </w:rPr>
        <w:t>has</w:t>
      </w:r>
      <w:r>
        <w:rPr>
          <w:color w:val="231F20"/>
          <w:spacing w:val="-23"/>
          <w:w w:val="110"/>
          <w:sz w:val="18"/>
        </w:rPr>
        <w:t> </w:t>
      </w:r>
      <w:r>
        <w:rPr>
          <w:color w:val="231F20"/>
          <w:w w:val="110"/>
          <w:sz w:val="18"/>
        </w:rPr>
        <w:t>a</w:t>
      </w:r>
      <w:r>
        <w:rPr>
          <w:color w:val="231F20"/>
          <w:spacing w:val="-22"/>
          <w:w w:val="110"/>
          <w:sz w:val="18"/>
        </w:rPr>
        <w:t> </w:t>
      </w:r>
      <w:r>
        <w:rPr>
          <w:color w:val="231F20"/>
          <w:w w:val="110"/>
          <w:sz w:val="18"/>
        </w:rPr>
        <w:t>shelf</w:t>
      </w:r>
      <w:r>
        <w:rPr>
          <w:color w:val="231F20"/>
          <w:spacing w:val="-23"/>
          <w:w w:val="110"/>
          <w:sz w:val="18"/>
        </w:rPr>
        <w:t> </w:t>
      </w:r>
      <w:r>
        <w:rPr>
          <w:color w:val="231F20"/>
          <w:w w:val="110"/>
          <w:sz w:val="18"/>
        </w:rPr>
        <w:t>life</w:t>
      </w:r>
      <w:r>
        <w:rPr>
          <w:color w:val="231F20"/>
          <w:spacing w:val="-22"/>
          <w:w w:val="110"/>
          <w:sz w:val="18"/>
        </w:rPr>
        <w:t> </w:t>
      </w:r>
      <w:r>
        <w:rPr>
          <w:color w:val="231F20"/>
          <w:w w:val="110"/>
          <w:sz w:val="18"/>
        </w:rPr>
        <w:t>of</w:t>
      </w:r>
      <w:r>
        <w:rPr>
          <w:color w:val="231F20"/>
          <w:spacing w:val="-23"/>
          <w:w w:val="110"/>
          <w:sz w:val="18"/>
        </w:rPr>
        <w:t> </w:t>
      </w:r>
      <w:r>
        <w:rPr>
          <w:color w:val="231F20"/>
          <w:w w:val="110"/>
          <w:sz w:val="18"/>
        </w:rPr>
        <w:t>about</w:t>
      </w:r>
      <w:r>
        <w:rPr>
          <w:color w:val="231F20"/>
          <w:spacing w:val="-22"/>
          <w:w w:val="110"/>
          <w:sz w:val="18"/>
        </w:rPr>
        <w:t> </w:t>
      </w:r>
      <w:r>
        <w:rPr>
          <w:color w:val="231F20"/>
          <w:w w:val="110"/>
          <w:sz w:val="18"/>
        </w:rPr>
        <w:t>six</w:t>
      </w:r>
      <w:r>
        <w:rPr>
          <w:color w:val="231F20"/>
          <w:spacing w:val="-23"/>
          <w:w w:val="110"/>
          <w:sz w:val="18"/>
        </w:rPr>
        <w:t> </w:t>
      </w:r>
      <w:r>
        <w:rPr>
          <w:color w:val="231F20"/>
          <w:w w:val="110"/>
          <w:sz w:val="18"/>
        </w:rPr>
        <w:t>months.</w:t>
      </w:r>
      <w:r>
        <w:rPr>
          <w:color w:val="231F20"/>
          <w:spacing w:val="-22"/>
          <w:w w:val="110"/>
          <w:sz w:val="18"/>
        </w:rPr>
        <w:t> </w:t>
      </w:r>
      <w:r>
        <w:rPr>
          <w:color w:val="231F20"/>
          <w:w w:val="110"/>
          <w:sz w:val="18"/>
        </w:rPr>
        <w:t>Some biological growth can</w:t>
      </w:r>
      <w:r>
        <w:rPr>
          <w:color w:val="231F20"/>
          <w:spacing w:val="-18"/>
          <w:w w:val="110"/>
          <w:sz w:val="18"/>
        </w:rPr>
        <w:t> </w:t>
      </w:r>
      <w:r>
        <w:rPr>
          <w:color w:val="231F20"/>
          <w:w w:val="110"/>
          <w:sz w:val="18"/>
        </w:rPr>
        <w:t>occur.</w:t>
      </w:r>
    </w:p>
    <w:p>
      <w:pPr>
        <w:pStyle w:val="ListParagraph"/>
        <w:numPr>
          <w:ilvl w:val="0"/>
          <w:numId w:val="1"/>
        </w:numPr>
        <w:tabs>
          <w:tab w:pos="284" w:val="left" w:leader="none"/>
        </w:tabs>
        <w:spacing w:line="249" w:lineRule="auto" w:before="58" w:after="0"/>
        <w:ind w:left="283" w:right="286" w:hanging="170"/>
        <w:jc w:val="left"/>
        <w:rPr>
          <w:sz w:val="18"/>
        </w:rPr>
      </w:pPr>
      <w:r>
        <w:rPr>
          <w:color w:val="231F20"/>
          <w:w w:val="110"/>
          <w:sz w:val="18"/>
        </w:rPr>
        <w:t>Unfeasibly large areas of land are required to produce</w:t>
      </w:r>
      <w:r>
        <w:rPr>
          <w:color w:val="231F20"/>
          <w:spacing w:val="-20"/>
          <w:w w:val="110"/>
          <w:sz w:val="18"/>
        </w:rPr>
        <w:t> </w:t>
      </w:r>
      <w:r>
        <w:rPr>
          <w:color w:val="231F20"/>
          <w:w w:val="110"/>
          <w:sz w:val="18"/>
        </w:rPr>
        <w:t>sufficient</w:t>
      </w:r>
      <w:r>
        <w:rPr>
          <w:color w:val="231F20"/>
          <w:spacing w:val="-19"/>
          <w:w w:val="110"/>
          <w:sz w:val="18"/>
        </w:rPr>
        <w:t> </w:t>
      </w:r>
      <w:r>
        <w:rPr>
          <w:color w:val="231F20"/>
          <w:w w:val="110"/>
          <w:sz w:val="18"/>
        </w:rPr>
        <w:t>biodiesel</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replace</w:t>
      </w:r>
      <w:r>
        <w:rPr>
          <w:color w:val="231F20"/>
          <w:spacing w:val="-19"/>
          <w:w w:val="110"/>
          <w:sz w:val="18"/>
        </w:rPr>
        <w:t> </w:t>
      </w:r>
      <w:r>
        <w:rPr>
          <w:color w:val="231F20"/>
          <w:w w:val="110"/>
          <w:sz w:val="18"/>
        </w:rPr>
        <w:t>fossil</w:t>
      </w:r>
      <w:r>
        <w:rPr>
          <w:color w:val="231F20"/>
          <w:spacing w:val="-20"/>
          <w:w w:val="110"/>
          <w:sz w:val="18"/>
        </w:rPr>
        <w:t> </w:t>
      </w:r>
      <w:r>
        <w:rPr>
          <w:color w:val="231F20"/>
          <w:w w:val="110"/>
          <w:sz w:val="18"/>
        </w:rPr>
        <w:t>fuels. With current yields, an area twice the size of the United States would be required for soybean to replace America’s fossil fuel</w:t>
      </w:r>
      <w:r>
        <w:rPr>
          <w:color w:val="231F20"/>
          <w:spacing w:val="-40"/>
          <w:w w:val="110"/>
          <w:sz w:val="18"/>
        </w:rPr>
        <w:t> </w:t>
      </w:r>
      <w:r>
        <w:rPr>
          <w:color w:val="231F20"/>
          <w:w w:val="110"/>
          <w:sz w:val="18"/>
        </w:rPr>
        <w:t>usage.</w:t>
      </w:r>
    </w:p>
    <w:p>
      <w:pPr>
        <w:pStyle w:val="ListParagraph"/>
        <w:numPr>
          <w:ilvl w:val="0"/>
          <w:numId w:val="1"/>
        </w:numPr>
        <w:tabs>
          <w:tab w:pos="284" w:val="left" w:leader="none"/>
        </w:tabs>
        <w:spacing w:line="249" w:lineRule="auto" w:before="60" w:after="0"/>
        <w:ind w:left="283" w:right="543" w:hanging="170"/>
        <w:jc w:val="left"/>
        <w:rPr>
          <w:sz w:val="18"/>
        </w:rPr>
      </w:pPr>
      <w:r>
        <w:rPr>
          <w:color w:val="231F20"/>
          <w:w w:val="110"/>
          <w:sz w:val="18"/>
        </w:rPr>
        <w:t>Biodiesel</w:t>
      </w:r>
      <w:r>
        <w:rPr>
          <w:color w:val="231F20"/>
          <w:spacing w:val="-19"/>
          <w:w w:val="110"/>
          <w:sz w:val="18"/>
        </w:rPr>
        <w:t> </w:t>
      </w:r>
      <w:r>
        <w:rPr>
          <w:color w:val="231F20"/>
          <w:w w:val="110"/>
          <w:sz w:val="18"/>
        </w:rPr>
        <w:t>production</w:t>
      </w:r>
      <w:r>
        <w:rPr>
          <w:color w:val="231F20"/>
          <w:spacing w:val="-18"/>
          <w:w w:val="110"/>
          <w:sz w:val="18"/>
        </w:rPr>
        <w:t> </w:t>
      </w:r>
      <w:r>
        <w:rPr>
          <w:color w:val="231F20"/>
          <w:w w:val="110"/>
          <w:sz w:val="18"/>
        </w:rPr>
        <w:t>requires</w:t>
      </w:r>
      <w:r>
        <w:rPr>
          <w:color w:val="231F20"/>
          <w:spacing w:val="-18"/>
          <w:w w:val="110"/>
          <w:sz w:val="18"/>
        </w:rPr>
        <w:t> </w:t>
      </w:r>
      <w:r>
        <w:rPr>
          <w:color w:val="231F20"/>
          <w:w w:val="110"/>
          <w:sz w:val="18"/>
        </w:rPr>
        <w:t>fossil</w:t>
      </w:r>
      <w:r>
        <w:rPr>
          <w:color w:val="231F20"/>
          <w:spacing w:val="-18"/>
          <w:w w:val="110"/>
          <w:sz w:val="18"/>
        </w:rPr>
        <w:t> </w:t>
      </w:r>
      <w:r>
        <w:rPr>
          <w:color w:val="231F20"/>
          <w:w w:val="110"/>
          <w:sz w:val="18"/>
        </w:rPr>
        <w:t>fuels</w:t>
      </w:r>
      <w:r>
        <w:rPr>
          <w:color w:val="231F20"/>
          <w:spacing w:val="-18"/>
          <w:w w:val="110"/>
          <w:sz w:val="18"/>
        </w:rPr>
        <w:t> </w:t>
      </w:r>
      <w:r>
        <w:rPr>
          <w:color w:val="231F20"/>
          <w:w w:val="110"/>
          <w:sz w:val="18"/>
        </w:rPr>
        <w:t>at</w:t>
      </w:r>
      <w:r>
        <w:rPr>
          <w:color w:val="231F20"/>
          <w:spacing w:val="-18"/>
          <w:w w:val="110"/>
          <w:sz w:val="18"/>
        </w:rPr>
        <w:t> </w:t>
      </w:r>
      <w:r>
        <w:rPr>
          <w:color w:val="231F20"/>
          <w:w w:val="110"/>
          <w:sz w:val="18"/>
        </w:rPr>
        <w:t>the moment.</w:t>
      </w:r>
    </w:p>
    <w:p>
      <w:pPr>
        <w:pStyle w:val="ListParagraph"/>
        <w:numPr>
          <w:ilvl w:val="0"/>
          <w:numId w:val="1"/>
        </w:numPr>
        <w:tabs>
          <w:tab w:pos="284" w:val="left" w:leader="none"/>
        </w:tabs>
        <w:spacing w:line="249" w:lineRule="auto" w:before="59" w:after="0"/>
        <w:ind w:left="283" w:right="48" w:hanging="170"/>
        <w:jc w:val="left"/>
        <w:rPr>
          <w:sz w:val="18"/>
        </w:rPr>
      </w:pPr>
      <w:r>
        <w:rPr>
          <w:color w:val="231F20"/>
          <w:w w:val="110"/>
          <w:sz w:val="18"/>
        </w:rPr>
        <w:t>A</w:t>
      </w:r>
      <w:r>
        <w:rPr>
          <w:color w:val="231F20"/>
          <w:spacing w:val="-9"/>
          <w:w w:val="110"/>
          <w:sz w:val="18"/>
        </w:rPr>
        <w:t> </w:t>
      </w:r>
      <w:r>
        <w:rPr>
          <w:color w:val="231F20"/>
          <w:w w:val="110"/>
          <w:sz w:val="18"/>
        </w:rPr>
        <w:t>switch</w:t>
      </w:r>
      <w:r>
        <w:rPr>
          <w:color w:val="231F20"/>
          <w:spacing w:val="-9"/>
          <w:w w:val="110"/>
          <w:sz w:val="18"/>
        </w:rPr>
        <w:t> </w:t>
      </w:r>
      <w:r>
        <w:rPr>
          <w:color w:val="231F20"/>
          <w:w w:val="110"/>
          <w:sz w:val="18"/>
        </w:rPr>
        <w:t>to</w:t>
      </w:r>
      <w:r>
        <w:rPr>
          <w:color w:val="231F20"/>
          <w:spacing w:val="-9"/>
          <w:w w:val="110"/>
          <w:sz w:val="18"/>
        </w:rPr>
        <w:t> </w:t>
      </w:r>
      <w:r>
        <w:rPr>
          <w:color w:val="231F20"/>
          <w:w w:val="110"/>
          <w:sz w:val="18"/>
        </w:rPr>
        <w:t>production</w:t>
      </w:r>
      <w:r>
        <w:rPr>
          <w:color w:val="231F20"/>
          <w:spacing w:val="-9"/>
          <w:w w:val="110"/>
          <w:sz w:val="18"/>
        </w:rPr>
        <w:t> </w:t>
      </w:r>
      <w:r>
        <w:rPr>
          <w:color w:val="231F20"/>
          <w:w w:val="110"/>
          <w:sz w:val="18"/>
        </w:rPr>
        <w:t>of</w:t>
      </w:r>
      <w:r>
        <w:rPr>
          <w:color w:val="231F20"/>
          <w:spacing w:val="-9"/>
          <w:w w:val="110"/>
          <w:sz w:val="18"/>
        </w:rPr>
        <w:t> </w:t>
      </w:r>
      <w:r>
        <w:rPr>
          <w:color w:val="231F20"/>
          <w:w w:val="110"/>
          <w:sz w:val="18"/>
        </w:rPr>
        <w:t>crops</w:t>
      </w:r>
      <w:r>
        <w:rPr>
          <w:color w:val="231F20"/>
          <w:spacing w:val="-8"/>
          <w:w w:val="110"/>
          <w:sz w:val="18"/>
        </w:rPr>
        <w:t> </w:t>
      </w:r>
      <w:r>
        <w:rPr>
          <w:color w:val="231F20"/>
          <w:w w:val="110"/>
          <w:sz w:val="18"/>
        </w:rPr>
        <w:t>for</w:t>
      </w:r>
      <w:r>
        <w:rPr>
          <w:color w:val="231F20"/>
          <w:spacing w:val="-9"/>
          <w:w w:val="110"/>
          <w:sz w:val="18"/>
        </w:rPr>
        <w:t> </w:t>
      </w:r>
      <w:r>
        <w:rPr>
          <w:color w:val="231F20"/>
          <w:w w:val="110"/>
          <w:sz w:val="18"/>
        </w:rPr>
        <w:t>biodiesel</w:t>
      </w:r>
      <w:r>
        <w:rPr>
          <w:color w:val="231F20"/>
          <w:spacing w:val="-9"/>
          <w:w w:val="110"/>
          <w:sz w:val="18"/>
        </w:rPr>
        <w:t> </w:t>
      </w:r>
      <w:r>
        <w:rPr>
          <w:color w:val="231F20"/>
          <w:w w:val="110"/>
          <w:sz w:val="18"/>
        </w:rPr>
        <w:t>instead of</w:t>
      </w:r>
      <w:r>
        <w:rPr>
          <w:color w:val="231F20"/>
          <w:spacing w:val="-33"/>
          <w:w w:val="110"/>
          <w:sz w:val="18"/>
        </w:rPr>
        <w:t> </w:t>
      </w:r>
      <w:r>
        <w:rPr>
          <w:color w:val="231F20"/>
          <w:w w:val="110"/>
          <w:sz w:val="18"/>
        </w:rPr>
        <w:t>food</w:t>
      </w:r>
      <w:r>
        <w:rPr>
          <w:color w:val="231F20"/>
          <w:spacing w:val="-32"/>
          <w:w w:val="110"/>
          <w:sz w:val="18"/>
        </w:rPr>
        <w:t> </w:t>
      </w:r>
      <w:r>
        <w:rPr>
          <w:color w:val="231F20"/>
          <w:w w:val="110"/>
          <w:sz w:val="18"/>
        </w:rPr>
        <w:t>has</w:t>
      </w:r>
      <w:r>
        <w:rPr>
          <w:color w:val="231F20"/>
          <w:spacing w:val="-32"/>
          <w:w w:val="110"/>
          <w:sz w:val="18"/>
        </w:rPr>
        <w:t> </w:t>
      </w:r>
      <w:r>
        <w:rPr>
          <w:color w:val="231F20"/>
          <w:w w:val="110"/>
          <w:sz w:val="18"/>
        </w:rPr>
        <w:t>several</w:t>
      </w:r>
      <w:r>
        <w:rPr>
          <w:color w:val="231F20"/>
          <w:spacing w:val="-32"/>
          <w:w w:val="110"/>
          <w:sz w:val="18"/>
        </w:rPr>
        <w:t> </w:t>
      </w:r>
      <w:r>
        <w:rPr>
          <w:color w:val="231F20"/>
          <w:w w:val="110"/>
          <w:sz w:val="18"/>
        </w:rPr>
        <w:t>consequences.</w:t>
      </w:r>
      <w:r>
        <w:rPr>
          <w:color w:val="231F20"/>
          <w:spacing w:val="-32"/>
          <w:w w:val="110"/>
          <w:sz w:val="18"/>
        </w:rPr>
        <w:t> </w:t>
      </w:r>
      <w:r>
        <w:rPr>
          <w:color w:val="231F20"/>
          <w:w w:val="110"/>
          <w:sz w:val="18"/>
        </w:rPr>
        <w:t>It</w:t>
      </w:r>
      <w:r>
        <w:rPr>
          <w:color w:val="231F20"/>
          <w:spacing w:val="-32"/>
          <w:w w:val="110"/>
          <w:sz w:val="18"/>
        </w:rPr>
        <w:t> </w:t>
      </w:r>
      <w:r>
        <w:rPr>
          <w:color w:val="231F20"/>
          <w:w w:val="110"/>
          <w:sz w:val="18"/>
        </w:rPr>
        <w:t>pushes</w:t>
      </w:r>
      <w:r>
        <w:rPr>
          <w:color w:val="231F20"/>
          <w:spacing w:val="-32"/>
          <w:w w:val="110"/>
          <w:sz w:val="18"/>
        </w:rPr>
        <w:t> </w:t>
      </w:r>
      <w:r>
        <w:rPr>
          <w:color w:val="231F20"/>
          <w:w w:val="110"/>
          <w:sz w:val="18"/>
        </w:rPr>
        <w:t>the</w:t>
      </w:r>
      <w:r>
        <w:rPr>
          <w:color w:val="231F20"/>
          <w:spacing w:val="-32"/>
          <w:w w:val="110"/>
          <w:sz w:val="18"/>
        </w:rPr>
        <w:t> </w:t>
      </w:r>
      <w:r>
        <w:rPr>
          <w:color w:val="231F20"/>
          <w:w w:val="110"/>
          <w:sz w:val="18"/>
        </w:rPr>
        <w:t>price of</w:t>
      </w:r>
      <w:r>
        <w:rPr>
          <w:color w:val="231F20"/>
          <w:spacing w:val="-17"/>
          <w:w w:val="110"/>
          <w:sz w:val="18"/>
        </w:rPr>
        <w:t> </w:t>
      </w:r>
      <w:r>
        <w:rPr>
          <w:color w:val="231F20"/>
          <w:w w:val="110"/>
          <w:sz w:val="18"/>
        </w:rPr>
        <w:t>food</w:t>
      </w:r>
      <w:r>
        <w:rPr>
          <w:color w:val="231F20"/>
          <w:spacing w:val="-16"/>
          <w:w w:val="110"/>
          <w:sz w:val="18"/>
        </w:rPr>
        <w:t> </w:t>
      </w:r>
      <w:r>
        <w:rPr>
          <w:color w:val="231F20"/>
          <w:w w:val="110"/>
          <w:sz w:val="18"/>
        </w:rPr>
        <w:t>crops</w:t>
      </w:r>
      <w:r>
        <w:rPr>
          <w:color w:val="231F20"/>
          <w:spacing w:val="-17"/>
          <w:w w:val="110"/>
          <w:sz w:val="18"/>
        </w:rPr>
        <w:t> </w:t>
      </w:r>
      <w:r>
        <w:rPr>
          <w:color w:val="231F20"/>
          <w:w w:val="110"/>
          <w:sz w:val="18"/>
        </w:rPr>
        <w:t>up</w:t>
      </w:r>
      <w:r>
        <w:rPr>
          <w:color w:val="231F20"/>
          <w:spacing w:val="-32"/>
          <w:w w:val="110"/>
          <w:sz w:val="18"/>
        </w:rPr>
        <w:t> </w:t>
      </w:r>
      <w:r>
        <w:rPr>
          <w:color w:val="231F20"/>
          <w:w w:val="110"/>
          <w:position w:val="6"/>
          <w:sz w:val="10"/>
        </w:rPr>
        <w:t>4</w:t>
      </w:r>
      <w:r>
        <w:rPr>
          <w:color w:val="231F20"/>
          <w:w w:val="110"/>
          <w:sz w:val="18"/>
        </w:rPr>
        <w:t>.</w:t>
      </w:r>
      <w:r>
        <w:rPr>
          <w:color w:val="231F20"/>
          <w:spacing w:val="-17"/>
          <w:w w:val="110"/>
          <w:sz w:val="18"/>
        </w:rPr>
        <w:t> </w:t>
      </w:r>
      <w:r>
        <w:rPr>
          <w:color w:val="231F20"/>
          <w:w w:val="110"/>
          <w:sz w:val="18"/>
        </w:rPr>
        <w:t>Biodiesel</w:t>
      </w:r>
      <w:r>
        <w:rPr>
          <w:color w:val="231F20"/>
          <w:spacing w:val="-16"/>
          <w:w w:val="110"/>
          <w:sz w:val="18"/>
        </w:rPr>
        <w:t> </w:t>
      </w:r>
      <w:r>
        <w:rPr>
          <w:color w:val="231F20"/>
          <w:w w:val="110"/>
          <w:sz w:val="18"/>
        </w:rPr>
        <w:t>farming</w:t>
      </w:r>
      <w:r>
        <w:rPr>
          <w:color w:val="231F20"/>
          <w:spacing w:val="-17"/>
          <w:w w:val="110"/>
          <w:sz w:val="18"/>
        </w:rPr>
        <w:t> </w:t>
      </w:r>
      <w:r>
        <w:rPr>
          <w:color w:val="231F20"/>
          <w:w w:val="110"/>
          <w:sz w:val="18"/>
        </w:rPr>
        <w:t>practices</w:t>
      </w:r>
      <w:r>
        <w:rPr>
          <w:color w:val="231F20"/>
          <w:spacing w:val="-16"/>
          <w:w w:val="110"/>
          <w:sz w:val="18"/>
        </w:rPr>
        <w:t> </w:t>
      </w:r>
      <w:r>
        <w:rPr>
          <w:color w:val="231F20"/>
          <w:w w:val="110"/>
          <w:sz w:val="18"/>
        </w:rPr>
        <w:t>have not</w:t>
      </w:r>
      <w:r>
        <w:rPr>
          <w:color w:val="231F20"/>
          <w:spacing w:val="-12"/>
          <w:w w:val="110"/>
          <w:sz w:val="18"/>
        </w:rPr>
        <w:t> </w:t>
      </w:r>
      <w:r>
        <w:rPr>
          <w:color w:val="231F20"/>
          <w:w w:val="110"/>
          <w:sz w:val="18"/>
        </w:rPr>
        <w:t>been</w:t>
      </w:r>
      <w:r>
        <w:rPr>
          <w:color w:val="231F20"/>
          <w:spacing w:val="-12"/>
          <w:w w:val="110"/>
          <w:sz w:val="18"/>
        </w:rPr>
        <w:t> </w:t>
      </w:r>
      <w:r>
        <w:rPr>
          <w:color w:val="231F20"/>
          <w:spacing w:val="2"/>
          <w:w w:val="110"/>
          <w:sz w:val="18"/>
        </w:rPr>
        <w:t>assessed</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environmental</w:t>
      </w:r>
      <w:r>
        <w:rPr>
          <w:color w:val="231F20"/>
          <w:spacing w:val="-12"/>
          <w:w w:val="110"/>
          <w:sz w:val="18"/>
        </w:rPr>
        <w:t> </w:t>
      </w:r>
      <w:r>
        <w:rPr>
          <w:color w:val="231F20"/>
          <w:w w:val="110"/>
          <w:sz w:val="18"/>
        </w:rPr>
        <w:t>impact.</w:t>
      </w:r>
    </w:p>
    <w:p>
      <w:pPr>
        <w:pStyle w:val="BodyText"/>
        <w:spacing w:line="249" w:lineRule="auto" w:before="3"/>
        <w:ind w:left="283" w:right="217"/>
        <w:rPr>
          <w:sz w:val="10"/>
        </w:rPr>
      </w:pPr>
      <w:r>
        <w:rPr>
          <w:color w:val="231F20"/>
          <w:w w:val="115"/>
        </w:rPr>
        <w:t>The</w:t>
      </w:r>
      <w:r>
        <w:rPr>
          <w:color w:val="231F20"/>
          <w:spacing w:val="-31"/>
          <w:w w:val="115"/>
        </w:rPr>
        <w:t> </w:t>
      </w:r>
      <w:r>
        <w:rPr>
          <w:color w:val="231F20"/>
          <w:w w:val="115"/>
        </w:rPr>
        <w:t>UN</w:t>
      </w:r>
      <w:r>
        <w:rPr>
          <w:color w:val="231F20"/>
          <w:spacing w:val="-30"/>
          <w:w w:val="115"/>
        </w:rPr>
        <w:t> </w:t>
      </w:r>
      <w:r>
        <w:rPr>
          <w:color w:val="231F20"/>
          <w:w w:val="115"/>
        </w:rPr>
        <w:t>Special</w:t>
      </w:r>
      <w:r>
        <w:rPr>
          <w:color w:val="231F20"/>
          <w:spacing w:val="-30"/>
          <w:w w:val="115"/>
        </w:rPr>
        <w:t> </w:t>
      </w:r>
      <w:r>
        <w:rPr>
          <w:color w:val="231F20"/>
          <w:w w:val="115"/>
        </w:rPr>
        <w:t>Report</w:t>
      </w:r>
      <w:r>
        <w:rPr>
          <w:color w:val="231F20"/>
          <w:spacing w:val="-30"/>
          <w:w w:val="115"/>
        </w:rPr>
        <w:t> </w:t>
      </w:r>
      <w:r>
        <w:rPr>
          <w:color w:val="231F20"/>
          <w:w w:val="115"/>
        </w:rPr>
        <w:t>on</w:t>
      </w:r>
      <w:r>
        <w:rPr>
          <w:color w:val="231F20"/>
          <w:spacing w:val="-30"/>
          <w:w w:val="115"/>
        </w:rPr>
        <w:t> </w:t>
      </w:r>
      <w:r>
        <w:rPr>
          <w:color w:val="231F20"/>
          <w:w w:val="115"/>
        </w:rPr>
        <w:t>the</w:t>
      </w:r>
      <w:r>
        <w:rPr>
          <w:color w:val="231F20"/>
          <w:spacing w:val="-30"/>
          <w:w w:val="115"/>
        </w:rPr>
        <w:t> </w:t>
      </w:r>
      <w:r>
        <w:rPr>
          <w:color w:val="231F20"/>
          <w:w w:val="115"/>
        </w:rPr>
        <w:t>right</w:t>
      </w:r>
      <w:r>
        <w:rPr>
          <w:color w:val="231F20"/>
          <w:spacing w:val="-30"/>
          <w:w w:val="115"/>
        </w:rPr>
        <w:t> </w:t>
      </w:r>
      <w:r>
        <w:rPr>
          <w:color w:val="231F20"/>
          <w:w w:val="115"/>
        </w:rPr>
        <w:t>to</w:t>
      </w:r>
      <w:r>
        <w:rPr>
          <w:color w:val="231F20"/>
          <w:spacing w:val="-30"/>
          <w:w w:val="115"/>
        </w:rPr>
        <w:t> </w:t>
      </w:r>
      <w:r>
        <w:rPr>
          <w:color w:val="231F20"/>
          <w:w w:val="115"/>
        </w:rPr>
        <w:t>food</w:t>
      </w:r>
      <w:r>
        <w:rPr>
          <w:color w:val="231F20"/>
          <w:spacing w:val="-30"/>
          <w:w w:val="115"/>
        </w:rPr>
        <w:t> </w:t>
      </w:r>
      <w:r>
        <w:rPr>
          <w:color w:val="231F20"/>
          <w:w w:val="115"/>
        </w:rPr>
        <w:t>called for</w:t>
      </w:r>
      <w:r>
        <w:rPr>
          <w:color w:val="231F20"/>
          <w:spacing w:val="-26"/>
          <w:w w:val="115"/>
        </w:rPr>
        <w:t> </w:t>
      </w:r>
      <w:r>
        <w:rPr>
          <w:color w:val="231F20"/>
          <w:w w:val="115"/>
        </w:rPr>
        <w:t>a</w:t>
      </w:r>
      <w:r>
        <w:rPr>
          <w:color w:val="231F20"/>
          <w:spacing w:val="-25"/>
          <w:w w:val="115"/>
        </w:rPr>
        <w:t> </w:t>
      </w:r>
      <w:r>
        <w:rPr>
          <w:color w:val="231F20"/>
          <w:w w:val="115"/>
        </w:rPr>
        <w:t>five</w:t>
      </w:r>
      <w:r>
        <w:rPr>
          <w:color w:val="231F20"/>
          <w:spacing w:val="-25"/>
          <w:w w:val="115"/>
        </w:rPr>
        <w:t> </w:t>
      </w:r>
      <w:r>
        <w:rPr>
          <w:color w:val="231F20"/>
          <w:w w:val="115"/>
        </w:rPr>
        <w:t>year</w:t>
      </w:r>
      <w:r>
        <w:rPr>
          <w:color w:val="231F20"/>
          <w:spacing w:val="-25"/>
          <w:w w:val="115"/>
        </w:rPr>
        <w:t> </w:t>
      </w:r>
      <w:r>
        <w:rPr>
          <w:color w:val="231F20"/>
          <w:w w:val="115"/>
        </w:rPr>
        <w:t>moratorium</w:t>
      </w:r>
      <w:r>
        <w:rPr>
          <w:color w:val="231F20"/>
          <w:spacing w:val="-25"/>
          <w:w w:val="115"/>
        </w:rPr>
        <w:t> </w:t>
      </w:r>
      <w:r>
        <w:rPr>
          <w:color w:val="231F20"/>
          <w:w w:val="115"/>
        </w:rPr>
        <w:t>on</w:t>
      </w:r>
      <w:r>
        <w:rPr>
          <w:color w:val="231F20"/>
          <w:spacing w:val="-25"/>
          <w:w w:val="115"/>
        </w:rPr>
        <w:t> </w:t>
      </w:r>
      <w:r>
        <w:rPr>
          <w:color w:val="231F20"/>
          <w:w w:val="115"/>
        </w:rPr>
        <w:t>biofuels</w:t>
      </w:r>
      <w:r>
        <w:rPr>
          <w:color w:val="231F20"/>
          <w:spacing w:val="-25"/>
          <w:w w:val="115"/>
        </w:rPr>
        <w:t> </w:t>
      </w:r>
      <w:r>
        <w:rPr>
          <w:color w:val="231F20"/>
          <w:w w:val="115"/>
        </w:rPr>
        <w:t>labeling</w:t>
      </w:r>
      <w:r>
        <w:rPr>
          <w:color w:val="231F20"/>
          <w:spacing w:val="-25"/>
          <w:w w:val="115"/>
        </w:rPr>
        <w:t> </w:t>
      </w:r>
      <w:r>
        <w:rPr>
          <w:color w:val="231F20"/>
          <w:w w:val="115"/>
        </w:rPr>
        <w:t>it</w:t>
      </w:r>
      <w:r>
        <w:rPr>
          <w:color w:val="231F20"/>
          <w:spacing w:val="-25"/>
          <w:w w:val="115"/>
        </w:rPr>
        <w:t> </w:t>
      </w:r>
      <w:r>
        <w:rPr>
          <w:color w:val="231F20"/>
          <w:w w:val="115"/>
        </w:rPr>
        <w:t>a ‘crime</w:t>
      </w:r>
      <w:r>
        <w:rPr>
          <w:color w:val="231F20"/>
          <w:spacing w:val="-24"/>
          <w:w w:val="115"/>
        </w:rPr>
        <w:t> </w:t>
      </w:r>
      <w:r>
        <w:rPr>
          <w:color w:val="231F20"/>
          <w:w w:val="115"/>
        </w:rPr>
        <w:t>against</w:t>
      </w:r>
      <w:r>
        <w:rPr>
          <w:color w:val="231F20"/>
          <w:spacing w:val="-24"/>
          <w:w w:val="115"/>
        </w:rPr>
        <w:t> </w:t>
      </w:r>
      <w:r>
        <w:rPr>
          <w:color w:val="231F20"/>
          <w:w w:val="115"/>
        </w:rPr>
        <w:t>humanity’</w:t>
      </w:r>
      <w:r>
        <w:rPr>
          <w:color w:val="231F20"/>
          <w:spacing w:val="-24"/>
          <w:w w:val="115"/>
        </w:rPr>
        <w:t> </w:t>
      </w:r>
      <w:r>
        <w:rPr>
          <w:color w:val="231F20"/>
          <w:w w:val="115"/>
        </w:rPr>
        <w:t>to</w:t>
      </w:r>
      <w:r>
        <w:rPr>
          <w:color w:val="231F20"/>
          <w:spacing w:val="-24"/>
          <w:w w:val="115"/>
        </w:rPr>
        <w:t> </w:t>
      </w:r>
      <w:r>
        <w:rPr>
          <w:color w:val="231F20"/>
          <w:w w:val="115"/>
        </w:rPr>
        <w:t>convert</w:t>
      </w:r>
      <w:r>
        <w:rPr>
          <w:color w:val="231F20"/>
          <w:spacing w:val="-23"/>
          <w:w w:val="115"/>
        </w:rPr>
        <w:t> </w:t>
      </w:r>
      <w:r>
        <w:rPr>
          <w:color w:val="231F20"/>
          <w:w w:val="115"/>
        </w:rPr>
        <w:t>food</w:t>
      </w:r>
      <w:r>
        <w:rPr>
          <w:color w:val="231F20"/>
          <w:spacing w:val="-24"/>
          <w:w w:val="115"/>
        </w:rPr>
        <w:t> </w:t>
      </w:r>
      <w:r>
        <w:rPr>
          <w:color w:val="231F20"/>
          <w:w w:val="115"/>
        </w:rPr>
        <w:t>to</w:t>
      </w:r>
      <w:r>
        <w:rPr>
          <w:color w:val="231F20"/>
          <w:spacing w:val="-24"/>
          <w:w w:val="115"/>
        </w:rPr>
        <w:t> </w:t>
      </w:r>
      <w:r>
        <w:rPr>
          <w:color w:val="231F20"/>
          <w:w w:val="115"/>
        </w:rPr>
        <w:t>fuel.</w:t>
      </w:r>
      <w:r>
        <w:rPr>
          <w:color w:val="231F20"/>
          <w:spacing w:val="-38"/>
          <w:w w:val="115"/>
        </w:rPr>
        <w:t> </w:t>
      </w:r>
      <w:r>
        <w:rPr>
          <w:color w:val="231F20"/>
          <w:w w:val="115"/>
          <w:position w:val="6"/>
          <w:sz w:val="10"/>
        </w:rPr>
        <w:t>5</w:t>
      </w:r>
    </w:p>
    <w:p>
      <w:pPr>
        <w:pStyle w:val="ListParagraph"/>
        <w:numPr>
          <w:ilvl w:val="0"/>
          <w:numId w:val="1"/>
        </w:numPr>
        <w:tabs>
          <w:tab w:pos="341" w:val="left" w:leader="none"/>
        </w:tabs>
        <w:spacing w:line="249" w:lineRule="auto" w:before="139" w:after="0"/>
        <w:ind w:left="340" w:right="143" w:hanging="227"/>
        <w:jc w:val="left"/>
        <w:rPr>
          <w:sz w:val="18"/>
        </w:rPr>
      </w:pPr>
      <w:r>
        <w:rPr>
          <w:color w:val="231F20"/>
          <w:spacing w:val="1"/>
          <w:w w:val="74"/>
          <w:sz w:val="18"/>
        </w:rPr>
        <w:br w:type="column"/>
      </w:r>
      <w:r>
        <w:rPr>
          <w:color w:val="231F20"/>
          <w:w w:val="110"/>
          <w:sz w:val="18"/>
        </w:rPr>
        <w:t>Summarising ten years work as UN Special Rapporteur</w:t>
      </w:r>
      <w:r>
        <w:rPr>
          <w:color w:val="231F20"/>
          <w:spacing w:val="-6"/>
          <w:w w:val="110"/>
          <w:sz w:val="18"/>
        </w:rPr>
        <w:t> </w:t>
      </w:r>
      <w:r>
        <w:rPr>
          <w:color w:val="231F20"/>
          <w:w w:val="110"/>
          <w:sz w:val="18"/>
        </w:rPr>
        <w:t>on</w:t>
      </w:r>
      <w:r>
        <w:rPr>
          <w:color w:val="231F20"/>
          <w:spacing w:val="-6"/>
          <w:w w:val="110"/>
          <w:sz w:val="18"/>
        </w:rPr>
        <w:t> </w:t>
      </w:r>
      <w:r>
        <w:rPr>
          <w:color w:val="231F20"/>
          <w:w w:val="110"/>
          <w:sz w:val="18"/>
        </w:rPr>
        <w:t>the</w:t>
      </w:r>
      <w:r>
        <w:rPr>
          <w:color w:val="231F20"/>
          <w:spacing w:val="-5"/>
          <w:w w:val="110"/>
          <w:sz w:val="18"/>
        </w:rPr>
        <w:t> </w:t>
      </w:r>
      <w:r>
        <w:rPr>
          <w:color w:val="231F20"/>
          <w:w w:val="110"/>
          <w:sz w:val="18"/>
        </w:rPr>
        <w:t>right</w:t>
      </w:r>
      <w:r>
        <w:rPr>
          <w:color w:val="231F20"/>
          <w:spacing w:val="-6"/>
          <w:w w:val="110"/>
          <w:sz w:val="18"/>
        </w:rPr>
        <w:t> </w:t>
      </w:r>
      <w:r>
        <w:rPr>
          <w:color w:val="231F20"/>
          <w:w w:val="110"/>
          <w:sz w:val="18"/>
        </w:rPr>
        <w:t>to</w:t>
      </w:r>
      <w:r>
        <w:rPr>
          <w:color w:val="231F20"/>
          <w:spacing w:val="-5"/>
          <w:w w:val="110"/>
          <w:sz w:val="18"/>
        </w:rPr>
        <w:t> </w:t>
      </w:r>
      <w:r>
        <w:rPr>
          <w:color w:val="231F20"/>
          <w:w w:val="110"/>
          <w:sz w:val="18"/>
        </w:rPr>
        <w:t>food,</w:t>
      </w:r>
      <w:r>
        <w:rPr>
          <w:color w:val="231F20"/>
          <w:spacing w:val="-6"/>
          <w:w w:val="110"/>
          <w:sz w:val="18"/>
        </w:rPr>
        <w:t> </w:t>
      </w:r>
      <w:r>
        <w:rPr>
          <w:color w:val="231F20"/>
          <w:w w:val="110"/>
          <w:sz w:val="18"/>
        </w:rPr>
        <w:t>Olivier</w:t>
      </w:r>
      <w:r>
        <w:rPr>
          <w:color w:val="231F20"/>
          <w:spacing w:val="-5"/>
          <w:w w:val="110"/>
          <w:sz w:val="18"/>
        </w:rPr>
        <w:t> </w:t>
      </w:r>
      <w:r>
        <w:rPr>
          <w:color w:val="231F20"/>
          <w:w w:val="110"/>
          <w:sz w:val="18"/>
        </w:rPr>
        <w:t>De</w:t>
      </w:r>
      <w:r>
        <w:rPr>
          <w:color w:val="231F20"/>
          <w:spacing w:val="-6"/>
          <w:w w:val="110"/>
          <w:sz w:val="18"/>
        </w:rPr>
        <w:t> </w:t>
      </w:r>
      <w:r>
        <w:rPr>
          <w:color w:val="231F20"/>
          <w:w w:val="110"/>
          <w:sz w:val="18"/>
        </w:rPr>
        <w:t>Schutter recommended:</w:t>
      </w:r>
    </w:p>
    <w:p>
      <w:pPr>
        <w:pStyle w:val="BodyText"/>
        <w:spacing w:line="249" w:lineRule="auto" w:before="59"/>
        <w:ind w:left="567" w:right="597"/>
      </w:pPr>
      <w:r>
        <w:rPr>
          <w:color w:val="231F20"/>
          <w:w w:val="110"/>
        </w:rPr>
        <w:t>‘The international community should reach a</w:t>
      </w:r>
      <w:r>
        <w:rPr>
          <w:color w:val="231F20"/>
          <w:spacing w:val="-27"/>
          <w:w w:val="110"/>
        </w:rPr>
        <w:t> </w:t>
      </w:r>
      <w:r>
        <w:rPr>
          <w:color w:val="231F20"/>
          <w:w w:val="110"/>
        </w:rPr>
        <w:t>consensus</w:t>
      </w:r>
      <w:r>
        <w:rPr>
          <w:color w:val="231F20"/>
          <w:spacing w:val="-26"/>
          <w:w w:val="110"/>
        </w:rPr>
        <w:t> </w:t>
      </w:r>
      <w:r>
        <w:rPr>
          <w:color w:val="231F20"/>
          <w:w w:val="110"/>
        </w:rPr>
        <w:t>on</w:t>
      </w:r>
      <w:r>
        <w:rPr>
          <w:color w:val="231F20"/>
          <w:spacing w:val="-26"/>
          <w:w w:val="110"/>
        </w:rPr>
        <w:t> </w:t>
      </w:r>
      <w:r>
        <w:rPr>
          <w:color w:val="231F20"/>
          <w:w w:val="110"/>
        </w:rPr>
        <w:t>agrofuels,</w:t>
      </w:r>
      <w:r>
        <w:rPr>
          <w:color w:val="231F20"/>
          <w:spacing w:val="-26"/>
          <w:w w:val="110"/>
        </w:rPr>
        <w:t> </w:t>
      </w:r>
      <w:r>
        <w:rPr>
          <w:color w:val="231F20"/>
          <w:w w:val="110"/>
        </w:rPr>
        <w:t>based</w:t>
      </w:r>
      <w:r>
        <w:rPr>
          <w:color w:val="231F20"/>
          <w:spacing w:val="-26"/>
          <w:w w:val="110"/>
        </w:rPr>
        <w:t> </w:t>
      </w:r>
      <w:r>
        <w:rPr>
          <w:color w:val="231F20"/>
          <w:w w:val="110"/>
        </w:rPr>
        <w:t>not</w:t>
      </w:r>
      <w:r>
        <w:rPr>
          <w:color w:val="231F20"/>
          <w:spacing w:val="-26"/>
          <w:w w:val="110"/>
        </w:rPr>
        <w:t> </w:t>
      </w:r>
      <w:r>
        <w:rPr>
          <w:color w:val="231F20"/>
          <w:w w:val="110"/>
        </w:rPr>
        <w:t>only</w:t>
      </w:r>
      <w:r>
        <w:rPr>
          <w:color w:val="231F20"/>
          <w:spacing w:val="-26"/>
          <w:w w:val="110"/>
        </w:rPr>
        <w:t> </w:t>
      </w:r>
      <w:r>
        <w:rPr>
          <w:color w:val="231F20"/>
          <w:w w:val="110"/>
        </w:rPr>
        <w:t>on</w:t>
      </w:r>
    </w:p>
    <w:p>
      <w:pPr>
        <w:pStyle w:val="BodyText"/>
        <w:spacing w:line="249" w:lineRule="auto" w:before="1"/>
        <w:ind w:left="567" w:right="95"/>
        <w:rPr>
          <w:sz w:val="10"/>
        </w:rPr>
      </w:pPr>
      <w:r>
        <w:rPr>
          <w:color w:val="231F20"/>
          <w:w w:val="110"/>
        </w:rPr>
        <w:t>the need to avoid the negative impact of the development of agrofuels on the international price of staple food commodities, but also on the need to ensure that the production of agrofuels respects the full range of human rights’. </w:t>
      </w:r>
      <w:r>
        <w:rPr>
          <w:color w:val="231F20"/>
          <w:w w:val="110"/>
          <w:position w:val="6"/>
          <w:sz w:val="10"/>
        </w:rPr>
        <w:t>6</w:t>
      </w:r>
    </w:p>
    <w:p>
      <w:pPr>
        <w:pStyle w:val="ListParagraph"/>
        <w:numPr>
          <w:ilvl w:val="0"/>
          <w:numId w:val="1"/>
        </w:numPr>
        <w:tabs>
          <w:tab w:pos="284" w:val="left" w:leader="none"/>
        </w:tabs>
        <w:spacing w:line="249" w:lineRule="auto" w:before="60" w:after="0"/>
        <w:ind w:left="283" w:right="327" w:hanging="170"/>
        <w:jc w:val="left"/>
        <w:rPr>
          <w:sz w:val="18"/>
        </w:rPr>
      </w:pPr>
      <w:r>
        <w:rPr>
          <w:color w:val="231F20"/>
          <w:w w:val="110"/>
          <w:sz w:val="18"/>
        </w:rPr>
        <w:t>Large tracts of South East Asian rainforests, particularly</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Sumatra</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Kalimantan,</w:t>
      </w:r>
      <w:r>
        <w:rPr>
          <w:color w:val="231F20"/>
          <w:spacing w:val="-22"/>
          <w:w w:val="110"/>
          <w:sz w:val="18"/>
        </w:rPr>
        <w:t> </w:t>
      </w:r>
      <w:r>
        <w:rPr>
          <w:color w:val="231F20"/>
          <w:w w:val="110"/>
          <w:sz w:val="18"/>
        </w:rPr>
        <w:t>have</w:t>
      </w:r>
      <w:r>
        <w:rPr>
          <w:color w:val="231F20"/>
          <w:spacing w:val="-21"/>
          <w:w w:val="110"/>
          <w:sz w:val="18"/>
        </w:rPr>
        <w:t> </w:t>
      </w:r>
      <w:r>
        <w:rPr>
          <w:color w:val="231F20"/>
          <w:w w:val="110"/>
          <w:sz w:val="18"/>
        </w:rPr>
        <w:t>been destroyed</w:t>
      </w:r>
      <w:r>
        <w:rPr>
          <w:color w:val="231F20"/>
          <w:spacing w:val="-8"/>
          <w:w w:val="110"/>
          <w:sz w:val="18"/>
        </w:rPr>
        <w:t> </w:t>
      </w:r>
      <w:r>
        <w:rPr>
          <w:color w:val="231F20"/>
          <w:w w:val="110"/>
          <w:sz w:val="18"/>
        </w:rPr>
        <w:t>to</w:t>
      </w:r>
      <w:r>
        <w:rPr>
          <w:color w:val="231F20"/>
          <w:spacing w:val="-7"/>
          <w:w w:val="110"/>
          <w:sz w:val="18"/>
        </w:rPr>
        <w:t> </w:t>
      </w:r>
      <w:r>
        <w:rPr>
          <w:color w:val="231F20"/>
          <w:w w:val="110"/>
          <w:sz w:val="18"/>
        </w:rPr>
        <w:t>make</w:t>
      </w:r>
      <w:r>
        <w:rPr>
          <w:color w:val="231F20"/>
          <w:spacing w:val="-8"/>
          <w:w w:val="110"/>
          <w:sz w:val="18"/>
        </w:rPr>
        <w:t> </w:t>
      </w:r>
      <w:r>
        <w:rPr>
          <w:color w:val="231F20"/>
          <w:w w:val="110"/>
          <w:sz w:val="18"/>
        </w:rPr>
        <w:t>way</w:t>
      </w:r>
      <w:r>
        <w:rPr>
          <w:color w:val="231F20"/>
          <w:spacing w:val="-7"/>
          <w:w w:val="110"/>
          <w:sz w:val="18"/>
        </w:rPr>
        <w:t> </w:t>
      </w:r>
      <w:r>
        <w:rPr>
          <w:color w:val="231F20"/>
          <w:w w:val="110"/>
          <w:sz w:val="18"/>
        </w:rPr>
        <w:t>for</w:t>
      </w:r>
      <w:r>
        <w:rPr>
          <w:color w:val="231F20"/>
          <w:spacing w:val="-8"/>
          <w:w w:val="110"/>
          <w:sz w:val="18"/>
        </w:rPr>
        <w:t> </w:t>
      </w:r>
      <w:r>
        <w:rPr>
          <w:color w:val="231F20"/>
          <w:w w:val="110"/>
          <w:sz w:val="18"/>
        </w:rPr>
        <w:t>biofuel</w:t>
      </w:r>
      <w:r>
        <w:rPr>
          <w:color w:val="231F20"/>
          <w:spacing w:val="-7"/>
          <w:w w:val="110"/>
          <w:sz w:val="18"/>
        </w:rPr>
        <w:t> </w:t>
      </w:r>
      <w:r>
        <w:rPr>
          <w:color w:val="231F20"/>
          <w:w w:val="110"/>
          <w:sz w:val="18"/>
        </w:rPr>
        <w:t>crops.</w:t>
      </w:r>
    </w:p>
    <w:p>
      <w:pPr>
        <w:spacing w:after="0" w:line="249" w:lineRule="auto"/>
        <w:jc w:val="left"/>
        <w:rPr>
          <w:sz w:val="18"/>
        </w:rPr>
        <w:sectPr>
          <w:type w:val="continuous"/>
          <w:pgSz w:w="11910" w:h="16840"/>
          <w:pgMar w:top="800" w:bottom="1280" w:left="1020" w:right="1020"/>
          <w:cols w:num="2" w:equalWidth="0">
            <w:col w:w="4816" w:space="123"/>
            <w:col w:w="493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spacing w:after="0"/>
        <w:rPr>
          <w:sz w:val="21"/>
        </w:rPr>
        <w:sectPr>
          <w:type w:val="continuous"/>
          <w:pgSz w:w="11910" w:h="16840"/>
          <w:pgMar w:top="800" w:bottom="1280" w:left="1020" w:right="1020"/>
        </w:sectPr>
      </w:pPr>
    </w:p>
    <w:p>
      <w:pPr>
        <w:spacing w:before="98"/>
        <w:ind w:left="113" w:right="0" w:firstLine="0"/>
        <w:jc w:val="left"/>
        <w:rPr>
          <w:i/>
          <w:sz w:val="16"/>
        </w:rPr>
      </w:pPr>
      <w:r>
        <w:rPr>
          <w:i/>
          <w:color w:val="231F20"/>
          <w:w w:val="110"/>
          <w:sz w:val="16"/>
        </w:rPr>
        <w:t>Image</w:t>
      </w:r>
      <w:r>
        <w:rPr>
          <w:i/>
          <w:color w:val="231F20"/>
          <w:spacing w:val="-20"/>
          <w:w w:val="110"/>
          <w:sz w:val="16"/>
        </w:rPr>
        <w:t> </w:t>
      </w:r>
      <w:r>
        <w:rPr>
          <w:i/>
          <w:color w:val="231F20"/>
          <w:w w:val="110"/>
          <w:sz w:val="16"/>
        </w:rPr>
        <w:t>from</w:t>
      </w:r>
      <w:r>
        <w:rPr>
          <w:i/>
          <w:color w:val="231F20"/>
          <w:spacing w:val="-19"/>
          <w:w w:val="110"/>
          <w:sz w:val="16"/>
        </w:rPr>
        <w:t> </w:t>
      </w:r>
      <w:r>
        <w:rPr>
          <w:i/>
          <w:color w:val="231F20"/>
          <w:w w:val="110"/>
          <w:sz w:val="16"/>
        </w:rPr>
        <w:t>Central</w:t>
      </w:r>
      <w:r>
        <w:rPr>
          <w:i/>
          <w:color w:val="231F20"/>
          <w:spacing w:val="-20"/>
          <w:w w:val="110"/>
          <w:sz w:val="16"/>
        </w:rPr>
        <w:t> </w:t>
      </w:r>
      <w:r>
        <w:rPr>
          <w:i/>
          <w:color w:val="231F20"/>
          <w:w w:val="110"/>
          <w:sz w:val="16"/>
        </w:rPr>
        <w:t>Washington</w:t>
      </w:r>
      <w:r>
        <w:rPr>
          <w:i/>
          <w:color w:val="231F20"/>
          <w:spacing w:val="-19"/>
          <w:w w:val="110"/>
          <w:sz w:val="16"/>
        </w:rPr>
        <w:t> </w:t>
      </w:r>
      <w:r>
        <w:rPr>
          <w:i/>
          <w:color w:val="231F20"/>
          <w:w w:val="110"/>
          <w:sz w:val="16"/>
        </w:rPr>
        <w:t>Biodiesel,</w:t>
      </w:r>
      <w:r>
        <w:rPr>
          <w:i/>
          <w:color w:val="231F20"/>
          <w:spacing w:val="-19"/>
          <w:w w:val="110"/>
          <w:sz w:val="16"/>
        </w:rPr>
        <w:t> </w:t>
      </w:r>
      <w:r>
        <w:rPr>
          <w:i/>
          <w:color w:val="231F20"/>
          <w:w w:val="110"/>
          <w:sz w:val="16"/>
        </w:rPr>
        <w:t>used</w:t>
      </w:r>
      <w:r>
        <w:rPr>
          <w:i/>
          <w:color w:val="231F20"/>
          <w:spacing w:val="-20"/>
          <w:w w:val="110"/>
          <w:sz w:val="16"/>
        </w:rPr>
        <w:t> </w:t>
      </w:r>
      <w:r>
        <w:rPr>
          <w:i/>
          <w:color w:val="231F20"/>
          <w:w w:val="110"/>
          <w:sz w:val="16"/>
        </w:rPr>
        <w:t>with</w:t>
      </w:r>
      <w:r>
        <w:rPr>
          <w:i/>
          <w:color w:val="231F20"/>
          <w:spacing w:val="-19"/>
          <w:w w:val="110"/>
          <w:sz w:val="16"/>
        </w:rPr>
        <w:t> </w:t>
      </w:r>
      <w:r>
        <w:rPr>
          <w:i/>
          <w:color w:val="231F20"/>
          <w:w w:val="110"/>
          <w:sz w:val="16"/>
        </w:rPr>
        <w:t>permission.</w:t>
      </w:r>
    </w:p>
    <w:p>
      <w:pPr>
        <w:pStyle w:val="BodyText"/>
        <w:spacing w:before="9"/>
        <w:rPr>
          <w:i/>
          <w:sz w:val="15"/>
        </w:rPr>
      </w:pPr>
    </w:p>
    <w:p>
      <w:pPr>
        <w:pStyle w:val="BodyText"/>
        <w:spacing w:line="249" w:lineRule="auto"/>
        <w:ind w:left="113" w:right="525"/>
      </w:pPr>
      <w:r>
        <w:rPr>
          <w:color w:val="231F20"/>
          <w:w w:val="110"/>
        </w:rPr>
        <w:t>This</w:t>
      </w:r>
      <w:r>
        <w:rPr>
          <w:color w:val="231F20"/>
          <w:spacing w:val="-24"/>
          <w:w w:val="110"/>
        </w:rPr>
        <w:t> </w:t>
      </w:r>
      <w:r>
        <w:rPr>
          <w:color w:val="231F20"/>
          <w:w w:val="110"/>
        </w:rPr>
        <w:t>aerial</w:t>
      </w:r>
      <w:r>
        <w:rPr>
          <w:color w:val="231F20"/>
          <w:spacing w:val="-23"/>
          <w:w w:val="110"/>
        </w:rPr>
        <w:t> </w:t>
      </w:r>
      <w:r>
        <w:rPr>
          <w:color w:val="231F20"/>
          <w:w w:val="110"/>
        </w:rPr>
        <w:t>image</w:t>
      </w:r>
      <w:r>
        <w:rPr>
          <w:color w:val="231F20"/>
          <w:spacing w:val="-23"/>
          <w:w w:val="110"/>
        </w:rPr>
        <w:t> </w:t>
      </w:r>
      <w:r>
        <w:rPr>
          <w:color w:val="231F20"/>
          <w:w w:val="110"/>
        </w:rPr>
        <w:t>shows</w:t>
      </w:r>
      <w:r>
        <w:rPr>
          <w:color w:val="231F20"/>
          <w:spacing w:val="-24"/>
          <w:w w:val="110"/>
        </w:rPr>
        <w:t> </w:t>
      </w:r>
      <w:r>
        <w:rPr>
          <w:color w:val="231F20"/>
          <w:w w:val="110"/>
        </w:rPr>
        <w:t>an</w:t>
      </w:r>
      <w:r>
        <w:rPr>
          <w:color w:val="231F20"/>
          <w:spacing w:val="-23"/>
          <w:w w:val="110"/>
        </w:rPr>
        <w:t> </w:t>
      </w:r>
      <w:r>
        <w:rPr>
          <w:color w:val="231F20"/>
          <w:w w:val="110"/>
        </w:rPr>
        <w:t>area</w:t>
      </w:r>
      <w:r>
        <w:rPr>
          <w:color w:val="231F20"/>
          <w:spacing w:val="-23"/>
          <w:w w:val="110"/>
        </w:rPr>
        <w:t> </w:t>
      </w:r>
      <w:r>
        <w:rPr>
          <w:color w:val="231F20"/>
          <w:w w:val="110"/>
        </w:rPr>
        <w:t>in</w:t>
      </w:r>
      <w:r>
        <w:rPr>
          <w:color w:val="231F20"/>
          <w:spacing w:val="-23"/>
          <w:w w:val="110"/>
        </w:rPr>
        <w:t> </w:t>
      </w:r>
      <w:r>
        <w:rPr>
          <w:color w:val="231F20"/>
          <w:w w:val="110"/>
        </w:rPr>
        <w:t>Malaysia</w:t>
      </w:r>
      <w:r>
        <w:rPr>
          <w:color w:val="231F20"/>
          <w:spacing w:val="-24"/>
          <w:w w:val="110"/>
        </w:rPr>
        <w:t> </w:t>
      </w:r>
      <w:r>
        <w:rPr>
          <w:color w:val="231F20"/>
          <w:w w:val="110"/>
        </w:rPr>
        <w:t>where tropical rainforest is being converted to palm oil plantations.</w:t>
      </w:r>
      <w:r>
        <w:rPr>
          <w:color w:val="231F20"/>
          <w:spacing w:val="-14"/>
          <w:w w:val="110"/>
        </w:rPr>
        <w:t> </w:t>
      </w:r>
      <w:r>
        <w:rPr>
          <w:color w:val="231F20"/>
          <w:w w:val="110"/>
        </w:rPr>
        <w:t>The</w:t>
      </w:r>
      <w:r>
        <w:rPr>
          <w:color w:val="231F20"/>
          <w:spacing w:val="-14"/>
          <w:w w:val="110"/>
        </w:rPr>
        <w:t> </w:t>
      </w:r>
      <w:r>
        <w:rPr>
          <w:color w:val="231F20"/>
          <w:w w:val="110"/>
        </w:rPr>
        <w:t>rainforest</w:t>
      </w:r>
      <w:r>
        <w:rPr>
          <w:color w:val="231F20"/>
          <w:spacing w:val="-14"/>
          <w:w w:val="110"/>
        </w:rPr>
        <w:t> </w:t>
      </w:r>
      <w:r>
        <w:rPr>
          <w:color w:val="231F20"/>
          <w:w w:val="110"/>
        </w:rPr>
        <w:t>is</w:t>
      </w:r>
      <w:r>
        <w:rPr>
          <w:color w:val="231F20"/>
          <w:spacing w:val="-14"/>
          <w:w w:val="110"/>
        </w:rPr>
        <w:t> </w:t>
      </w:r>
      <w:r>
        <w:rPr>
          <w:color w:val="231F20"/>
          <w:w w:val="110"/>
        </w:rPr>
        <w:t>the</w:t>
      </w:r>
      <w:r>
        <w:rPr>
          <w:color w:val="231F20"/>
          <w:spacing w:val="-14"/>
          <w:w w:val="110"/>
        </w:rPr>
        <w:t> </w:t>
      </w:r>
      <w:r>
        <w:rPr>
          <w:color w:val="231F20"/>
          <w:w w:val="110"/>
        </w:rPr>
        <w:t>dark</w:t>
      </w:r>
      <w:r>
        <w:rPr>
          <w:color w:val="231F20"/>
          <w:spacing w:val="-14"/>
          <w:w w:val="110"/>
        </w:rPr>
        <w:t> </w:t>
      </w:r>
      <w:r>
        <w:rPr>
          <w:color w:val="231F20"/>
          <w:w w:val="110"/>
        </w:rPr>
        <w:t>green</w:t>
      </w:r>
      <w:r>
        <w:rPr>
          <w:color w:val="231F20"/>
          <w:spacing w:val="-14"/>
          <w:w w:val="110"/>
        </w:rPr>
        <w:t> </w:t>
      </w:r>
      <w:r>
        <w:rPr>
          <w:color w:val="231F20"/>
          <w:w w:val="110"/>
        </w:rPr>
        <w:t>area</w:t>
      </w:r>
      <w:r>
        <w:rPr>
          <w:color w:val="231F20"/>
          <w:spacing w:val="-14"/>
          <w:w w:val="110"/>
        </w:rPr>
        <w:t> </w:t>
      </w:r>
      <w:r>
        <w:rPr>
          <w:color w:val="231F20"/>
          <w:w w:val="110"/>
        </w:rPr>
        <w:t>in the</w:t>
      </w:r>
      <w:r>
        <w:rPr>
          <w:color w:val="231F20"/>
          <w:spacing w:val="-11"/>
          <w:w w:val="110"/>
        </w:rPr>
        <w:t> </w:t>
      </w:r>
      <w:r>
        <w:rPr>
          <w:color w:val="231F20"/>
          <w:w w:val="110"/>
        </w:rPr>
        <w:t>upper</w:t>
      </w:r>
      <w:r>
        <w:rPr>
          <w:color w:val="231F20"/>
          <w:spacing w:val="-10"/>
          <w:w w:val="110"/>
        </w:rPr>
        <w:t> </w:t>
      </w:r>
      <w:r>
        <w:rPr>
          <w:color w:val="231F20"/>
          <w:spacing w:val="2"/>
          <w:w w:val="110"/>
        </w:rPr>
        <w:t>left.</w:t>
      </w:r>
      <w:r>
        <w:rPr>
          <w:color w:val="231F20"/>
          <w:spacing w:val="-11"/>
          <w:w w:val="110"/>
        </w:rPr>
        <w:t> </w:t>
      </w:r>
      <w:r>
        <w:rPr>
          <w:color w:val="231F20"/>
          <w:w w:val="110"/>
        </w:rPr>
        <w:t>Established</w:t>
      </w:r>
      <w:r>
        <w:rPr>
          <w:color w:val="231F20"/>
          <w:spacing w:val="-10"/>
          <w:w w:val="110"/>
        </w:rPr>
        <w:t> </w:t>
      </w:r>
      <w:r>
        <w:rPr>
          <w:color w:val="231F20"/>
          <w:w w:val="110"/>
        </w:rPr>
        <w:t>palm</w:t>
      </w:r>
      <w:r>
        <w:rPr>
          <w:color w:val="231F20"/>
          <w:spacing w:val="-11"/>
          <w:w w:val="110"/>
        </w:rPr>
        <w:t> </w:t>
      </w:r>
      <w:r>
        <w:rPr>
          <w:color w:val="231F20"/>
          <w:w w:val="110"/>
        </w:rPr>
        <w:t>oil</w:t>
      </w:r>
      <w:r>
        <w:rPr>
          <w:color w:val="231F20"/>
          <w:spacing w:val="-10"/>
          <w:w w:val="110"/>
        </w:rPr>
        <w:t> </w:t>
      </w:r>
      <w:r>
        <w:rPr>
          <w:color w:val="231F20"/>
          <w:w w:val="110"/>
        </w:rPr>
        <w:t>plantations</w:t>
      </w:r>
      <w:r>
        <w:rPr>
          <w:color w:val="231F20"/>
          <w:spacing w:val="-11"/>
          <w:w w:val="110"/>
        </w:rPr>
        <w:t> </w:t>
      </w:r>
      <w:r>
        <w:rPr>
          <w:color w:val="231F20"/>
          <w:w w:val="110"/>
        </w:rPr>
        <w:t>are lighter</w:t>
      </w:r>
      <w:r>
        <w:rPr>
          <w:color w:val="231F20"/>
          <w:spacing w:val="-6"/>
          <w:w w:val="110"/>
        </w:rPr>
        <w:t> </w:t>
      </w:r>
      <w:r>
        <w:rPr>
          <w:color w:val="231F20"/>
          <w:w w:val="110"/>
        </w:rPr>
        <w:t>green.</w:t>
      </w:r>
      <w:r>
        <w:rPr>
          <w:color w:val="231F20"/>
          <w:spacing w:val="-6"/>
          <w:w w:val="110"/>
        </w:rPr>
        <w:t> </w:t>
      </w:r>
      <w:r>
        <w:rPr>
          <w:color w:val="231F20"/>
          <w:w w:val="110"/>
        </w:rPr>
        <w:t>New</w:t>
      </w:r>
      <w:r>
        <w:rPr>
          <w:color w:val="231F20"/>
          <w:spacing w:val="-6"/>
          <w:w w:val="110"/>
        </w:rPr>
        <w:t> </w:t>
      </w:r>
      <w:r>
        <w:rPr>
          <w:color w:val="231F20"/>
          <w:w w:val="110"/>
        </w:rPr>
        <w:t>plantations</w:t>
      </w:r>
      <w:r>
        <w:rPr>
          <w:color w:val="231F20"/>
          <w:spacing w:val="-6"/>
          <w:w w:val="110"/>
        </w:rPr>
        <w:t> </w:t>
      </w:r>
      <w:r>
        <w:rPr>
          <w:color w:val="231F20"/>
          <w:w w:val="110"/>
        </w:rPr>
        <w:t>are</w:t>
      </w:r>
      <w:r>
        <w:rPr>
          <w:color w:val="231F20"/>
          <w:spacing w:val="-6"/>
          <w:w w:val="110"/>
        </w:rPr>
        <w:t> </w:t>
      </w:r>
      <w:r>
        <w:rPr>
          <w:color w:val="231F20"/>
          <w:w w:val="110"/>
        </w:rPr>
        <w:t>brown.</w:t>
      </w:r>
      <w:r>
        <w:rPr>
          <w:color w:val="231F20"/>
          <w:spacing w:val="-6"/>
          <w:w w:val="110"/>
        </w:rPr>
        <w:t> </w:t>
      </w:r>
      <w:r>
        <w:rPr>
          <w:color w:val="231F20"/>
          <w:w w:val="110"/>
        </w:rPr>
        <w:t>Note</w:t>
      </w:r>
      <w:r>
        <w:rPr>
          <w:color w:val="231F20"/>
          <w:spacing w:val="-6"/>
          <w:w w:val="110"/>
        </w:rPr>
        <w:t> </w:t>
      </w:r>
      <w:r>
        <w:rPr>
          <w:color w:val="231F20"/>
          <w:w w:val="110"/>
        </w:rPr>
        <w:t>the fires that are turning rainforest debris into carbon dioxide.</w:t>
      </w:r>
    </w:p>
    <w:p>
      <w:pPr>
        <w:pStyle w:val="BodyText"/>
        <w:spacing w:before="2"/>
        <w:rPr>
          <w:sz w:val="39"/>
        </w:rPr>
      </w:pPr>
      <w:r>
        <w:rPr/>
        <w:br w:type="column"/>
      </w:r>
      <w:r>
        <w:rPr>
          <w:sz w:val="39"/>
        </w:rPr>
      </w:r>
    </w:p>
    <w:p>
      <w:pPr>
        <w:pStyle w:val="Heading1"/>
        <w:spacing w:before="1"/>
        <w:ind w:left="-17"/>
      </w:pPr>
      <w:r>
        <w:rPr>
          <w:color w:val="231F20"/>
          <w:w w:val="105"/>
        </w:rPr>
        <w:t>Where Australia goes from here</w:t>
      </w:r>
    </w:p>
    <w:p>
      <w:pPr>
        <w:pStyle w:val="BodyText"/>
        <w:spacing w:line="249" w:lineRule="auto" w:before="105"/>
        <w:ind w:left="-17" w:right="291"/>
        <w:rPr>
          <w:sz w:val="10"/>
        </w:rPr>
      </w:pPr>
      <w:r>
        <w:rPr>
          <w:color w:val="231F20"/>
          <w:spacing w:val="3"/>
          <w:w w:val="110"/>
        </w:rPr>
        <w:t>As</w:t>
      </w:r>
      <w:r>
        <w:rPr>
          <w:color w:val="231F20"/>
          <w:spacing w:val="-23"/>
          <w:w w:val="110"/>
        </w:rPr>
        <w:t> </w:t>
      </w:r>
      <w:r>
        <w:rPr>
          <w:color w:val="231F20"/>
          <w:w w:val="110"/>
        </w:rPr>
        <w:t>at</w:t>
      </w:r>
      <w:r>
        <w:rPr>
          <w:color w:val="231F20"/>
          <w:spacing w:val="-23"/>
          <w:w w:val="110"/>
        </w:rPr>
        <w:t> </w:t>
      </w:r>
      <w:r>
        <w:rPr>
          <w:color w:val="231F20"/>
          <w:w w:val="110"/>
        </w:rPr>
        <w:t>1</w:t>
      </w:r>
      <w:r>
        <w:rPr>
          <w:color w:val="231F20"/>
          <w:spacing w:val="-23"/>
          <w:w w:val="110"/>
        </w:rPr>
        <w:t> </w:t>
      </w:r>
      <w:r>
        <w:rPr>
          <w:color w:val="231F20"/>
          <w:w w:val="110"/>
        </w:rPr>
        <w:t>December</w:t>
      </w:r>
      <w:r>
        <w:rPr>
          <w:color w:val="231F20"/>
          <w:spacing w:val="-23"/>
          <w:w w:val="110"/>
        </w:rPr>
        <w:t> </w:t>
      </w:r>
      <w:r>
        <w:rPr>
          <w:color w:val="231F20"/>
          <w:spacing w:val="-3"/>
          <w:w w:val="110"/>
        </w:rPr>
        <w:t>2013,</w:t>
      </w:r>
      <w:r>
        <w:rPr>
          <w:color w:val="231F20"/>
          <w:spacing w:val="-23"/>
          <w:w w:val="110"/>
        </w:rPr>
        <w:t> </w:t>
      </w:r>
      <w:r>
        <w:rPr>
          <w:color w:val="231F20"/>
          <w:w w:val="110"/>
        </w:rPr>
        <w:t>there</w:t>
      </w:r>
      <w:r>
        <w:rPr>
          <w:color w:val="231F20"/>
          <w:spacing w:val="-23"/>
          <w:w w:val="110"/>
        </w:rPr>
        <w:t> </w:t>
      </w:r>
      <w:r>
        <w:rPr>
          <w:color w:val="231F20"/>
          <w:w w:val="110"/>
        </w:rPr>
        <w:t>were</w:t>
      </w:r>
      <w:r>
        <w:rPr>
          <w:color w:val="231F20"/>
          <w:spacing w:val="-22"/>
          <w:w w:val="110"/>
        </w:rPr>
        <w:t> </w:t>
      </w:r>
      <w:r>
        <w:rPr>
          <w:color w:val="231F20"/>
          <w:w w:val="110"/>
        </w:rPr>
        <w:t>7</w:t>
      </w:r>
      <w:r>
        <w:rPr>
          <w:color w:val="231F20"/>
          <w:spacing w:val="-23"/>
          <w:w w:val="110"/>
        </w:rPr>
        <w:t> </w:t>
      </w:r>
      <w:r>
        <w:rPr>
          <w:color w:val="231F20"/>
          <w:w w:val="110"/>
        </w:rPr>
        <w:t>biodiesel</w:t>
      </w:r>
      <w:r>
        <w:rPr>
          <w:color w:val="231F20"/>
          <w:spacing w:val="-23"/>
          <w:w w:val="110"/>
        </w:rPr>
        <w:t> </w:t>
      </w:r>
      <w:r>
        <w:rPr>
          <w:color w:val="231F20"/>
          <w:w w:val="110"/>
        </w:rPr>
        <w:t>plants with a combined total installed capacity of about 360 </w:t>
      </w:r>
      <w:r>
        <w:rPr>
          <w:color w:val="231F20"/>
          <w:spacing w:val="2"/>
          <w:w w:val="110"/>
        </w:rPr>
        <w:t>ML. </w:t>
      </w:r>
      <w:r>
        <w:rPr>
          <w:color w:val="231F20"/>
          <w:w w:val="110"/>
        </w:rPr>
        <w:t>However only four of these plants are operating,</w:t>
      </w:r>
      <w:r>
        <w:rPr>
          <w:color w:val="231F20"/>
          <w:spacing w:val="-8"/>
          <w:w w:val="110"/>
        </w:rPr>
        <w:t> </w:t>
      </w:r>
      <w:r>
        <w:rPr>
          <w:color w:val="231F20"/>
          <w:w w:val="110"/>
        </w:rPr>
        <w:t>producing</w:t>
      </w:r>
      <w:r>
        <w:rPr>
          <w:color w:val="231F20"/>
          <w:spacing w:val="-7"/>
          <w:w w:val="110"/>
        </w:rPr>
        <w:t> </w:t>
      </w:r>
      <w:r>
        <w:rPr>
          <w:color w:val="231F20"/>
          <w:w w:val="110"/>
        </w:rPr>
        <w:t>about</w:t>
      </w:r>
      <w:r>
        <w:rPr>
          <w:color w:val="231F20"/>
          <w:spacing w:val="-7"/>
          <w:w w:val="110"/>
        </w:rPr>
        <w:t> </w:t>
      </w:r>
      <w:r>
        <w:rPr>
          <w:color w:val="231F20"/>
          <w:spacing w:val="-8"/>
          <w:w w:val="110"/>
        </w:rPr>
        <w:t>115 </w:t>
      </w:r>
      <w:r>
        <w:rPr>
          <w:color w:val="231F20"/>
          <w:w w:val="110"/>
        </w:rPr>
        <w:t>ML</w:t>
      </w:r>
      <w:r>
        <w:rPr>
          <w:color w:val="231F20"/>
          <w:spacing w:val="-7"/>
          <w:w w:val="110"/>
        </w:rPr>
        <w:t> </w:t>
      </w:r>
      <w:r>
        <w:rPr>
          <w:color w:val="231F20"/>
          <w:w w:val="110"/>
        </w:rPr>
        <w:t>of</w:t>
      </w:r>
      <w:r>
        <w:rPr>
          <w:color w:val="231F20"/>
          <w:spacing w:val="-7"/>
          <w:w w:val="110"/>
        </w:rPr>
        <w:t> </w:t>
      </w:r>
      <w:r>
        <w:rPr>
          <w:color w:val="231F20"/>
          <w:w w:val="110"/>
        </w:rPr>
        <w:t>biodiesel</w:t>
      </w:r>
      <w:r>
        <w:rPr>
          <w:color w:val="231F20"/>
          <w:spacing w:val="-8"/>
          <w:w w:val="110"/>
        </w:rPr>
        <w:t> </w:t>
      </w:r>
      <w:r>
        <w:rPr>
          <w:color w:val="231F20"/>
          <w:w w:val="110"/>
        </w:rPr>
        <w:t>from tallow</w:t>
      </w:r>
      <w:r>
        <w:rPr>
          <w:color w:val="231F20"/>
          <w:spacing w:val="-6"/>
          <w:w w:val="110"/>
        </w:rPr>
        <w:t> </w:t>
      </w:r>
      <w:r>
        <w:rPr>
          <w:color w:val="231F20"/>
          <w:w w:val="110"/>
        </w:rPr>
        <w:t>and</w:t>
      </w:r>
      <w:r>
        <w:rPr>
          <w:color w:val="231F20"/>
          <w:spacing w:val="-5"/>
          <w:w w:val="110"/>
        </w:rPr>
        <w:t> </w:t>
      </w:r>
      <w:r>
        <w:rPr>
          <w:color w:val="231F20"/>
          <w:w w:val="110"/>
        </w:rPr>
        <w:t>used</w:t>
      </w:r>
      <w:r>
        <w:rPr>
          <w:color w:val="231F20"/>
          <w:spacing w:val="-6"/>
          <w:w w:val="110"/>
        </w:rPr>
        <w:t> </w:t>
      </w:r>
      <w:r>
        <w:rPr>
          <w:color w:val="231F20"/>
          <w:w w:val="110"/>
        </w:rPr>
        <w:t>cooking</w:t>
      </w:r>
      <w:r>
        <w:rPr>
          <w:color w:val="231F20"/>
          <w:spacing w:val="-5"/>
          <w:w w:val="110"/>
        </w:rPr>
        <w:t> </w:t>
      </w:r>
      <w:r>
        <w:rPr>
          <w:color w:val="231F20"/>
          <w:w w:val="110"/>
        </w:rPr>
        <w:t>oil.</w:t>
      </w:r>
      <w:r>
        <w:rPr>
          <w:color w:val="231F20"/>
          <w:spacing w:val="-26"/>
          <w:w w:val="110"/>
        </w:rPr>
        <w:t> </w:t>
      </w:r>
      <w:r>
        <w:rPr>
          <w:color w:val="231F20"/>
          <w:w w:val="110"/>
          <w:position w:val="6"/>
          <w:sz w:val="10"/>
        </w:rPr>
        <w:t>7</w:t>
      </w:r>
    </w:p>
    <w:p>
      <w:pPr>
        <w:spacing w:after="0" w:line="249" w:lineRule="auto"/>
        <w:rPr>
          <w:sz w:val="10"/>
        </w:rPr>
        <w:sectPr>
          <w:type w:val="continuous"/>
          <w:pgSz w:w="11910" w:h="16840"/>
          <w:pgMar w:top="800" w:bottom="1280" w:left="1020" w:right="1020"/>
          <w:cols w:num="2" w:equalWidth="0">
            <w:col w:w="5030" w:space="40"/>
            <w:col w:w="4800"/>
          </w:cols>
        </w:sectPr>
      </w:pPr>
    </w:p>
    <w:p>
      <w:pPr>
        <w:pStyle w:val="BodyText"/>
        <w:spacing w:before="5"/>
        <w:rPr>
          <w:sz w:val="19"/>
        </w:rPr>
      </w:pPr>
    </w:p>
    <w:p>
      <w:pPr>
        <w:pStyle w:val="Heading1"/>
        <w:spacing w:before="100"/>
      </w:pPr>
      <w:r>
        <w:rPr>
          <w:color w:val="231F20"/>
        </w:rPr>
        <w:t>References</w:t>
      </w:r>
    </w:p>
    <w:p>
      <w:pPr>
        <w:pStyle w:val="ListParagraph"/>
        <w:numPr>
          <w:ilvl w:val="0"/>
          <w:numId w:val="2"/>
        </w:numPr>
        <w:tabs>
          <w:tab w:pos="341" w:val="left" w:leader="none"/>
        </w:tabs>
        <w:spacing w:line="240" w:lineRule="auto" w:before="100" w:after="0"/>
        <w:ind w:left="340" w:right="0" w:hanging="227"/>
        <w:jc w:val="left"/>
        <w:rPr>
          <w:sz w:val="16"/>
        </w:rPr>
      </w:pPr>
      <w:r>
        <w:rPr>
          <w:color w:val="231F20"/>
          <w:w w:val="110"/>
          <w:sz w:val="16"/>
        </w:rPr>
        <w:t>National</w:t>
      </w:r>
      <w:r>
        <w:rPr>
          <w:color w:val="231F20"/>
          <w:spacing w:val="-24"/>
          <w:w w:val="110"/>
          <w:sz w:val="16"/>
        </w:rPr>
        <w:t> </w:t>
      </w:r>
      <w:r>
        <w:rPr>
          <w:color w:val="231F20"/>
          <w:w w:val="110"/>
          <w:sz w:val="16"/>
        </w:rPr>
        <w:t>Biodiesel</w:t>
      </w:r>
      <w:r>
        <w:rPr>
          <w:color w:val="231F20"/>
          <w:spacing w:val="-23"/>
          <w:w w:val="110"/>
          <w:sz w:val="16"/>
        </w:rPr>
        <w:t> </w:t>
      </w:r>
      <w:r>
        <w:rPr>
          <w:color w:val="231F20"/>
          <w:w w:val="110"/>
          <w:sz w:val="16"/>
        </w:rPr>
        <w:t>Board.</w:t>
      </w:r>
      <w:r>
        <w:rPr>
          <w:color w:val="231F20"/>
          <w:spacing w:val="-24"/>
          <w:w w:val="110"/>
          <w:sz w:val="16"/>
        </w:rPr>
        <w:t> </w:t>
      </w:r>
      <w:r>
        <w:rPr>
          <w:color w:val="231F20"/>
          <w:spacing w:val="4"/>
          <w:w w:val="110"/>
          <w:sz w:val="16"/>
        </w:rPr>
        <w:t>(2008).</w:t>
      </w:r>
      <w:r>
        <w:rPr>
          <w:color w:val="231F20"/>
          <w:spacing w:val="-23"/>
          <w:w w:val="110"/>
          <w:sz w:val="16"/>
        </w:rPr>
        <w:t> </w:t>
      </w:r>
      <w:r>
        <w:rPr>
          <w:i/>
          <w:color w:val="231F20"/>
          <w:w w:val="110"/>
          <w:sz w:val="16"/>
        </w:rPr>
        <w:t>What</w:t>
      </w:r>
      <w:r>
        <w:rPr>
          <w:i/>
          <w:color w:val="231F20"/>
          <w:spacing w:val="-24"/>
          <w:w w:val="110"/>
          <w:sz w:val="16"/>
        </w:rPr>
        <w:t> </w:t>
      </w:r>
      <w:r>
        <w:rPr>
          <w:i/>
          <w:color w:val="231F20"/>
          <w:w w:val="110"/>
          <w:sz w:val="16"/>
        </w:rPr>
        <w:t>is</w:t>
      </w:r>
      <w:r>
        <w:rPr>
          <w:i/>
          <w:color w:val="231F20"/>
          <w:spacing w:val="-23"/>
          <w:w w:val="110"/>
          <w:sz w:val="16"/>
        </w:rPr>
        <w:t> </w:t>
      </w:r>
      <w:r>
        <w:rPr>
          <w:i/>
          <w:color w:val="231F20"/>
          <w:w w:val="110"/>
          <w:sz w:val="16"/>
        </w:rPr>
        <w:t>biodiesel?</w:t>
      </w:r>
      <w:r>
        <w:rPr>
          <w:i/>
          <w:color w:val="231F20"/>
          <w:spacing w:val="-24"/>
          <w:w w:val="110"/>
          <w:sz w:val="16"/>
        </w:rPr>
        <w:t> </w:t>
      </w:r>
      <w:r>
        <w:rPr>
          <w:color w:val="231F20"/>
          <w:w w:val="110"/>
          <w:sz w:val="16"/>
        </w:rPr>
        <w:t>Retrieved</w:t>
      </w:r>
      <w:r>
        <w:rPr>
          <w:color w:val="231F20"/>
          <w:spacing w:val="-23"/>
          <w:w w:val="110"/>
          <w:sz w:val="16"/>
        </w:rPr>
        <w:t> </w:t>
      </w:r>
      <w:r>
        <w:rPr>
          <w:color w:val="231F20"/>
          <w:w w:val="110"/>
          <w:sz w:val="16"/>
        </w:rPr>
        <w:t>from</w:t>
      </w:r>
      <w:r>
        <w:rPr>
          <w:color w:val="231F20"/>
          <w:spacing w:val="-24"/>
          <w:w w:val="110"/>
          <w:sz w:val="16"/>
        </w:rPr>
        <w:t> </w:t>
      </w:r>
      <w:hyperlink r:id="rId8">
        <w:r>
          <w:rPr>
            <w:color w:val="231F20"/>
            <w:spacing w:val="2"/>
            <w:w w:val="110"/>
            <w:sz w:val="16"/>
          </w:rPr>
          <w:t>http://biodiesel.org/what-is-biodiesel/biodiesel-basics</w:t>
        </w:r>
      </w:hyperlink>
    </w:p>
    <w:p>
      <w:pPr>
        <w:pStyle w:val="ListParagraph"/>
        <w:numPr>
          <w:ilvl w:val="0"/>
          <w:numId w:val="2"/>
        </w:numPr>
        <w:tabs>
          <w:tab w:pos="341" w:val="left" w:leader="none"/>
        </w:tabs>
        <w:spacing w:line="249" w:lineRule="auto" w:before="121" w:after="0"/>
        <w:ind w:left="340" w:right="4176" w:hanging="227"/>
        <w:jc w:val="left"/>
        <w:rPr>
          <w:sz w:val="16"/>
        </w:rPr>
      </w:pPr>
      <w:r>
        <w:rPr>
          <w:color w:val="231F20"/>
          <w:w w:val="110"/>
          <w:sz w:val="16"/>
        </w:rPr>
        <w:t>National</w:t>
      </w:r>
      <w:r>
        <w:rPr>
          <w:color w:val="231F20"/>
          <w:spacing w:val="-24"/>
          <w:w w:val="110"/>
          <w:sz w:val="16"/>
        </w:rPr>
        <w:t> </w:t>
      </w:r>
      <w:r>
        <w:rPr>
          <w:color w:val="231F20"/>
          <w:w w:val="110"/>
          <w:sz w:val="16"/>
        </w:rPr>
        <w:t>Inventors</w:t>
      </w:r>
      <w:r>
        <w:rPr>
          <w:color w:val="231F20"/>
          <w:spacing w:val="-24"/>
          <w:w w:val="110"/>
          <w:sz w:val="16"/>
        </w:rPr>
        <w:t> </w:t>
      </w:r>
      <w:r>
        <w:rPr>
          <w:color w:val="231F20"/>
          <w:w w:val="110"/>
          <w:sz w:val="16"/>
        </w:rPr>
        <w:t>Hall</w:t>
      </w:r>
      <w:r>
        <w:rPr>
          <w:color w:val="231F20"/>
          <w:spacing w:val="-24"/>
          <w:w w:val="110"/>
          <w:sz w:val="16"/>
        </w:rPr>
        <w:t> </w:t>
      </w:r>
      <w:r>
        <w:rPr>
          <w:color w:val="231F20"/>
          <w:w w:val="110"/>
          <w:sz w:val="16"/>
        </w:rPr>
        <w:t>of</w:t>
      </w:r>
      <w:r>
        <w:rPr>
          <w:color w:val="231F20"/>
          <w:spacing w:val="-24"/>
          <w:w w:val="110"/>
          <w:sz w:val="16"/>
        </w:rPr>
        <w:t> </w:t>
      </w:r>
      <w:r>
        <w:rPr>
          <w:color w:val="231F20"/>
          <w:w w:val="110"/>
          <w:sz w:val="16"/>
        </w:rPr>
        <w:t>Fame</w:t>
      </w:r>
      <w:r>
        <w:rPr>
          <w:color w:val="231F20"/>
          <w:spacing w:val="-24"/>
          <w:w w:val="110"/>
          <w:sz w:val="16"/>
        </w:rPr>
        <w:t> </w:t>
      </w:r>
      <w:r>
        <w:rPr>
          <w:color w:val="231F20"/>
          <w:w w:val="110"/>
          <w:sz w:val="16"/>
        </w:rPr>
        <w:t>Foundation,</w:t>
      </w:r>
      <w:r>
        <w:rPr>
          <w:color w:val="231F20"/>
          <w:spacing w:val="-24"/>
          <w:w w:val="110"/>
          <w:sz w:val="16"/>
        </w:rPr>
        <w:t> </w:t>
      </w:r>
      <w:r>
        <w:rPr>
          <w:color w:val="231F20"/>
          <w:w w:val="110"/>
          <w:sz w:val="16"/>
        </w:rPr>
        <w:t>Inc.</w:t>
      </w:r>
      <w:r>
        <w:rPr>
          <w:color w:val="231F20"/>
          <w:spacing w:val="-24"/>
          <w:w w:val="110"/>
          <w:sz w:val="16"/>
        </w:rPr>
        <w:t> </w:t>
      </w:r>
      <w:r>
        <w:rPr>
          <w:color w:val="231F20"/>
          <w:spacing w:val="3"/>
          <w:w w:val="110"/>
          <w:sz w:val="16"/>
        </w:rPr>
        <w:t>(2002).</w:t>
      </w:r>
      <w:r>
        <w:rPr>
          <w:color w:val="231F20"/>
          <w:spacing w:val="-23"/>
          <w:w w:val="110"/>
          <w:sz w:val="16"/>
        </w:rPr>
        <w:t> </w:t>
      </w:r>
      <w:r>
        <w:rPr>
          <w:i/>
          <w:color w:val="231F20"/>
          <w:w w:val="110"/>
          <w:sz w:val="16"/>
        </w:rPr>
        <w:t>Rudolf</w:t>
      </w:r>
      <w:r>
        <w:rPr>
          <w:i/>
          <w:color w:val="231F20"/>
          <w:spacing w:val="-24"/>
          <w:w w:val="110"/>
          <w:sz w:val="16"/>
        </w:rPr>
        <w:t> </w:t>
      </w:r>
      <w:r>
        <w:rPr>
          <w:i/>
          <w:color w:val="231F20"/>
          <w:w w:val="110"/>
          <w:sz w:val="16"/>
        </w:rPr>
        <w:t>Diesel</w:t>
      </w:r>
      <w:r>
        <w:rPr>
          <w:color w:val="231F20"/>
          <w:w w:val="110"/>
          <w:sz w:val="16"/>
        </w:rPr>
        <w:t>. Retrieved</w:t>
      </w:r>
      <w:r>
        <w:rPr>
          <w:color w:val="231F20"/>
          <w:spacing w:val="-7"/>
          <w:w w:val="110"/>
          <w:sz w:val="16"/>
        </w:rPr>
        <w:t> </w:t>
      </w:r>
      <w:r>
        <w:rPr>
          <w:color w:val="231F20"/>
          <w:w w:val="110"/>
          <w:sz w:val="16"/>
        </w:rPr>
        <w:t>from</w:t>
      </w:r>
      <w:r>
        <w:rPr>
          <w:color w:val="231F20"/>
          <w:spacing w:val="-7"/>
          <w:w w:val="110"/>
          <w:sz w:val="16"/>
        </w:rPr>
        <w:t> </w:t>
      </w:r>
      <w:hyperlink r:id="rId9">
        <w:r>
          <w:rPr>
            <w:color w:val="231F20"/>
            <w:spacing w:val="3"/>
            <w:w w:val="110"/>
            <w:sz w:val="16"/>
          </w:rPr>
          <w:t>http://invent.org/inductee-detail/?IID=</w:t>
        </w:r>
        <w:r>
          <w:rPr>
            <w:color w:val="231F20"/>
            <w:spacing w:val="-35"/>
            <w:w w:val="110"/>
            <w:sz w:val="16"/>
          </w:rPr>
          <w:t> </w:t>
        </w:r>
        <w:r>
          <w:rPr>
            <w:color w:val="231F20"/>
            <w:w w:val="110"/>
            <w:sz w:val="16"/>
          </w:rPr>
          <w:t>42</w:t>
        </w:r>
      </w:hyperlink>
    </w:p>
    <w:p>
      <w:pPr>
        <w:pStyle w:val="ListParagraph"/>
        <w:numPr>
          <w:ilvl w:val="0"/>
          <w:numId w:val="2"/>
        </w:numPr>
        <w:tabs>
          <w:tab w:pos="341" w:val="left" w:leader="none"/>
        </w:tabs>
        <w:spacing w:line="249" w:lineRule="auto" w:before="115" w:after="0"/>
        <w:ind w:left="340" w:right="772" w:hanging="227"/>
        <w:jc w:val="left"/>
        <w:rPr>
          <w:sz w:val="16"/>
        </w:rPr>
      </w:pPr>
      <w:r>
        <w:rPr>
          <w:color w:val="231F20"/>
          <w:w w:val="110"/>
          <w:sz w:val="16"/>
        </w:rPr>
        <w:t>Knothe,</w:t>
      </w:r>
      <w:r>
        <w:rPr>
          <w:color w:val="231F20"/>
          <w:spacing w:val="-28"/>
          <w:w w:val="110"/>
          <w:sz w:val="16"/>
        </w:rPr>
        <w:t> </w:t>
      </w:r>
      <w:r>
        <w:rPr>
          <w:color w:val="231F20"/>
          <w:w w:val="110"/>
          <w:sz w:val="16"/>
        </w:rPr>
        <w:t>G.</w:t>
      </w:r>
      <w:r>
        <w:rPr>
          <w:color w:val="231F20"/>
          <w:spacing w:val="-28"/>
          <w:w w:val="110"/>
          <w:sz w:val="16"/>
        </w:rPr>
        <w:t> </w:t>
      </w:r>
      <w:r>
        <w:rPr>
          <w:color w:val="231F20"/>
          <w:w w:val="110"/>
          <w:sz w:val="16"/>
        </w:rPr>
        <w:t>(2001).</w:t>
      </w:r>
      <w:r>
        <w:rPr>
          <w:color w:val="231F20"/>
          <w:spacing w:val="-27"/>
          <w:w w:val="110"/>
          <w:sz w:val="16"/>
        </w:rPr>
        <w:t> </w:t>
      </w:r>
      <w:r>
        <w:rPr>
          <w:color w:val="231F20"/>
          <w:w w:val="110"/>
          <w:sz w:val="16"/>
        </w:rPr>
        <w:t>Historical</w:t>
      </w:r>
      <w:r>
        <w:rPr>
          <w:color w:val="231F20"/>
          <w:spacing w:val="-28"/>
          <w:w w:val="110"/>
          <w:sz w:val="16"/>
        </w:rPr>
        <w:t> </w:t>
      </w:r>
      <w:r>
        <w:rPr>
          <w:color w:val="231F20"/>
          <w:spacing w:val="2"/>
          <w:w w:val="110"/>
          <w:sz w:val="16"/>
        </w:rPr>
        <w:t>perspectives</w:t>
      </w:r>
      <w:r>
        <w:rPr>
          <w:color w:val="231F20"/>
          <w:spacing w:val="-27"/>
          <w:w w:val="110"/>
          <w:sz w:val="16"/>
        </w:rPr>
        <w:t> </w:t>
      </w:r>
      <w:r>
        <w:rPr>
          <w:color w:val="231F20"/>
          <w:w w:val="110"/>
          <w:sz w:val="16"/>
        </w:rPr>
        <w:t>on</w:t>
      </w:r>
      <w:r>
        <w:rPr>
          <w:color w:val="231F20"/>
          <w:spacing w:val="-28"/>
          <w:w w:val="110"/>
          <w:sz w:val="16"/>
        </w:rPr>
        <w:t> </w:t>
      </w:r>
      <w:r>
        <w:rPr>
          <w:color w:val="231F20"/>
          <w:w w:val="110"/>
          <w:sz w:val="16"/>
        </w:rPr>
        <w:t>vegetable</w:t>
      </w:r>
      <w:r>
        <w:rPr>
          <w:color w:val="231F20"/>
          <w:spacing w:val="-28"/>
          <w:w w:val="110"/>
          <w:sz w:val="16"/>
        </w:rPr>
        <w:t> </w:t>
      </w:r>
      <w:r>
        <w:rPr>
          <w:color w:val="231F20"/>
          <w:spacing w:val="2"/>
          <w:w w:val="110"/>
          <w:sz w:val="16"/>
        </w:rPr>
        <w:t>oil-based</w:t>
      </w:r>
      <w:r>
        <w:rPr>
          <w:color w:val="231F20"/>
          <w:spacing w:val="-27"/>
          <w:w w:val="110"/>
          <w:sz w:val="16"/>
        </w:rPr>
        <w:t> </w:t>
      </w:r>
      <w:r>
        <w:rPr>
          <w:color w:val="231F20"/>
          <w:w w:val="110"/>
          <w:sz w:val="16"/>
        </w:rPr>
        <w:t>diesel</w:t>
      </w:r>
      <w:r>
        <w:rPr>
          <w:color w:val="231F20"/>
          <w:spacing w:val="-28"/>
          <w:w w:val="110"/>
          <w:sz w:val="16"/>
        </w:rPr>
        <w:t> </w:t>
      </w:r>
      <w:r>
        <w:rPr>
          <w:color w:val="231F20"/>
          <w:w w:val="110"/>
          <w:sz w:val="16"/>
        </w:rPr>
        <w:t>fuels.</w:t>
      </w:r>
      <w:r>
        <w:rPr>
          <w:color w:val="231F20"/>
          <w:spacing w:val="-27"/>
          <w:w w:val="110"/>
          <w:sz w:val="16"/>
        </w:rPr>
        <w:t> </w:t>
      </w:r>
      <w:r>
        <w:rPr>
          <w:i/>
          <w:color w:val="231F20"/>
          <w:w w:val="110"/>
          <w:sz w:val="16"/>
        </w:rPr>
        <w:t>Inform</w:t>
      </w:r>
      <w:r>
        <w:rPr>
          <w:color w:val="231F20"/>
          <w:w w:val="110"/>
          <w:sz w:val="16"/>
        </w:rPr>
        <w:t>,</w:t>
      </w:r>
      <w:r>
        <w:rPr>
          <w:color w:val="231F20"/>
          <w:spacing w:val="-28"/>
          <w:w w:val="110"/>
          <w:sz w:val="16"/>
        </w:rPr>
        <w:t> </w:t>
      </w:r>
      <w:r>
        <w:rPr>
          <w:color w:val="231F20"/>
          <w:w w:val="110"/>
          <w:sz w:val="16"/>
        </w:rPr>
        <w:t>12,</w:t>
      </w:r>
      <w:r>
        <w:rPr>
          <w:color w:val="231F20"/>
          <w:spacing w:val="-27"/>
          <w:w w:val="110"/>
          <w:sz w:val="16"/>
        </w:rPr>
        <w:t> </w:t>
      </w:r>
      <w:r>
        <w:rPr>
          <w:color w:val="231F20"/>
          <w:spacing w:val="-5"/>
          <w:w w:val="110"/>
          <w:sz w:val="16"/>
        </w:rPr>
        <w:t>1103–1107.</w:t>
      </w:r>
      <w:r>
        <w:rPr>
          <w:color w:val="231F20"/>
          <w:spacing w:val="-28"/>
          <w:w w:val="110"/>
          <w:sz w:val="16"/>
        </w:rPr>
        <w:t> </w:t>
      </w:r>
      <w:r>
        <w:rPr>
          <w:color w:val="231F20"/>
          <w:w w:val="110"/>
          <w:sz w:val="16"/>
        </w:rPr>
        <w:t>Retrieved</w:t>
      </w:r>
      <w:r>
        <w:rPr>
          <w:color w:val="231F20"/>
          <w:spacing w:val="-28"/>
          <w:w w:val="110"/>
          <w:sz w:val="16"/>
        </w:rPr>
        <w:t> </w:t>
      </w:r>
      <w:r>
        <w:rPr>
          <w:color w:val="231F20"/>
          <w:w w:val="110"/>
          <w:sz w:val="16"/>
        </w:rPr>
        <w:t>from </w:t>
      </w:r>
      <w:hyperlink r:id="rId10">
        <w:r>
          <w:rPr>
            <w:color w:val="231F20"/>
            <w:spacing w:val="2"/>
            <w:w w:val="110"/>
            <w:sz w:val="16"/>
          </w:rPr>
          <w:t>http://lipidlibrary.aocs.org/history/Diesel/file.pdf</w:t>
        </w:r>
      </w:hyperlink>
    </w:p>
    <w:p>
      <w:pPr>
        <w:pStyle w:val="ListParagraph"/>
        <w:numPr>
          <w:ilvl w:val="0"/>
          <w:numId w:val="2"/>
        </w:numPr>
        <w:tabs>
          <w:tab w:pos="341" w:val="left" w:leader="none"/>
        </w:tabs>
        <w:spacing w:line="249" w:lineRule="auto" w:before="115" w:after="0"/>
        <w:ind w:left="340" w:right="444" w:hanging="227"/>
        <w:jc w:val="left"/>
        <w:rPr>
          <w:sz w:val="16"/>
        </w:rPr>
      </w:pPr>
      <w:r>
        <w:rPr>
          <w:color w:val="231F20"/>
          <w:w w:val="110"/>
          <w:sz w:val="16"/>
        </w:rPr>
        <w:t>OECD.</w:t>
      </w:r>
      <w:r>
        <w:rPr>
          <w:color w:val="231F20"/>
          <w:spacing w:val="-34"/>
          <w:w w:val="110"/>
          <w:sz w:val="16"/>
        </w:rPr>
        <w:t> </w:t>
      </w:r>
      <w:r>
        <w:rPr>
          <w:color w:val="231F20"/>
          <w:spacing w:val="2"/>
          <w:w w:val="110"/>
          <w:sz w:val="16"/>
        </w:rPr>
        <w:t>(2007).</w:t>
      </w:r>
      <w:r>
        <w:rPr>
          <w:color w:val="231F20"/>
          <w:spacing w:val="-34"/>
          <w:w w:val="110"/>
          <w:sz w:val="16"/>
        </w:rPr>
        <w:t> </w:t>
      </w:r>
      <w:r>
        <w:rPr>
          <w:i/>
          <w:color w:val="231F20"/>
          <w:w w:val="110"/>
          <w:sz w:val="16"/>
        </w:rPr>
        <w:t>Biofuels</w:t>
      </w:r>
      <w:r>
        <w:rPr>
          <w:i/>
          <w:color w:val="231F20"/>
          <w:spacing w:val="-34"/>
          <w:w w:val="110"/>
          <w:sz w:val="16"/>
        </w:rPr>
        <w:t> </w:t>
      </w:r>
      <w:r>
        <w:rPr>
          <w:i/>
          <w:color w:val="231F20"/>
          <w:w w:val="110"/>
          <w:sz w:val="16"/>
        </w:rPr>
        <w:t>for</w:t>
      </w:r>
      <w:r>
        <w:rPr>
          <w:i/>
          <w:color w:val="231F20"/>
          <w:spacing w:val="-34"/>
          <w:w w:val="110"/>
          <w:sz w:val="16"/>
        </w:rPr>
        <w:t> </w:t>
      </w:r>
      <w:r>
        <w:rPr>
          <w:i/>
          <w:color w:val="231F20"/>
          <w:w w:val="110"/>
          <w:sz w:val="16"/>
        </w:rPr>
        <w:t>Transport:</w:t>
      </w:r>
      <w:r>
        <w:rPr>
          <w:i/>
          <w:color w:val="231F20"/>
          <w:spacing w:val="-34"/>
          <w:w w:val="110"/>
          <w:sz w:val="16"/>
        </w:rPr>
        <w:t> </w:t>
      </w:r>
      <w:r>
        <w:rPr>
          <w:i/>
          <w:color w:val="231F20"/>
          <w:w w:val="110"/>
          <w:sz w:val="16"/>
        </w:rPr>
        <w:t>Policies</w:t>
      </w:r>
      <w:r>
        <w:rPr>
          <w:i/>
          <w:color w:val="231F20"/>
          <w:spacing w:val="-34"/>
          <w:w w:val="110"/>
          <w:sz w:val="16"/>
        </w:rPr>
        <w:t> </w:t>
      </w:r>
      <w:r>
        <w:rPr>
          <w:i/>
          <w:color w:val="231F20"/>
          <w:w w:val="110"/>
          <w:sz w:val="16"/>
        </w:rPr>
        <w:t>and</w:t>
      </w:r>
      <w:r>
        <w:rPr>
          <w:i/>
          <w:color w:val="231F20"/>
          <w:spacing w:val="-33"/>
          <w:w w:val="110"/>
          <w:sz w:val="16"/>
        </w:rPr>
        <w:t> </w:t>
      </w:r>
      <w:r>
        <w:rPr>
          <w:i/>
          <w:color w:val="231F20"/>
          <w:w w:val="110"/>
          <w:sz w:val="16"/>
        </w:rPr>
        <w:t>Possibilities</w:t>
      </w:r>
      <w:r>
        <w:rPr>
          <w:i/>
          <w:color w:val="231F20"/>
          <w:spacing w:val="-34"/>
          <w:w w:val="110"/>
          <w:sz w:val="16"/>
        </w:rPr>
        <w:t> </w:t>
      </w:r>
      <w:r>
        <w:rPr>
          <w:i/>
          <w:color w:val="231F20"/>
          <w:w w:val="110"/>
          <w:sz w:val="16"/>
        </w:rPr>
        <w:t>(OECD</w:t>
      </w:r>
      <w:r>
        <w:rPr>
          <w:i/>
          <w:color w:val="231F20"/>
          <w:spacing w:val="-34"/>
          <w:w w:val="110"/>
          <w:sz w:val="16"/>
        </w:rPr>
        <w:t> </w:t>
      </w:r>
      <w:r>
        <w:rPr>
          <w:i/>
          <w:color w:val="231F20"/>
          <w:w w:val="110"/>
          <w:sz w:val="16"/>
        </w:rPr>
        <w:t>Policy</w:t>
      </w:r>
      <w:r>
        <w:rPr>
          <w:i/>
          <w:color w:val="231F20"/>
          <w:spacing w:val="-34"/>
          <w:w w:val="110"/>
          <w:sz w:val="16"/>
        </w:rPr>
        <w:t> </w:t>
      </w:r>
      <w:r>
        <w:rPr>
          <w:i/>
          <w:color w:val="231F20"/>
          <w:spacing w:val="2"/>
          <w:w w:val="110"/>
          <w:sz w:val="16"/>
        </w:rPr>
        <w:t>Brief)</w:t>
      </w:r>
      <w:r>
        <w:rPr>
          <w:color w:val="231F20"/>
          <w:spacing w:val="2"/>
          <w:w w:val="110"/>
          <w:sz w:val="16"/>
        </w:rPr>
        <w:t>.</w:t>
      </w:r>
      <w:r>
        <w:rPr>
          <w:color w:val="231F20"/>
          <w:spacing w:val="-34"/>
          <w:w w:val="110"/>
          <w:sz w:val="16"/>
        </w:rPr>
        <w:t> </w:t>
      </w:r>
      <w:r>
        <w:rPr>
          <w:color w:val="231F20"/>
          <w:w w:val="110"/>
          <w:sz w:val="16"/>
        </w:rPr>
        <w:t>Retrieved</w:t>
      </w:r>
      <w:r>
        <w:rPr>
          <w:color w:val="231F20"/>
          <w:spacing w:val="-34"/>
          <w:w w:val="110"/>
          <w:sz w:val="16"/>
        </w:rPr>
        <w:t> </w:t>
      </w:r>
      <w:r>
        <w:rPr>
          <w:color w:val="231F20"/>
          <w:w w:val="110"/>
          <w:sz w:val="16"/>
        </w:rPr>
        <w:t>from</w:t>
      </w:r>
      <w:r>
        <w:rPr>
          <w:color w:val="231F20"/>
          <w:spacing w:val="-33"/>
          <w:w w:val="110"/>
          <w:sz w:val="16"/>
        </w:rPr>
        <w:t> </w:t>
      </w:r>
      <w:hyperlink r:id="rId11">
        <w:r>
          <w:rPr>
            <w:color w:val="231F20"/>
            <w:spacing w:val="3"/>
            <w:w w:val="110"/>
            <w:sz w:val="16"/>
          </w:rPr>
          <w:t>http://www.oecd.org/</w:t>
        </w:r>
      </w:hyperlink>
      <w:r>
        <w:rPr>
          <w:color w:val="231F20"/>
          <w:spacing w:val="3"/>
          <w:w w:val="110"/>
          <w:sz w:val="16"/>
        </w:rPr>
        <w:t> </w:t>
      </w:r>
      <w:r>
        <w:rPr>
          <w:color w:val="231F20"/>
          <w:w w:val="110"/>
          <w:sz w:val="16"/>
        </w:rPr>
        <w:t>publications/technology-roadmap-biofuels-for-transport-9789264118461-en.htm</w:t>
      </w:r>
    </w:p>
    <w:p>
      <w:pPr>
        <w:pStyle w:val="ListParagraph"/>
        <w:numPr>
          <w:ilvl w:val="0"/>
          <w:numId w:val="2"/>
        </w:numPr>
        <w:tabs>
          <w:tab w:pos="341" w:val="left" w:leader="none"/>
        </w:tabs>
        <w:spacing w:line="249" w:lineRule="auto" w:before="114" w:after="0"/>
        <w:ind w:left="340" w:right="156" w:hanging="227"/>
        <w:jc w:val="left"/>
        <w:rPr>
          <w:sz w:val="16"/>
        </w:rPr>
      </w:pPr>
      <w:r>
        <w:rPr>
          <w:color w:val="231F20"/>
          <w:w w:val="110"/>
          <w:sz w:val="16"/>
        </w:rPr>
        <w:t>Ziegler,</w:t>
      </w:r>
      <w:r>
        <w:rPr>
          <w:color w:val="231F20"/>
          <w:spacing w:val="-16"/>
          <w:w w:val="110"/>
          <w:sz w:val="16"/>
        </w:rPr>
        <w:t> </w:t>
      </w:r>
      <w:r>
        <w:rPr>
          <w:color w:val="231F20"/>
          <w:w w:val="110"/>
          <w:sz w:val="16"/>
        </w:rPr>
        <w:t>J.</w:t>
      </w:r>
      <w:r>
        <w:rPr>
          <w:color w:val="231F20"/>
          <w:spacing w:val="-15"/>
          <w:w w:val="110"/>
          <w:sz w:val="16"/>
        </w:rPr>
        <w:t> </w:t>
      </w:r>
      <w:r>
        <w:rPr>
          <w:color w:val="231F20"/>
          <w:spacing w:val="2"/>
          <w:w w:val="110"/>
          <w:sz w:val="16"/>
        </w:rPr>
        <w:t>(2007).</w:t>
      </w:r>
      <w:r>
        <w:rPr>
          <w:color w:val="231F20"/>
          <w:spacing w:val="-15"/>
          <w:w w:val="110"/>
          <w:sz w:val="16"/>
        </w:rPr>
        <w:t> </w:t>
      </w:r>
      <w:r>
        <w:rPr>
          <w:i/>
          <w:color w:val="231F20"/>
          <w:w w:val="110"/>
          <w:sz w:val="16"/>
        </w:rPr>
        <w:t>Interim</w:t>
      </w:r>
      <w:r>
        <w:rPr>
          <w:i/>
          <w:color w:val="231F20"/>
          <w:spacing w:val="-16"/>
          <w:w w:val="110"/>
          <w:sz w:val="16"/>
        </w:rPr>
        <w:t> </w:t>
      </w:r>
      <w:r>
        <w:rPr>
          <w:i/>
          <w:color w:val="231F20"/>
          <w:spacing w:val="2"/>
          <w:w w:val="110"/>
          <w:sz w:val="16"/>
        </w:rPr>
        <w:t>report</w:t>
      </w:r>
      <w:r>
        <w:rPr>
          <w:i/>
          <w:color w:val="231F20"/>
          <w:spacing w:val="-15"/>
          <w:w w:val="110"/>
          <w:sz w:val="16"/>
        </w:rPr>
        <w:t> </w:t>
      </w:r>
      <w:r>
        <w:rPr>
          <w:i/>
          <w:color w:val="231F20"/>
          <w:w w:val="110"/>
          <w:sz w:val="16"/>
        </w:rPr>
        <w:t>of</w:t>
      </w:r>
      <w:r>
        <w:rPr>
          <w:i/>
          <w:color w:val="231F20"/>
          <w:spacing w:val="-15"/>
          <w:w w:val="110"/>
          <w:sz w:val="16"/>
        </w:rPr>
        <w:t> </w:t>
      </w:r>
      <w:r>
        <w:rPr>
          <w:i/>
          <w:color w:val="231F20"/>
          <w:w w:val="110"/>
          <w:sz w:val="16"/>
        </w:rPr>
        <w:t>the</w:t>
      </w:r>
      <w:r>
        <w:rPr>
          <w:i/>
          <w:color w:val="231F20"/>
          <w:spacing w:val="-15"/>
          <w:w w:val="110"/>
          <w:sz w:val="16"/>
        </w:rPr>
        <w:t> </w:t>
      </w:r>
      <w:r>
        <w:rPr>
          <w:i/>
          <w:color w:val="231F20"/>
          <w:w w:val="110"/>
          <w:sz w:val="16"/>
        </w:rPr>
        <w:t>Special</w:t>
      </w:r>
      <w:r>
        <w:rPr>
          <w:i/>
          <w:color w:val="231F20"/>
          <w:spacing w:val="-16"/>
          <w:w w:val="110"/>
          <w:sz w:val="16"/>
        </w:rPr>
        <w:t> </w:t>
      </w:r>
      <w:r>
        <w:rPr>
          <w:i/>
          <w:color w:val="231F20"/>
          <w:w w:val="110"/>
          <w:sz w:val="16"/>
        </w:rPr>
        <w:t>Rapporteur</w:t>
      </w:r>
      <w:r>
        <w:rPr>
          <w:i/>
          <w:color w:val="231F20"/>
          <w:spacing w:val="-15"/>
          <w:w w:val="110"/>
          <w:sz w:val="16"/>
        </w:rPr>
        <w:t> </w:t>
      </w:r>
      <w:r>
        <w:rPr>
          <w:i/>
          <w:color w:val="231F20"/>
          <w:w w:val="110"/>
          <w:sz w:val="16"/>
        </w:rPr>
        <w:t>on</w:t>
      </w:r>
      <w:r>
        <w:rPr>
          <w:i/>
          <w:color w:val="231F20"/>
          <w:spacing w:val="-15"/>
          <w:w w:val="110"/>
          <w:sz w:val="16"/>
        </w:rPr>
        <w:t> </w:t>
      </w:r>
      <w:r>
        <w:rPr>
          <w:i/>
          <w:color w:val="231F20"/>
          <w:w w:val="110"/>
          <w:sz w:val="16"/>
        </w:rPr>
        <w:t>the</w:t>
      </w:r>
      <w:r>
        <w:rPr>
          <w:i/>
          <w:color w:val="231F20"/>
          <w:spacing w:val="-15"/>
          <w:w w:val="110"/>
          <w:sz w:val="16"/>
        </w:rPr>
        <w:t> </w:t>
      </w:r>
      <w:r>
        <w:rPr>
          <w:i/>
          <w:color w:val="231F20"/>
          <w:w w:val="110"/>
          <w:sz w:val="16"/>
        </w:rPr>
        <w:t>right</w:t>
      </w:r>
      <w:r>
        <w:rPr>
          <w:i/>
          <w:color w:val="231F20"/>
          <w:spacing w:val="-16"/>
          <w:w w:val="110"/>
          <w:sz w:val="16"/>
        </w:rPr>
        <w:t> </w:t>
      </w:r>
      <w:r>
        <w:rPr>
          <w:i/>
          <w:color w:val="231F20"/>
          <w:w w:val="110"/>
          <w:sz w:val="16"/>
        </w:rPr>
        <w:t>to</w:t>
      </w:r>
      <w:r>
        <w:rPr>
          <w:i/>
          <w:color w:val="231F20"/>
          <w:spacing w:val="-15"/>
          <w:w w:val="110"/>
          <w:sz w:val="16"/>
        </w:rPr>
        <w:t> </w:t>
      </w:r>
      <w:r>
        <w:rPr>
          <w:i/>
          <w:color w:val="231F20"/>
          <w:w w:val="110"/>
          <w:sz w:val="16"/>
        </w:rPr>
        <w:t>food</w:t>
      </w:r>
      <w:r>
        <w:rPr>
          <w:i/>
          <w:color w:val="231F20"/>
          <w:spacing w:val="-15"/>
          <w:w w:val="110"/>
          <w:sz w:val="16"/>
        </w:rPr>
        <w:t> </w:t>
      </w:r>
      <w:r>
        <w:rPr>
          <w:i/>
          <w:color w:val="231F20"/>
          <w:spacing w:val="3"/>
          <w:w w:val="110"/>
          <w:sz w:val="16"/>
        </w:rPr>
        <w:t>(UN</w:t>
      </w:r>
      <w:r>
        <w:rPr>
          <w:i/>
          <w:color w:val="231F20"/>
          <w:spacing w:val="-16"/>
          <w:w w:val="110"/>
          <w:sz w:val="16"/>
        </w:rPr>
        <w:t> </w:t>
      </w:r>
      <w:r>
        <w:rPr>
          <w:i/>
          <w:color w:val="231F20"/>
          <w:w w:val="110"/>
          <w:sz w:val="16"/>
        </w:rPr>
        <w:t>Special</w:t>
      </w:r>
      <w:r>
        <w:rPr>
          <w:i/>
          <w:color w:val="231F20"/>
          <w:spacing w:val="-15"/>
          <w:w w:val="110"/>
          <w:sz w:val="16"/>
        </w:rPr>
        <w:t> </w:t>
      </w:r>
      <w:r>
        <w:rPr>
          <w:i/>
          <w:color w:val="231F20"/>
          <w:spacing w:val="2"/>
          <w:w w:val="110"/>
          <w:sz w:val="16"/>
        </w:rPr>
        <w:t>Report</w:t>
      </w:r>
      <w:r>
        <w:rPr>
          <w:i/>
          <w:color w:val="231F20"/>
          <w:spacing w:val="-15"/>
          <w:w w:val="110"/>
          <w:sz w:val="16"/>
        </w:rPr>
        <w:t> </w:t>
      </w:r>
      <w:r>
        <w:rPr>
          <w:i/>
          <w:color w:val="231F20"/>
          <w:w w:val="110"/>
          <w:sz w:val="16"/>
        </w:rPr>
        <w:t>to</w:t>
      </w:r>
      <w:r>
        <w:rPr>
          <w:i/>
          <w:color w:val="231F20"/>
          <w:spacing w:val="-15"/>
          <w:w w:val="110"/>
          <w:sz w:val="16"/>
        </w:rPr>
        <w:t> </w:t>
      </w:r>
      <w:r>
        <w:rPr>
          <w:i/>
          <w:color w:val="231F20"/>
          <w:w w:val="110"/>
          <w:sz w:val="16"/>
        </w:rPr>
        <w:t>the</w:t>
      </w:r>
      <w:r>
        <w:rPr>
          <w:i/>
          <w:color w:val="231F20"/>
          <w:spacing w:val="-16"/>
          <w:w w:val="110"/>
          <w:sz w:val="16"/>
        </w:rPr>
        <w:t> </w:t>
      </w:r>
      <w:r>
        <w:rPr>
          <w:i/>
          <w:color w:val="231F20"/>
          <w:w w:val="110"/>
          <w:sz w:val="16"/>
        </w:rPr>
        <w:t>General</w:t>
      </w:r>
      <w:r>
        <w:rPr>
          <w:i/>
          <w:color w:val="231F20"/>
          <w:spacing w:val="-15"/>
          <w:w w:val="110"/>
          <w:sz w:val="16"/>
        </w:rPr>
        <w:t> </w:t>
      </w:r>
      <w:r>
        <w:rPr>
          <w:i/>
          <w:color w:val="231F20"/>
          <w:spacing w:val="2"/>
          <w:w w:val="110"/>
          <w:sz w:val="16"/>
        </w:rPr>
        <w:t>Assembly </w:t>
      </w:r>
      <w:r>
        <w:rPr>
          <w:i/>
          <w:color w:val="231F20"/>
          <w:spacing w:val="4"/>
          <w:w w:val="110"/>
          <w:sz w:val="16"/>
        </w:rPr>
        <w:t>A/62/289)</w:t>
      </w:r>
      <w:r>
        <w:rPr>
          <w:color w:val="231F20"/>
          <w:spacing w:val="4"/>
          <w:w w:val="110"/>
          <w:sz w:val="16"/>
        </w:rPr>
        <w:t>. </w:t>
      </w:r>
      <w:r>
        <w:rPr>
          <w:color w:val="231F20"/>
          <w:w w:val="110"/>
          <w:sz w:val="16"/>
        </w:rPr>
        <w:t>Retrieved from</w:t>
      </w:r>
      <w:r>
        <w:rPr>
          <w:color w:val="231F20"/>
          <w:spacing w:val="-26"/>
          <w:w w:val="110"/>
          <w:sz w:val="16"/>
        </w:rPr>
        <w:t> </w:t>
      </w:r>
      <w:hyperlink r:id="rId12">
        <w:r>
          <w:rPr>
            <w:color w:val="231F20"/>
            <w:spacing w:val="3"/>
            <w:w w:val="110"/>
            <w:sz w:val="16"/>
          </w:rPr>
          <w:t>http://www.righttofood.org/wp-content/uploads/2012/09/A62289.pdf</w:t>
        </w:r>
      </w:hyperlink>
    </w:p>
    <w:p>
      <w:pPr>
        <w:pStyle w:val="ListParagraph"/>
        <w:numPr>
          <w:ilvl w:val="0"/>
          <w:numId w:val="2"/>
        </w:numPr>
        <w:tabs>
          <w:tab w:pos="341" w:val="left" w:leader="none"/>
        </w:tabs>
        <w:spacing w:line="249" w:lineRule="auto" w:before="115" w:after="0"/>
        <w:ind w:left="340" w:right="729" w:hanging="227"/>
        <w:jc w:val="left"/>
        <w:rPr>
          <w:sz w:val="16"/>
        </w:rPr>
      </w:pPr>
      <w:r>
        <w:rPr>
          <w:color w:val="231F20"/>
          <w:w w:val="110"/>
          <w:sz w:val="16"/>
        </w:rPr>
        <w:t>De</w:t>
      </w:r>
      <w:r>
        <w:rPr>
          <w:color w:val="231F20"/>
          <w:spacing w:val="-8"/>
          <w:w w:val="110"/>
          <w:sz w:val="16"/>
        </w:rPr>
        <w:t> </w:t>
      </w:r>
      <w:r>
        <w:rPr>
          <w:color w:val="231F20"/>
          <w:w w:val="110"/>
          <w:sz w:val="16"/>
        </w:rPr>
        <w:t>Schutter,</w:t>
      </w:r>
      <w:r>
        <w:rPr>
          <w:color w:val="231F20"/>
          <w:spacing w:val="-7"/>
          <w:w w:val="110"/>
          <w:sz w:val="16"/>
        </w:rPr>
        <w:t> </w:t>
      </w:r>
      <w:r>
        <w:rPr>
          <w:color w:val="231F20"/>
          <w:w w:val="110"/>
          <w:sz w:val="16"/>
        </w:rPr>
        <w:t>O.</w:t>
      </w:r>
      <w:r>
        <w:rPr>
          <w:color w:val="231F20"/>
          <w:spacing w:val="-7"/>
          <w:w w:val="110"/>
          <w:sz w:val="16"/>
        </w:rPr>
        <w:t> </w:t>
      </w:r>
      <w:r>
        <w:rPr>
          <w:color w:val="231F20"/>
          <w:w w:val="110"/>
          <w:sz w:val="16"/>
        </w:rPr>
        <w:t>(2014).</w:t>
      </w:r>
      <w:r>
        <w:rPr>
          <w:color w:val="231F20"/>
          <w:spacing w:val="-8"/>
          <w:w w:val="110"/>
          <w:sz w:val="16"/>
        </w:rPr>
        <w:t> </w:t>
      </w:r>
      <w:r>
        <w:rPr>
          <w:i/>
          <w:color w:val="231F20"/>
          <w:w w:val="110"/>
          <w:sz w:val="16"/>
        </w:rPr>
        <w:t>The</w:t>
      </w:r>
      <w:r>
        <w:rPr>
          <w:i/>
          <w:color w:val="231F20"/>
          <w:spacing w:val="-7"/>
          <w:w w:val="110"/>
          <w:sz w:val="16"/>
        </w:rPr>
        <w:t> </w:t>
      </w:r>
      <w:r>
        <w:rPr>
          <w:i/>
          <w:color w:val="231F20"/>
          <w:w w:val="110"/>
          <w:sz w:val="16"/>
        </w:rPr>
        <w:t>transformative</w:t>
      </w:r>
      <w:r>
        <w:rPr>
          <w:i/>
          <w:color w:val="231F20"/>
          <w:spacing w:val="-7"/>
          <w:w w:val="110"/>
          <w:sz w:val="16"/>
        </w:rPr>
        <w:t> </w:t>
      </w:r>
      <w:r>
        <w:rPr>
          <w:i/>
          <w:color w:val="231F20"/>
          <w:w w:val="110"/>
          <w:sz w:val="16"/>
        </w:rPr>
        <w:t>potential</w:t>
      </w:r>
      <w:r>
        <w:rPr>
          <w:i/>
          <w:color w:val="231F20"/>
          <w:spacing w:val="-7"/>
          <w:w w:val="110"/>
          <w:sz w:val="16"/>
        </w:rPr>
        <w:t> </w:t>
      </w:r>
      <w:r>
        <w:rPr>
          <w:i/>
          <w:color w:val="231F20"/>
          <w:w w:val="110"/>
          <w:sz w:val="16"/>
        </w:rPr>
        <w:t>of</w:t>
      </w:r>
      <w:r>
        <w:rPr>
          <w:i/>
          <w:color w:val="231F20"/>
          <w:spacing w:val="-8"/>
          <w:w w:val="110"/>
          <w:sz w:val="16"/>
        </w:rPr>
        <w:t> </w:t>
      </w:r>
      <w:r>
        <w:rPr>
          <w:i/>
          <w:color w:val="231F20"/>
          <w:w w:val="110"/>
          <w:sz w:val="16"/>
        </w:rPr>
        <w:t>the</w:t>
      </w:r>
      <w:r>
        <w:rPr>
          <w:i/>
          <w:color w:val="231F20"/>
          <w:spacing w:val="-7"/>
          <w:w w:val="110"/>
          <w:sz w:val="16"/>
        </w:rPr>
        <w:t> </w:t>
      </w:r>
      <w:r>
        <w:rPr>
          <w:i/>
          <w:color w:val="231F20"/>
          <w:w w:val="110"/>
          <w:sz w:val="16"/>
        </w:rPr>
        <w:t>right</w:t>
      </w:r>
      <w:r>
        <w:rPr>
          <w:i/>
          <w:color w:val="231F20"/>
          <w:spacing w:val="-7"/>
          <w:w w:val="110"/>
          <w:sz w:val="16"/>
        </w:rPr>
        <w:t> </w:t>
      </w:r>
      <w:r>
        <w:rPr>
          <w:i/>
          <w:color w:val="231F20"/>
          <w:w w:val="110"/>
          <w:sz w:val="16"/>
        </w:rPr>
        <w:t>to</w:t>
      </w:r>
      <w:r>
        <w:rPr>
          <w:i/>
          <w:color w:val="231F20"/>
          <w:spacing w:val="-7"/>
          <w:w w:val="110"/>
          <w:sz w:val="16"/>
        </w:rPr>
        <w:t> </w:t>
      </w:r>
      <w:r>
        <w:rPr>
          <w:i/>
          <w:color w:val="231F20"/>
          <w:w w:val="110"/>
          <w:sz w:val="16"/>
        </w:rPr>
        <w:t>food.</w:t>
      </w:r>
      <w:r>
        <w:rPr>
          <w:i/>
          <w:color w:val="231F20"/>
          <w:spacing w:val="-8"/>
          <w:w w:val="110"/>
          <w:sz w:val="16"/>
        </w:rPr>
        <w:t> </w:t>
      </w:r>
      <w:r>
        <w:rPr>
          <w:color w:val="231F20"/>
          <w:w w:val="110"/>
          <w:sz w:val="16"/>
        </w:rPr>
        <w:t>Final</w:t>
      </w:r>
      <w:r>
        <w:rPr>
          <w:color w:val="231F20"/>
          <w:spacing w:val="-7"/>
          <w:w w:val="110"/>
          <w:sz w:val="16"/>
        </w:rPr>
        <w:t> </w:t>
      </w:r>
      <w:r>
        <w:rPr>
          <w:color w:val="231F20"/>
          <w:spacing w:val="2"/>
          <w:w w:val="110"/>
          <w:sz w:val="16"/>
        </w:rPr>
        <w:t>report</w:t>
      </w:r>
      <w:r>
        <w:rPr>
          <w:color w:val="231F20"/>
          <w:spacing w:val="-7"/>
          <w:w w:val="110"/>
          <w:sz w:val="16"/>
        </w:rPr>
        <w:t> </w:t>
      </w:r>
      <w:r>
        <w:rPr>
          <w:color w:val="231F20"/>
          <w:w w:val="110"/>
          <w:sz w:val="16"/>
        </w:rPr>
        <w:t>to</w:t>
      </w:r>
      <w:r>
        <w:rPr>
          <w:color w:val="231F20"/>
          <w:spacing w:val="-8"/>
          <w:w w:val="110"/>
          <w:sz w:val="16"/>
        </w:rPr>
        <w:t> </w:t>
      </w:r>
      <w:r>
        <w:rPr>
          <w:color w:val="231F20"/>
          <w:w w:val="110"/>
          <w:sz w:val="16"/>
        </w:rPr>
        <w:t>the</w:t>
      </w:r>
      <w:r>
        <w:rPr>
          <w:color w:val="231F20"/>
          <w:spacing w:val="-7"/>
          <w:w w:val="110"/>
          <w:sz w:val="16"/>
        </w:rPr>
        <w:t> </w:t>
      </w:r>
      <w:r>
        <w:rPr>
          <w:color w:val="231F20"/>
          <w:w w:val="110"/>
          <w:sz w:val="16"/>
        </w:rPr>
        <w:t>United</w:t>
      </w:r>
      <w:r>
        <w:rPr>
          <w:color w:val="231F20"/>
          <w:spacing w:val="-7"/>
          <w:w w:val="110"/>
          <w:sz w:val="16"/>
        </w:rPr>
        <w:t> </w:t>
      </w:r>
      <w:r>
        <w:rPr>
          <w:color w:val="231F20"/>
          <w:w w:val="110"/>
          <w:sz w:val="16"/>
        </w:rPr>
        <w:t>Nations</w:t>
      </w:r>
      <w:r>
        <w:rPr>
          <w:color w:val="231F20"/>
          <w:spacing w:val="-7"/>
          <w:w w:val="110"/>
          <w:sz w:val="16"/>
        </w:rPr>
        <w:t> </w:t>
      </w:r>
      <w:r>
        <w:rPr>
          <w:color w:val="231F20"/>
          <w:w w:val="110"/>
          <w:sz w:val="16"/>
        </w:rPr>
        <w:t>General Assembly.</w:t>
      </w:r>
      <w:r>
        <w:rPr>
          <w:color w:val="231F20"/>
          <w:spacing w:val="-25"/>
          <w:w w:val="110"/>
          <w:sz w:val="16"/>
        </w:rPr>
        <w:t> </w:t>
      </w:r>
      <w:r>
        <w:rPr>
          <w:color w:val="231F20"/>
          <w:w w:val="110"/>
          <w:sz w:val="16"/>
        </w:rPr>
        <w:t>Retrieved</w:t>
      </w:r>
      <w:r>
        <w:rPr>
          <w:color w:val="231F20"/>
          <w:spacing w:val="-24"/>
          <w:w w:val="110"/>
          <w:sz w:val="16"/>
        </w:rPr>
        <w:t> </w:t>
      </w:r>
      <w:r>
        <w:rPr>
          <w:color w:val="231F20"/>
          <w:w w:val="110"/>
          <w:sz w:val="16"/>
        </w:rPr>
        <w:t>from</w:t>
      </w:r>
      <w:r>
        <w:rPr>
          <w:color w:val="231F20"/>
          <w:spacing w:val="-25"/>
          <w:w w:val="110"/>
          <w:sz w:val="16"/>
        </w:rPr>
        <w:t> </w:t>
      </w:r>
      <w:hyperlink r:id="rId13">
        <w:r>
          <w:rPr>
            <w:color w:val="231F20"/>
            <w:spacing w:val="2"/>
            <w:w w:val="110"/>
            <w:sz w:val="16"/>
          </w:rPr>
          <w:t>http://www.srfood.org/images/stories/pdf/officialreports/20140310_finalreport_en.pdf</w:t>
        </w:r>
      </w:hyperlink>
    </w:p>
    <w:p>
      <w:pPr>
        <w:pStyle w:val="ListParagraph"/>
        <w:numPr>
          <w:ilvl w:val="0"/>
          <w:numId w:val="2"/>
        </w:numPr>
        <w:tabs>
          <w:tab w:pos="341" w:val="left" w:leader="none"/>
        </w:tabs>
        <w:spacing w:line="240" w:lineRule="auto" w:before="115" w:after="0"/>
        <w:ind w:left="340" w:right="0" w:hanging="227"/>
        <w:jc w:val="left"/>
        <w:rPr>
          <w:sz w:val="16"/>
        </w:rPr>
      </w:pPr>
      <w:r>
        <w:rPr>
          <w:color w:val="231F20"/>
          <w:w w:val="110"/>
          <w:sz w:val="16"/>
        </w:rPr>
        <w:t>Biodiesel production facilities in Australia.</w:t>
      </w:r>
      <w:r>
        <w:rPr>
          <w:color w:val="231F20"/>
          <w:spacing w:val="-25"/>
          <w:w w:val="110"/>
          <w:sz w:val="16"/>
        </w:rPr>
        <w:t> </w:t>
      </w:r>
      <w:r>
        <w:rPr>
          <w:color w:val="231F20"/>
          <w:w w:val="110"/>
          <w:sz w:val="16"/>
        </w:rPr>
        <w:t>(2013).</w:t>
      </w:r>
    </w:p>
    <w:p>
      <w:pPr>
        <w:spacing w:before="8"/>
        <w:ind w:left="340" w:right="0" w:firstLine="0"/>
        <w:jc w:val="left"/>
        <w:rPr>
          <w:sz w:val="16"/>
        </w:rPr>
      </w:pPr>
      <w:r>
        <w:rPr>
          <w:color w:val="231F20"/>
          <w:w w:val="110"/>
          <w:sz w:val="16"/>
        </w:rPr>
        <w:t>Retrieved from </w:t>
      </w:r>
      <w:hyperlink r:id="rId14">
        <w:r>
          <w:rPr>
            <w:color w:val="231F20"/>
            <w:w w:val="110"/>
            <w:sz w:val="16"/>
          </w:rPr>
          <w:t>http://www.biofuelsassociation.com.au/biodiesel-production-facilities-in-australia</w:t>
        </w:r>
      </w:hyperlink>
    </w:p>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4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84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0.55pt;height:16pt;mso-position-horizontal-relative:page;mso-position-vertical-relative:page;z-index:-6928" type="#_x0000_t202" filled="false" stroked="false">
          <v:textbox inset="0,0,0,0">
            <w:txbxContent>
              <w:p>
                <w:pPr>
                  <w:spacing w:before="16"/>
                  <w:ind w:left="20" w:right="0" w:firstLine="0"/>
                  <w:jc w:val="left"/>
                  <w:rPr>
                    <w:sz w:val="12"/>
                  </w:rPr>
                </w:pPr>
                <w:r>
                  <w:rPr>
                    <w:color w:val="231F20"/>
                    <w:sz w:val="12"/>
                  </w:rPr>
                  <w:t>ast0254 | Hydrocarbon chemistry 1: What is biodiesel?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6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9.95pt;height:8.8pt;mso-position-horizontal-relative:page;mso-position-vertical-relative:page;z-index:-6880"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1.2</w:t>
                </w:r>
                <w:r>
                  <w:rPr>
                    <w:color w:val="231F20"/>
                    <w:spacing w:val="-15"/>
                    <w:sz w:val="12"/>
                  </w:rPr>
                  <w:t> </w:t>
                </w:r>
                <w:r>
                  <w:rPr>
                    <w:color w:val="231F20"/>
                    <w:sz w:val="12"/>
                  </w:rPr>
                  <w:t>revised</w:t>
                </w:r>
                <w:r>
                  <w:rPr>
                    <w:color w:val="231F20"/>
                    <w:spacing w:val="-15"/>
                    <w:sz w:val="12"/>
                  </w:rPr>
                  <w:t> </w:t>
                </w:r>
                <w:r>
                  <w:rPr>
                    <w:color w:val="231F20"/>
                    <w:sz w:val="12"/>
                  </w:rPr>
                  <w:t>February</w:t>
                </w:r>
                <w:r>
                  <w:rPr>
                    <w:color w:val="231F20"/>
                    <w:spacing w:val="-15"/>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685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623">
          <wp:simplePos x="0" y="0"/>
          <wp:positionH relativeFrom="page">
            <wp:posOffset>540774</wp:posOffset>
          </wp:positionH>
          <wp:positionV relativeFrom="page">
            <wp:posOffset>9877043</wp:posOffset>
          </wp:positionV>
          <wp:extent cx="737702" cy="409102"/>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8647">
          <wp:simplePos x="0" y="0"/>
          <wp:positionH relativeFrom="page">
            <wp:posOffset>6560059</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7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0.55pt;height:16pt;mso-position-horizontal-relative:page;mso-position-vertical-relative:page;z-index:-6760" type="#_x0000_t202" filled="false" stroked="false">
          <v:textbox inset="0,0,0,0">
            <w:txbxContent>
              <w:p>
                <w:pPr>
                  <w:spacing w:before="16"/>
                  <w:ind w:left="20" w:right="0" w:firstLine="0"/>
                  <w:jc w:val="left"/>
                  <w:rPr>
                    <w:sz w:val="12"/>
                  </w:rPr>
                </w:pPr>
                <w:r>
                  <w:rPr>
                    <w:color w:val="231F20"/>
                    <w:sz w:val="12"/>
                  </w:rPr>
                  <w:t>ast0254 | Hydrocarbon chemistry 1: What is biodiesel?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16pt;mso-position-horizontal-relative:page;mso-position-vertical-relative:page;z-index:-67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9.95pt;height:8.8pt;mso-position-horizontal-relative:page;mso-position-vertical-relative:page;z-index:-6712" type="#_x0000_t202" filled="false" stroked="false">
          <v:textbox inset="0,0,0,0">
            <w:txbxContent>
              <w:p>
                <w:pPr>
                  <w:spacing w:before="16"/>
                  <w:ind w:left="20" w:right="0" w:firstLine="0"/>
                  <w:jc w:val="left"/>
                  <w:rPr>
                    <w:sz w:val="12"/>
                  </w:rPr>
                </w:pPr>
                <w:r>
                  <w:rPr>
                    <w:color w:val="231F20"/>
                    <w:sz w:val="12"/>
                  </w:rPr>
                  <w:t>version</w:t>
                </w:r>
                <w:r>
                  <w:rPr>
                    <w:color w:val="231F20"/>
                    <w:spacing w:val="-15"/>
                    <w:sz w:val="12"/>
                  </w:rPr>
                  <w:t> </w:t>
                </w:r>
                <w:r>
                  <w:rPr>
                    <w:color w:val="231F20"/>
                    <w:sz w:val="12"/>
                  </w:rPr>
                  <w:t>1.2</w:t>
                </w:r>
                <w:r>
                  <w:rPr>
                    <w:color w:val="231F20"/>
                    <w:spacing w:val="-15"/>
                    <w:sz w:val="12"/>
                  </w:rPr>
                  <w:t> </w:t>
                </w:r>
                <w:r>
                  <w:rPr>
                    <w:color w:val="231F20"/>
                    <w:sz w:val="12"/>
                  </w:rPr>
                  <w:t>revised</w:t>
                </w:r>
                <w:r>
                  <w:rPr>
                    <w:color w:val="231F20"/>
                    <w:spacing w:val="-15"/>
                    <w:sz w:val="12"/>
                  </w:rPr>
                  <w:t> </w:t>
                </w:r>
                <w:r>
                  <w:rPr>
                    <w:color w:val="231F20"/>
                    <w:sz w:val="12"/>
                  </w:rPr>
                  <w:t>February</w:t>
                </w:r>
                <w:r>
                  <w:rPr>
                    <w:color w:val="231F20"/>
                    <w:spacing w:val="-15"/>
                    <w:sz w:val="12"/>
                  </w:rPr>
                  <w:t> </w:t>
                </w:r>
                <w:r>
                  <w:rPr>
                    <w:color w:val="231F20"/>
                    <w:sz w:val="12"/>
                  </w:rPr>
                  <w:t>2015</w:t>
                </w:r>
              </w:p>
            </w:txbxContent>
          </v:textbox>
          <w10:wrap type="none"/>
        </v:shape>
      </w:pict>
    </w:r>
    <w:r>
      <w:rPr/>
      <w:pict>
        <v:shape style="position:absolute;margin-left:285.462311pt;margin-top:802.087036pt;width:20.05pt;height:8.8pt;mso-position-horizontal-relative:page;mso-position-vertical-relative:page;z-index:-6688"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 w:hanging="227"/>
        <w:jc w:val="left"/>
      </w:pPr>
      <w:rPr>
        <w:rFonts w:hint="default" w:ascii="Arial" w:hAnsi="Arial" w:eastAsia="Arial" w:cs="Arial"/>
        <w:color w:val="231F20"/>
        <w:spacing w:val="-5"/>
        <w:w w:val="77"/>
        <w:sz w:val="16"/>
        <w:szCs w:val="16"/>
      </w:rPr>
    </w:lvl>
    <w:lvl w:ilvl="1">
      <w:start w:val="0"/>
      <w:numFmt w:val="bullet"/>
      <w:lvlText w:val="•"/>
      <w:lvlJc w:val="left"/>
      <w:pPr>
        <w:ind w:left="1292" w:hanging="227"/>
      </w:pPr>
      <w:rPr>
        <w:rFonts w:hint="default"/>
      </w:rPr>
    </w:lvl>
    <w:lvl w:ilvl="2">
      <w:start w:val="0"/>
      <w:numFmt w:val="bullet"/>
      <w:lvlText w:val="•"/>
      <w:lvlJc w:val="left"/>
      <w:pPr>
        <w:ind w:left="2245" w:hanging="227"/>
      </w:pPr>
      <w:rPr>
        <w:rFonts w:hint="default"/>
      </w:rPr>
    </w:lvl>
    <w:lvl w:ilvl="3">
      <w:start w:val="0"/>
      <w:numFmt w:val="bullet"/>
      <w:lvlText w:val="•"/>
      <w:lvlJc w:val="left"/>
      <w:pPr>
        <w:ind w:left="3197" w:hanging="227"/>
      </w:pPr>
      <w:rPr>
        <w:rFonts w:hint="default"/>
      </w:rPr>
    </w:lvl>
    <w:lvl w:ilvl="4">
      <w:start w:val="0"/>
      <w:numFmt w:val="bullet"/>
      <w:lvlText w:val="•"/>
      <w:lvlJc w:val="left"/>
      <w:pPr>
        <w:ind w:left="4150" w:hanging="227"/>
      </w:pPr>
      <w:rPr>
        <w:rFonts w:hint="default"/>
      </w:rPr>
    </w:lvl>
    <w:lvl w:ilvl="5">
      <w:start w:val="0"/>
      <w:numFmt w:val="bullet"/>
      <w:lvlText w:val="•"/>
      <w:lvlJc w:val="left"/>
      <w:pPr>
        <w:ind w:left="5102" w:hanging="227"/>
      </w:pPr>
      <w:rPr>
        <w:rFonts w:hint="default"/>
      </w:rPr>
    </w:lvl>
    <w:lvl w:ilvl="6">
      <w:start w:val="0"/>
      <w:numFmt w:val="bullet"/>
      <w:lvlText w:val="•"/>
      <w:lvlJc w:val="left"/>
      <w:pPr>
        <w:ind w:left="6055" w:hanging="227"/>
      </w:pPr>
      <w:rPr>
        <w:rFonts w:hint="default"/>
      </w:rPr>
    </w:lvl>
    <w:lvl w:ilvl="7">
      <w:start w:val="0"/>
      <w:numFmt w:val="bullet"/>
      <w:lvlText w:val="•"/>
      <w:lvlJc w:val="left"/>
      <w:pPr>
        <w:ind w:left="7007" w:hanging="227"/>
      </w:pPr>
      <w:rPr>
        <w:rFonts w:hint="default"/>
      </w:rPr>
    </w:lvl>
    <w:lvl w:ilvl="8">
      <w:start w:val="0"/>
      <w:numFmt w:val="bullet"/>
      <w:lvlText w:val="•"/>
      <w:lvlJc w:val="left"/>
      <w:pPr>
        <w:ind w:left="7960" w:hanging="227"/>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33" w:hanging="171"/>
      </w:pPr>
      <w:rPr>
        <w:rFonts w:hint="default"/>
      </w:rPr>
    </w:lvl>
    <w:lvl w:ilvl="2">
      <w:start w:val="0"/>
      <w:numFmt w:val="bullet"/>
      <w:lvlText w:val="•"/>
      <w:lvlJc w:val="left"/>
      <w:pPr>
        <w:ind w:left="1187" w:hanging="171"/>
      </w:pPr>
      <w:rPr>
        <w:rFonts w:hint="default"/>
      </w:rPr>
    </w:lvl>
    <w:lvl w:ilvl="3">
      <w:start w:val="0"/>
      <w:numFmt w:val="bullet"/>
      <w:lvlText w:val="•"/>
      <w:lvlJc w:val="left"/>
      <w:pPr>
        <w:ind w:left="1641" w:hanging="171"/>
      </w:pPr>
      <w:rPr>
        <w:rFonts w:hint="default"/>
      </w:rPr>
    </w:lvl>
    <w:lvl w:ilvl="4">
      <w:start w:val="0"/>
      <w:numFmt w:val="bullet"/>
      <w:lvlText w:val="•"/>
      <w:lvlJc w:val="left"/>
      <w:pPr>
        <w:ind w:left="2095" w:hanging="171"/>
      </w:pPr>
      <w:rPr>
        <w:rFonts w:hint="default"/>
      </w:rPr>
    </w:lvl>
    <w:lvl w:ilvl="5">
      <w:start w:val="0"/>
      <w:numFmt w:val="bullet"/>
      <w:lvlText w:val="•"/>
      <w:lvlJc w:val="left"/>
      <w:pPr>
        <w:ind w:left="2549" w:hanging="171"/>
      </w:pPr>
      <w:rPr>
        <w:rFonts w:hint="default"/>
      </w:rPr>
    </w:lvl>
    <w:lvl w:ilvl="6">
      <w:start w:val="0"/>
      <w:numFmt w:val="bullet"/>
      <w:lvlText w:val="•"/>
      <w:lvlJc w:val="left"/>
      <w:pPr>
        <w:ind w:left="3003" w:hanging="171"/>
      </w:pPr>
      <w:rPr>
        <w:rFonts w:hint="default"/>
      </w:rPr>
    </w:lvl>
    <w:lvl w:ilvl="7">
      <w:start w:val="0"/>
      <w:numFmt w:val="bullet"/>
      <w:lvlText w:val="•"/>
      <w:lvlJc w:val="left"/>
      <w:pPr>
        <w:ind w:left="3457" w:hanging="171"/>
      </w:pPr>
      <w:rPr>
        <w:rFonts w:hint="default"/>
      </w:rPr>
    </w:lvl>
    <w:lvl w:ilvl="8">
      <w:start w:val="0"/>
      <w:numFmt w:val="bullet"/>
      <w:lvlText w:val="•"/>
      <w:lvlJc w:val="left"/>
      <w:pPr>
        <w:ind w:left="3911"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60"/>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hyperlink" Target="http://biodiesel.org/what-is-biodiesel/biodiesel-basics" TargetMode="External"/><Relationship Id="rId9" Type="http://schemas.openxmlformats.org/officeDocument/2006/relationships/hyperlink" Target="http://invent.org/inductee-detail/?IID=42" TargetMode="External"/><Relationship Id="rId10" Type="http://schemas.openxmlformats.org/officeDocument/2006/relationships/hyperlink" Target="http://lipidlibrary.aocs.org/history/Diesel/file.pdf" TargetMode="External"/><Relationship Id="rId11" Type="http://schemas.openxmlformats.org/officeDocument/2006/relationships/hyperlink" Target="http://www.oecd.org/" TargetMode="External"/><Relationship Id="rId12" Type="http://schemas.openxmlformats.org/officeDocument/2006/relationships/hyperlink" Target="http://www.righttofood.org/wp-content/uploads/2012/09/A62289.pdf" TargetMode="External"/><Relationship Id="rId13" Type="http://schemas.openxmlformats.org/officeDocument/2006/relationships/hyperlink" Target="http://www.srfood.org/images/stories/pdf/officialreports/20140310_finalreport_en.pdf" TargetMode="External"/><Relationship Id="rId14" Type="http://schemas.openxmlformats.org/officeDocument/2006/relationships/hyperlink" Target="http://www.biofuelsassociation.com.au/biodiesel-production-facilities-in-australia"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2020-04-02T05:28:55Z</dcterms:created>
  <dcterms:modified xsi:type="dcterms:W3CDTF">2020-04-02T05:28:55Z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Creator">
    <vt:lpwstr>Adobe InDesign CS6 (Macintosh)</vt:lpwstr>
  </property>
  <property fmtid="{D5CDD505-2E9C-101B-9397-08002B2CF9AE}" pid="4" name="LastSaved">
    <vt:filetime>2020-04-02T00:00:00Z</vt:filetime>
  </property>
</Properties>
</file>