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81.9pt;height:98.3pt;mso-position-horizontal-relative:char;mso-position-vertical-relative:line" coordorigin="0,0" coordsize="9638,1966">
            <v:shape style="position:absolute;left:0;top:37;width:9638;height:1928" type="#_x0000_t75" stroked="false">
              <v:imagedata r:id="rId6" o:title=""/>
            </v:shape>
            <v:shape style="position:absolute;left:0;top:0;width:9638;height:1966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38"/>
                      </w:rPr>
                      <w:t>teacher guide</w:t>
                    </w:r>
                  </w:p>
                </w:txbxContent>
              </v:textbox>
              <w10:wrap type="none"/>
            </v:shape>
            <v:shape style="position:absolute;left:4736;top:755;width:4709;height:1066" type="#_x0000_t202" filled="true" fillcolor="#231f20" stroked="false">
              <v:textbox inset="0,0,0,0">
                <w:txbxContent>
                  <w:p>
                    <w:pPr>
                      <w:spacing w:line="356" w:lineRule="exact" w:before="0"/>
                      <w:ind w:left="1634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pacing w:val="-9"/>
                        <w:w w:val="95"/>
                        <w:sz w:val="36"/>
                      </w:rPr>
                      <w:t>Gene </w:t>
                    </w:r>
                    <w:r>
                      <w:rPr>
                        <w:b/>
                        <w:color w:val="FFFFFF"/>
                        <w:spacing w:val="-12"/>
                        <w:w w:val="95"/>
                        <w:sz w:val="36"/>
                      </w:rPr>
                      <w:t>expression</w:t>
                    </w:r>
                    <w:r>
                      <w:rPr>
                        <w:b/>
                        <w:color w:val="FFFFFF"/>
                        <w:spacing w:val="18"/>
                        <w:w w:val="95"/>
                        <w:sz w:val="36"/>
                      </w:rPr>
                      <w:t> </w:t>
                    </w:r>
                    <w:r>
                      <w:rPr>
                        <w:b/>
                        <w:color w:val="FFFFFF"/>
                        <w:spacing w:val="-8"/>
                        <w:w w:val="95"/>
                        <w:sz w:val="36"/>
                      </w:rPr>
                      <w:t>5:</w:t>
                    </w:r>
                  </w:p>
                  <w:p>
                    <w:pPr>
                      <w:spacing w:line="547" w:lineRule="exact" w:before="163"/>
                      <w:ind w:left="-20" w:right="0" w:firstLine="0"/>
                      <w:jc w:val="left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FFFFFF"/>
                        <w:spacing w:val="-17"/>
                        <w:w w:val="95"/>
                        <w:sz w:val="48"/>
                      </w:rPr>
                      <w:t>Personalised</w:t>
                    </w:r>
                    <w:r>
                      <w:rPr>
                        <w:b/>
                        <w:color w:val="FFFFFF"/>
                        <w:spacing w:val="29"/>
                        <w:w w:val="95"/>
                        <w:sz w:val="48"/>
                      </w:rPr>
                      <w:t> </w:t>
                    </w:r>
                    <w:r>
                      <w:rPr>
                        <w:b/>
                        <w:color w:val="FFFFFF"/>
                        <w:spacing w:val="-18"/>
                        <w:w w:val="95"/>
                        <w:sz w:val="48"/>
                      </w:rPr>
                      <w:t>medicine</w:t>
                    </w:r>
                  </w:p>
                </w:txbxContent>
              </v:textbox>
              <v:fill opacity="55705f" type="solid"/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10"/>
        <w:rPr>
          <w:rFonts w:ascii="Times New Roman"/>
          <w:sz w:val="6"/>
        </w:rPr>
      </w:pPr>
    </w:p>
    <w:p>
      <w:pPr>
        <w:pStyle w:val="Heading1"/>
        <w:spacing w:before="99"/>
      </w:pPr>
      <w:r>
        <w:rPr>
          <w:color w:val="231F20"/>
          <w:w w:val="105"/>
        </w:rPr>
        <w:t>Components</w:t>
      </w: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5"/>
        <w:gridCol w:w="2401"/>
        <w:gridCol w:w="5287"/>
        <w:gridCol w:w="1134"/>
      </w:tblGrid>
      <w:tr>
        <w:trPr>
          <w:trHeight w:val="295" w:hRule="atLeast"/>
        </w:trPr>
        <w:tc>
          <w:tcPr>
            <w:tcW w:w="79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NAME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DESCRIPTION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AUDIENCE</w:t>
            </w:r>
          </w:p>
        </w:tc>
      </w:tr>
      <w:tr>
        <w:trPr>
          <w:trHeight w:val="722" w:hRule="atLeast"/>
        </w:trPr>
        <w:tc>
          <w:tcPr>
            <w:tcW w:w="795" w:type="dxa"/>
            <w:shd w:val="clear" w:color="auto" w:fill="D1D3D4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1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59" cy="365759"/>
                  <wp:effectExtent l="0" t="0" r="0" b="0"/>
                  <wp:docPr id="5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9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ind w:left="79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Personalised medicine</w:t>
            </w:r>
          </w:p>
          <w:p>
            <w:pPr>
              <w:pStyle w:val="TableParagraph"/>
              <w:spacing w:before="122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teacher guide</w:t>
            </w:r>
          </w:p>
        </w:tc>
        <w:tc>
          <w:tcPr>
            <w:tcW w:w="5287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spacing w:line="249" w:lineRule="auto"/>
              <w:ind w:left="79" w:right="55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guide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describes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how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introduce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new treatment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options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melanoma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other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cancers.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teachers</w:t>
            </w:r>
          </w:p>
        </w:tc>
      </w:tr>
      <w:tr>
        <w:trPr>
          <w:trHeight w:val="938" w:hRule="atLeast"/>
        </w:trPr>
        <w:tc>
          <w:tcPr>
            <w:tcW w:w="795" w:type="dxa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1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59" cy="365759"/>
                  <wp:effectExtent l="0" t="0" r="0" b="0"/>
                  <wp:docPr id="7" name="image5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5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9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spacing w:line="249" w:lineRule="auto"/>
              <w:ind w:left="79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Melanoma: the road to personalised medicine</w:t>
            </w:r>
          </w:p>
          <w:p>
            <w:pPr>
              <w:pStyle w:val="TableParagraph"/>
              <w:spacing w:before="115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interactive story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ind w:left="79" w:right="434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 interactive story features a real patient’s battle with melanoma. It describes developments in genetics and biotechnology that underpin personalised medical treatments for melanoma patients.</w:t>
            </w:r>
          </w:p>
        </w:tc>
        <w:tc>
          <w:tcPr>
            <w:tcW w:w="1134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  <w:tr>
        <w:trPr>
          <w:trHeight w:val="782" w:hRule="atLeast"/>
        </w:trPr>
        <w:tc>
          <w:tcPr>
            <w:tcW w:w="795" w:type="dxa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1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59" cy="365759"/>
                  <wp:effectExtent l="0" t="0" r="0" b="0"/>
                  <wp:docPr id="9" name="image6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6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9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ind w:left="79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Treating melanoma</w:t>
            </w:r>
          </w:p>
          <w:p>
            <w:pPr>
              <w:pStyle w:val="TableParagraph"/>
              <w:spacing w:before="122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worksheet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ind w:left="79" w:right="66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 interpret patient diagnostic data to choose appropriate melanoma treatments.</w:t>
            </w:r>
          </w:p>
        </w:tc>
        <w:tc>
          <w:tcPr>
            <w:tcW w:w="1134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  <w:tr>
        <w:trPr>
          <w:trHeight w:val="782" w:hRule="atLeast"/>
        </w:trPr>
        <w:tc>
          <w:tcPr>
            <w:tcW w:w="795" w:type="dxa"/>
          </w:tcPr>
          <w:p>
            <w:pPr>
              <w:pStyle w:val="TableParagraph"/>
              <w:spacing w:before="2"/>
              <w:ind w:left="0"/>
              <w:rPr>
                <w:sz w:val="8"/>
              </w:rPr>
            </w:pPr>
          </w:p>
          <w:p>
            <w:pPr>
              <w:pStyle w:val="TableParagraph"/>
              <w:spacing w:before="0"/>
              <w:ind w:left="13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53567" cy="347472"/>
                  <wp:effectExtent l="0" t="0" r="0" b="0"/>
                  <wp:docPr id="11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7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67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ind w:left="79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Cancer and the cell cycle</w:t>
            </w:r>
          </w:p>
          <w:p>
            <w:pPr>
              <w:pStyle w:val="TableParagraph"/>
              <w:spacing w:before="122"/>
              <w:ind w:left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background sheet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ind w:left="79" w:right="24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background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sheet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provides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teachers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with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information about the eukaryotic cell cycle and genetic mutations commonly associated with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cancer.</w:t>
            </w:r>
          </w:p>
        </w:tc>
        <w:tc>
          <w:tcPr>
            <w:tcW w:w="1134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teachers</w:t>
            </w:r>
          </w:p>
        </w:tc>
      </w:tr>
    </w:tbl>
    <w:p>
      <w:pPr>
        <w:pStyle w:val="BodyText"/>
        <w:spacing w:before="7"/>
        <w:rPr>
          <w:sz w:val="14"/>
        </w:rPr>
      </w:pPr>
    </w:p>
    <w:p>
      <w:pPr>
        <w:spacing w:after="0"/>
        <w:rPr>
          <w:sz w:val="14"/>
        </w:rPr>
        <w:sectPr>
          <w:footerReference w:type="default" r:id="rId5"/>
          <w:type w:val="continuous"/>
          <w:pgSz w:w="11910" w:h="16840"/>
          <w:pgMar w:footer="1084" w:top="800" w:bottom="1280" w:left="1020" w:right="1020"/>
          <w:pgNumType w:start="1"/>
        </w:sectPr>
      </w:pPr>
    </w:p>
    <w:p>
      <w:pPr>
        <w:spacing w:before="99"/>
        <w:ind w:left="113" w:right="0" w:firstLine="0"/>
        <w:jc w:val="left"/>
        <w:rPr>
          <w:sz w:val="26"/>
        </w:rPr>
      </w:pPr>
      <w:r>
        <w:rPr>
          <w:color w:val="231F20"/>
          <w:sz w:val="26"/>
        </w:rPr>
        <w:t>Purpose</w:t>
      </w:r>
    </w:p>
    <w:p>
      <w:pPr>
        <w:pStyle w:val="BodyText"/>
        <w:spacing w:line="249" w:lineRule="auto" w:before="106"/>
        <w:ind w:left="113" w:right="-20"/>
      </w:pPr>
      <w:r>
        <w:rPr>
          <w:color w:val="231F20"/>
          <w:w w:val="110"/>
        </w:rPr>
        <w:t>Students gain an understanding of personalised medicine and how an individual’s genetic information is used to diagnose and treat disease.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p>
      <w:pPr>
        <w:pStyle w:val="Heading1"/>
      </w:pPr>
      <w:r>
        <w:rPr>
          <w:color w:val="231F20"/>
          <w:w w:val="110"/>
        </w:rPr>
        <w:t>Activity summary</w:t>
      </w:r>
    </w:p>
    <w:p>
      <w:pPr>
        <w:spacing w:before="99"/>
        <w:ind w:left="113" w:right="0" w:firstLine="0"/>
        <w:jc w:val="left"/>
        <w:rPr>
          <w:sz w:val="26"/>
        </w:rPr>
      </w:pPr>
      <w:r>
        <w:rPr/>
        <w:br w:type="column"/>
      </w:r>
      <w:r>
        <w:rPr>
          <w:color w:val="231F20"/>
          <w:w w:val="105"/>
          <w:sz w:val="26"/>
        </w:rPr>
        <w:t>Outcomes</w:t>
      </w:r>
    </w:p>
    <w:p>
      <w:pPr>
        <w:pStyle w:val="BodyText"/>
        <w:spacing w:before="106"/>
        <w:ind w:left="113"/>
      </w:pPr>
      <w:r>
        <w:rPr>
          <w:color w:val="231F20"/>
          <w:w w:val="105"/>
        </w:rPr>
        <w:t>Students: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122" w:after="0"/>
        <w:ind w:left="283" w:right="223" w:hanging="170"/>
        <w:jc w:val="left"/>
        <w:rPr>
          <w:sz w:val="18"/>
        </w:rPr>
      </w:pPr>
      <w:r>
        <w:rPr>
          <w:color w:val="231F20"/>
          <w:w w:val="110"/>
          <w:sz w:val="18"/>
        </w:rPr>
        <w:t>understand</w:t>
      </w:r>
      <w:r>
        <w:rPr>
          <w:color w:val="231F20"/>
          <w:spacing w:val="-27"/>
          <w:w w:val="110"/>
          <w:sz w:val="18"/>
        </w:rPr>
        <w:t> </w:t>
      </w:r>
      <w:r>
        <w:rPr>
          <w:color w:val="231F20"/>
          <w:w w:val="110"/>
          <w:sz w:val="18"/>
        </w:rPr>
        <w:t>personalised</w:t>
      </w:r>
      <w:r>
        <w:rPr>
          <w:color w:val="231F20"/>
          <w:spacing w:val="-26"/>
          <w:w w:val="110"/>
          <w:sz w:val="18"/>
        </w:rPr>
        <w:t> </w:t>
      </w:r>
      <w:r>
        <w:rPr>
          <w:color w:val="231F20"/>
          <w:w w:val="110"/>
          <w:sz w:val="18"/>
        </w:rPr>
        <w:t>medicine</w:t>
      </w:r>
      <w:r>
        <w:rPr>
          <w:color w:val="231F20"/>
          <w:spacing w:val="-27"/>
          <w:w w:val="110"/>
          <w:sz w:val="18"/>
        </w:rPr>
        <w:t> </w:t>
      </w:r>
      <w:r>
        <w:rPr>
          <w:color w:val="231F20"/>
          <w:w w:val="110"/>
          <w:sz w:val="18"/>
        </w:rPr>
        <w:t>makes</w:t>
      </w:r>
      <w:r>
        <w:rPr>
          <w:color w:val="231F20"/>
          <w:spacing w:val="-26"/>
          <w:w w:val="110"/>
          <w:sz w:val="18"/>
        </w:rPr>
        <w:t> </w:t>
      </w:r>
      <w:r>
        <w:rPr>
          <w:color w:val="231F20"/>
          <w:w w:val="110"/>
          <w:sz w:val="18"/>
        </w:rPr>
        <w:t>use</w:t>
      </w:r>
      <w:r>
        <w:rPr>
          <w:color w:val="231F20"/>
          <w:spacing w:val="-26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27"/>
          <w:w w:val="110"/>
          <w:sz w:val="18"/>
        </w:rPr>
        <w:t> </w:t>
      </w:r>
      <w:r>
        <w:rPr>
          <w:color w:val="231F20"/>
          <w:w w:val="110"/>
          <w:sz w:val="18"/>
        </w:rPr>
        <w:t>an individual’s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genetic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information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diagnose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disease and plan the most effective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treatment;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9" w:after="0"/>
        <w:ind w:left="283" w:right="112" w:hanging="170"/>
        <w:jc w:val="left"/>
        <w:rPr>
          <w:sz w:val="18"/>
        </w:rPr>
      </w:pPr>
      <w:r>
        <w:rPr>
          <w:color w:val="231F20"/>
          <w:w w:val="110"/>
          <w:sz w:val="18"/>
        </w:rPr>
        <w:t>recognise</w:t>
      </w:r>
      <w:r>
        <w:rPr>
          <w:color w:val="231F20"/>
          <w:spacing w:val="-29"/>
          <w:w w:val="110"/>
          <w:sz w:val="18"/>
        </w:rPr>
        <w:t> </w:t>
      </w:r>
      <w:r>
        <w:rPr>
          <w:color w:val="231F20"/>
          <w:w w:val="110"/>
          <w:sz w:val="18"/>
        </w:rPr>
        <w:t>advances</w:t>
      </w:r>
      <w:r>
        <w:rPr>
          <w:color w:val="231F20"/>
          <w:spacing w:val="-28"/>
          <w:w w:val="110"/>
          <w:sz w:val="18"/>
        </w:rPr>
        <w:t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28"/>
          <w:w w:val="110"/>
          <w:sz w:val="18"/>
        </w:rPr>
        <w:t> </w:t>
      </w:r>
      <w:r>
        <w:rPr>
          <w:color w:val="231F20"/>
          <w:w w:val="110"/>
          <w:sz w:val="18"/>
        </w:rPr>
        <w:t>our</w:t>
      </w:r>
      <w:r>
        <w:rPr>
          <w:color w:val="231F20"/>
          <w:spacing w:val="-28"/>
          <w:w w:val="110"/>
          <w:sz w:val="18"/>
        </w:rPr>
        <w:t> </w:t>
      </w:r>
      <w:r>
        <w:rPr>
          <w:color w:val="231F20"/>
          <w:w w:val="110"/>
          <w:sz w:val="18"/>
        </w:rPr>
        <w:t>understanding</w:t>
      </w:r>
      <w:r>
        <w:rPr>
          <w:color w:val="231F20"/>
          <w:spacing w:val="-28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28"/>
          <w:w w:val="110"/>
          <w:sz w:val="18"/>
        </w:rPr>
        <w:t> </w:t>
      </w:r>
      <w:r>
        <w:rPr>
          <w:color w:val="231F20"/>
          <w:w w:val="110"/>
          <w:sz w:val="18"/>
        </w:rPr>
        <w:t>genetics, including the Human Genome Project, have led to progress in personalised</w:t>
      </w:r>
      <w:r>
        <w:rPr>
          <w:color w:val="231F20"/>
          <w:spacing w:val="-26"/>
          <w:w w:val="110"/>
          <w:sz w:val="18"/>
        </w:rPr>
        <w:t> </w:t>
      </w:r>
      <w:r>
        <w:rPr>
          <w:color w:val="231F20"/>
          <w:w w:val="110"/>
          <w:sz w:val="18"/>
        </w:rPr>
        <w:t>medicine;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9" w:after="0"/>
        <w:ind w:left="283" w:right="246" w:hanging="170"/>
        <w:jc w:val="left"/>
        <w:rPr>
          <w:sz w:val="18"/>
        </w:rPr>
      </w:pPr>
      <w:r>
        <w:rPr>
          <w:color w:val="231F20"/>
          <w:w w:val="110"/>
          <w:sz w:val="18"/>
        </w:rPr>
        <w:t>interpret patient’s genetic data from various </w:t>
      </w:r>
      <w:r>
        <w:rPr>
          <w:color w:val="231F20"/>
          <w:w w:val="105"/>
          <w:sz w:val="18"/>
        </w:rPr>
        <w:t>diagnostic sources and </w:t>
      </w:r>
      <w:r>
        <w:rPr>
          <w:color w:val="231F20"/>
          <w:spacing w:val="2"/>
          <w:w w:val="105"/>
          <w:sz w:val="18"/>
        </w:rPr>
        <w:t>understand </w:t>
      </w:r>
      <w:r>
        <w:rPr>
          <w:color w:val="231F20"/>
          <w:w w:val="105"/>
          <w:sz w:val="18"/>
        </w:rPr>
        <w:t>decision-making </w:t>
      </w:r>
      <w:r>
        <w:rPr>
          <w:color w:val="231F20"/>
          <w:w w:val="110"/>
          <w:sz w:val="18"/>
        </w:rPr>
        <w:t>behind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associated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medical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treatments;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9" w:after="0"/>
        <w:ind w:left="283" w:right="120" w:hanging="170"/>
        <w:jc w:val="left"/>
        <w:rPr>
          <w:sz w:val="18"/>
        </w:rPr>
      </w:pPr>
      <w:r>
        <w:rPr>
          <w:color w:val="231F20"/>
          <w:w w:val="115"/>
          <w:sz w:val="18"/>
        </w:rPr>
        <w:t>demonstrate</w:t>
      </w:r>
      <w:r>
        <w:rPr>
          <w:color w:val="231F20"/>
          <w:spacing w:val="-23"/>
          <w:w w:val="115"/>
          <w:sz w:val="18"/>
        </w:rPr>
        <w:t> </w:t>
      </w:r>
      <w:r>
        <w:rPr>
          <w:color w:val="231F20"/>
          <w:w w:val="115"/>
          <w:sz w:val="18"/>
        </w:rPr>
        <w:t>ability</w:t>
      </w:r>
      <w:r>
        <w:rPr>
          <w:color w:val="231F20"/>
          <w:spacing w:val="-23"/>
          <w:w w:val="115"/>
          <w:sz w:val="18"/>
        </w:rPr>
        <w:t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-22"/>
          <w:w w:val="115"/>
          <w:sz w:val="18"/>
        </w:rPr>
        <w:t> </w:t>
      </w:r>
      <w:r>
        <w:rPr>
          <w:color w:val="231F20"/>
          <w:w w:val="115"/>
          <w:sz w:val="18"/>
        </w:rPr>
        <w:t>interpret</w:t>
      </w:r>
      <w:r>
        <w:rPr>
          <w:color w:val="231F20"/>
          <w:spacing w:val="-23"/>
          <w:w w:val="115"/>
          <w:sz w:val="18"/>
        </w:rPr>
        <w:t> </w:t>
      </w:r>
      <w:r>
        <w:rPr>
          <w:color w:val="231F20"/>
          <w:w w:val="115"/>
          <w:sz w:val="18"/>
        </w:rPr>
        <w:t>information</w:t>
      </w:r>
      <w:r>
        <w:rPr>
          <w:color w:val="231F20"/>
          <w:spacing w:val="-23"/>
          <w:w w:val="115"/>
          <w:sz w:val="18"/>
        </w:rPr>
        <w:t> </w:t>
      </w:r>
      <w:r>
        <w:rPr>
          <w:color w:val="231F20"/>
          <w:w w:val="115"/>
          <w:sz w:val="18"/>
        </w:rPr>
        <w:t>through exploration</w:t>
      </w:r>
      <w:r>
        <w:rPr>
          <w:color w:val="231F20"/>
          <w:spacing w:val="-12"/>
          <w:w w:val="115"/>
          <w:sz w:val="18"/>
        </w:rPr>
        <w:t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11"/>
          <w:w w:val="115"/>
          <w:sz w:val="18"/>
        </w:rPr>
        <w:t> </w:t>
      </w:r>
      <w:r>
        <w:rPr>
          <w:color w:val="231F20"/>
          <w:w w:val="115"/>
          <w:sz w:val="18"/>
        </w:rPr>
        <w:t>an</w:t>
      </w:r>
      <w:r>
        <w:rPr>
          <w:color w:val="231F20"/>
          <w:spacing w:val="-11"/>
          <w:w w:val="115"/>
          <w:sz w:val="18"/>
        </w:rPr>
        <w:t> </w:t>
      </w:r>
      <w:r>
        <w:rPr>
          <w:color w:val="231F20"/>
          <w:w w:val="115"/>
          <w:sz w:val="18"/>
        </w:rPr>
        <w:t>interactive</w:t>
      </w:r>
      <w:r>
        <w:rPr>
          <w:color w:val="231F20"/>
          <w:spacing w:val="-11"/>
          <w:w w:val="115"/>
          <w:sz w:val="18"/>
        </w:rPr>
        <w:t> </w:t>
      </w:r>
      <w:r>
        <w:rPr>
          <w:color w:val="231F20"/>
          <w:w w:val="115"/>
          <w:sz w:val="18"/>
        </w:rPr>
        <w:t>story.</w:t>
      </w:r>
    </w:p>
    <w:p>
      <w:pPr>
        <w:spacing w:after="0" w:line="249" w:lineRule="auto"/>
        <w:jc w:val="left"/>
        <w:rPr>
          <w:sz w:val="18"/>
        </w:rPr>
        <w:sectPr>
          <w:type w:val="continuous"/>
          <w:pgSz w:w="11910" w:h="16840"/>
          <w:pgMar w:top="800" w:bottom="1280" w:left="1020" w:right="1020"/>
          <w:cols w:num="2" w:equalWidth="0">
            <w:col w:w="4736" w:space="202"/>
            <w:col w:w="4932"/>
          </w:cols>
        </w:sectPr>
      </w:pPr>
    </w:p>
    <w:p>
      <w:pPr>
        <w:pStyle w:val="BodyText"/>
        <w:spacing w:before="4"/>
        <w:rPr>
          <w:sz w:val="22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67"/>
        <w:gridCol w:w="3462"/>
      </w:tblGrid>
      <w:tr>
        <w:trPr>
          <w:trHeight w:val="295" w:hRule="atLeast"/>
        </w:trPr>
        <w:tc>
          <w:tcPr>
            <w:tcW w:w="616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ACTIVITY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POSSIBLE STRATEGY</w:t>
            </w:r>
          </w:p>
        </w:tc>
      </w:tr>
      <w:tr>
        <w:trPr>
          <w:trHeight w:val="506" w:hRule="atLeast"/>
        </w:trPr>
        <w:tc>
          <w:tcPr>
            <w:tcW w:w="616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Students work individually to interpret the interactive story,</w:t>
            </w:r>
          </w:p>
          <w:p>
            <w:pPr>
              <w:pStyle w:val="TableParagraph"/>
              <w:spacing w:before="9"/>
              <w:rPr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Melanoma: the road to personalised medicine</w:t>
            </w:r>
            <w:r>
              <w:rPr>
                <w:color w:val="231F20"/>
                <w:w w:val="110"/>
                <w:sz w:val="18"/>
              </w:rPr>
              <w:t>.</w:t>
            </w:r>
          </w:p>
        </w:tc>
        <w:tc>
          <w:tcPr>
            <w:tcW w:w="3462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working individually</w:t>
            </w:r>
          </w:p>
        </w:tc>
      </w:tr>
      <w:tr>
        <w:trPr>
          <w:trHeight w:val="290" w:hRule="atLeast"/>
        </w:trPr>
        <w:tc>
          <w:tcPr>
            <w:tcW w:w="616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 complete the worksheet, </w:t>
            </w:r>
            <w:r>
              <w:rPr>
                <w:i/>
                <w:color w:val="231F20"/>
                <w:w w:val="110"/>
                <w:sz w:val="18"/>
              </w:rPr>
              <w:t>Treating melanoma</w:t>
            </w:r>
            <w:r>
              <w:rPr>
                <w:color w:val="231F20"/>
                <w:w w:val="110"/>
                <w:sz w:val="18"/>
              </w:rPr>
              <w:t>.</w:t>
            </w:r>
          </w:p>
        </w:tc>
        <w:tc>
          <w:tcPr>
            <w:tcW w:w="3462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individually or as homework activity</w:t>
            </w:r>
          </w:p>
        </w:tc>
      </w:tr>
    </w:tbl>
    <w:p>
      <w:pPr>
        <w:pStyle w:val="BodyText"/>
        <w:rPr>
          <w:sz w:val="10"/>
        </w:rPr>
      </w:pPr>
    </w:p>
    <w:p>
      <w:pPr>
        <w:pStyle w:val="Heading1"/>
        <w:spacing w:before="100"/>
      </w:pPr>
      <w:r>
        <w:rPr>
          <w:color w:val="231F20"/>
          <w:w w:val="105"/>
        </w:rPr>
        <w:t>Teacher notes</w:t>
      </w:r>
    </w:p>
    <w:p>
      <w:pPr>
        <w:pStyle w:val="BodyText"/>
        <w:spacing w:line="249" w:lineRule="auto" w:before="75"/>
        <w:ind w:left="113" w:right="4791"/>
      </w:pPr>
      <w:r>
        <w:rPr>
          <w:color w:val="231F20"/>
          <w:w w:val="110"/>
        </w:rPr>
        <w:t>Students receive and interpret information through written and visual means, and are encouraged to progress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through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2"/>
          <w:w w:val="110"/>
        </w:rPr>
        <w:t>story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their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own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pace,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choosing which </w:t>
      </w:r>
      <w:r>
        <w:rPr>
          <w:color w:val="231F20"/>
          <w:spacing w:val="2"/>
          <w:w w:val="110"/>
        </w:rPr>
        <w:t>aspects </w:t>
      </w:r>
      <w:r>
        <w:rPr>
          <w:color w:val="231F20"/>
          <w:w w:val="110"/>
        </w:rPr>
        <w:t>to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explore.</w:t>
      </w:r>
    </w:p>
    <w:p>
      <w:pPr>
        <w:pStyle w:val="BodyText"/>
        <w:spacing w:line="249" w:lineRule="auto" w:before="117"/>
        <w:ind w:left="113" w:right="4791"/>
      </w:pPr>
      <w:r>
        <w:rPr>
          <w:color w:val="231F20"/>
          <w:w w:val="110"/>
        </w:rPr>
        <w:t>The </w:t>
      </w:r>
      <w:r>
        <w:rPr>
          <w:color w:val="231F20"/>
          <w:spacing w:val="2"/>
          <w:w w:val="110"/>
        </w:rPr>
        <w:t>story </w:t>
      </w:r>
      <w:r>
        <w:rPr>
          <w:color w:val="231F20"/>
          <w:w w:val="110"/>
        </w:rPr>
        <w:t>has a human-interest focus featuring the journey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real-life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melanoma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patient,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Clinton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Heal.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His personal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journey,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from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diagnosis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through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treatment,</w:t>
      </w:r>
    </w:p>
    <w:p>
      <w:pPr>
        <w:pStyle w:val="BodyText"/>
        <w:spacing w:line="249" w:lineRule="auto" w:before="2"/>
        <w:ind w:left="113" w:right="5169"/>
      </w:pPr>
      <w:r>
        <w:rPr>
          <w:color w:val="231F20"/>
          <w:w w:val="110"/>
        </w:rPr>
        <w:t>is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uncovered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alongside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larger</w:t>
      </w:r>
      <w:r>
        <w:rPr>
          <w:color w:val="231F20"/>
          <w:spacing w:val="-18"/>
          <w:w w:val="110"/>
        </w:rPr>
        <w:t> </w:t>
      </w:r>
      <w:r>
        <w:rPr>
          <w:color w:val="231F20"/>
          <w:spacing w:val="2"/>
          <w:w w:val="110"/>
        </w:rPr>
        <w:t>story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genetic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and biotechnological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advances.</w:t>
      </w:r>
    </w:p>
    <w:p>
      <w:pPr>
        <w:spacing w:after="0" w:line="249" w:lineRule="auto"/>
        <w:sectPr>
          <w:type w:val="continuous"/>
          <w:pgSz w:w="11910" w:h="16840"/>
          <w:pgMar w:top="800" w:bottom="1280" w:left="1020" w:right="1020"/>
        </w:sectPr>
      </w:pPr>
    </w:p>
    <w:p>
      <w:pPr>
        <w:pStyle w:val="Heading1"/>
        <w:spacing w:before="88"/>
      </w:pPr>
      <w:r>
        <w:rPr>
          <w:color w:val="231F20"/>
          <w:w w:val="105"/>
        </w:rPr>
        <w:t>Technical requirements</w:t>
      </w:r>
    </w:p>
    <w:p>
      <w:pPr>
        <w:pStyle w:val="BodyText"/>
        <w:spacing w:line="249" w:lineRule="auto" w:before="105"/>
        <w:ind w:left="113"/>
      </w:pPr>
      <w:r>
        <w:rPr>
          <w:color w:val="231F20"/>
          <w:w w:val="105"/>
        </w:rPr>
        <w:t>The teacher guide and worksheet require Adobe Reader (version 5 or later), which is a free download from </w:t>
      </w:r>
      <w:hyperlink r:id="rId12">
        <w:r>
          <w:rPr>
            <w:color w:val="231F20"/>
            <w:w w:val="105"/>
          </w:rPr>
          <w:t>www.adobe.com.</w:t>
        </w:r>
      </w:hyperlink>
    </w:p>
    <w:p>
      <w:pPr>
        <w:pStyle w:val="BodyText"/>
        <w:spacing w:line="249" w:lineRule="auto" w:before="116"/>
        <w:ind w:left="113" w:right="311"/>
      </w:pPr>
      <w:r>
        <w:rPr>
          <w:color w:val="231F20"/>
          <w:w w:val="105"/>
        </w:rPr>
        <w:t>The interactive story requires a modern browser (eg Internet Explorer 9 or later, Google Chrome,</w:t>
      </w:r>
    </w:p>
    <w:p>
      <w:pPr>
        <w:pStyle w:val="BodyText"/>
        <w:spacing w:line="249" w:lineRule="auto" w:before="1"/>
        <w:ind w:left="113" w:right="91"/>
      </w:pPr>
      <w:r>
        <w:rPr>
          <w:color w:val="231F20"/>
          <w:w w:val="110"/>
        </w:rPr>
        <w:t>Safari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3"/>
          <w:w w:val="110"/>
        </w:rPr>
        <w:t>4.0+,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Opera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or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Firefox)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on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computer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or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mobile device.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It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can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be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placed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on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web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or</w:t>
      </w:r>
      <w:r>
        <w:rPr>
          <w:color w:val="231F20"/>
          <w:spacing w:val="-16"/>
          <w:w w:val="110"/>
        </w:rPr>
        <w:t> </w:t>
      </w:r>
      <w:r>
        <w:rPr>
          <w:color w:val="231F20"/>
          <w:spacing w:val="2"/>
          <w:w w:val="110"/>
        </w:rPr>
        <w:t>file-server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and run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either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locally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or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remotely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web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browser.</w:t>
      </w:r>
    </w:p>
    <w:p>
      <w:pPr>
        <w:pStyle w:val="BodyText"/>
        <w:spacing w:before="2"/>
        <w:ind w:left="113"/>
      </w:pPr>
      <w:r>
        <w:rPr>
          <w:color w:val="231F20"/>
          <w:w w:val="105"/>
        </w:rPr>
        <w:t>Javascript should be enabled for best results.</w:t>
      </w:r>
    </w:p>
    <w:p>
      <w:pPr>
        <w:pStyle w:val="BodyText"/>
        <w:spacing w:before="4"/>
        <w:rPr>
          <w:sz w:val="22"/>
        </w:rPr>
      </w:pPr>
    </w:p>
    <w:p>
      <w:pPr>
        <w:pStyle w:val="Heading1"/>
      </w:pPr>
      <w:r>
        <w:rPr>
          <w:color w:val="231F20"/>
          <w:w w:val="105"/>
        </w:rPr>
        <w:t>Image credits</w:t>
      </w:r>
    </w:p>
    <w:p>
      <w:pPr>
        <w:spacing w:before="106"/>
        <w:ind w:left="113" w:right="0" w:firstLine="0"/>
        <w:jc w:val="left"/>
        <w:rPr>
          <w:b/>
          <w:sz w:val="18"/>
        </w:rPr>
      </w:pPr>
      <w:r>
        <w:rPr>
          <w:b/>
          <w:color w:val="231F20"/>
          <w:sz w:val="18"/>
        </w:rPr>
        <w:t>Melanoma: the road to personalized medicine</w:t>
      </w:r>
    </w:p>
    <w:p>
      <w:pPr>
        <w:pStyle w:val="BodyText"/>
        <w:spacing w:before="9"/>
        <w:ind w:left="113"/>
      </w:pPr>
      <w:r>
        <w:rPr>
          <w:color w:val="231F20"/>
          <w:w w:val="110"/>
        </w:rPr>
        <w:t>(interactive story)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122" w:after="0"/>
        <w:ind w:left="283" w:right="390" w:hanging="170"/>
        <w:jc w:val="left"/>
        <w:rPr>
          <w:sz w:val="18"/>
        </w:rPr>
      </w:pPr>
      <w:r>
        <w:rPr>
          <w:color w:val="231F20"/>
          <w:sz w:val="18"/>
        </w:rPr>
        <w:t>Clinton</w:t>
      </w:r>
      <w:r>
        <w:rPr>
          <w:color w:val="231F20"/>
          <w:spacing w:val="-15"/>
          <w:sz w:val="18"/>
        </w:rPr>
        <w:t> </w:t>
      </w:r>
      <w:r>
        <w:rPr>
          <w:color w:val="231F20"/>
          <w:sz w:val="18"/>
        </w:rPr>
        <w:t>Heal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portrait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©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Clinton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Heal,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melanomaWA, melanomawa.org.au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364" w:hanging="170"/>
        <w:jc w:val="left"/>
        <w:rPr>
          <w:sz w:val="18"/>
        </w:rPr>
      </w:pPr>
      <w:r>
        <w:rPr>
          <w:color w:val="231F20"/>
          <w:sz w:val="18"/>
        </w:rPr>
        <w:t>‘Dark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side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tanning’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©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Cancer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Institute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NSW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4"/>
          <w:sz w:val="18"/>
        </w:rPr>
        <w:t>2014, </w:t>
      </w:r>
      <w:r>
        <w:rPr>
          <w:color w:val="231F20"/>
          <w:sz w:val="18"/>
        </w:rPr>
        <w:t>used under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licence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220" w:hanging="170"/>
        <w:jc w:val="left"/>
        <w:rPr>
          <w:sz w:val="18"/>
        </w:rPr>
      </w:pPr>
      <w:r>
        <w:rPr>
          <w:color w:val="231F20"/>
          <w:sz w:val="18"/>
        </w:rPr>
        <w:t>mole</w:t>
      </w:r>
      <w:r>
        <w:rPr>
          <w:color w:val="231F20"/>
          <w:spacing w:val="-22"/>
          <w:sz w:val="18"/>
        </w:rPr>
        <w:t> </w:t>
      </w:r>
      <w:r>
        <w:rPr>
          <w:color w:val="231F20"/>
          <w:sz w:val="18"/>
        </w:rPr>
        <w:t>types</w:t>
      </w:r>
      <w:r>
        <w:rPr>
          <w:color w:val="231F20"/>
          <w:spacing w:val="-21"/>
          <w:sz w:val="18"/>
        </w:rPr>
        <w:t> </w:t>
      </w:r>
      <w:r>
        <w:rPr>
          <w:color w:val="231F20"/>
          <w:sz w:val="18"/>
        </w:rPr>
        <w:t>from</w:t>
      </w:r>
      <w:r>
        <w:rPr>
          <w:color w:val="231F20"/>
          <w:spacing w:val="-21"/>
          <w:sz w:val="18"/>
        </w:rPr>
        <w:t> </w:t>
      </w:r>
      <w:r>
        <w:rPr>
          <w:color w:val="231F20"/>
          <w:sz w:val="18"/>
        </w:rPr>
        <w:t>Skin</w:t>
      </w:r>
      <w:r>
        <w:rPr>
          <w:color w:val="231F20"/>
          <w:spacing w:val="-21"/>
          <w:sz w:val="18"/>
        </w:rPr>
        <w:t> </w:t>
      </w:r>
      <w:r>
        <w:rPr>
          <w:color w:val="231F20"/>
          <w:sz w:val="18"/>
        </w:rPr>
        <w:t>Cancer</w:t>
      </w:r>
      <w:r>
        <w:rPr>
          <w:color w:val="231F20"/>
          <w:spacing w:val="-21"/>
          <w:sz w:val="18"/>
        </w:rPr>
        <w:t> </w:t>
      </w:r>
      <w:r>
        <w:rPr>
          <w:color w:val="231F20"/>
          <w:sz w:val="18"/>
        </w:rPr>
        <w:t>Foundation</w:t>
      </w:r>
      <w:r>
        <w:rPr>
          <w:color w:val="231F20"/>
          <w:spacing w:val="-21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21"/>
          <w:sz w:val="18"/>
        </w:rPr>
        <w:t> </w:t>
      </w:r>
      <w:r>
        <w:rPr>
          <w:color w:val="231F20"/>
          <w:sz w:val="18"/>
        </w:rPr>
        <w:t>National Cancel Institute (public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domain)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94" w:hanging="170"/>
        <w:jc w:val="left"/>
        <w:rPr>
          <w:sz w:val="18"/>
        </w:rPr>
      </w:pPr>
      <w:r>
        <w:rPr>
          <w:color w:val="231F20"/>
          <w:sz w:val="18"/>
        </w:rPr>
        <w:t>‘BRAF:</w:t>
      </w:r>
      <w:r>
        <w:rPr>
          <w:color w:val="231F20"/>
          <w:spacing w:val="-33"/>
          <w:sz w:val="18"/>
        </w:rPr>
        <w:t> </w:t>
      </w:r>
      <w:r>
        <w:rPr>
          <w:color w:val="231F20"/>
          <w:sz w:val="18"/>
        </w:rPr>
        <w:t>From</w:t>
      </w:r>
      <w:r>
        <w:rPr>
          <w:color w:val="231F20"/>
          <w:spacing w:val="-33"/>
          <w:sz w:val="18"/>
        </w:rPr>
        <w:t> </w:t>
      </w:r>
      <w:r>
        <w:rPr>
          <w:color w:val="231F20"/>
          <w:sz w:val="18"/>
        </w:rPr>
        <w:t>gene</w:t>
      </w:r>
      <w:r>
        <w:rPr>
          <w:color w:val="231F20"/>
          <w:spacing w:val="-32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33"/>
          <w:sz w:val="18"/>
        </w:rPr>
        <w:t> </w:t>
      </w:r>
      <w:r>
        <w:rPr>
          <w:color w:val="231F20"/>
          <w:sz w:val="18"/>
        </w:rPr>
        <w:t>cancer</w:t>
      </w:r>
      <w:r>
        <w:rPr>
          <w:color w:val="231F20"/>
          <w:spacing w:val="-32"/>
          <w:sz w:val="18"/>
        </w:rPr>
        <w:t> </w:t>
      </w:r>
      <w:r>
        <w:rPr>
          <w:color w:val="231F20"/>
          <w:sz w:val="18"/>
        </w:rPr>
        <w:t>therapy’</w:t>
      </w:r>
      <w:r>
        <w:rPr>
          <w:color w:val="231F20"/>
          <w:spacing w:val="-33"/>
          <w:sz w:val="18"/>
        </w:rPr>
        <w:t> </w:t>
      </w:r>
      <w:r>
        <w:rPr>
          <w:color w:val="231F20"/>
          <w:sz w:val="18"/>
        </w:rPr>
        <w:t>(video),</w:t>
      </w:r>
      <w:r>
        <w:rPr>
          <w:color w:val="231F20"/>
          <w:spacing w:val="-32"/>
          <w:sz w:val="18"/>
        </w:rPr>
        <w:t> </w:t>
      </w:r>
      <w:r>
        <w:rPr>
          <w:color w:val="231F20"/>
          <w:spacing w:val="-6"/>
          <w:sz w:val="18"/>
        </w:rPr>
        <w:t>CC-BY-3.0, </w:t>
      </w:r>
      <w:r>
        <w:rPr>
          <w:color w:val="231F20"/>
          <w:sz w:val="18"/>
        </w:rPr>
        <w:t>yourgenome.org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9" w:after="0"/>
        <w:ind w:left="283" w:right="112" w:hanging="170"/>
        <w:jc w:val="left"/>
        <w:rPr>
          <w:sz w:val="18"/>
        </w:rPr>
      </w:pPr>
      <w:r>
        <w:rPr>
          <w:color w:val="231F20"/>
          <w:sz w:val="18"/>
        </w:rPr>
        <w:t>Dr</w:t>
      </w:r>
      <w:r>
        <w:rPr>
          <w:color w:val="231F20"/>
          <w:spacing w:val="-15"/>
          <w:sz w:val="18"/>
        </w:rPr>
        <w:t> </w:t>
      </w:r>
      <w:r>
        <w:rPr>
          <w:color w:val="231F20"/>
          <w:sz w:val="18"/>
        </w:rPr>
        <w:t>Mark</w:t>
      </w:r>
      <w:r>
        <w:rPr>
          <w:color w:val="231F20"/>
          <w:spacing w:val="-15"/>
          <w:sz w:val="18"/>
        </w:rPr>
        <w:t> </w:t>
      </w:r>
      <w:r>
        <w:rPr>
          <w:color w:val="231F20"/>
          <w:sz w:val="18"/>
        </w:rPr>
        <w:t>Shackleton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portrait</w:t>
      </w:r>
      <w:r>
        <w:rPr>
          <w:color w:val="231F20"/>
          <w:spacing w:val="-15"/>
          <w:sz w:val="18"/>
        </w:rPr>
        <w:t> </w:t>
      </w:r>
      <w:r>
        <w:rPr>
          <w:color w:val="231F20"/>
          <w:sz w:val="18"/>
        </w:rPr>
        <w:t>©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Harry</w:t>
      </w:r>
      <w:r>
        <w:rPr>
          <w:color w:val="231F20"/>
          <w:spacing w:val="-15"/>
          <w:sz w:val="18"/>
        </w:rPr>
        <w:t> </w:t>
      </w:r>
      <w:r>
        <w:rPr>
          <w:color w:val="231F20"/>
          <w:sz w:val="18"/>
        </w:rPr>
        <w:t>Perkins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Institute</w:t>
      </w:r>
      <w:r>
        <w:rPr>
          <w:color w:val="231F20"/>
          <w:spacing w:val="-15"/>
          <w:sz w:val="18"/>
        </w:rPr>
        <w:t> </w:t>
      </w:r>
      <w:r>
        <w:rPr>
          <w:color w:val="231F20"/>
          <w:sz w:val="18"/>
        </w:rPr>
        <w:t>of Medical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Research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58" w:after="0"/>
        <w:ind w:left="283" w:right="0" w:hanging="170"/>
        <w:jc w:val="left"/>
        <w:rPr>
          <w:sz w:val="18"/>
        </w:rPr>
      </w:pPr>
      <w:r>
        <w:rPr>
          <w:color w:val="231F20"/>
          <w:sz w:val="18"/>
        </w:rPr>
        <w:t>‘Miseq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sequencing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machine’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courtesy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Illumina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Inc.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65" w:after="0"/>
        <w:ind w:left="283" w:right="214" w:hanging="170"/>
        <w:jc w:val="left"/>
        <w:rPr>
          <w:sz w:val="18"/>
        </w:rPr>
      </w:pPr>
      <w:r>
        <w:rPr>
          <w:color w:val="231F20"/>
          <w:sz w:val="18"/>
        </w:rPr>
        <w:t>‘Medicine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bottle</w:t>
      </w:r>
      <w:r>
        <w:rPr>
          <w:color w:val="231F20"/>
          <w:spacing w:val="-15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5"/>
          <w:sz w:val="18"/>
        </w:rPr>
        <w:t> </w:t>
      </w:r>
      <w:r>
        <w:rPr>
          <w:color w:val="231F20"/>
          <w:sz w:val="18"/>
        </w:rPr>
        <w:t>pills’</w:t>
      </w:r>
      <w:r>
        <w:rPr>
          <w:color w:val="231F20"/>
          <w:spacing w:val="-15"/>
          <w:sz w:val="18"/>
        </w:rPr>
        <w:t> </w:t>
      </w:r>
      <w:r>
        <w:rPr>
          <w:color w:val="231F20"/>
          <w:sz w:val="18"/>
        </w:rPr>
        <w:t>by</w:t>
      </w:r>
      <w:r>
        <w:rPr>
          <w:color w:val="231F20"/>
          <w:spacing w:val="-15"/>
          <w:sz w:val="18"/>
        </w:rPr>
        <w:t> </w:t>
      </w:r>
      <w:r>
        <w:rPr>
          <w:color w:val="231F20"/>
          <w:sz w:val="18"/>
        </w:rPr>
        <w:t>adziohiciek/shutterstock. com, used under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licence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9" w:after="0"/>
        <w:ind w:left="283" w:right="38" w:hanging="170"/>
        <w:jc w:val="left"/>
        <w:rPr>
          <w:sz w:val="18"/>
        </w:rPr>
      </w:pPr>
      <w:r>
        <w:rPr>
          <w:color w:val="231F20"/>
          <w:sz w:val="18"/>
        </w:rPr>
        <w:t>‘PET scan before/after vemurafenib treatment’ © G. McArthur</w:t>
      </w:r>
      <w:r>
        <w:rPr>
          <w:color w:val="231F20"/>
          <w:spacing w:val="-28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28"/>
          <w:sz w:val="18"/>
        </w:rPr>
        <w:t> </w:t>
      </w:r>
      <w:r>
        <w:rPr>
          <w:color w:val="231F20"/>
          <w:sz w:val="18"/>
        </w:rPr>
        <w:t>R.</w:t>
      </w:r>
      <w:r>
        <w:rPr>
          <w:color w:val="231F20"/>
          <w:spacing w:val="-28"/>
          <w:sz w:val="18"/>
        </w:rPr>
        <w:t> </w:t>
      </w:r>
      <w:r>
        <w:rPr>
          <w:color w:val="231F20"/>
          <w:sz w:val="18"/>
        </w:rPr>
        <w:t>Hicks,</w:t>
      </w:r>
      <w:r>
        <w:rPr>
          <w:color w:val="231F20"/>
          <w:spacing w:val="-28"/>
          <w:sz w:val="18"/>
        </w:rPr>
        <w:t> </w:t>
      </w:r>
      <w:r>
        <w:rPr>
          <w:color w:val="231F20"/>
          <w:sz w:val="18"/>
        </w:rPr>
        <w:t>Peter</w:t>
      </w:r>
      <w:r>
        <w:rPr>
          <w:color w:val="231F20"/>
          <w:spacing w:val="-28"/>
          <w:sz w:val="18"/>
        </w:rPr>
        <w:t> </w:t>
      </w:r>
      <w:r>
        <w:rPr>
          <w:color w:val="231F20"/>
          <w:sz w:val="18"/>
        </w:rPr>
        <w:t>MacCallum</w:t>
      </w:r>
      <w:r>
        <w:rPr>
          <w:color w:val="231F20"/>
          <w:spacing w:val="-28"/>
          <w:sz w:val="18"/>
        </w:rPr>
        <w:t> </w:t>
      </w:r>
      <w:r>
        <w:rPr>
          <w:color w:val="231F20"/>
          <w:sz w:val="18"/>
        </w:rPr>
        <w:t>Cancer</w:t>
      </w:r>
      <w:r>
        <w:rPr>
          <w:color w:val="231F20"/>
          <w:spacing w:val="-28"/>
          <w:sz w:val="18"/>
        </w:rPr>
        <w:t> </w:t>
      </w:r>
      <w:r>
        <w:rPr>
          <w:color w:val="231F20"/>
          <w:sz w:val="18"/>
        </w:rPr>
        <w:t>Centre, Melbourne, Australia, used by</w:t>
      </w:r>
      <w:r>
        <w:rPr>
          <w:color w:val="231F20"/>
          <w:spacing w:val="-19"/>
          <w:sz w:val="18"/>
        </w:rPr>
        <w:t> </w:t>
      </w:r>
      <w:r>
        <w:rPr>
          <w:color w:val="231F20"/>
          <w:sz w:val="18"/>
        </w:rPr>
        <w:t>permission</w:t>
      </w:r>
    </w:p>
    <w:p>
      <w:pPr>
        <w:pStyle w:val="BodyText"/>
        <w:spacing w:before="9"/>
        <w:rPr>
          <w:sz w:val="24"/>
        </w:rPr>
      </w:pPr>
    </w:p>
    <w:p>
      <w:pPr>
        <w:spacing w:before="0"/>
        <w:ind w:left="113" w:right="0" w:firstLine="0"/>
        <w:jc w:val="left"/>
        <w:rPr>
          <w:sz w:val="18"/>
        </w:rPr>
      </w:pPr>
      <w:r>
        <w:rPr>
          <w:b/>
          <w:color w:val="231F20"/>
          <w:w w:val="105"/>
          <w:sz w:val="18"/>
        </w:rPr>
        <w:t>Treating melanoma </w:t>
      </w:r>
      <w:r>
        <w:rPr>
          <w:color w:val="231F20"/>
          <w:w w:val="105"/>
          <w:sz w:val="18"/>
        </w:rPr>
        <w:t>(worksheet)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123" w:after="0"/>
        <w:ind w:left="283" w:right="156" w:hanging="170"/>
        <w:jc w:val="left"/>
        <w:rPr>
          <w:sz w:val="18"/>
        </w:rPr>
      </w:pPr>
      <w:r>
        <w:rPr>
          <w:color w:val="231F20"/>
          <w:sz w:val="18"/>
        </w:rPr>
        <w:t>‘Scientist</w:t>
      </w:r>
      <w:r>
        <w:rPr>
          <w:color w:val="231F20"/>
          <w:spacing w:val="-24"/>
          <w:sz w:val="18"/>
        </w:rPr>
        <w:t> </w:t>
      </w:r>
      <w:r>
        <w:rPr>
          <w:color w:val="231F20"/>
          <w:sz w:val="18"/>
        </w:rPr>
        <w:t>loading</w:t>
      </w:r>
      <w:r>
        <w:rPr>
          <w:color w:val="231F20"/>
          <w:spacing w:val="-24"/>
          <w:sz w:val="18"/>
        </w:rPr>
        <w:t> </w:t>
      </w:r>
      <w:r>
        <w:rPr>
          <w:color w:val="231F20"/>
          <w:sz w:val="18"/>
        </w:rPr>
        <w:t>an</w:t>
      </w:r>
      <w:r>
        <w:rPr>
          <w:color w:val="231F20"/>
          <w:spacing w:val="-23"/>
          <w:sz w:val="18"/>
        </w:rPr>
        <w:t> </w:t>
      </w:r>
      <w:r>
        <w:rPr>
          <w:color w:val="231F20"/>
          <w:sz w:val="18"/>
        </w:rPr>
        <w:t>agarose</w:t>
      </w:r>
      <w:r>
        <w:rPr>
          <w:color w:val="231F20"/>
          <w:spacing w:val="-24"/>
          <w:sz w:val="18"/>
        </w:rPr>
        <w:t> </w:t>
      </w:r>
      <w:r>
        <w:rPr>
          <w:color w:val="231F20"/>
          <w:sz w:val="18"/>
        </w:rPr>
        <w:t>gel</w:t>
      </w:r>
      <w:r>
        <w:rPr>
          <w:color w:val="231F20"/>
          <w:spacing w:val="-23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-24"/>
          <w:sz w:val="18"/>
        </w:rPr>
        <w:t> </w:t>
      </w:r>
      <w:r>
        <w:rPr>
          <w:color w:val="231F20"/>
          <w:sz w:val="18"/>
        </w:rPr>
        <w:t>electrophoresis’</w:t>
      </w:r>
      <w:r>
        <w:rPr>
          <w:color w:val="231F20"/>
          <w:spacing w:val="-24"/>
          <w:sz w:val="18"/>
        </w:rPr>
        <w:t> </w:t>
      </w:r>
      <w:r>
        <w:rPr>
          <w:color w:val="231F20"/>
          <w:sz w:val="18"/>
        </w:rPr>
        <w:t>by CanStockPhoto/phakimata, used under</w:t>
      </w:r>
      <w:r>
        <w:rPr>
          <w:color w:val="231F20"/>
          <w:spacing w:val="-33"/>
          <w:sz w:val="18"/>
        </w:rPr>
        <w:t> </w:t>
      </w:r>
      <w:r>
        <w:rPr>
          <w:color w:val="231F20"/>
          <w:sz w:val="18"/>
        </w:rPr>
        <w:t>licence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67" w:hanging="170"/>
        <w:jc w:val="left"/>
        <w:rPr>
          <w:sz w:val="18"/>
        </w:rPr>
      </w:pPr>
      <w:r>
        <w:rPr>
          <w:color w:val="231F20"/>
          <w:sz w:val="18"/>
        </w:rPr>
        <w:t>PET</w:t>
      </w:r>
      <w:r>
        <w:rPr>
          <w:color w:val="231F20"/>
          <w:spacing w:val="-29"/>
          <w:sz w:val="18"/>
        </w:rPr>
        <w:t> </w:t>
      </w:r>
      <w:r>
        <w:rPr>
          <w:color w:val="231F20"/>
          <w:sz w:val="18"/>
        </w:rPr>
        <w:t>scans</w:t>
      </w:r>
      <w:r>
        <w:rPr>
          <w:color w:val="231F20"/>
          <w:spacing w:val="-28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28"/>
          <w:sz w:val="18"/>
        </w:rPr>
        <w:t> </w:t>
      </w:r>
      <w:r>
        <w:rPr>
          <w:color w:val="231F20"/>
          <w:sz w:val="18"/>
        </w:rPr>
        <w:t>patient</w:t>
      </w:r>
      <w:r>
        <w:rPr>
          <w:color w:val="231F20"/>
          <w:spacing w:val="-28"/>
          <w:sz w:val="18"/>
        </w:rPr>
        <w:t> </w:t>
      </w:r>
      <w:r>
        <w:rPr>
          <w:color w:val="231F20"/>
          <w:spacing w:val="-3"/>
          <w:sz w:val="18"/>
        </w:rPr>
        <w:t>‘Tim’,</w:t>
      </w:r>
      <w:r>
        <w:rPr>
          <w:color w:val="231F20"/>
          <w:spacing w:val="-29"/>
          <w:sz w:val="18"/>
        </w:rPr>
        <w:t> </w:t>
      </w:r>
      <w:r>
        <w:rPr>
          <w:color w:val="231F20"/>
          <w:sz w:val="18"/>
        </w:rPr>
        <w:t>used</w:t>
      </w:r>
      <w:r>
        <w:rPr>
          <w:color w:val="231F20"/>
          <w:spacing w:val="-28"/>
          <w:sz w:val="18"/>
        </w:rPr>
        <w:t> </w:t>
      </w:r>
      <w:r>
        <w:rPr>
          <w:color w:val="231F20"/>
          <w:sz w:val="18"/>
        </w:rPr>
        <w:t>by</w:t>
      </w:r>
      <w:r>
        <w:rPr>
          <w:color w:val="231F20"/>
          <w:spacing w:val="-28"/>
          <w:sz w:val="18"/>
        </w:rPr>
        <w:t> </w:t>
      </w:r>
      <w:r>
        <w:rPr>
          <w:color w:val="231F20"/>
          <w:sz w:val="18"/>
        </w:rPr>
        <w:t>permission.</w:t>
      </w:r>
      <w:r>
        <w:rPr>
          <w:color w:val="231F20"/>
          <w:spacing w:val="-28"/>
          <w:sz w:val="18"/>
        </w:rPr>
        <w:t> </w:t>
      </w:r>
      <w:r>
        <w:rPr>
          <w:color w:val="231F20"/>
          <w:sz w:val="18"/>
        </w:rPr>
        <w:t>Based</w:t>
      </w:r>
      <w:r>
        <w:rPr>
          <w:color w:val="231F20"/>
          <w:spacing w:val="-29"/>
          <w:sz w:val="18"/>
        </w:rPr>
        <w:t> </w:t>
      </w:r>
      <w:r>
        <w:rPr>
          <w:color w:val="231F20"/>
          <w:sz w:val="18"/>
        </w:rPr>
        <w:t>on patient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45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from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Bollag,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G.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et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al.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4"/>
          <w:sz w:val="18"/>
        </w:rPr>
        <w:t>(2010).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Clinical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efficacy of</w:t>
      </w:r>
      <w:r>
        <w:rPr>
          <w:color w:val="231F20"/>
          <w:spacing w:val="-22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-22"/>
          <w:sz w:val="18"/>
        </w:rPr>
        <w:t> </w:t>
      </w:r>
      <w:r>
        <w:rPr>
          <w:color w:val="231F20"/>
          <w:spacing w:val="3"/>
          <w:sz w:val="18"/>
        </w:rPr>
        <w:t>RAF</w:t>
      </w:r>
      <w:r>
        <w:rPr>
          <w:color w:val="231F20"/>
          <w:spacing w:val="-22"/>
          <w:sz w:val="18"/>
        </w:rPr>
        <w:t> </w:t>
      </w:r>
      <w:r>
        <w:rPr>
          <w:color w:val="231F20"/>
          <w:sz w:val="18"/>
        </w:rPr>
        <w:t>inhibitor</w:t>
      </w:r>
      <w:r>
        <w:rPr>
          <w:color w:val="231F20"/>
          <w:spacing w:val="-22"/>
          <w:sz w:val="18"/>
        </w:rPr>
        <w:t> </w:t>
      </w:r>
      <w:r>
        <w:rPr>
          <w:color w:val="231F20"/>
          <w:sz w:val="18"/>
        </w:rPr>
        <w:t>needs</w:t>
      </w:r>
      <w:r>
        <w:rPr>
          <w:color w:val="231F20"/>
          <w:spacing w:val="-21"/>
          <w:sz w:val="18"/>
        </w:rPr>
        <w:t> </w:t>
      </w:r>
      <w:r>
        <w:rPr>
          <w:color w:val="231F20"/>
          <w:sz w:val="18"/>
        </w:rPr>
        <w:t>broad</w:t>
      </w:r>
      <w:r>
        <w:rPr>
          <w:color w:val="231F20"/>
          <w:spacing w:val="-22"/>
          <w:sz w:val="18"/>
        </w:rPr>
        <w:t> </w:t>
      </w:r>
      <w:r>
        <w:rPr>
          <w:color w:val="231F20"/>
          <w:sz w:val="18"/>
        </w:rPr>
        <w:t>target</w:t>
      </w:r>
      <w:r>
        <w:rPr>
          <w:color w:val="231F20"/>
          <w:spacing w:val="-22"/>
          <w:sz w:val="18"/>
        </w:rPr>
        <w:t> </w:t>
      </w:r>
      <w:r>
        <w:rPr>
          <w:color w:val="231F20"/>
          <w:sz w:val="18"/>
        </w:rPr>
        <w:t>blockade</w:t>
      </w:r>
      <w:r>
        <w:rPr>
          <w:color w:val="231F20"/>
          <w:spacing w:val="-22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-22"/>
          <w:sz w:val="18"/>
        </w:rPr>
        <w:t> </w:t>
      </w:r>
      <w:r>
        <w:rPr>
          <w:color w:val="231F20"/>
          <w:spacing w:val="2"/>
          <w:sz w:val="18"/>
        </w:rPr>
        <w:t>BRAF- </w:t>
      </w:r>
      <w:r>
        <w:rPr>
          <w:color w:val="231F20"/>
          <w:sz w:val="18"/>
        </w:rPr>
        <w:t>mutant melanoma. </w:t>
      </w:r>
      <w:r>
        <w:rPr>
          <w:i/>
          <w:color w:val="231F20"/>
          <w:sz w:val="18"/>
        </w:rPr>
        <w:t>Nature</w:t>
      </w:r>
      <w:r>
        <w:rPr>
          <w:color w:val="231F20"/>
          <w:sz w:val="18"/>
        </w:rPr>
        <w:t>, </w:t>
      </w:r>
      <w:r>
        <w:rPr>
          <w:i/>
          <w:color w:val="231F20"/>
          <w:spacing w:val="-8"/>
          <w:sz w:val="18"/>
        </w:rPr>
        <w:t>467</w:t>
      </w:r>
      <w:r>
        <w:rPr>
          <w:color w:val="231F20"/>
          <w:spacing w:val="-8"/>
          <w:sz w:val="18"/>
        </w:rPr>
        <w:t>, </w:t>
      </w:r>
      <w:r>
        <w:rPr>
          <w:color w:val="231F20"/>
          <w:sz w:val="18"/>
        </w:rPr>
        <w:t>596-599.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60" w:after="0"/>
        <w:ind w:left="283" w:right="340" w:hanging="170"/>
        <w:jc w:val="left"/>
        <w:rPr>
          <w:sz w:val="18"/>
        </w:rPr>
      </w:pPr>
      <w:r>
        <w:rPr>
          <w:color w:val="231F20"/>
          <w:sz w:val="18"/>
        </w:rPr>
        <w:t>PET scans of patients ‘Sally’ and </w:t>
      </w:r>
      <w:r>
        <w:rPr>
          <w:color w:val="231F20"/>
          <w:spacing w:val="-3"/>
          <w:sz w:val="18"/>
        </w:rPr>
        <w:t>‘Rob’, </w:t>
      </w:r>
      <w:r>
        <w:rPr>
          <w:color w:val="231F20"/>
          <w:sz w:val="18"/>
        </w:rPr>
        <w:t>used by permission.</w:t>
      </w:r>
      <w:r>
        <w:rPr>
          <w:color w:val="231F20"/>
          <w:spacing w:val="-26"/>
          <w:sz w:val="18"/>
        </w:rPr>
        <w:t> </w:t>
      </w:r>
      <w:r>
        <w:rPr>
          <w:color w:val="231F20"/>
          <w:sz w:val="18"/>
        </w:rPr>
        <w:t>These</w:t>
      </w:r>
      <w:r>
        <w:rPr>
          <w:color w:val="231F20"/>
          <w:spacing w:val="-26"/>
          <w:sz w:val="18"/>
        </w:rPr>
        <w:t> </w:t>
      </w:r>
      <w:r>
        <w:rPr>
          <w:color w:val="231F20"/>
          <w:sz w:val="18"/>
        </w:rPr>
        <w:t>images</w:t>
      </w:r>
      <w:r>
        <w:rPr>
          <w:color w:val="231F20"/>
          <w:spacing w:val="-26"/>
          <w:sz w:val="18"/>
        </w:rPr>
        <w:t> </w:t>
      </w:r>
      <w:r>
        <w:rPr>
          <w:color w:val="231F20"/>
          <w:sz w:val="18"/>
        </w:rPr>
        <w:t>were</w:t>
      </w:r>
      <w:r>
        <w:rPr>
          <w:color w:val="231F20"/>
          <w:spacing w:val="-26"/>
          <w:sz w:val="18"/>
        </w:rPr>
        <w:t> </w:t>
      </w:r>
      <w:r>
        <w:rPr>
          <w:color w:val="231F20"/>
          <w:sz w:val="18"/>
        </w:rPr>
        <w:t>originally</w:t>
      </w:r>
      <w:r>
        <w:rPr>
          <w:color w:val="231F20"/>
          <w:spacing w:val="-25"/>
          <w:sz w:val="18"/>
        </w:rPr>
        <w:t> </w:t>
      </w:r>
      <w:r>
        <w:rPr>
          <w:color w:val="231F20"/>
          <w:sz w:val="18"/>
        </w:rPr>
        <w:t>published </w:t>
      </w:r>
      <w:r>
        <w:rPr>
          <w:color w:val="231F20"/>
          <w:w w:val="95"/>
          <w:sz w:val="18"/>
        </w:rPr>
        <w:t>in</w:t>
      </w:r>
      <w:r>
        <w:rPr>
          <w:color w:val="231F20"/>
          <w:spacing w:val="-10"/>
          <w:w w:val="95"/>
          <w:sz w:val="18"/>
        </w:rPr>
        <w:t> </w:t>
      </w:r>
      <w:r>
        <w:rPr>
          <w:color w:val="231F20"/>
          <w:w w:val="95"/>
          <w:sz w:val="18"/>
        </w:rPr>
        <w:t>Belhocine,</w:t>
      </w:r>
      <w:r>
        <w:rPr>
          <w:color w:val="231F20"/>
          <w:spacing w:val="-10"/>
          <w:w w:val="95"/>
          <w:sz w:val="18"/>
        </w:rPr>
        <w:t> </w:t>
      </w:r>
      <w:r>
        <w:rPr>
          <w:color w:val="231F20"/>
          <w:spacing w:val="-6"/>
          <w:w w:val="95"/>
          <w:sz w:val="18"/>
        </w:rPr>
        <w:t>T.,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w w:val="95"/>
          <w:sz w:val="18"/>
        </w:rPr>
        <w:t>Scott,</w:t>
      </w:r>
      <w:r>
        <w:rPr>
          <w:color w:val="231F20"/>
          <w:spacing w:val="-10"/>
          <w:w w:val="95"/>
          <w:sz w:val="18"/>
        </w:rPr>
        <w:t> </w:t>
      </w:r>
      <w:r>
        <w:rPr>
          <w:color w:val="231F20"/>
          <w:w w:val="95"/>
          <w:sz w:val="18"/>
        </w:rPr>
        <w:t>A.,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w w:val="95"/>
          <w:sz w:val="18"/>
        </w:rPr>
        <w:t>Even-Sapir,</w:t>
      </w:r>
      <w:r>
        <w:rPr>
          <w:color w:val="231F20"/>
          <w:spacing w:val="-10"/>
          <w:w w:val="95"/>
          <w:sz w:val="18"/>
        </w:rPr>
        <w:t> </w:t>
      </w:r>
      <w:r>
        <w:rPr>
          <w:color w:val="231F20"/>
          <w:w w:val="95"/>
          <w:sz w:val="18"/>
        </w:rPr>
        <w:t>E.,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w w:val="95"/>
          <w:sz w:val="18"/>
        </w:rPr>
        <w:t>Urbain,</w:t>
      </w:r>
      <w:r>
        <w:rPr>
          <w:color w:val="231F20"/>
          <w:spacing w:val="-10"/>
          <w:w w:val="95"/>
          <w:sz w:val="18"/>
        </w:rPr>
        <w:t> </w:t>
      </w:r>
      <w:r>
        <w:rPr>
          <w:color w:val="231F20"/>
          <w:w w:val="95"/>
          <w:sz w:val="18"/>
        </w:rPr>
        <w:t>J.-L.</w:t>
      </w:r>
    </w:p>
    <w:p>
      <w:pPr>
        <w:pStyle w:val="BodyText"/>
        <w:spacing w:line="249" w:lineRule="auto" w:before="2"/>
        <w:ind w:left="283" w:right="246"/>
      </w:pPr>
      <w:r>
        <w:rPr>
          <w:color w:val="231F20"/>
        </w:rPr>
        <w:t>and</w:t>
      </w:r>
      <w:r>
        <w:rPr>
          <w:color w:val="231F20"/>
          <w:spacing w:val="-25"/>
        </w:rPr>
        <w:t> </w:t>
      </w:r>
      <w:r>
        <w:rPr>
          <w:color w:val="231F20"/>
        </w:rPr>
        <w:t>Essner,</w:t>
      </w:r>
      <w:r>
        <w:rPr>
          <w:color w:val="231F20"/>
          <w:spacing w:val="-25"/>
        </w:rPr>
        <w:t> </w:t>
      </w:r>
      <w:r>
        <w:rPr>
          <w:color w:val="231F20"/>
        </w:rPr>
        <w:t>R.</w:t>
      </w:r>
      <w:r>
        <w:rPr>
          <w:color w:val="231F20"/>
          <w:spacing w:val="-24"/>
        </w:rPr>
        <w:t> </w:t>
      </w:r>
      <w:r>
        <w:rPr>
          <w:color w:val="231F20"/>
        </w:rPr>
        <w:t>(2006).</w:t>
      </w:r>
      <w:r>
        <w:rPr>
          <w:color w:val="231F20"/>
          <w:spacing w:val="-25"/>
        </w:rPr>
        <w:t> </w:t>
      </w:r>
      <w:r>
        <w:rPr>
          <w:color w:val="231F20"/>
        </w:rPr>
        <w:t>Role</w:t>
      </w:r>
      <w:r>
        <w:rPr>
          <w:color w:val="231F20"/>
          <w:spacing w:val="-24"/>
        </w:rPr>
        <w:t> </w:t>
      </w:r>
      <w:r>
        <w:rPr>
          <w:color w:val="231F20"/>
        </w:rPr>
        <w:t>of</w:t>
      </w:r>
      <w:r>
        <w:rPr>
          <w:color w:val="231F20"/>
          <w:spacing w:val="-25"/>
        </w:rPr>
        <w:t> </w:t>
      </w:r>
      <w:r>
        <w:rPr>
          <w:color w:val="231F20"/>
        </w:rPr>
        <w:t>Nuclear</w:t>
      </w:r>
      <w:r>
        <w:rPr>
          <w:color w:val="231F20"/>
          <w:spacing w:val="-25"/>
        </w:rPr>
        <w:t> </w:t>
      </w:r>
      <w:r>
        <w:rPr>
          <w:color w:val="231F20"/>
        </w:rPr>
        <w:t>Medicine</w:t>
      </w:r>
      <w:r>
        <w:rPr>
          <w:color w:val="231F20"/>
          <w:spacing w:val="-24"/>
        </w:rPr>
        <w:t> </w:t>
      </w:r>
      <w:r>
        <w:rPr>
          <w:color w:val="231F20"/>
        </w:rPr>
        <w:t>in</w:t>
      </w:r>
      <w:r>
        <w:rPr>
          <w:color w:val="231F20"/>
          <w:spacing w:val="-25"/>
        </w:rPr>
        <w:t> </w:t>
      </w:r>
      <w:r>
        <w:rPr>
          <w:color w:val="231F20"/>
        </w:rPr>
        <w:t>the Management of Cutaneous Malignant</w:t>
      </w:r>
      <w:r>
        <w:rPr>
          <w:color w:val="231F20"/>
          <w:spacing w:val="-33"/>
        </w:rPr>
        <w:t> </w:t>
      </w:r>
      <w:r>
        <w:rPr>
          <w:color w:val="231F20"/>
        </w:rPr>
        <w:t>Melanoma.</w:t>
      </w:r>
    </w:p>
    <w:p>
      <w:pPr>
        <w:spacing w:line="249" w:lineRule="auto" w:before="1"/>
        <w:ind w:left="283" w:right="45" w:firstLine="0"/>
        <w:jc w:val="left"/>
        <w:rPr>
          <w:sz w:val="18"/>
        </w:rPr>
      </w:pPr>
      <w:r>
        <w:rPr>
          <w:i/>
          <w:color w:val="231F20"/>
          <w:sz w:val="18"/>
        </w:rPr>
        <w:t>Journal of Nuclear Medicine</w:t>
      </w:r>
      <w:r>
        <w:rPr>
          <w:color w:val="231F20"/>
          <w:sz w:val="18"/>
        </w:rPr>
        <w:t>, </w:t>
      </w:r>
      <w:r>
        <w:rPr>
          <w:i/>
          <w:color w:val="231F20"/>
          <w:spacing w:val="-3"/>
          <w:sz w:val="18"/>
        </w:rPr>
        <w:t>47</w:t>
      </w:r>
      <w:r>
        <w:rPr>
          <w:color w:val="231F20"/>
          <w:spacing w:val="-3"/>
          <w:sz w:val="18"/>
        </w:rPr>
        <w:t>(6), 957-967. </w:t>
      </w:r>
      <w:r>
        <w:rPr>
          <w:color w:val="231F20"/>
          <w:sz w:val="18"/>
        </w:rPr>
        <w:t>© by the Society</w:t>
      </w:r>
      <w:r>
        <w:rPr>
          <w:color w:val="231F20"/>
          <w:spacing w:val="-22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22"/>
          <w:sz w:val="18"/>
        </w:rPr>
        <w:t> </w:t>
      </w:r>
      <w:r>
        <w:rPr>
          <w:color w:val="231F20"/>
          <w:sz w:val="18"/>
        </w:rPr>
        <w:t>Nuclear</w:t>
      </w:r>
      <w:r>
        <w:rPr>
          <w:color w:val="231F20"/>
          <w:spacing w:val="-21"/>
          <w:sz w:val="18"/>
        </w:rPr>
        <w:t> </w:t>
      </w:r>
      <w:r>
        <w:rPr>
          <w:color w:val="231F20"/>
          <w:sz w:val="18"/>
        </w:rPr>
        <w:t>Medicine</w:t>
      </w:r>
      <w:r>
        <w:rPr>
          <w:color w:val="231F20"/>
          <w:spacing w:val="-22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21"/>
          <w:sz w:val="18"/>
        </w:rPr>
        <w:t> </w:t>
      </w:r>
      <w:r>
        <w:rPr>
          <w:color w:val="231F20"/>
          <w:sz w:val="18"/>
        </w:rPr>
        <w:t>Molecular</w:t>
      </w:r>
      <w:r>
        <w:rPr>
          <w:color w:val="231F20"/>
          <w:spacing w:val="-22"/>
          <w:sz w:val="18"/>
        </w:rPr>
        <w:t> </w:t>
      </w:r>
      <w:r>
        <w:rPr>
          <w:color w:val="231F20"/>
          <w:sz w:val="18"/>
        </w:rPr>
        <w:t>Imaging,</w:t>
      </w:r>
      <w:r>
        <w:rPr>
          <w:color w:val="231F20"/>
          <w:spacing w:val="-21"/>
          <w:sz w:val="18"/>
        </w:rPr>
        <w:t> </w:t>
      </w:r>
      <w:r>
        <w:rPr>
          <w:color w:val="231F20"/>
          <w:sz w:val="18"/>
        </w:rPr>
        <w:t>Inc.</w:t>
      </w:r>
    </w:p>
    <w:p>
      <w:pPr>
        <w:pStyle w:val="BodyText"/>
        <w:spacing w:before="9"/>
        <w:rPr>
          <w:sz w:val="24"/>
        </w:rPr>
      </w:pPr>
    </w:p>
    <w:p>
      <w:pPr>
        <w:spacing w:before="0"/>
        <w:ind w:left="113" w:right="0" w:firstLine="0"/>
        <w:jc w:val="left"/>
        <w:rPr>
          <w:sz w:val="18"/>
        </w:rPr>
      </w:pPr>
      <w:r>
        <w:rPr>
          <w:b/>
          <w:color w:val="231F20"/>
          <w:w w:val="105"/>
          <w:sz w:val="18"/>
        </w:rPr>
        <w:t>Cell</w:t>
      </w:r>
      <w:r>
        <w:rPr>
          <w:b/>
          <w:color w:val="231F20"/>
          <w:spacing w:val="-23"/>
          <w:w w:val="105"/>
          <w:sz w:val="18"/>
        </w:rPr>
        <w:t> </w:t>
      </w:r>
      <w:r>
        <w:rPr>
          <w:b/>
          <w:color w:val="231F20"/>
          <w:w w:val="105"/>
          <w:sz w:val="18"/>
        </w:rPr>
        <w:t>cycle,</w:t>
      </w:r>
      <w:r>
        <w:rPr>
          <w:b/>
          <w:color w:val="231F20"/>
          <w:spacing w:val="-22"/>
          <w:w w:val="105"/>
          <w:sz w:val="18"/>
        </w:rPr>
        <w:t> </w:t>
      </w:r>
      <w:r>
        <w:rPr>
          <w:b/>
          <w:color w:val="231F20"/>
          <w:w w:val="105"/>
          <w:sz w:val="18"/>
        </w:rPr>
        <w:t>mutations</w:t>
      </w:r>
      <w:r>
        <w:rPr>
          <w:b/>
          <w:color w:val="231F20"/>
          <w:spacing w:val="-22"/>
          <w:w w:val="105"/>
          <w:sz w:val="18"/>
        </w:rPr>
        <w:t> </w:t>
      </w:r>
      <w:r>
        <w:rPr>
          <w:b/>
          <w:color w:val="231F20"/>
          <w:w w:val="105"/>
          <w:sz w:val="18"/>
        </w:rPr>
        <w:t>and</w:t>
      </w:r>
      <w:r>
        <w:rPr>
          <w:b/>
          <w:color w:val="231F20"/>
          <w:spacing w:val="-22"/>
          <w:w w:val="105"/>
          <w:sz w:val="18"/>
        </w:rPr>
        <w:t> </w:t>
      </w:r>
      <w:r>
        <w:rPr>
          <w:b/>
          <w:color w:val="231F20"/>
          <w:w w:val="105"/>
          <w:sz w:val="18"/>
        </w:rPr>
        <w:t>cancer</w:t>
      </w:r>
      <w:r>
        <w:rPr>
          <w:b/>
          <w:color w:val="231F20"/>
          <w:spacing w:val="-22"/>
          <w:w w:val="105"/>
          <w:sz w:val="18"/>
        </w:rPr>
        <w:t> </w:t>
      </w:r>
      <w:r>
        <w:rPr>
          <w:color w:val="231F20"/>
          <w:w w:val="105"/>
          <w:sz w:val="18"/>
        </w:rPr>
        <w:t>(background</w:t>
      </w:r>
      <w:r>
        <w:rPr>
          <w:color w:val="231F20"/>
          <w:spacing w:val="-23"/>
          <w:w w:val="105"/>
          <w:sz w:val="18"/>
        </w:rPr>
        <w:t> </w:t>
      </w:r>
      <w:r>
        <w:rPr>
          <w:color w:val="231F20"/>
          <w:w w:val="105"/>
          <w:sz w:val="18"/>
        </w:rPr>
        <w:t>sheet)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123" w:after="0"/>
        <w:ind w:left="283" w:right="191" w:hanging="170"/>
        <w:jc w:val="left"/>
        <w:rPr>
          <w:sz w:val="18"/>
        </w:rPr>
      </w:pPr>
      <w:r>
        <w:rPr>
          <w:color w:val="231F20"/>
          <w:sz w:val="18"/>
        </w:rPr>
        <w:t>‘Cancer</w:t>
      </w:r>
      <w:r>
        <w:rPr>
          <w:color w:val="231F20"/>
          <w:spacing w:val="-31"/>
          <w:sz w:val="18"/>
        </w:rPr>
        <w:t> </w:t>
      </w:r>
      <w:r>
        <w:rPr>
          <w:color w:val="231F20"/>
          <w:sz w:val="18"/>
        </w:rPr>
        <w:t>cells’</w:t>
      </w:r>
      <w:r>
        <w:rPr>
          <w:color w:val="231F20"/>
          <w:spacing w:val="-31"/>
          <w:sz w:val="18"/>
        </w:rPr>
        <w:t> </w:t>
      </w:r>
      <w:r>
        <w:rPr>
          <w:color w:val="231F20"/>
          <w:sz w:val="18"/>
        </w:rPr>
        <w:t>by</w:t>
      </w:r>
      <w:r>
        <w:rPr>
          <w:color w:val="231F20"/>
          <w:spacing w:val="-31"/>
          <w:sz w:val="18"/>
        </w:rPr>
        <w:t> </w:t>
      </w:r>
      <w:r>
        <w:rPr>
          <w:color w:val="231F20"/>
          <w:sz w:val="18"/>
        </w:rPr>
        <w:t>Dr</w:t>
      </w:r>
      <w:r>
        <w:rPr>
          <w:color w:val="231F20"/>
          <w:spacing w:val="-30"/>
          <w:sz w:val="18"/>
        </w:rPr>
        <w:t> </w:t>
      </w:r>
      <w:r>
        <w:rPr>
          <w:color w:val="231F20"/>
          <w:sz w:val="18"/>
        </w:rPr>
        <w:t>Cecil</w:t>
      </w:r>
      <w:r>
        <w:rPr>
          <w:color w:val="231F20"/>
          <w:spacing w:val="-31"/>
          <w:sz w:val="18"/>
        </w:rPr>
        <w:t> </w:t>
      </w:r>
      <w:r>
        <w:rPr>
          <w:color w:val="231F20"/>
          <w:sz w:val="18"/>
        </w:rPr>
        <w:t>Fox/National</w:t>
      </w:r>
      <w:r>
        <w:rPr>
          <w:color w:val="231F20"/>
          <w:spacing w:val="-31"/>
          <w:sz w:val="18"/>
        </w:rPr>
        <w:t> </w:t>
      </w:r>
      <w:r>
        <w:rPr>
          <w:color w:val="231F20"/>
          <w:sz w:val="18"/>
        </w:rPr>
        <w:t>Cancer</w:t>
      </w:r>
      <w:r>
        <w:rPr>
          <w:color w:val="231F20"/>
          <w:spacing w:val="-31"/>
          <w:sz w:val="18"/>
        </w:rPr>
        <w:t> </w:t>
      </w:r>
      <w:r>
        <w:rPr>
          <w:color w:val="231F20"/>
          <w:sz w:val="18"/>
        </w:rPr>
        <w:t>Institute, </w:t>
      </w:r>
      <w:r>
        <w:rPr>
          <w:color w:val="231F20"/>
          <w:w w:val="95"/>
          <w:sz w:val="18"/>
        </w:rPr>
        <w:t>commons.wikimedia.org/wiki/File:Cancer_cells_(1).jpg</w:t>
      </w:r>
    </w:p>
    <w:p>
      <w:pPr>
        <w:pStyle w:val="BodyText"/>
        <w:rPr>
          <w:sz w:val="20"/>
        </w:rPr>
      </w:pPr>
    </w:p>
    <w:p>
      <w:pPr>
        <w:spacing w:line="249" w:lineRule="auto" w:before="152"/>
        <w:ind w:left="113" w:right="0" w:firstLine="0"/>
        <w:jc w:val="left"/>
        <w:rPr>
          <w:sz w:val="16"/>
        </w:rPr>
      </w:pPr>
      <w:r>
        <w:rPr>
          <w:color w:val="231F20"/>
          <w:sz w:val="16"/>
        </w:rPr>
        <w:t>banner image: ‘Gel electrophoresis 2’ by Mnolf. GFDL. </w:t>
      </w:r>
      <w:r>
        <w:rPr>
          <w:color w:val="231F20"/>
          <w:w w:val="95"/>
          <w:sz w:val="16"/>
        </w:rPr>
        <w:t>commons.wikimedia.org/wiki/File:Gel_electrophoresis_2.jpg</w:t>
      </w:r>
    </w:p>
    <w:p>
      <w:pPr>
        <w:pStyle w:val="Heading1"/>
        <w:spacing w:before="88"/>
      </w:pPr>
      <w:r>
        <w:rPr/>
        <w:br w:type="column"/>
      </w:r>
      <w:r>
        <w:rPr>
          <w:color w:val="231F20"/>
          <w:w w:val="110"/>
        </w:rPr>
        <w:t>Acknowledgements</w:t>
      </w:r>
    </w:p>
    <w:p>
      <w:pPr>
        <w:pStyle w:val="BodyText"/>
        <w:spacing w:before="105"/>
        <w:ind w:left="113"/>
      </w:pPr>
      <w:r>
        <w:rPr>
          <w:color w:val="231F20"/>
          <w:w w:val="105"/>
        </w:rPr>
        <w:t>Thanks to: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122" w:after="0"/>
        <w:ind w:left="283" w:right="304" w:hanging="170"/>
        <w:jc w:val="left"/>
        <w:rPr>
          <w:sz w:val="18"/>
        </w:rPr>
      </w:pPr>
      <w:r>
        <w:rPr>
          <w:color w:val="231F20"/>
          <w:w w:val="110"/>
          <w:sz w:val="18"/>
        </w:rPr>
        <w:t>Clinton</w:t>
      </w:r>
      <w:r>
        <w:rPr>
          <w:color w:val="231F20"/>
          <w:spacing w:val="-33"/>
          <w:w w:val="110"/>
          <w:sz w:val="18"/>
        </w:rPr>
        <w:t> </w:t>
      </w:r>
      <w:r>
        <w:rPr>
          <w:color w:val="231F20"/>
          <w:w w:val="110"/>
          <w:sz w:val="18"/>
        </w:rPr>
        <w:t>Heal,</w:t>
      </w:r>
      <w:r>
        <w:rPr>
          <w:color w:val="231F20"/>
          <w:spacing w:val="-33"/>
          <w:w w:val="110"/>
          <w:sz w:val="18"/>
        </w:rPr>
        <w:t> </w:t>
      </w:r>
      <w:r>
        <w:rPr>
          <w:color w:val="231F20"/>
          <w:w w:val="110"/>
          <w:sz w:val="18"/>
        </w:rPr>
        <w:t>CEO</w:t>
      </w:r>
      <w:r>
        <w:rPr>
          <w:color w:val="231F20"/>
          <w:spacing w:val="-33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33"/>
          <w:w w:val="110"/>
          <w:sz w:val="18"/>
        </w:rPr>
        <w:t> </w:t>
      </w:r>
      <w:r>
        <w:rPr>
          <w:color w:val="231F20"/>
          <w:w w:val="110"/>
          <w:sz w:val="18"/>
        </w:rPr>
        <w:t>Founder</w:t>
      </w:r>
      <w:r>
        <w:rPr>
          <w:color w:val="231F20"/>
          <w:spacing w:val="-33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33"/>
          <w:w w:val="110"/>
          <w:sz w:val="18"/>
        </w:rPr>
        <w:t> </w:t>
      </w:r>
      <w:r>
        <w:rPr>
          <w:color w:val="231F20"/>
          <w:w w:val="110"/>
          <w:sz w:val="18"/>
        </w:rPr>
        <w:t>melanomaWA,</w:t>
      </w:r>
      <w:hyperlink r:id="rId13">
        <w:r>
          <w:rPr>
            <w:color w:val="231F20"/>
            <w:w w:val="110"/>
            <w:sz w:val="18"/>
          </w:rPr>
          <w:t> </w:t>
        </w:r>
        <w:r>
          <w:rPr>
            <w:color w:val="231F20"/>
            <w:spacing w:val="2"/>
            <w:w w:val="110"/>
            <w:sz w:val="18"/>
          </w:rPr>
          <w:t>http://www.melanomawa.org.au</w:t>
        </w:r>
      </w:hyperlink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9" w:after="0"/>
        <w:ind w:left="283" w:right="383" w:hanging="170"/>
        <w:jc w:val="left"/>
        <w:rPr>
          <w:sz w:val="18"/>
        </w:rPr>
      </w:pPr>
      <w:r>
        <w:rPr>
          <w:color w:val="231F20"/>
          <w:w w:val="105"/>
          <w:sz w:val="18"/>
        </w:rPr>
        <w:t>Dr Mark Shackleton, medical oncologist at Peter MacCallum Cancer</w:t>
      </w:r>
      <w:r>
        <w:rPr>
          <w:color w:val="231F20"/>
          <w:spacing w:val="-8"/>
          <w:w w:val="105"/>
          <w:sz w:val="18"/>
        </w:rPr>
        <w:t> </w:t>
      </w:r>
      <w:r>
        <w:rPr>
          <w:color w:val="231F20"/>
          <w:w w:val="105"/>
          <w:sz w:val="18"/>
        </w:rPr>
        <w:t>Centre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369" w:hanging="170"/>
        <w:jc w:val="left"/>
        <w:rPr>
          <w:sz w:val="18"/>
        </w:rPr>
      </w:pPr>
      <w:r>
        <w:rPr>
          <w:color w:val="231F20"/>
          <w:w w:val="110"/>
          <w:sz w:val="18"/>
        </w:rPr>
        <w:t>Dr</w:t>
      </w:r>
      <w:r>
        <w:rPr>
          <w:color w:val="231F20"/>
          <w:spacing w:val="-31"/>
          <w:w w:val="110"/>
          <w:sz w:val="18"/>
        </w:rPr>
        <w:t> </w:t>
      </w:r>
      <w:r>
        <w:rPr>
          <w:color w:val="231F20"/>
          <w:w w:val="110"/>
          <w:sz w:val="18"/>
        </w:rPr>
        <w:t>Carolyn</w:t>
      </w:r>
      <w:r>
        <w:rPr>
          <w:color w:val="231F20"/>
          <w:spacing w:val="-31"/>
          <w:w w:val="110"/>
          <w:sz w:val="18"/>
        </w:rPr>
        <w:t> </w:t>
      </w:r>
      <w:r>
        <w:rPr>
          <w:color w:val="231F20"/>
          <w:w w:val="110"/>
          <w:sz w:val="18"/>
        </w:rPr>
        <w:t>Williams,</w:t>
      </w:r>
      <w:r>
        <w:rPr>
          <w:color w:val="231F20"/>
          <w:spacing w:val="-31"/>
          <w:w w:val="110"/>
          <w:sz w:val="18"/>
        </w:rPr>
        <w:t> </w:t>
      </w:r>
      <w:r>
        <w:rPr>
          <w:color w:val="231F20"/>
          <w:w w:val="110"/>
          <w:sz w:val="18"/>
        </w:rPr>
        <w:t>medical</w:t>
      </w:r>
      <w:r>
        <w:rPr>
          <w:color w:val="231F20"/>
          <w:spacing w:val="-31"/>
          <w:w w:val="110"/>
          <w:sz w:val="18"/>
        </w:rPr>
        <w:t> </w:t>
      </w:r>
      <w:r>
        <w:rPr>
          <w:color w:val="231F20"/>
          <w:w w:val="110"/>
          <w:sz w:val="18"/>
        </w:rPr>
        <w:t>researcher</w:t>
      </w:r>
      <w:r>
        <w:rPr>
          <w:color w:val="231F20"/>
          <w:spacing w:val="-31"/>
          <w:w w:val="110"/>
          <w:sz w:val="18"/>
        </w:rPr>
        <w:t> </w:t>
      </w:r>
      <w:r>
        <w:rPr>
          <w:color w:val="231F20"/>
          <w:w w:val="110"/>
          <w:sz w:val="18"/>
        </w:rPr>
        <w:t>at</w:t>
      </w:r>
      <w:r>
        <w:rPr>
          <w:color w:val="231F20"/>
          <w:spacing w:val="-31"/>
          <w:w w:val="110"/>
          <w:sz w:val="18"/>
        </w:rPr>
        <w:t> </w:t>
      </w:r>
      <w:r>
        <w:rPr>
          <w:color w:val="231F20"/>
          <w:w w:val="110"/>
          <w:sz w:val="18"/>
        </w:rPr>
        <w:t>Harry Perkins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Institute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Medical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Research</w:t>
      </w:r>
    </w:p>
    <w:p>
      <w:pPr>
        <w:pStyle w:val="BodyText"/>
        <w:spacing w:line="249" w:lineRule="auto" w:before="58"/>
        <w:ind w:left="113"/>
      </w:pPr>
      <w:r>
        <w:rPr>
          <w:color w:val="231F20"/>
          <w:w w:val="105"/>
        </w:rPr>
        <w:t>Thanks also to Science Communication practicum </w:t>
      </w:r>
      <w:r>
        <w:rPr>
          <w:color w:val="231F20"/>
          <w:w w:val="110"/>
        </w:rPr>
        <w:t>student Kirsten Flint, The University of Western Australia, for production contributions.</w:t>
      </w:r>
    </w:p>
    <w:p>
      <w:pPr>
        <w:pStyle w:val="BodyText"/>
        <w:spacing w:line="249" w:lineRule="auto" w:before="116"/>
        <w:ind w:left="113" w:right="234"/>
      </w:pPr>
      <w:r>
        <w:rPr>
          <w:color w:val="231F20"/>
          <w:w w:val="110"/>
        </w:rPr>
        <w:t>Designed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developed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Centre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Learning Technology,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Australia.</w:t>
      </w:r>
    </w:p>
    <w:p>
      <w:pPr>
        <w:pStyle w:val="BodyText"/>
        <w:spacing w:line="249" w:lineRule="auto" w:before="1"/>
        <w:ind w:left="113" w:right="109"/>
      </w:pPr>
      <w:r>
        <w:rPr>
          <w:color w:val="231F20"/>
          <w:w w:val="110"/>
        </w:rPr>
        <w:t>Production team: Anton Ball, Jan Dook, </w:t>
      </w:r>
      <w:r>
        <w:rPr>
          <w:color w:val="231F20"/>
          <w:spacing w:val="2"/>
          <w:w w:val="110"/>
        </w:rPr>
        <w:t>Alwyn </w:t>
      </w:r>
      <w:r>
        <w:rPr>
          <w:color w:val="231F20"/>
          <w:w w:val="110"/>
        </w:rPr>
        <w:t>Evans, Dan Hutton, Rebecca McKinney, Gemma Slater,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Paul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Ricketts,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Kate</w:t>
      </w:r>
      <w:r>
        <w:rPr>
          <w:color w:val="231F20"/>
          <w:spacing w:val="-26"/>
          <w:w w:val="110"/>
        </w:rPr>
        <w:t> </w:t>
      </w:r>
      <w:r>
        <w:rPr>
          <w:color w:val="231F20"/>
          <w:spacing w:val="2"/>
          <w:w w:val="110"/>
        </w:rPr>
        <w:t>Vyvyan,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Jodie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Ween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and Michael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Wheatley,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with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thanks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Jenny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Gull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Bob Fitzpatrick.</w:t>
      </w:r>
    </w:p>
    <w:p>
      <w:pPr>
        <w:pStyle w:val="BodyText"/>
        <w:spacing w:before="10"/>
        <w:rPr>
          <w:sz w:val="21"/>
        </w:rPr>
      </w:pPr>
    </w:p>
    <w:p>
      <w:pPr>
        <w:pStyle w:val="Heading1"/>
      </w:pPr>
      <w:r>
        <w:rPr>
          <w:color w:val="231F20"/>
          <w:w w:val="105"/>
        </w:rPr>
        <w:t>SPICE resources and copyright</w:t>
      </w:r>
    </w:p>
    <w:p>
      <w:pPr>
        <w:pStyle w:val="BodyText"/>
        <w:spacing w:line="249" w:lineRule="auto" w:before="105"/>
        <w:ind w:left="113" w:right="220"/>
      </w:pPr>
      <w:r>
        <w:rPr>
          <w:color w:val="231F20"/>
          <w:w w:val="105"/>
        </w:rPr>
        <w:t>All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SPICE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resources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are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available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from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Centre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for Learning Technology at The University of Western Australia (“UWA”). Selected SPICE resources are available through the websites of Australian State and Territory Education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Authorities.</w:t>
      </w:r>
    </w:p>
    <w:p>
      <w:pPr>
        <w:pStyle w:val="BodyText"/>
        <w:spacing w:line="249" w:lineRule="auto" w:before="117"/>
        <w:ind w:left="113"/>
      </w:pPr>
      <w:r>
        <w:rPr>
          <w:color w:val="231F20"/>
          <w:w w:val="105"/>
        </w:rPr>
        <w:t>Copyright of SPICE Resources belongs to The University of Western Australia unless otherwise indicated.</w:t>
      </w:r>
    </w:p>
    <w:p>
      <w:pPr>
        <w:pStyle w:val="BodyText"/>
        <w:spacing w:line="249" w:lineRule="auto" w:before="116"/>
        <w:ind w:left="113" w:right="166"/>
      </w:pPr>
      <w:r>
        <w:rPr>
          <w:color w:val="231F20"/>
          <w:w w:val="110"/>
        </w:rPr>
        <w:t>Teachers and students at Australian and New Zealand schools are granted permission to reproduce, edit, recompile and include in derivative works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resources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subject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conditions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detailed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at spice.wa.edu.au/usage.</w:t>
      </w:r>
    </w:p>
    <w:p>
      <w:pPr>
        <w:pStyle w:val="BodyText"/>
        <w:spacing w:line="249" w:lineRule="auto" w:before="117"/>
        <w:ind w:left="113"/>
      </w:pPr>
      <w:r>
        <w:rPr>
          <w:color w:val="231F20"/>
          <w:w w:val="105"/>
        </w:rPr>
        <w:t>All questions involving copyright and use should be directed to SPICE at UWA.</w:t>
      </w:r>
    </w:p>
    <w:p>
      <w:pPr>
        <w:pStyle w:val="BodyText"/>
        <w:spacing w:line="249" w:lineRule="auto" w:before="115"/>
        <w:ind w:left="113" w:right="2403"/>
      </w:pPr>
      <w:r>
        <w:rPr>
          <w:color w:val="231F20"/>
        </w:rPr>
        <w:t>Web: spice.wa.edu.au Email: </w:t>
      </w:r>
      <w:hyperlink r:id="rId14">
        <w:r>
          <w:rPr>
            <w:color w:val="231F20"/>
          </w:rPr>
          <w:t>spice@uwa.edu.au</w:t>
        </w:r>
      </w:hyperlink>
      <w:r>
        <w:rPr>
          <w:color w:val="231F20"/>
        </w:rPr>
        <w:t> Phone: (08) 6488 3917</w:t>
      </w:r>
    </w:p>
    <w:p>
      <w:pPr>
        <w:pStyle w:val="BodyText"/>
        <w:spacing w:line="249" w:lineRule="auto" w:before="116"/>
        <w:ind w:left="113" w:right="1298"/>
      </w:pPr>
      <w:r>
        <w:rPr>
          <w:color w:val="231F20"/>
          <w:w w:val="110"/>
        </w:rPr>
        <w:t>Centre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Learning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Technology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(M016) The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Australia</w:t>
      </w:r>
    </w:p>
    <w:p>
      <w:pPr>
        <w:pStyle w:val="BodyText"/>
        <w:spacing w:before="1"/>
        <w:ind w:left="113"/>
      </w:pPr>
      <w:r>
        <w:rPr>
          <w:color w:val="231F20"/>
          <w:w w:val="110"/>
        </w:rPr>
        <w:t>35 Stirling Highway</w:t>
      </w:r>
    </w:p>
    <w:p>
      <w:pPr>
        <w:pStyle w:val="BodyText"/>
        <w:spacing w:before="9"/>
        <w:ind w:left="113"/>
      </w:pPr>
      <w:r>
        <w:rPr>
          <w:color w:val="231F20"/>
          <w:w w:val="105"/>
        </w:rPr>
        <w:t>Crawley WA 6009</w:t>
      </w:r>
    </w:p>
    <w:p>
      <w:pPr>
        <w:spacing w:after="0"/>
        <w:sectPr>
          <w:footerReference w:type="default" r:id="rId11"/>
          <w:pgSz w:w="11910" w:h="16840"/>
          <w:pgMar w:footer="1084" w:header="0" w:top="1100" w:bottom="1280" w:left="1020" w:right="1020"/>
          <w:pgNumType w:start="2"/>
          <w:cols w:num="2" w:equalWidth="0">
            <w:col w:w="4690" w:space="412"/>
            <w:col w:w="4768"/>
          </w:cols>
        </w:sectPr>
      </w:pPr>
    </w:p>
    <w:p>
      <w:pPr>
        <w:pStyle w:val="Heading1"/>
        <w:spacing w:before="71"/>
        <w:ind w:left="100"/>
      </w:pPr>
      <w:r>
        <w:rPr>
          <w:color w:val="231F20"/>
        </w:rPr>
        <w:t>Associated SPICE resources</w:t>
      </w:r>
    </w:p>
    <w:p>
      <w:pPr>
        <w:spacing w:line="249" w:lineRule="auto" w:before="105"/>
        <w:ind w:left="100" w:right="0" w:firstLine="0"/>
        <w:jc w:val="left"/>
        <w:rPr>
          <w:sz w:val="18"/>
        </w:rPr>
      </w:pPr>
      <w:r>
        <w:rPr>
          <w:i/>
          <w:color w:val="231F20"/>
          <w:w w:val="105"/>
          <w:sz w:val="18"/>
        </w:rPr>
        <w:t>Gene</w:t>
      </w:r>
      <w:r>
        <w:rPr>
          <w:i/>
          <w:color w:val="231F20"/>
          <w:spacing w:val="-10"/>
          <w:w w:val="105"/>
          <w:sz w:val="18"/>
        </w:rPr>
        <w:t> </w:t>
      </w:r>
      <w:r>
        <w:rPr>
          <w:i/>
          <w:color w:val="231F20"/>
          <w:w w:val="105"/>
          <w:sz w:val="18"/>
        </w:rPr>
        <w:t>expression</w:t>
      </w:r>
      <w:r>
        <w:rPr>
          <w:i/>
          <w:color w:val="231F20"/>
          <w:spacing w:val="-9"/>
          <w:w w:val="105"/>
          <w:sz w:val="18"/>
        </w:rPr>
        <w:t> </w:t>
      </w:r>
      <w:r>
        <w:rPr>
          <w:i/>
          <w:color w:val="231F20"/>
          <w:spacing w:val="2"/>
          <w:w w:val="105"/>
          <w:sz w:val="18"/>
        </w:rPr>
        <w:t>5:</w:t>
      </w:r>
      <w:r>
        <w:rPr>
          <w:i/>
          <w:color w:val="231F20"/>
          <w:spacing w:val="-9"/>
          <w:w w:val="105"/>
          <w:sz w:val="18"/>
        </w:rPr>
        <w:t> </w:t>
      </w:r>
      <w:r>
        <w:rPr>
          <w:i/>
          <w:color w:val="231F20"/>
          <w:w w:val="105"/>
          <w:sz w:val="18"/>
        </w:rPr>
        <w:t>Personalised</w:t>
      </w:r>
      <w:r>
        <w:rPr>
          <w:i/>
          <w:color w:val="231F20"/>
          <w:spacing w:val="-9"/>
          <w:w w:val="105"/>
          <w:sz w:val="18"/>
        </w:rPr>
        <w:t> </w:t>
      </w:r>
      <w:r>
        <w:rPr>
          <w:i/>
          <w:color w:val="231F20"/>
          <w:w w:val="105"/>
          <w:sz w:val="18"/>
        </w:rPr>
        <w:t>medicine</w:t>
      </w:r>
      <w:r>
        <w:rPr>
          <w:i/>
          <w:color w:val="231F20"/>
          <w:spacing w:val="-9"/>
          <w:w w:val="105"/>
          <w:sz w:val="18"/>
        </w:rPr>
        <w:t> </w:t>
      </w:r>
      <w:r>
        <w:rPr>
          <w:color w:val="231F20"/>
          <w:w w:val="105"/>
          <w:sz w:val="18"/>
        </w:rPr>
        <w:t>may</w:t>
      </w:r>
      <w:r>
        <w:rPr>
          <w:color w:val="231F20"/>
          <w:spacing w:val="-9"/>
          <w:w w:val="105"/>
          <w:sz w:val="18"/>
        </w:rPr>
        <w:t> </w:t>
      </w:r>
      <w:r>
        <w:rPr>
          <w:color w:val="231F20"/>
          <w:w w:val="105"/>
          <w:sz w:val="18"/>
        </w:rPr>
        <w:t>be</w:t>
      </w:r>
      <w:r>
        <w:rPr>
          <w:color w:val="231F20"/>
          <w:spacing w:val="-9"/>
          <w:w w:val="105"/>
          <w:sz w:val="18"/>
        </w:rPr>
        <w:t> </w:t>
      </w:r>
      <w:r>
        <w:rPr>
          <w:color w:val="231F20"/>
          <w:w w:val="105"/>
          <w:sz w:val="18"/>
        </w:rPr>
        <w:t>used</w:t>
      </w:r>
      <w:r>
        <w:rPr>
          <w:color w:val="231F20"/>
          <w:spacing w:val="-9"/>
          <w:w w:val="105"/>
          <w:sz w:val="18"/>
        </w:rPr>
        <w:t> </w:t>
      </w:r>
      <w:r>
        <w:rPr>
          <w:color w:val="231F20"/>
          <w:w w:val="105"/>
          <w:sz w:val="18"/>
        </w:rPr>
        <w:t>in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w w:val="105"/>
          <w:sz w:val="18"/>
        </w:rPr>
        <w:t>conjunction</w:t>
      </w:r>
      <w:r>
        <w:rPr>
          <w:color w:val="231F20"/>
          <w:spacing w:val="-9"/>
          <w:w w:val="105"/>
          <w:sz w:val="18"/>
        </w:rPr>
        <w:t> </w:t>
      </w:r>
      <w:r>
        <w:rPr>
          <w:color w:val="231F20"/>
          <w:w w:val="105"/>
          <w:sz w:val="18"/>
        </w:rPr>
        <w:t>with</w:t>
      </w:r>
      <w:r>
        <w:rPr>
          <w:color w:val="231F20"/>
          <w:spacing w:val="-9"/>
          <w:w w:val="105"/>
          <w:sz w:val="18"/>
        </w:rPr>
        <w:t> </w:t>
      </w:r>
      <w:r>
        <w:rPr>
          <w:color w:val="231F20"/>
          <w:w w:val="105"/>
          <w:sz w:val="18"/>
        </w:rPr>
        <w:t>related</w:t>
      </w:r>
      <w:r>
        <w:rPr>
          <w:color w:val="231F20"/>
          <w:spacing w:val="-9"/>
          <w:w w:val="105"/>
          <w:sz w:val="18"/>
        </w:rPr>
        <w:t> </w:t>
      </w:r>
      <w:r>
        <w:rPr>
          <w:color w:val="231F20"/>
          <w:w w:val="105"/>
          <w:sz w:val="18"/>
        </w:rPr>
        <w:t>SPICE</w:t>
      </w:r>
      <w:r>
        <w:rPr>
          <w:color w:val="231F20"/>
          <w:spacing w:val="-9"/>
          <w:w w:val="105"/>
          <w:sz w:val="18"/>
        </w:rPr>
        <w:t> </w:t>
      </w:r>
      <w:r>
        <w:rPr>
          <w:color w:val="231F20"/>
          <w:w w:val="105"/>
          <w:sz w:val="18"/>
        </w:rPr>
        <w:t>resources</w:t>
      </w:r>
      <w:r>
        <w:rPr>
          <w:color w:val="231F20"/>
          <w:spacing w:val="-9"/>
          <w:w w:val="105"/>
          <w:sz w:val="18"/>
        </w:rPr>
        <w:t> </w:t>
      </w:r>
      <w:r>
        <w:rPr>
          <w:color w:val="231F20"/>
          <w:w w:val="105"/>
          <w:sz w:val="18"/>
        </w:rPr>
        <w:t>to</w:t>
      </w:r>
      <w:r>
        <w:rPr>
          <w:color w:val="231F20"/>
          <w:spacing w:val="-9"/>
          <w:w w:val="105"/>
          <w:sz w:val="18"/>
        </w:rPr>
        <w:t> </w:t>
      </w:r>
      <w:r>
        <w:rPr>
          <w:color w:val="231F20"/>
          <w:w w:val="105"/>
          <w:sz w:val="18"/>
        </w:rPr>
        <w:t>address</w:t>
      </w:r>
      <w:r>
        <w:rPr>
          <w:color w:val="231F20"/>
          <w:spacing w:val="-9"/>
          <w:w w:val="105"/>
          <w:sz w:val="18"/>
        </w:rPr>
        <w:t> </w:t>
      </w:r>
      <w:r>
        <w:rPr>
          <w:color w:val="231F20"/>
          <w:w w:val="105"/>
          <w:sz w:val="18"/>
        </w:rPr>
        <w:t>the broader topic of gene expression and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w w:val="105"/>
          <w:sz w:val="18"/>
        </w:rPr>
        <w:t>regulation.</w:t>
      </w: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40"/>
        <w:gridCol w:w="1874"/>
      </w:tblGrid>
      <w:tr>
        <w:trPr>
          <w:trHeight w:val="295" w:hRule="atLeast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DESCRIPTION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t>LEARNING PURPOSE</w:t>
            </w:r>
          </w:p>
        </w:tc>
      </w:tr>
      <w:tr>
        <w:trPr>
          <w:trHeight w:val="1380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Gene expression (overview)</w:t>
            </w:r>
          </w:p>
          <w:p>
            <w:pPr>
              <w:pStyle w:val="TableParagraph"/>
              <w:spacing w:line="249" w:lineRule="auto" w:before="122"/>
              <w:ind w:right="2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This learning pathway shows how a number of SPICE resources can be combined to teach the topic: gene expression and regulation.</w:t>
            </w:r>
          </w:p>
          <w:p>
            <w:pPr>
              <w:pStyle w:val="TableParagraph"/>
              <w:spacing w:line="249" w:lineRule="auto" w:before="115"/>
              <w:ind w:right="42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All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resources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human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disease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context,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melanoma,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which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helps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relate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 advances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biotechnology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our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understanding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molecular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genetics.</w:t>
            </w:r>
          </w:p>
        </w:tc>
        <w:tc>
          <w:tcPr>
            <w:tcW w:w="187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Gene expression 1: Melanoma risk factors</w:t>
            </w:r>
          </w:p>
          <w:p>
            <w:pPr>
              <w:pStyle w:val="TableParagraph"/>
              <w:spacing w:line="249" w:lineRule="auto"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interactive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learning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object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investigate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risk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factors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associated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with melanoma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developing.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Engage</w:t>
            </w:r>
          </w:p>
        </w:tc>
      </w:tr>
      <w:tr>
        <w:trPr>
          <w:trHeight w:val="619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Gene expression 2: Polymerase chain reaction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 simulate polymerase chain reaction in the classroom.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Explore</w:t>
            </w:r>
          </w:p>
        </w:tc>
      </w:tr>
      <w:tr>
        <w:trPr>
          <w:trHeight w:val="1051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BioDiscovery activity (optional)</w:t>
            </w:r>
          </w:p>
          <w:p>
            <w:pPr>
              <w:pStyle w:val="TableParagraph"/>
              <w:spacing w:line="249" w:lineRule="auto" w:before="12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Students attend the </w:t>
            </w:r>
            <w:r>
              <w:rPr>
                <w:color w:val="231F20"/>
                <w:spacing w:val="2"/>
                <w:w w:val="105"/>
                <w:sz w:val="18"/>
              </w:rPr>
              <w:t>LotteryWest </w:t>
            </w:r>
            <w:r>
              <w:rPr>
                <w:color w:val="231F20"/>
                <w:w w:val="105"/>
                <w:sz w:val="18"/>
              </w:rPr>
              <w:t>Biodiscovery Centre at the Harry Perkins Institute of Medical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Research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participate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SPICE-developed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PCR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laboratory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activity.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i/>
                <w:color w:val="231F20"/>
                <w:w w:val="105"/>
                <w:sz w:val="18"/>
              </w:rPr>
              <w:t>Gene expression (overview)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details.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Explore</w:t>
            </w: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Gene expression 3: Measuring gene expression</w:t>
            </w:r>
          </w:p>
          <w:p>
            <w:pPr>
              <w:pStyle w:val="TableParagraph"/>
              <w:spacing w:line="249" w:lineRule="auto" w:before="122"/>
              <w:ind w:right="29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measure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gene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expression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via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microarray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simulation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conducted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school laboratory.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Explore</w:t>
            </w:r>
          </w:p>
        </w:tc>
      </w:tr>
      <w:tr>
        <w:trPr>
          <w:trHeight w:val="1051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Gene expression 4: Regulating gene expression</w:t>
            </w:r>
          </w:p>
          <w:p>
            <w:pPr>
              <w:pStyle w:val="TableParagraph"/>
              <w:spacing w:line="249" w:lineRule="auto" w:before="123"/>
              <w:ind w:right="86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animation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explains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how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gene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expression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regulated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by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complex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molecular interactions.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These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processes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are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important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increasing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organism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adaptability, flexibility and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complexity.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Explain</w:t>
            </w:r>
          </w:p>
        </w:tc>
      </w:tr>
      <w:tr>
        <w:trPr>
          <w:trHeight w:val="1051" w:hRule="atLeast"/>
        </w:trPr>
        <w:tc>
          <w:tcPr>
            <w:tcW w:w="7740" w:type="dxa"/>
            <w:shd w:val="clear" w:color="auto" w:fill="DCDDDE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Gene expression 5: Personalised medicine</w:t>
            </w:r>
          </w:p>
          <w:p>
            <w:pPr>
              <w:pStyle w:val="TableParagraph"/>
              <w:spacing w:line="249" w:lineRule="auto" w:before="123"/>
              <w:ind w:right="80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explore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interactive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story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discover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how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increased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understanding of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molecular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biology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advances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biotechnology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have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led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development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 personalised medical treatments for melanoma</w:t>
            </w:r>
            <w:r>
              <w:rPr>
                <w:color w:val="231F20"/>
                <w:spacing w:val="-3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patients.</w:t>
            </w:r>
          </w:p>
        </w:tc>
        <w:tc>
          <w:tcPr>
            <w:tcW w:w="1874" w:type="dxa"/>
            <w:shd w:val="clear" w:color="auto" w:fill="DCDDDE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Elaborate</w:t>
            </w:r>
          </w:p>
        </w:tc>
      </w:tr>
    </w:tbl>
    <w:sectPr>
      <w:pgSz w:w="11910" w:h="16840"/>
      <w:pgMar w:header="0" w:footer="1084" w:top="720" w:bottom="1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5047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5071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10360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180.5pt;height:23.2pt;mso-position-horizontal-relative:page;mso-position-vertical-relative:page;z-index:-1033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pacing w:val="-3"/>
                    <w:sz w:val="12"/>
                  </w:rPr>
                  <w:t>ast1171</w:t>
                </w:r>
                <w:r>
                  <w:rPr>
                    <w:color w:val="231F20"/>
                    <w:spacing w:val="7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|</w:t>
                </w:r>
                <w:r>
                  <w:rPr>
                    <w:color w:val="231F20"/>
                    <w:spacing w:val="8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Gene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expression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5: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Personalised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medicine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(teacher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guide)</w:t>
                </w:r>
              </w:p>
              <w:p>
                <w:pPr>
                  <w:spacing w:line="249" w:lineRule="auto" w:before="6"/>
                  <w:ind w:left="20" w:right="92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2015 version 1.0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10312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1528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  <w:sz w:val="12"/>
                  </w:rPr>
                  <w:t> </w:t>
                </w:r>
                <w:r>
                  <w:rPr>
                    <w:color w:val="231F20"/>
                    <w:w w:val="95"/>
                    <w:sz w:val="12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  <w:sz w:val="12"/>
                  </w:rPr>
                  <w:t> 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1028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5191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3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5215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15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10216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 style="position:absolute;margin-left:104.478302pt;margin-top:787.687012pt;width:180.5pt;height:23.2pt;mso-position-horizontal-relative:page;mso-position-vertical-relative:page;z-index:-1019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pacing w:val="-3"/>
                    <w:sz w:val="12"/>
                  </w:rPr>
                  <w:t>ast1171</w:t>
                </w:r>
                <w:r>
                  <w:rPr>
                    <w:color w:val="231F20"/>
                    <w:spacing w:val="7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|</w:t>
                </w:r>
                <w:r>
                  <w:rPr>
                    <w:color w:val="231F20"/>
                    <w:spacing w:val="8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Gene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expression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5: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Personalised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medicine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(teacher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guide)</w:t>
                </w:r>
              </w:p>
              <w:p>
                <w:pPr>
                  <w:spacing w:line="249" w:lineRule="auto" w:before="6"/>
                  <w:ind w:left="20" w:right="92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2015 version 1.0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10168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1014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83" w:hanging="171"/>
      </w:pPr>
      <w:rPr>
        <w:rFonts w:hint="default" w:ascii="Arial" w:hAnsi="Arial" w:eastAsia="Arial" w:cs="Arial"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744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09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73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38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03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67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32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97" w:hanging="17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ind w:left="113"/>
      <w:outlineLvl w:val="1"/>
    </w:pPr>
    <w:rPr>
      <w:rFonts w:ascii="Arial" w:hAnsi="Arial" w:eastAsia="Arial" w:cs="Arial"/>
      <w:sz w:val="26"/>
      <w:szCs w:val="26"/>
    </w:rPr>
  </w:style>
  <w:style w:styleId="ListParagraph" w:type="paragraph">
    <w:name w:val="List Paragraph"/>
    <w:basedOn w:val="Normal"/>
    <w:uiPriority w:val="1"/>
    <w:qFormat/>
    <w:pPr>
      <w:spacing w:before="58"/>
      <w:ind w:left="283" w:right="112" w:hanging="17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46"/>
      <w:ind w:left="80"/>
    </w:pPr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png"/><Relationship Id="rId11" Type="http://schemas.openxmlformats.org/officeDocument/2006/relationships/footer" Target="footer2.xml"/><Relationship Id="rId12" Type="http://schemas.openxmlformats.org/officeDocument/2006/relationships/hyperlink" Target="http://www.adobe.com/" TargetMode="External"/><Relationship Id="rId13" Type="http://schemas.openxmlformats.org/officeDocument/2006/relationships/hyperlink" Target="http://www.melanomawa.org.au/" TargetMode="External"/><Relationship Id="rId14" Type="http://schemas.openxmlformats.org/officeDocument/2006/relationships/hyperlink" Target="mailto:spice@uwa.edu.au" TargetMode="External"/><Relationship Id="rId15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2020-04-02T01:27:41Z</dcterms:created>
  <dcterms:modified xsi:type="dcterms:W3CDTF">2020-04-02T01:27:41Z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2015-07-21T00:00:00Z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2020-04-02T00:00:00Z</vt:filetime>
  </property>
</Properties>
</file>