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D0742" w14:textId="77777777" w:rsidR="00DB25A6" w:rsidRPr="00142D6D" w:rsidRDefault="00DB25A6" w:rsidP="00142D6D">
      <w:r w:rsidRPr="005F290D">
        <w:t>In Western Australia temperatures are rising, rainfall decreasing, and population increasing. New sources of water are desperately needed. Currently, drinking water comes from surface water (dams), groundwater (bores) and desalination plants, but other sources are required.</w:t>
      </w:r>
    </w:p>
    <w:p w14:paraId="0A1C30D8" w14:textId="77777777" w:rsidR="00DB25A6" w:rsidRPr="005F290D" w:rsidRDefault="00DB25A6" w:rsidP="00142D6D">
      <w:r w:rsidRPr="005F290D">
        <w:t>Usually we use water once then it goes to a wastewater treatment plant before being pumped into the ocean. A more efficient way to use that wastewater would be to recycle it after use. One way is to replenish groundwater. In the groundwater replenishment process wastewater passes through a treatment plant, to create secondary treated wastewater. Then it undergoes further treatment to make it drinking water quality, known as potable water. This potable water is pumped into a confined aquifer. It remains in groundwater for decades before it’s drawn up by bores, treated again, and added to our drinking water supply.</w:t>
      </w:r>
    </w:p>
    <w:p w14:paraId="768A74FB" w14:textId="77777777" w:rsidR="00DB25A6" w:rsidRPr="005F290D" w:rsidRDefault="00DB25A6" w:rsidP="00142D6D">
      <w:r w:rsidRPr="005F290D">
        <w:t xml:space="preserve">The Water Corporation launched the Groundwater Replenishment Trial in 2009. </w:t>
      </w:r>
    </w:p>
    <w:p w14:paraId="38B6A8F6" w14:textId="77777777" w:rsidR="00DB25A6" w:rsidRPr="005F290D" w:rsidRDefault="00DB25A6" w:rsidP="00142D6D">
      <w:pPr>
        <w:rPr>
          <w:lang w:val="en-GB"/>
        </w:rPr>
      </w:pPr>
      <w:r w:rsidRPr="005F290D">
        <w:rPr>
          <w:lang w:val="en-GB"/>
        </w:rPr>
        <w:t>The trial, co-funded by the Federal Government, had three aims:</w:t>
      </w:r>
    </w:p>
    <w:p w14:paraId="527CAEDF" w14:textId="77777777" w:rsidR="00DB25A6" w:rsidRPr="00142D6D" w:rsidRDefault="00DB25A6" w:rsidP="00852725">
      <w:pPr>
        <w:pStyle w:val="ListParagraph"/>
        <w:rPr>
          <w:lang w:val="en-GB"/>
        </w:rPr>
      </w:pPr>
      <w:r w:rsidRPr="00142D6D">
        <w:rPr>
          <w:lang w:val="en-GB"/>
        </w:rPr>
        <w:t>to develop health and environmental policy and regulations;</w:t>
      </w:r>
    </w:p>
    <w:p w14:paraId="144D821F" w14:textId="77777777" w:rsidR="00DB25A6" w:rsidRPr="00142D6D" w:rsidRDefault="00DB25A6" w:rsidP="00142D6D">
      <w:pPr>
        <w:pStyle w:val="ListParagraph"/>
        <w:rPr>
          <w:lang w:val="en-GB"/>
        </w:rPr>
      </w:pPr>
      <w:r w:rsidRPr="00142D6D">
        <w:rPr>
          <w:lang w:val="en-GB"/>
        </w:rPr>
        <w:t>to demonstrate the treatment process is po</w:t>
      </w:r>
      <w:r w:rsidR="00142D6D">
        <w:rPr>
          <w:lang w:val="en-GB"/>
        </w:rPr>
        <w:t>ssible and water produced meets</w:t>
      </w:r>
      <w:r w:rsidRPr="00142D6D">
        <w:rPr>
          <w:lang w:val="en-GB"/>
        </w:rPr>
        <w:t xml:space="preserve"> health and environmental standards; and</w:t>
      </w:r>
    </w:p>
    <w:p w14:paraId="7C85A252" w14:textId="77777777" w:rsidR="00DB25A6" w:rsidRPr="00142D6D" w:rsidRDefault="00DB25A6" w:rsidP="00142D6D">
      <w:pPr>
        <w:pStyle w:val="ListParagraph"/>
        <w:rPr>
          <w:lang w:val="en-GB"/>
        </w:rPr>
      </w:pPr>
      <w:r w:rsidRPr="00142D6D">
        <w:rPr>
          <w:lang w:val="en-GB"/>
        </w:rPr>
        <w:t>to raise community awareness about groundwater replenishment.</w:t>
      </w:r>
    </w:p>
    <w:p w14:paraId="2DB1136F" w14:textId="77777777" w:rsidR="00DB25A6" w:rsidRPr="005F290D" w:rsidRDefault="00DB25A6" w:rsidP="00142D6D">
      <w:r w:rsidRPr="005F290D">
        <w:t>In this trial, treated wastewater was pumped into a confined aquifer. The trial lasting three years was successful. Treated water consistently met required quality guidelines, so plans are underway to construct Australia’s first groundwater replenishment scheme. Potentially, groundwater replenishment could add 28 gigalitres (28 000 000 000 L) of water to Perth’s drinking water supply by 2022. This is equivalent to 10% of current supply.</w:t>
      </w:r>
    </w:p>
    <w:p w14:paraId="7D4355AC" w14:textId="77777777" w:rsidR="00DB25A6" w:rsidRPr="005F290D" w:rsidRDefault="00DB25A6" w:rsidP="00142D6D">
      <w:r w:rsidRPr="005F290D">
        <w:t>The Water Corporation uses an advanced water treatment process that has three steps:</w:t>
      </w:r>
    </w:p>
    <w:p w14:paraId="1B3AAB36" w14:textId="77777777" w:rsidR="00DB25A6" w:rsidRPr="005F290D" w:rsidRDefault="00DB25A6" w:rsidP="00F10B1D">
      <w:pPr>
        <w:pStyle w:val="ListParagraph"/>
        <w:numPr>
          <w:ilvl w:val="0"/>
          <w:numId w:val="4"/>
        </w:numPr>
        <w:rPr>
          <w:szCs w:val="22"/>
        </w:rPr>
      </w:pPr>
      <w:r w:rsidRPr="005F290D">
        <w:rPr>
          <w:szCs w:val="22"/>
        </w:rPr>
        <w:t xml:space="preserve">ultra filtration, </w:t>
      </w:r>
    </w:p>
    <w:p w14:paraId="34C6F6AF" w14:textId="77777777" w:rsidR="00DB25A6" w:rsidRPr="005F290D" w:rsidRDefault="00DB25A6" w:rsidP="00F10B1D">
      <w:pPr>
        <w:pStyle w:val="ListParagraph"/>
        <w:numPr>
          <w:ilvl w:val="0"/>
          <w:numId w:val="4"/>
        </w:numPr>
        <w:rPr>
          <w:szCs w:val="22"/>
        </w:rPr>
      </w:pPr>
      <w:r w:rsidRPr="005F290D">
        <w:rPr>
          <w:szCs w:val="22"/>
        </w:rPr>
        <w:t>reverse osmosis; and</w:t>
      </w:r>
    </w:p>
    <w:p w14:paraId="4FF256AA" w14:textId="77777777" w:rsidR="00582DA0" w:rsidRPr="00E5485F" w:rsidRDefault="00EA4BD5" w:rsidP="00F10B1D">
      <w:pPr>
        <w:pStyle w:val="ListParagraph"/>
        <w:numPr>
          <w:ilvl w:val="0"/>
          <w:numId w:val="4"/>
        </w:numPr>
        <w:rPr>
          <w:sz w:val="24"/>
          <w:szCs w:val="20"/>
        </w:rPr>
      </w:pPr>
      <w:r>
        <w:rPr>
          <w:szCs w:val="22"/>
        </w:rPr>
        <w:t>ultra</w:t>
      </w:r>
      <w:r w:rsidR="00582DA0" w:rsidRPr="005F290D">
        <w:rPr>
          <w:szCs w:val="22"/>
        </w:rPr>
        <w:t>violet (UV) disinfection.</w:t>
      </w:r>
    </w:p>
    <w:p w14:paraId="1EF38F5A" w14:textId="77777777" w:rsidR="003F4CBD" w:rsidRDefault="00297529" w:rsidP="00F10B1D">
      <w:pPr>
        <w:jc w:val="center"/>
      </w:pPr>
      <w:r>
        <w:rPr>
          <w:noProof/>
          <w:lang w:val="en-US"/>
        </w:rPr>
        <w:drawing>
          <wp:inline distT="0" distB="0" distL="0" distR="0" wp14:anchorId="21CE9803" wp14:editId="0DAA6AA2">
            <wp:extent cx="4857750" cy="23842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water treatment process.ai"/>
                    <pic:cNvPicPr/>
                  </pic:nvPicPr>
                  <pic:blipFill rotWithShape="1">
                    <a:blip r:embed="rId8">
                      <a:extLst>
                        <a:ext uri="{28A0092B-C50C-407E-A947-70E740481C1C}">
                          <a14:useLocalDpi xmlns:a14="http://schemas.microsoft.com/office/drawing/2010/main" val="0"/>
                        </a:ext>
                      </a:extLst>
                    </a:blip>
                    <a:srcRect t="14782" b="2725"/>
                    <a:stretch/>
                  </pic:blipFill>
                  <pic:spPr bwMode="auto">
                    <a:xfrm>
                      <a:off x="0" y="0"/>
                      <a:ext cx="4858580" cy="2384683"/>
                    </a:xfrm>
                    <a:prstGeom prst="rect">
                      <a:avLst/>
                    </a:prstGeom>
                    <a:ln>
                      <a:noFill/>
                    </a:ln>
                    <a:extLst>
                      <a:ext uri="{53640926-AAD7-44d8-BBD7-CCE9431645EC}">
                        <a14:shadowObscured xmlns:a14="http://schemas.microsoft.com/office/drawing/2010/main"/>
                      </a:ext>
                    </a:extLst>
                  </pic:spPr>
                </pic:pic>
              </a:graphicData>
            </a:graphic>
          </wp:inline>
        </w:drawing>
      </w:r>
    </w:p>
    <w:p w14:paraId="00CF3023" w14:textId="77777777" w:rsidR="00CE1797" w:rsidRPr="00142D6D" w:rsidRDefault="00142D6D" w:rsidP="00F10B1D">
      <w:pPr>
        <w:jc w:val="center"/>
        <w:rPr>
          <w:sz w:val="18"/>
          <w:szCs w:val="18"/>
        </w:rPr>
      </w:pPr>
      <w:r w:rsidRPr="00142D6D">
        <w:rPr>
          <w:sz w:val="18"/>
          <w:szCs w:val="18"/>
        </w:rPr>
        <w:t>Figure 1: Water Corporation’s advanced water treatment process</w:t>
      </w:r>
    </w:p>
    <w:p w14:paraId="27766A49" w14:textId="77777777" w:rsidR="007477DA" w:rsidRPr="005F290D" w:rsidRDefault="00DB25A6" w:rsidP="00142D6D">
      <w:r w:rsidRPr="005F290D">
        <w:t>In this experiment you’ll simulate these three processes to create recycled water. Wastewater treated by the Water Corporation still contains smal</w:t>
      </w:r>
      <w:r w:rsidR="00142D6D">
        <w:t xml:space="preserve">l traces of chemicals and </w:t>
      </w:r>
      <w:r w:rsidR="005F7853">
        <w:t>micro-organisms</w:t>
      </w:r>
      <w:r w:rsidRPr="005F290D">
        <w:t xml:space="preserve"> before it’s either pumped out to the ocean or pumped through the advanced water treatment process. The Water Corporation’s equipment is much stronger than equipment you’ll use, so wastewater treated by their process will be much cleaner than yours. Your experiment is only a simulation.</w:t>
      </w:r>
    </w:p>
    <w:p w14:paraId="04D83583" w14:textId="77777777" w:rsidR="00142D6D" w:rsidRDefault="00142D6D">
      <w:r>
        <w:br w:type="page"/>
      </w:r>
    </w:p>
    <w:p w14:paraId="75898A09" w14:textId="77777777" w:rsidR="00142D6D" w:rsidRPr="00142D6D" w:rsidRDefault="00142D6D" w:rsidP="00142D6D">
      <w:pPr>
        <w:rPr>
          <w:b/>
        </w:rPr>
      </w:pPr>
      <w:r>
        <w:rPr>
          <w:b/>
        </w:rPr>
        <w:lastRenderedPageBreak/>
        <w:t>SAFETY NOTE:</w:t>
      </w:r>
      <w:r w:rsidR="00F020F1">
        <w:rPr>
          <w:b/>
        </w:rPr>
        <w:t xml:space="preserve"> </w:t>
      </w:r>
      <w:r w:rsidRPr="00142D6D">
        <w:rPr>
          <w:b/>
        </w:rPr>
        <w:t>DO NOT DRINK THE WATER THAT YOU TREAT</w:t>
      </w:r>
    </w:p>
    <w:p w14:paraId="3881809B" w14:textId="77777777" w:rsidR="00142D6D" w:rsidRPr="005F290D" w:rsidRDefault="00EA4BD5" w:rsidP="00142D6D">
      <w:pPr>
        <w:pStyle w:val="Heading1"/>
      </w:pPr>
      <w:r>
        <w:t>Step 1: ultra-</w:t>
      </w:r>
      <w:r w:rsidR="00142D6D" w:rsidRPr="005F290D">
        <w:t>filtration</w:t>
      </w:r>
    </w:p>
    <w:p w14:paraId="5B2F89CE" w14:textId="77777777" w:rsidR="00142D6D" w:rsidRPr="005F290D" w:rsidRDefault="00142D6D" w:rsidP="00EA4BD5">
      <w:r w:rsidRPr="005F290D">
        <w:t>In the Water Corporation’s ad</w:t>
      </w:r>
      <w:r w:rsidR="00EA4BD5">
        <w:t>vanced treatment process, ultra-</w:t>
      </w:r>
      <w:r w:rsidRPr="005F290D">
        <w:t>filtration separates large molecules and dissolved materials larger than 0.1 micrometer (0.0001 mm).</w:t>
      </w:r>
    </w:p>
    <w:p w14:paraId="49C69953" w14:textId="77777777" w:rsidR="00142D6D" w:rsidRPr="005F290D" w:rsidRDefault="00142D6D" w:rsidP="00EA4BD5">
      <w:r w:rsidRPr="005F290D">
        <w:t>In your process you’ll use filter paper to filter out large particles from your sample.</w:t>
      </w:r>
    </w:p>
    <w:p w14:paraId="62F4D7CC" w14:textId="77777777" w:rsidR="00726021" w:rsidRDefault="00726021" w:rsidP="00EA4BD5">
      <w:pPr>
        <w:rPr>
          <w:b/>
        </w:rPr>
        <w:sectPr w:rsidR="00726021">
          <w:headerReference w:type="even" r:id="rId9"/>
          <w:headerReference w:type="default" r:id="rId10"/>
          <w:footerReference w:type="even" r:id="rId11"/>
          <w:footerReference w:type="default" r:id="rId12"/>
          <w:headerReference w:type="first" r:id="rId13"/>
          <w:footerReference w:type="first" r:id="rId14"/>
          <w:type w:val="continuous"/>
          <w:pgSz w:w="11899" w:h="16838"/>
          <w:pgMar w:top="1673" w:right="1406" w:bottom="1418" w:left="1276" w:header="709" w:footer="720" w:gutter="0"/>
          <w:cols w:space="720"/>
          <w:noEndnote/>
          <w:titlePg/>
        </w:sectPr>
      </w:pPr>
    </w:p>
    <w:p w14:paraId="6607945C" w14:textId="77777777" w:rsidR="00142D6D" w:rsidRPr="00EA4BD5" w:rsidRDefault="00142D6D" w:rsidP="00EA4BD5">
      <w:pPr>
        <w:rPr>
          <w:b/>
        </w:rPr>
      </w:pPr>
      <w:r w:rsidRPr="00EA4BD5">
        <w:rPr>
          <w:b/>
        </w:rPr>
        <w:lastRenderedPageBreak/>
        <w:t>Equipment</w:t>
      </w:r>
    </w:p>
    <w:p w14:paraId="4BD372CD" w14:textId="77777777" w:rsidR="00852725" w:rsidRDefault="00EA4BD5" w:rsidP="00726021">
      <w:pPr>
        <w:pStyle w:val="ListParagraph"/>
      </w:pPr>
      <w:r>
        <w:t xml:space="preserve">100 mL grey water (e </w:t>
      </w:r>
      <w:r w:rsidR="00142D6D" w:rsidRPr="005F290D">
        <w:t>g from a washing machine or dishwater)</w:t>
      </w:r>
    </w:p>
    <w:p w14:paraId="09E7F319" w14:textId="77777777" w:rsidR="00852725" w:rsidRDefault="00142D6D" w:rsidP="00726021">
      <w:pPr>
        <w:pStyle w:val="ListParagraph"/>
      </w:pPr>
      <w:r w:rsidRPr="005F290D">
        <w:t>2 x 250 mL beaker</w:t>
      </w:r>
    </w:p>
    <w:p w14:paraId="2265CAA5" w14:textId="77777777" w:rsidR="00852725" w:rsidRDefault="00142D6D" w:rsidP="00726021">
      <w:pPr>
        <w:pStyle w:val="ListParagraph"/>
      </w:pPr>
      <w:r w:rsidRPr="005F290D">
        <w:t>filter funnel</w:t>
      </w:r>
    </w:p>
    <w:p w14:paraId="361BD723" w14:textId="77777777" w:rsidR="00852725" w:rsidRDefault="00142D6D" w:rsidP="00726021">
      <w:pPr>
        <w:pStyle w:val="ListParagraph"/>
      </w:pPr>
      <w:r w:rsidRPr="005F290D">
        <w:t>stand</w:t>
      </w:r>
    </w:p>
    <w:p w14:paraId="65192038" w14:textId="77777777" w:rsidR="00142D6D" w:rsidRPr="005F290D" w:rsidRDefault="00142D6D" w:rsidP="00726021">
      <w:pPr>
        <w:pStyle w:val="ListParagraph"/>
      </w:pPr>
      <w:r w:rsidRPr="005F290D">
        <w:t>filter paper</w:t>
      </w:r>
    </w:p>
    <w:p w14:paraId="0FF601A1" w14:textId="77777777" w:rsidR="00142D6D" w:rsidRPr="00726021" w:rsidRDefault="00142D6D" w:rsidP="00726021">
      <w:pPr>
        <w:rPr>
          <w:b/>
        </w:rPr>
      </w:pPr>
      <w:r w:rsidRPr="00726021">
        <w:rPr>
          <w:b/>
        </w:rPr>
        <w:lastRenderedPageBreak/>
        <w:t>Method</w:t>
      </w:r>
    </w:p>
    <w:p w14:paraId="6BA92593" w14:textId="77777777" w:rsidR="00142D6D" w:rsidRPr="005F290D" w:rsidRDefault="00142D6D" w:rsidP="00F10B1D">
      <w:pPr>
        <w:pStyle w:val="ListParagraph"/>
        <w:numPr>
          <w:ilvl w:val="0"/>
          <w:numId w:val="6"/>
        </w:numPr>
      </w:pPr>
      <w:r w:rsidRPr="005F290D">
        <w:t>Pour approximately 100 mL of grey water into a beaker. Keep 5 mL of your grey water aside for later testing.</w:t>
      </w:r>
    </w:p>
    <w:p w14:paraId="5313590F" w14:textId="77777777" w:rsidR="00142D6D" w:rsidRPr="005F290D" w:rsidRDefault="00142D6D" w:rsidP="00F10B1D">
      <w:pPr>
        <w:pStyle w:val="ListParagraph"/>
        <w:numPr>
          <w:ilvl w:val="0"/>
          <w:numId w:val="6"/>
        </w:numPr>
      </w:pPr>
      <w:r w:rsidRPr="005F290D">
        <w:t>Set up filter paper, funnel and stand, with an empty beaker underneath to collect water.</w:t>
      </w:r>
    </w:p>
    <w:p w14:paraId="284C7A94" w14:textId="77777777" w:rsidR="00142D6D" w:rsidRPr="005F290D" w:rsidRDefault="00142D6D" w:rsidP="00F10B1D">
      <w:pPr>
        <w:pStyle w:val="ListParagraph"/>
        <w:numPr>
          <w:ilvl w:val="0"/>
          <w:numId w:val="6"/>
        </w:numPr>
      </w:pPr>
      <w:r w:rsidRPr="005F290D">
        <w:t>Filter grey water.</w:t>
      </w:r>
    </w:p>
    <w:p w14:paraId="19074959" w14:textId="77777777" w:rsidR="00726021" w:rsidRDefault="00726021" w:rsidP="00EA4BD5">
      <w:pPr>
        <w:pStyle w:val="Heading1"/>
        <w:sectPr w:rsidR="00726021">
          <w:type w:val="continuous"/>
          <w:pgSz w:w="11899" w:h="16838"/>
          <w:pgMar w:top="1673" w:right="1406" w:bottom="1418" w:left="1276" w:header="709" w:footer="720" w:gutter="0"/>
          <w:cols w:num="2" w:space="720"/>
          <w:noEndnote/>
          <w:titlePg/>
        </w:sectPr>
      </w:pPr>
    </w:p>
    <w:p w14:paraId="47959D0B" w14:textId="77777777" w:rsidR="00142D6D" w:rsidRPr="00EA4BD5" w:rsidRDefault="00142D6D" w:rsidP="00EA4BD5">
      <w:pPr>
        <w:pStyle w:val="Heading1"/>
      </w:pPr>
      <w:r w:rsidRPr="00EA4BD5">
        <w:lastRenderedPageBreak/>
        <w:t>Questions</w:t>
      </w:r>
    </w:p>
    <w:p w14:paraId="51B6944C" w14:textId="77777777" w:rsidR="00142D6D" w:rsidRPr="005F290D" w:rsidRDefault="00142D6D" w:rsidP="00EA4BD5">
      <w:pPr>
        <w:pStyle w:val="Question"/>
      </w:pPr>
      <w:r w:rsidRPr="005F290D">
        <w:t>How did the water change in appearance after it was filtered?</w:t>
      </w:r>
    </w:p>
    <w:p w14:paraId="646417A0" w14:textId="77777777" w:rsidR="00142D6D" w:rsidRPr="005F290D" w:rsidRDefault="00142D6D" w:rsidP="00EA4BD5">
      <w:pPr>
        <w:pStyle w:val="answerline"/>
      </w:pPr>
      <w:r w:rsidRPr="005F290D">
        <w:tab/>
      </w:r>
    </w:p>
    <w:p w14:paraId="6EEB442B" w14:textId="77777777" w:rsidR="005F290D" w:rsidRDefault="00142D6D" w:rsidP="00EA4BD5">
      <w:pPr>
        <w:pStyle w:val="answerline"/>
      </w:pPr>
      <w:r w:rsidRPr="005F290D">
        <w:tab/>
      </w:r>
    </w:p>
    <w:p w14:paraId="52A306CD" w14:textId="77777777" w:rsidR="00EA4BD5" w:rsidRPr="005F290D" w:rsidRDefault="00EA4BD5" w:rsidP="00EA4BD5">
      <w:pPr>
        <w:pStyle w:val="Question"/>
      </w:pPr>
      <w:r w:rsidRPr="005F290D">
        <w:t>What did residue in the filter paper look like?</w:t>
      </w:r>
    </w:p>
    <w:p w14:paraId="5348D6F0" w14:textId="77777777" w:rsidR="00EA4BD5" w:rsidRPr="005F290D" w:rsidRDefault="00EA4BD5" w:rsidP="00EA4BD5">
      <w:pPr>
        <w:pStyle w:val="answerline"/>
      </w:pPr>
      <w:r w:rsidRPr="005F290D">
        <w:tab/>
      </w:r>
    </w:p>
    <w:p w14:paraId="2C6AA7AE" w14:textId="77777777" w:rsidR="00EA4BD5" w:rsidRPr="005F290D" w:rsidRDefault="00EA4BD5" w:rsidP="00EA4BD5">
      <w:pPr>
        <w:pStyle w:val="answerline"/>
      </w:pPr>
      <w:r w:rsidRPr="005F290D">
        <w:tab/>
      </w:r>
    </w:p>
    <w:p w14:paraId="12AF86AB" w14:textId="77777777" w:rsidR="00EA4BD5" w:rsidRPr="005F290D" w:rsidRDefault="005F7853" w:rsidP="00EA4BD5">
      <w:pPr>
        <w:pStyle w:val="Question"/>
      </w:pPr>
      <w:r>
        <w:t>How did your process differ from</w:t>
      </w:r>
      <w:r w:rsidR="00EA4BD5" w:rsidRPr="005F290D">
        <w:t xml:space="preserve"> that used by Water Corporation?</w:t>
      </w:r>
    </w:p>
    <w:p w14:paraId="72CE1A65" w14:textId="77777777" w:rsidR="00EA4BD5" w:rsidRPr="005F290D" w:rsidRDefault="00EA4BD5" w:rsidP="00EA4BD5">
      <w:pPr>
        <w:pStyle w:val="answerline"/>
      </w:pPr>
      <w:r w:rsidRPr="005F290D">
        <w:tab/>
      </w:r>
    </w:p>
    <w:p w14:paraId="67D79172" w14:textId="77777777" w:rsidR="00EA4BD5" w:rsidRPr="005F290D" w:rsidRDefault="00EA4BD5" w:rsidP="00EA4BD5">
      <w:pPr>
        <w:pStyle w:val="answerline"/>
      </w:pPr>
      <w:r w:rsidRPr="005F290D">
        <w:tab/>
      </w:r>
    </w:p>
    <w:p w14:paraId="53F3ACE3" w14:textId="77777777" w:rsidR="00EA4BD5" w:rsidRPr="005F290D" w:rsidRDefault="00EA4BD5" w:rsidP="00E22471">
      <w:pPr>
        <w:rPr>
          <w:sz w:val="22"/>
          <w:szCs w:val="22"/>
        </w:rPr>
      </w:pPr>
    </w:p>
    <w:p w14:paraId="463C5E93" w14:textId="77777777" w:rsidR="00F020F1" w:rsidRDefault="00F020F1">
      <w:pPr>
        <w:spacing w:after="0"/>
        <w:rPr>
          <w:rFonts w:ascii="Trebuchet MS Bold" w:hAnsi="Trebuchet MS Bold"/>
          <w:kern w:val="32"/>
          <w:sz w:val="24"/>
          <w:szCs w:val="32"/>
          <w:lang w:val="en-US"/>
        </w:rPr>
      </w:pPr>
      <w:r>
        <w:br w:type="page"/>
      </w:r>
    </w:p>
    <w:p w14:paraId="15050CA4" w14:textId="77777777" w:rsidR="00EA4BD5" w:rsidRPr="00EA4BD5" w:rsidRDefault="00EA4BD5" w:rsidP="00EA4BD5">
      <w:pPr>
        <w:pStyle w:val="Heading1"/>
      </w:pPr>
      <w:r w:rsidRPr="00EA4BD5">
        <w:lastRenderedPageBreak/>
        <w:t>Step 2: reverse osmosis</w:t>
      </w:r>
    </w:p>
    <w:p w14:paraId="7DC29DE1" w14:textId="77777777" w:rsidR="00EA4BD5" w:rsidRPr="005F290D" w:rsidRDefault="00EA4BD5" w:rsidP="00F020F1">
      <w:r w:rsidRPr="005F290D">
        <w:t>The Water Corporation’s advanced water treatment process uses a large amount of pressure to push filtered non-potable water through tubes containing membranes. The membranes have tiny pores, 100 times smaller than those in ultra filtration. Water molecules pass through the membrane but other dissolved particles are left behind.</w:t>
      </w:r>
    </w:p>
    <w:p w14:paraId="2E2FCAAF" w14:textId="77777777" w:rsidR="00EA4BD5" w:rsidRPr="005F290D" w:rsidRDefault="00EA4BD5" w:rsidP="00F020F1">
      <w:r w:rsidRPr="005F290D">
        <w:t>You’ll simulate this process by passing filtered water through a membrane, called dialysis tubing. Gravity</w:t>
      </w:r>
      <w:r w:rsidR="00726021">
        <w:t>,</w:t>
      </w:r>
      <w:r w:rsidRPr="005F290D">
        <w:t xml:space="preserve"> rather than applied pressure</w:t>
      </w:r>
      <w:r w:rsidR="00726021">
        <w:t>,</w:t>
      </w:r>
      <w:r w:rsidRPr="005F290D">
        <w:t xml:space="preserve"> will push water through the tubing.</w:t>
      </w:r>
    </w:p>
    <w:p w14:paraId="7A7F5E7B" w14:textId="77777777" w:rsidR="00726021" w:rsidRDefault="00726021" w:rsidP="00F020F1">
      <w:pPr>
        <w:rPr>
          <w:b/>
        </w:rPr>
        <w:sectPr w:rsidR="00726021">
          <w:type w:val="continuous"/>
          <w:pgSz w:w="11899" w:h="16838"/>
          <w:pgMar w:top="1673" w:right="1406" w:bottom="1418" w:left="1276" w:header="709" w:footer="720" w:gutter="0"/>
          <w:cols w:space="720"/>
          <w:noEndnote/>
          <w:titlePg/>
        </w:sectPr>
      </w:pPr>
    </w:p>
    <w:p w14:paraId="03589CC2" w14:textId="77777777" w:rsidR="00EA4BD5" w:rsidRPr="00F020F1" w:rsidRDefault="00EA4BD5" w:rsidP="00F020F1">
      <w:pPr>
        <w:rPr>
          <w:b/>
        </w:rPr>
      </w:pPr>
      <w:r w:rsidRPr="00F020F1">
        <w:rPr>
          <w:b/>
        </w:rPr>
        <w:lastRenderedPageBreak/>
        <w:t>Equipment</w:t>
      </w:r>
    </w:p>
    <w:p w14:paraId="79826C8E" w14:textId="77777777" w:rsidR="00EA4BD5" w:rsidRPr="005F290D" w:rsidRDefault="00F020F1" w:rsidP="00F10B1D">
      <w:pPr>
        <w:pStyle w:val="ListParagraph"/>
        <w:numPr>
          <w:ilvl w:val="0"/>
          <w:numId w:val="10"/>
        </w:numPr>
      </w:pPr>
      <w:r>
        <w:t>a</w:t>
      </w:r>
      <w:r w:rsidR="00EA4BD5" w:rsidRPr="005F290D">
        <w:t xml:space="preserve">pproximately 50 mL water from </w:t>
      </w:r>
      <w:r>
        <w:t>Step 1</w:t>
      </w:r>
    </w:p>
    <w:p w14:paraId="1B8B78A0" w14:textId="77777777" w:rsidR="00EA4BD5" w:rsidRPr="005F290D" w:rsidRDefault="00EA4BD5" w:rsidP="00F10B1D">
      <w:pPr>
        <w:pStyle w:val="ListParagraph"/>
        <w:numPr>
          <w:ilvl w:val="0"/>
          <w:numId w:val="10"/>
        </w:numPr>
      </w:pPr>
      <w:r>
        <w:t>3</w:t>
      </w:r>
      <w:r w:rsidRPr="005F290D">
        <w:t>0 cm dialysis tubing</w:t>
      </w:r>
    </w:p>
    <w:p w14:paraId="509F6179" w14:textId="77777777" w:rsidR="00EA4BD5" w:rsidRPr="005F290D" w:rsidRDefault="00EA4BD5" w:rsidP="00F10B1D">
      <w:pPr>
        <w:pStyle w:val="ListParagraph"/>
        <w:numPr>
          <w:ilvl w:val="0"/>
          <w:numId w:val="10"/>
        </w:numPr>
      </w:pPr>
      <w:r w:rsidRPr="005F290D">
        <w:t>250 mL beaker</w:t>
      </w:r>
    </w:p>
    <w:p w14:paraId="0D6B4683" w14:textId="77777777" w:rsidR="00EA4BD5" w:rsidRPr="005F290D" w:rsidRDefault="00EA4BD5" w:rsidP="00F10B1D">
      <w:pPr>
        <w:pStyle w:val="ListParagraph"/>
        <w:numPr>
          <w:ilvl w:val="0"/>
          <w:numId w:val="10"/>
        </w:numPr>
      </w:pPr>
      <w:r w:rsidRPr="005F290D">
        <w:t>plastic wrap</w:t>
      </w:r>
    </w:p>
    <w:p w14:paraId="677CC41D" w14:textId="77777777" w:rsidR="00EA4BD5" w:rsidRDefault="00EA4BD5" w:rsidP="00F10B1D">
      <w:pPr>
        <w:pStyle w:val="ListParagraph"/>
        <w:numPr>
          <w:ilvl w:val="0"/>
          <w:numId w:val="10"/>
        </w:numPr>
      </w:pPr>
      <w:r w:rsidRPr="005F290D">
        <w:t>rubber band</w:t>
      </w:r>
    </w:p>
    <w:p w14:paraId="387C730A" w14:textId="77777777" w:rsidR="00221E07" w:rsidRDefault="00221E07" w:rsidP="00F10B1D">
      <w:pPr>
        <w:jc w:val="center"/>
      </w:pPr>
      <w:r>
        <w:rPr>
          <w:noProof/>
          <w:lang w:val="en-US"/>
        </w:rPr>
        <w:drawing>
          <wp:inline distT="0" distB="0" distL="0" distR="0" wp14:anchorId="5DC97D86" wp14:editId="15E1721F">
            <wp:extent cx="2927674" cy="2266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 osmosis diagram 2.ai"/>
                    <pic:cNvPicPr/>
                  </pic:nvPicPr>
                  <pic:blipFill rotWithShape="1">
                    <a:blip r:embed="rId15">
                      <a:extLst>
                        <a:ext uri="{28A0092B-C50C-407E-A947-70E740481C1C}">
                          <a14:useLocalDpi xmlns:a14="http://schemas.microsoft.com/office/drawing/2010/main" val="0"/>
                        </a:ext>
                      </a:extLst>
                    </a:blip>
                    <a:srcRect l="42452"/>
                    <a:stretch/>
                  </pic:blipFill>
                  <pic:spPr bwMode="auto">
                    <a:xfrm>
                      <a:off x="0" y="0"/>
                      <a:ext cx="2927674" cy="2266120"/>
                    </a:xfrm>
                    <a:prstGeom prst="rect">
                      <a:avLst/>
                    </a:prstGeom>
                    <a:ln>
                      <a:noFill/>
                    </a:ln>
                    <a:extLst>
                      <a:ext uri="{53640926-AAD7-44d8-BBD7-CCE9431645EC}">
                        <a14:shadowObscured xmlns:a14="http://schemas.microsoft.com/office/drawing/2010/main"/>
                      </a:ext>
                    </a:extLst>
                  </pic:spPr>
                </pic:pic>
              </a:graphicData>
            </a:graphic>
          </wp:inline>
        </w:drawing>
      </w:r>
    </w:p>
    <w:p w14:paraId="19560CB2" w14:textId="77777777" w:rsidR="00221E07" w:rsidRPr="00221E07" w:rsidRDefault="00221E07" w:rsidP="00F10B1D">
      <w:pPr>
        <w:jc w:val="center"/>
        <w:rPr>
          <w:sz w:val="18"/>
          <w:szCs w:val="18"/>
        </w:rPr>
      </w:pPr>
      <w:r w:rsidRPr="00221E07">
        <w:rPr>
          <w:sz w:val="18"/>
          <w:szCs w:val="18"/>
        </w:rPr>
        <w:t>Figure 2: experimental setup</w:t>
      </w:r>
    </w:p>
    <w:p w14:paraId="1531B5C6" w14:textId="77777777" w:rsidR="00852725" w:rsidRPr="00F47C11" w:rsidRDefault="00726021" w:rsidP="00F47C11">
      <w:pPr>
        <w:rPr>
          <w:b/>
        </w:rPr>
      </w:pPr>
      <w:r>
        <w:br w:type="column"/>
      </w:r>
      <w:r w:rsidR="00852725" w:rsidRPr="00F47C11">
        <w:rPr>
          <w:b/>
        </w:rPr>
        <w:lastRenderedPageBreak/>
        <w:t>Method</w:t>
      </w:r>
    </w:p>
    <w:p w14:paraId="2F172DBE" w14:textId="77777777" w:rsidR="00852725" w:rsidRPr="005F290D" w:rsidRDefault="00852725" w:rsidP="00F10B1D">
      <w:pPr>
        <w:pStyle w:val="ListParagraph"/>
        <w:numPr>
          <w:ilvl w:val="0"/>
          <w:numId w:val="7"/>
        </w:numPr>
      </w:pPr>
      <w:r w:rsidRPr="005F290D">
        <w:t xml:space="preserve">Tie one end of dialysis tubing in a knot. </w:t>
      </w:r>
    </w:p>
    <w:p w14:paraId="2742B06F" w14:textId="77777777" w:rsidR="00852725" w:rsidRPr="005F290D" w:rsidRDefault="00852725" w:rsidP="00F10B1D">
      <w:pPr>
        <w:pStyle w:val="ListParagraph"/>
        <w:numPr>
          <w:ilvl w:val="0"/>
          <w:numId w:val="7"/>
        </w:numPr>
      </w:pPr>
      <w:r w:rsidRPr="005F290D">
        <w:t>Open other end carefully (you’ll need to wet tubing with clean water, preferably distilled) and pour in approximately 50 mL of water from Step 1 to fill dialysis tubing to about 5</w:t>
      </w:r>
      <w:r>
        <w:t xml:space="preserve"> </w:t>
      </w:r>
      <w:r w:rsidRPr="005F290D">
        <w:t>cm from top.</w:t>
      </w:r>
    </w:p>
    <w:p w14:paraId="44776711" w14:textId="77777777" w:rsidR="00852725" w:rsidRPr="005F290D" w:rsidRDefault="00852725" w:rsidP="00F10B1D">
      <w:pPr>
        <w:pStyle w:val="ListParagraph"/>
        <w:numPr>
          <w:ilvl w:val="0"/>
          <w:numId w:val="7"/>
        </w:numPr>
      </w:pPr>
      <w:r w:rsidRPr="005F290D">
        <w:t>Tie top end of dialysis tubing in a knot.</w:t>
      </w:r>
    </w:p>
    <w:p w14:paraId="33B9E1BA" w14:textId="77777777" w:rsidR="003A4EF7" w:rsidRDefault="00852725" w:rsidP="00F10B1D">
      <w:pPr>
        <w:pStyle w:val="ListParagraph"/>
        <w:numPr>
          <w:ilvl w:val="0"/>
          <w:numId w:val="7"/>
        </w:numPr>
      </w:pPr>
      <w:r w:rsidRPr="005F290D">
        <w:t xml:space="preserve">Suspend tubing in beaker so there’s some pressure, on water, from sides of the beaker. Use an elastic band to hold tubing in place. Cover beaker </w:t>
      </w:r>
      <w:r w:rsidR="003A4EF7">
        <w:t>with plastic wrap, as shown in Figure 2.</w:t>
      </w:r>
      <w:r w:rsidRPr="005F290D">
        <w:t xml:space="preserve"> </w:t>
      </w:r>
    </w:p>
    <w:p w14:paraId="7D155B48" w14:textId="77777777" w:rsidR="00726021" w:rsidRPr="00726021" w:rsidRDefault="00852725" w:rsidP="00F10B1D">
      <w:pPr>
        <w:pStyle w:val="ListParagraph"/>
        <w:numPr>
          <w:ilvl w:val="0"/>
          <w:numId w:val="7"/>
        </w:numPr>
        <w:sectPr w:rsidR="00726021" w:rsidRPr="00726021">
          <w:type w:val="continuous"/>
          <w:pgSz w:w="11899" w:h="16838"/>
          <w:pgMar w:top="1673" w:right="1406" w:bottom="1418" w:left="1276" w:header="709" w:footer="720" w:gutter="0"/>
          <w:cols w:num="2" w:space="720"/>
          <w:noEndnote/>
          <w:titlePg/>
        </w:sectPr>
      </w:pPr>
      <w:r w:rsidRPr="005F290D">
        <w:t>Water will slowly drip into bottom of the beaker. This takes some time to begin and may need to be left overnight.</w:t>
      </w:r>
    </w:p>
    <w:p w14:paraId="375BDAA2" w14:textId="77777777" w:rsidR="00123801" w:rsidRPr="00726021" w:rsidRDefault="00123801" w:rsidP="00726021">
      <w:pPr>
        <w:pStyle w:val="Heading1"/>
      </w:pPr>
      <w:r w:rsidRPr="00726021">
        <w:lastRenderedPageBreak/>
        <w:t>Questions</w:t>
      </w:r>
    </w:p>
    <w:p w14:paraId="59DF4DE5" w14:textId="77777777" w:rsidR="00123801" w:rsidRPr="005F290D" w:rsidRDefault="00123801" w:rsidP="00726021">
      <w:pPr>
        <w:pStyle w:val="Question"/>
      </w:pPr>
      <w:r w:rsidRPr="005F290D">
        <w:t>Has the appearance of your water changed after passing through the dialysis tubing? Explain why you would or wouldn’t expect to see a difference.</w:t>
      </w:r>
    </w:p>
    <w:p w14:paraId="66BC2A3F" w14:textId="77777777" w:rsidR="00123801" w:rsidRPr="005F290D" w:rsidRDefault="00123801" w:rsidP="00726021">
      <w:pPr>
        <w:pStyle w:val="answerline"/>
      </w:pPr>
      <w:r w:rsidRPr="005F290D">
        <w:tab/>
      </w:r>
    </w:p>
    <w:p w14:paraId="5BADADD8" w14:textId="77777777" w:rsidR="00123801" w:rsidRPr="005F290D" w:rsidRDefault="00123801" w:rsidP="00726021">
      <w:pPr>
        <w:pStyle w:val="answerline"/>
      </w:pPr>
      <w:r w:rsidRPr="005F290D">
        <w:tab/>
      </w:r>
    </w:p>
    <w:p w14:paraId="30F31415" w14:textId="77777777" w:rsidR="00123801" w:rsidRPr="005F290D" w:rsidRDefault="00123801" w:rsidP="00726021">
      <w:pPr>
        <w:pStyle w:val="Question"/>
      </w:pPr>
      <w:r w:rsidRPr="005F290D">
        <w:t>Why is this process so slow? Suggest how it could be made faster.</w:t>
      </w:r>
    </w:p>
    <w:p w14:paraId="78563095" w14:textId="77777777" w:rsidR="00123801" w:rsidRPr="005F290D" w:rsidRDefault="00123801" w:rsidP="00726021">
      <w:pPr>
        <w:pStyle w:val="answerline"/>
      </w:pPr>
      <w:r w:rsidRPr="005F290D">
        <w:tab/>
      </w:r>
    </w:p>
    <w:p w14:paraId="1D92C4DC" w14:textId="77777777" w:rsidR="00123801" w:rsidRPr="005F290D" w:rsidRDefault="00123801" w:rsidP="00726021">
      <w:pPr>
        <w:pStyle w:val="answerline"/>
      </w:pPr>
      <w:r w:rsidRPr="005F290D">
        <w:tab/>
      </w:r>
    </w:p>
    <w:p w14:paraId="2296E1CC" w14:textId="77777777" w:rsidR="00123801" w:rsidRPr="005F290D" w:rsidRDefault="00123801" w:rsidP="00F47C11">
      <w:pPr>
        <w:pStyle w:val="Question"/>
      </w:pPr>
      <w:r w:rsidRPr="005F290D">
        <w:t>Treating water using reverse osmosis at the treatment plant is expensive. Why is this?</w:t>
      </w:r>
    </w:p>
    <w:p w14:paraId="11611997" w14:textId="77777777" w:rsidR="00123801" w:rsidRPr="005F290D" w:rsidRDefault="00123801" w:rsidP="00F47C11">
      <w:pPr>
        <w:pStyle w:val="answerline"/>
      </w:pPr>
      <w:r w:rsidRPr="005F290D">
        <w:tab/>
      </w:r>
    </w:p>
    <w:p w14:paraId="551F7E76" w14:textId="77777777" w:rsidR="00123801" w:rsidRPr="005F290D" w:rsidRDefault="00123801" w:rsidP="00F47C11">
      <w:pPr>
        <w:pStyle w:val="answerline"/>
      </w:pPr>
      <w:r w:rsidRPr="005F290D">
        <w:tab/>
      </w:r>
    </w:p>
    <w:p w14:paraId="34434F15" w14:textId="77777777" w:rsidR="005159FE" w:rsidRPr="005F290D" w:rsidRDefault="005159FE" w:rsidP="005159FE">
      <w:pPr>
        <w:pStyle w:val="answerline"/>
        <w:rPr>
          <w:sz w:val="22"/>
          <w:szCs w:val="22"/>
        </w:rPr>
      </w:pPr>
    </w:p>
    <w:p w14:paraId="153DA6C8" w14:textId="77777777" w:rsidR="00F47C11" w:rsidRPr="00F47C11" w:rsidRDefault="00F47C11" w:rsidP="00F47C11">
      <w:pPr>
        <w:pStyle w:val="Heading1"/>
      </w:pPr>
      <w:r w:rsidRPr="00F47C11">
        <w:lastRenderedPageBreak/>
        <w:t>Step 3: ultra-violet disinfection</w:t>
      </w:r>
    </w:p>
    <w:p w14:paraId="79340B70" w14:textId="77777777" w:rsidR="00F47C11" w:rsidRPr="005F290D" w:rsidRDefault="00F47C11" w:rsidP="00F47C11">
      <w:r w:rsidRPr="005F290D">
        <w:t>The Water Corporation’s advanced treatment process uses UV light to disinfect treated water to kill any traces of micro-organisms small enough to pass through the membrane. Ultra-violet lights used by the Water Corporation are so strong there’s no chance any bacteria will escape them, however lights you’ll use are much weaker.</w:t>
      </w:r>
    </w:p>
    <w:p w14:paraId="5CA7BE26" w14:textId="77777777" w:rsidR="002826EE" w:rsidRDefault="002826EE" w:rsidP="002826EE">
      <w:pPr>
        <w:sectPr w:rsidR="002826EE">
          <w:type w:val="continuous"/>
          <w:pgSz w:w="11899" w:h="16838"/>
          <w:pgMar w:top="1673" w:right="1406" w:bottom="1418" w:left="1276" w:header="709" w:footer="720" w:gutter="0"/>
          <w:cols w:space="720"/>
          <w:noEndnote/>
          <w:titlePg/>
        </w:sectPr>
      </w:pPr>
    </w:p>
    <w:p w14:paraId="2A369864" w14:textId="77777777" w:rsidR="00F47C11" w:rsidRPr="002826EE" w:rsidRDefault="00F47C11" w:rsidP="002826EE">
      <w:pPr>
        <w:rPr>
          <w:b/>
        </w:rPr>
      </w:pPr>
      <w:r w:rsidRPr="002826EE">
        <w:rPr>
          <w:b/>
        </w:rPr>
        <w:lastRenderedPageBreak/>
        <w:t>Equipment</w:t>
      </w:r>
    </w:p>
    <w:p w14:paraId="0B80ECFA" w14:textId="77777777" w:rsidR="00F47C11" w:rsidRPr="00F10B1D" w:rsidRDefault="00F47C11" w:rsidP="00F10B1D">
      <w:pPr>
        <w:pStyle w:val="ListParagraph"/>
        <w:numPr>
          <w:ilvl w:val="0"/>
          <w:numId w:val="11"/>
        </w:numPr>
      </w:pPr>
      <w:r w:rsidRPr="00F10B1D">
        <w:t>water from Step 2</w:t>
      </w:r>
    </w:p>
    <w:p w14:paraId="6C0FF295" w14:textId="77777777" w:rsidR="00F47C11" w:rsidRPr="005F290D" w:rsidRDefault="00F47C11" w:rsidP="00F10B1D">
      <w:pPr>
        <w:pStyle w:val="ListParagraph"/>
        <w:numPr>
          <w:ilvl w:val="0"/>
          <w:numId w:val="11"/>
        </w:numPr>
      </w:pPr>
      <w:r w:rsidRPr="005F290D">
        <w:t>UV light</w:t>
      </w:r>
    </w:p>
    <w:p w14:paraId="3ADA2E13" w14:textId="77777777" w:rsidR="00F47C11" w:rsidRPr="005F290D" w:rsidRDefault="00F47C11" w:rsidP="00F10B1D">
      <w:pPr>
        <w:pStyle w:val="ListParagraph"/>
        <w:numPr>
          <w:ilvl w:val="0"/>
          <w:numId w:val="11"/>
        </w:numPr>
      </w:pPr>
      <w:r w:rsidRPr="005F290D">
        <w:t>petri dish</w:t>
      </w:r>
    </w:p>
    <w:p w14:paraId="5F2650C3" w14:textId="3BDECC82" w:rsidR="00F47C11" w:rsidRPr="002826EE" w:rsidRDefault="00010903" w:rsidP="002826EE">
      <w:pPr>
        <w:rPr>
          <w:b/>
        </w:rPr>
      </w:pPr>
      <w:r>
        <w:rPr>
          <w:b/>
        </w:rPr>
        <w:br w:type="column"/>
      </w:r>
      <w:r w:rsidR="00F47C11" w:rsidRPr="002826EE">
        <w:rPr>
          <w:b/>
        </w:rPr>
        <w:lastRenderedPageBreak/>
        <w:t>Method</w:t>
      </w:r>
    </w:p>
    <w:p w14:paraId="5BF53C14" w14:textId="77777777" w:rsidR="00F47C11" w:rsidRPr="005F290D" w:rsidRDefault="00F47C11" w:rsidP="00F10B1D">
      <w:pPr>
        <w:pStyle w:val="ListParagraph"/>
        <w:numPr>
          <w:ilvl w:val="0"/>
          <w:numId w:val="12"/>
        </w:numPr>
      </w:pPr>
      <w:r w:rsidRPr="005F290D">
        <w:t>Pour 5 mL of your treated water from Step 2 into the petri dish.</w:t>
      </w:r>
    </w:p>
    <w:p w14:paraId="6A0EB30A" w14:textId="77777777" w:rsidR="002826EE" w:rsidRDefault="00F47C11" w:rsidP="00F10B1D">
      <w:pPr>
        <w:pStyle w:val="ListParagraph"/>
        <w:numPr>
          <w:ilvl w:val="0"/>
          <w:numId w:val="12"/>
        </w:numPr>
      </w:pPr>
      <w:r w:rsidRPr="005F290D">
        <w:t>Leave it u</w:t>
      </w:r>
      <w:r w:rsidR="002826EE">
        <w:t>nder a UV light for 10 minutes.</w:t>
      </w:r>
    </w:p>
    <w:p w14:paraId="50F7766D" w14:textId="77777777" w:rsidR="00F47C11" w:rsidRPr="005F290D" w:rsidRDefault="00F47C11" w:rsidP="00F10B1D">
      <w:pPr>
        <w:pStyle w:val="ListParagraph"/>
        <w:numPr>
          <w:ilvl w:val="0"/>
          <w:numId w:val="12"/>
        </w:numPr>
      </w:pPr>
      <w:r w:rsidRPr="005F290D">
        <w:t>DO NOT LOOK DIRECTLY AT THE UV LIGHT.</w:t>
      </w:r>
    </w:p>
    <w:p w14:paraId="40870DBD" w14:textId="77777777" w:rsidR="002826EE" w:rsidRDefault="002826EE" w:rsidP="00E22471">
      <w:pPr>
        <w:pStyle w:val="Heading1"/>
        <w:rPr>
          <w:rFonts w:ascii="Trebuchet MS" w:hAnsi="Trebuchet MS"/>
          <w:b/>
          <w:sz w:val="22"/>
          <w:szCs w:val="22"/>
        </w:rPr>
        <w:sectPr w:rsidR="002826EE">
          <w:type w:val="continuous"/>
          <w:pgSz w:w="11899" w:h="16838"/>
          <w:pgMar w:top="1673" w:right="1406" w:bottom="1418" w:left="1276" w:header="709" w:footer="720" w:gutter="0"/>
          <w:cols w:num="2" w:space="720"/>
          <w:noEndnote/>
          <w:titlePg/>
        </w:sectPr>
      </w:pPr>
    </w:p>
    <w:p w14:paraId="1826D2D8" w14:textId="77777777" w:rsidR="002826EE" w:rsidRDefault="002826EE" w:rsidP="00E22471">
      <w:pPr>
        <w:pStyle w:val="Heading1"/>
        <w:rPr>
          <w:rFonts w:ascii="Trebuchet MS" w:hAnsi="Trebuchet MS"/>
          <w:b/>
          <w:sz w:val="22"/>
          <w:szCs w:val="22"/>
        </w:rPr>
      </w:pPr>
    </w:p>
    <w:p w14:paraId="24737160" w14:textId="6D587C74" w:rsidR="00F47C11" w:rsidRPr="002826EE" w:rsidRDefault="00010903" w:rsidP="002826EE">
      <w:pPr>
        <w:pStyle w:val="Heading1"/>
      </w:pPr>
      <w:r>
        <w:t xml:space="preserve">Step 4: </w:t>
      </w:r>
      <w:r w:rsidR="00F47C11" w:rsidRPr="002826EE">
        <w:t xml:space="preserve">Testing the treatment process </w:t>
      </w:r>
    </w:p>
    <w:p w14:paraId="7BD13F98" w14:textId="77777777" w:rsidR="00F47C11" w:rsidRPr="005F290D" w:rsidRDefault="00F47C11" w:rsidP="002826EE">
      <w:r w:rsidRPr="005F290D">
        <w:t>You now have 3 samples that have gone through different stages of treatment:</w:t>
      </w:r>
    </w:p>
    <w:p w14:paraId="2581B49D" w14:textId="77777777" w:rsidR="00F47C11" w:rsidRPr="005F290D" w:rsidRDefault="00F47C11" w:rsidP="00F10B1D">
      <w:pPr>
        <w:pStyle w:val="ListParagraph"/>
        <w:numPr>
          <w:ilvl w:val="0"/>
          <w:numId w:val="8"/>
        </w:numPr>
      </w:pPr>
      <w:r w:rsidRPr="005F290D">
        <w:t>no treatment: ‘untreated water’</w:t>
      </w:r>
    </w:p>
    <w:p w14:paraId="7BFAB164" w14:textId="77777777" w:rsidR="00F47C11" w:rsidRPr="005F290D" w:rsidRDefault="00F47C11" w:rsidP="00F10B1D">
      <w:pPr>
        <w:pStyle w:val="ListParagraph"/>
        <w:numPr>
          <w:ilvl w:val="0"/>
          <w:numId w:val="8"/>
        </w:numPr>
      </w:pPr>
      <w:r w:rsidRPr="005F290D">
        <w:t>filtration and osmosis: ‘treated water, no UV’</w:t>
      </w:r>
    </w:p>
    <w:p w14:paraId="5B7438AC" w14:textId="77777777" w:rsidR="00F47C11" w:rsidRPr="005F290D" w:rsidRDefault="00F47C11" w:rsidP="00F10B1D">
      <w:pPr>
        <w:pStyle w:val="ListParagraph"/>
        <w:numPr>
          <w:ilvl w:val="0"/>
          <w:numId w:val="8"/>
        </w:numPr>
      </w:pPr>
      <w:r w:rsidRPr="005F290D">
        <w:t>filtration, reverse osmosis and UV radiation: ‘treated water’</w:t>
      </w:r>
    </w:p>
    <w:p w14:paraId="14AEF554" w14:textId="77777777" w:rsidR="00F47C11" w:rsidRPr="005F290D" w:rsidRDefault="00F47C11" w:rsidP="00010903">
      <w:pPr>
        <w:spacing w:before="120"/>
      </w:pPr>
      <w:r w:rsidRPr="005F290D">
        <w:t>To measure effectiveness of treatments you’ll test bacteria levels in each sample by attempting to grow bacteria using agar plates.</w:t>
      </w:r>
    </w:p>
    <w:p w14:paraId="17065F00" w14:textId="77777777" w:rsidR="002826EE" w:rsidRDefault="002826EE" w:rsidP="002826EE">
      <w:pPr>
        <w:rPr>
          <w:sz w:val="22"/>
          <w:szCs w:val="22"/>
        </w:rPr>
        <w:sectPr w:rsidR="002826EE">
          <w:type w:val="continuous"/>
          <w:pgSz w:w="11899" w:h="16838"/>
          <w:pgMar w:top="1673" w:right="1406" w:bottom="1418" w:left="1276" w:header="709" w:footer="720" w:gutter="0"/>
          <w:cols w:space="720"/>
          <w:noEndnote/>
          <w:titlePg/>
        </w:sectPr>
      </w:pPr>
    </w:p>
    <w:p w14:paraId="6A77416A" w14:textId="77777777" w:rsidR="00F47C11" w:rsidRPr="002826EE" w:rsidRDefault="00F47C11" w:rsidP="002826EE">
      <w:pPr>
        <w:rPr>
          <w:b/>
        </w:rPr>
      </w:pPr>
      <w:r w:rsidRPr="002826EE">
        <w:rPr>
          <w:b/>
        </w:rPr>
        <w:lastRenderedPageBreak/>
        <w:t>Equipment</w:t>
      </w:r>
    </w:p>
    <w:p w14:paraId="7C15651B" w14:textId="77777777" w:rsidR="00F47C11" w:rsidRPr="005F290D" w:rsidRDefault="00F47C11" w:rsidP="00F10B1D">
      <w:pPr>
        <w:pStyle w:val="ListParagraph"/>
        <w:numPr>
          <w:ilvl w:val="0"/>
          <w:numId w:val="13"/>
        </w:numPr>
      </w:pPr>
      <w:r w:rsidRPr="005F290D">
        <w:t>3 agar plates</w:t>
      </w:r>
    </w:p>
    <w:p w14:paraId="5BD4C8B3" w14:textId="77777777" w:rsidR="00F47C11" w:rsidRPr="005F290D" w:rsidRDefault="00F47C11" w:rsidP="00F10B1D">
      <w:pPr>
        <w:pStyle w:val="ListParagraph"/>
        <w:numPr>
          <w:ilvl w:val="0"/>
          <w:numId w:val="13"/>
        </w:numPr>
      </w:pPr>
      <w:r w:rsidRPr="005F290D">
        <w:t>inoculation loop</w:t>
      </w:r>
    </w:p>
    <w:p w14:paraId="0D2459AA" w14:textId="77777777" w:rsidR="00F47C11" w:rsidRPr="005F290D" w:rsidRDefault="00F47C11" w:rsidP="00F10B1D">
      <w:pPr>
        <w:pStyle w:val="ListParagraph"/>
        <w:numPr>
          <w:ilvl w:val="0"/>
          <w:numId w:val="13"/>
        </w:numPr>
      </w:pPr>
      <w:r w:rsidRPr="005F290D">
        <w:t>3 samples of non-potable water</w:t>
      </w:r>
    </w:p>
    <w:p w14:paraId="4690920B" w14:textId="77777777" w:rsidR="00F47C11" w:rsidRPr="005F290D" w:rsidRDefault="00F47C11" w:rsidP="00F10B1D">
      <w:pPr>
        <w:pStyle w:val="ListParagraph"/>
        <w:numPr>
          <w:ilvl w:val="0"/>
          <w:numId w:val="13"/>
        </w:numPr>
      </w:pPr>
      <w:r w:rsidRPr="005F290D">
        <w:t>bunsen burner</w:t>
      </w:r>
    </w:p>
    <w:p w14:paraId="333F8E2F" w14:textId="77777777" w:rsidR="00F47C11" w:rsidRPr="005F290D" w:rsidRDefault="00F47C11" w:rsidP="00F10B1D">
      <w:pPr>
        <w:pStyle w:val="ListParagraph"/>
        <w:numPr>
          <w:ilvl w:val="0"/>
          <w:numId w:val="13"/>
        </w:numPr>
      </w:pPr>
      <w:r>
        <w:t xml:space="preserve">waterproof </w:t>
      </w:r>
      <w:r w:rsidRPr="005F290D">
        <w:t>tape</w:t>
      </w:r>
    </w:p>
    <w:p w14:paraId="283E60EA" w14:textId="77777777" w:rsidR="00F47C11" w:rsidRPr="005F290D" w:rsidRDefault="00F47C11" w:rsidP="00F10B1D">
      <w:pPr>
        <w:pStyle w:val="ListParagraph"/>
        <w:numPr>
          <w:ilvl w:val="0"/>
          <w:numId w:val="13"/>
        </w:numPr>
      </w:pPr>
      <w:r w:rsidRPr="005F290D">
        <w:t>3 clip lock plastic bags</w:t>
      </w:r>
    </w:p>
    <w:p w14:paraId="7C18C18D" w14:textId="77777777" w:rsidR="00F47C11" w:rsidRPr="002826EE" w:rsidRDefault="002826EE" w:rsidP="002826EE">
      <w:pPr>
        <w:rPr>
          <w:b/>
        </w:rPr>
      </w:pPr>
      <w:r>
        <w:br w:type="column"/>
      </w:r>
      <w:r w:rsidR="00F47C11" w:rsidRPr="002826EE">
        <w:rPr>
          <w:b/>
        </w:rPr>
        <w:lastRenderedPageBreak/>
        <w:t>Method</w:t>
      </w:r>
    </w:p>
    <w:p w14:paraId="5CC6488A" w14:textId="77777777" w:rsidR="00F47C11" w:rsidRPr="005F290D" w:rsidRDefault="00F47C11" w:rsidP="00F10B1D">
      <w:pPr>
        <w:pStyle w:val="ListParagraph"/>
        <w:numPr>
          <w:ilvl w:val="0"/>
          <w:numId w:val="9"/>
        </w:numPr>
      </w:pPr>
      <w:r w:rsidRPr="005F290D">
        <w:t>Heat inoculation loop in flame of a bunsen burner.</w:t>
      </w:r>
    </w:p>
    <w:p w14:paraId="3DD9BBF6" w14:textId="77777777" w:rsidR="00F47C11" w:rsidRPr="005F290D" w:rsidRDefault="00F47C11" w:rsidP="00F10B1D">
      <w:pPr>
        <w:pStyle w:val="ListParagraph"/>
        <w:numPr>
          <w:ilvl w:val="0"/>
          <w:numId w:val="9"/>
        </w:numPr>
      </w:pPr>
      <w:r>
        <w:t>Let it air cool for 15 seconds, without blowing on it</w:t>
      </w:r>
      <w:r w:rsidRPr="005F290D">
        <w:t>.</w:t>
      </w:r>
    </w:p>
    <w:p w14:paraId="650CA06F" w14:textId="77777777" w:rsidR="00F47C11" w:rsidRPr="005F290D" w:rsidRDefault="00F47C11" w:rsidP="00F10B1D">
      <w:pPr>
        <w:pStyle w:val="ListParagraph"/>
        <w:numPr>
          <w:ilvl w:val="0"/>
          <w:numId w:val="9"/>
        </w:numPr>
      </w:pPr>
      <w:r w:rsidRPr="005F290D">
        <w:t>Dip hoop into your sample of ‘treated water’ then wipe across the surface of your agar plate by smearing 3 lines in one direction, then turning the plate 90</w:t>
      </w:r>
      <w:r w:rsidRPr="002826EE">
        <w:rPr>
          <w:vertAlign w:val="superscript"/>
        </w:rPr>
        <w:t>o</w:t>
      </w:r>
      <w:r w:rsidRPr="005F290D">
        <w:t xml:space="preserve"> and smear another 3 lines crossways. You should spread water across the surface of the agar, not dig into the gel. </w:t>
      </w:r>
    </w:p>
    <w:p w14:paraId="3073BAE3" w14:textId="77777777" w:rsidR="00F47C11" w:rsidRPr="005F290D" w:rsidRDefault="00F47C11" w:rsidP="00F10B1D">
      <w:pPr>
        <w:pStyle w:val="ListParagraph"/>
        <w:numPr>
          <w:ilvl w:val="0"/>
          <w:numId w:val="9"/>
        </w:numPr>
      </w:pPr>
      <w:r w:rsidRPr="005F290D">
        <w:t>Shut lid on the plate.</w:t>
      </w:r>
      <w:r>
        <w:t xml:space="preserve"> Use tape to seal the lid on.</w:t>
      </w:r>
    </w:p>
    <w:p w14:paraId="62D553E7" w14:textId="77777777" w:rsidR="00F47C11" w:rsidRPr="005F290D" w:rsidRDefault="00F47C11" w:rsidP="00F10B1D">
      <w:pPr>
        <w:pStyle w:val="ListParagraph"/>
        <w:numPr>
          <w:ilvl w:val="0"/>
          <w:numId w:val="9"/>
        </w:numPr>
      </w:pPr>
      <w:r w:rsidRPr="005F290D">
        <w:t xml:space="preserve">Seal agar plate inside clip lock bag and label it ‘treated water’. </w:t>
      </w:r>
    </w:p>
    <w:p w14:paraId="2D00C306" w14:textId="77777777" w:rsidR="00F47C11" w:rsidRPr="005F290D" w:rsidRDefault="00F47C11" w:rsidP="00F10B1D">
      <w:pPr>
        <w:pStyle w:val="ListParagraph"/>
        <w:numPr>
          <w:ilvl w:val="0"/>
          <w:numId w:val="9"/>
        </w:numPr>
      </w:pPr>
      <w:r w:rsidRPr="005F290D">
        <w:t>Repeat above process with ‘treated water, no UV’ sample and ‘untreated water’ sample.</w:t>
      </w:r>
    </w:p>
    <w:p w14:paraId="11468B8F" w14:textId="77777777" w:rsidR="00F47C11" w:rsidRPr="005F290D" w:rsidRDefault="00F47C11" w:rsidP="00F10B1D">
      <w:pPr>
        <w:pStyle w:val="ListParagraph"/>
        <w:numPr>
          <w:ilvl w:val="0"/>
          <w:numId w:val="9"/>
        </w:numPr>
      </w:pPr>
      <w:r w:rsidRPr="005F290D">
        <w:t>Place agar plates upside down in a warm dark place</w:t>
      </w:r>
      <w:r w:rsidR="00F10B1D">
        <w:t xml:space="preserve"> (bacteria grow best at about 32°</w:t>
      </w:r>
      <w:r w:rsidRPr="005F290D">
        <w:t>C) for a few days to allow bacteria to develop. They’ll begin to appear after about 2 days.</w:t>
      </w:r>
    </w:p>
    <w:p w14:paraId="5A64A046" w14:textId="77777777" w:rsidR="002826EE" w:rsidRDefault="002826EE" w:rsidP="00F10B1D">
      <w:pPr>
        <w:pStyle w:val="ListParagraph"/>
        <w:numPr>
          <w:ilvl w:val="0"/>
          <w:numId w:val="9"/>
        </w:numPr>
      </w:pPr>
      <w:r>
        <w:t>Observe results.</w:t>
      </w:r>
    </w:p>
    <w:p w14:paraId="61658787" w14:textId="77777777" w:rsidR="002826EE" w:rsidRDefault="002826EE" w:rsidP="00F10B1D">
      <w:pPr>
        <w:pStyle w:val="ListParagraph"/>
        <w:numPr>
          <w:ilvl w:val="0"/>
          <w:numId w:val="9"/>
        </w:numPr>
      </w:pPr>
      <w:r>
        <w:t>DO NOT OPEN THE PLASTIC BAG.</w:t>
      </w:r>
    </w:p>
    <w:p w14:paraId="0F0D27AE" w14:textId="77777777" w:rsidR="00F47C11" w:rsidRPr="005F290D" w:rsidRDefault="00F47C11" w:rsidP="00F10B1D">
      <w:pPr>
        <w:pStyle w:val="ListParagraph"/>
        <w:numPr>
          <w:ilvl w:val="0"/>
          <w:numId w:val="9"/>
        </w:numPr>
      </w:pPr>
      <w:r w:rsidRPr="005F290D">
        <w:t xml:space="preserve">Dispose of the whole bag, including the plate. </w:t>
      </w:r>
    </w:p>
    <w:p w14:paraId="06B7E554" w14:textId="77777777" w:rsidR="002826EE" w:rsidRDefault="002826EE" w:rsidP="002826EE">
      <w:pPr>
        <w:sectPr w:rsidR="002826EE">
          <w:type w:val="continuous"/>
          <w:pgSz w:w="11899" w:h="16838"/>
          <w:pgMar w:top="1673" w:right="1406" w:bottom="1418" w:left="1276" w:header="709" w:footer="720" w:gutter="0"/>
          <w:cols w:num="2" w:space="720"/>
          <w:noEndnote/>
          <w:titlePg/>
        </w:sectPr>
      </w:pPr>
    </w:p>
    <w:p w14:paraId="57E573F2" w14:textId="77777777" w:rsidR="00F47C11" w:rsidRPr="002826EE" w:rsidRDefault="00F47C11" w:rsidP="002826EE">
      <w:pPr>
        <w:pStyle w:val="Heading1"/>
      </w:pPr>
      <w:r w:rsidRPr="002826EE">
        <w:lastRenderedPageBreak/>
        <w:t>Questions</w:t>
      </w:r>
    </w:p>
    <w:p w14:paraId="189E001B" w14:textId="77777777" w:rsidR="00F47C11" w:rsidRPr="005F290D" w:rsidRDefault="00F47C11" w:rsidP="002826EE">
      <w:pPr>
        <w:pStyle w:val="Question"/>
      </w:pPr>
      <w:r w:rsidRPr="005F290D">
        <w:t>How do your fully treated and no treatment agar plates compare in appearance?</w:t>
      </w:r>
    </w:p>
    <w:p w14:paraId="0076C296" w14:textId="77777777" w:rsidR="00F47C11" w:rsidRPr="005F290D" w:rsidRDefault="00F47C11" w:rsidP="002826EE">
      <w:pPr>
        <w:pStyle w:val="answerline"/>
      </w:pPr>
      <w:r w:rsidRPr="005F290D">
        <w:tab/>
      </w:r>
    </w:p>
    <w:p w14:paraId="67139F80" w14:textId="77777777" w:rsidR="00F47C11" w:rsidRPr="005F290D" w:rsidRDefault="00F47C11" w:rsidP="002826EE">
      <w:pPr>
        <w:pStyle w:val="answerline"/>
      </w:pPr>
      <w:r w:rsidRPr="005F290D">
        <w:tab/>
      </w:r>
    </w:p>
    <w:p w14:paraId="76DAD561" w14:textId="77777777" w:rsidR="00F47C11" w:rsidRPr="005F290D" w:rsidRDefault="00F47C11" w:rsidP="002826EE">
      <w:pPr>
        <w:pStyle w:val="Question"/>
      </w:pPr>
      <w:r w:rsidRPr="005F290D">
        <w:t>How do results compare between untreated water and water that only underwent filtration and reverse osmosis? Explain why this is.</w:t>
      </w:r>
    </w:p>
    <w:p w14:paraId="4438D469" w14:textId="77777777" w:rsidR="00F47C11" w:rsidRPr="005F290D" w:rsidRDefault="00F47C11" w:rsidP="002826EE">
      <w:pPr>
        <w:pStyle w:val="answerline"/>
      </w:pPr>
      <w:r w:rsidRPr="005F290D">
        <w:tab/>
      </w:r>
    </w:p>
    <w:p w14:paraId="5339A8D2" w14:textId="77777777" w:rsidR="00F47C11" w:rsidRPr="005F290D" w:rsidRDefault="00F47C11" w:rsidP="002826EE">
      <w:pPr>
        <w:pStyle w:val="answerline"/>
      </w:pPr>
      <w:r w:rsidRPr="005F290D">
        <w:tab/>
      </w:r>
    </w:p>
    <w:p w14:paraId="660E509C" w14:textId="77777777" w:rsidR="00F47C11" w:rsidRPr="005F290D" w:rsidRDefault="00F47C11" w:rsidP="002826EE">
      <w:pPr>
        <w:pStyle w:val="Question"/>
      </w:pPr>
      <w:r w:rsidRPr="005F290D">
        <w:t xml:space="preserve">Was UV treatment successful in killing bacteria? Explain how you can tell. </w:t>
      </w:r>
    </w:p>
    <w:p w14:paraId="4E376615" w14:textId="77777777" w:rsidR="00F47C11" w:rsidRPr="005F290D" w:rsidRDefault="00F47C11" w:rsidP="002826EE">
      <w:pPr>
        <w:pStyle w:val="answerline"/>
      </w:pPr>
      <w:r w:rsidRPr="005F290D">
        <w:tab/>
      </w:r>
    </w:p>
    <w:p w14:paraId="3E5425AC" w14:textId="77777777" w:rsidR="00F47C11" w:rsidRPr="005F290D" w:rsidRDefault="00F47C11" w:rsidP="002826EE">
      <w:pPr>
        <w:pStyle w:val="answerline"/>
      </w:pPr>
      <w:r w:rsidRPr="005F290D">
        <w:tab/>
      </w:r>
    </w:p>
    <w:p w14:paraId="3D35FC7E" w14:textId="77777777" w:rsidR="00F47C11" w:rsidRPr="002826EE" w:rsidRDefault="00F47C11" w:rsidP="002826EE">
      <w:pPr>
        <w:pStyle w:val="Heading1"/>
      </w:pPr>
      <w:r w:rsidRPr="002826EE">
        <w:t>After the process</w:t>
      </w:r>
    </w:p>
    <w:p w14:paraId="5B2452C7" w14:textId="77777777" w:rsidR="00F47C11" w:rsidRPr="005F290D" w:rsidRDefault="00F47C11" w:rsidP="002826EE">
      <w:r w:rsidRPr="005F290D">
        <w:t>Once you’ve completed your treatment process, consider the following questions:</w:t>
      </w:r>
    </w:p>
    <w:p w14:paraId="1B887071" w14:textId="77777777" w:rsidR="00F47C11" w:rsidRPr="005F290D" w:rsidRDefault="00F47C11" w:rsidP="002826EE">
      <w:pPr>
        <w:pStyle w:val="Question"/>
      </w:pPr>
      <w:r w:rsidRPr="005F290D">
        <w:t>Was your treatment successful? Explain.</w:t>
      </w:r>
    </w:p>
    <w:p w14:paraId="5C4E51DA" w14:textId="77777777" w:rsidR="00221E07" w:rsidRPr="005F290D" w:rsidRDefault="00F47C11" w:rsidP="00221E07">
      <w:pPr>
        <w:pStyle w:val="answerline"/>
      </w:pPr>
      <w:r w:rsidRPr="005F290D">
        <w:tab/>
      </w:r>
    </w:p>
    <w:p w14:paraId="43A6F7E1" w14:textId="77777777" w:rsidR="00F47C11" w:rsidRDefault="00F47C11" w:rsidP="002826EE">
      <w:pPr>
        <w:pStyle w:val="answerline"/>
      </w:pPr>
      <w:r w:rsidRPr="005F290D">
        <w:tab/>
      </w:r>
    </w:p>
    <w:p w14:paraId="77804ADA" w14:textId="77777777" w:rsidR="00221E07" w:rsidRPr="005F290D" w:rsidRDefault="00221E07" w:rsidP="002826EE">
      <w:pPr>
        <w:pStyle w:val="answerline"/>
      </w:pPr>
      <w:r>
        <w:tab/>
      </w:r>
    </w:p>
    <w:p w14:paraId="0FC47E6A" w14:textId="77777777" w:rsidR="002826EE" w:rsidRPr="005F290D" w:rsidRDefault="002826EE" w:rsidP="00E262D1">
      <w:pPr>
        <w:pStyle w:val="Question"/>
      </w:pPr>
      <w:r w:rsidRPr="005F290D">
        <w:t xml:space="preserve">How could your treatment process have been improved? </w:t>
      </w:r>
    </w:p>
    <w:p w14:paraId="00326DAC" w14:textId="77777777" w:rsidR="002826EE" w:rsidRDefault="002826EE" w:rsidP="00E262D1">
      <w:pPr>
        <w:pStyle w:val="answerline"/>
      </w:pPr>
      <w:r w:rsidRPr="005F290D">
        <w:tab/>
      </w:r>
    </w:p>
    <w:p w14:paraId="29A605B3" w14:textId="77777777" w:rsidR="00221E07" w:rsidRPr="005F290D" w:rsidRDefault="00221E07" w:rsidP="00E262D1">
      <w:pPr>
        <w:pStyle w:val="answerline"/>
      </w:pPr>
      <w:r>
        <w:tab/>
      </w:r>
    </w:p>
    <w:p w14:paraId="61356FEE" w14:textId="77777777" w:rsidR="002826EE" w:rsidRPr="005F290D" w:rsidRDefault="002826EE" w:rsidP="00E262D1">
      <w:pPr>
        <w:pStyle w:val="answerline"/>
      </w:pPr>
      <w:r w:rsidRPr="005F290D">
        <w:tab/>
      </w:r>
    </w:p>
    <w:p w14:paraId="5A13E5C3" w14:textId="77777777" w:rsidR="002826EE" w:rsidRPr="005F290D" w:rsidRDefault="002826EE" w:rsidP="00E262D1">
      <w:pPr>
        <w:pStyle w:val="Question"/>
      </w:pPr>
      <w:r w:rsidRPr="005F290D">
        <w:t>Why did the Water Corporation do a trial of the process before building the whole scheme?</w:t>
      </w:r>
    </w:p>
    <w:p w14:paraId="48623DAF" w14:textId="77777777" w:rsidR="002826EE" w:rsidRDefault="002826EE" w:rsidP="00E262D1">
      <w:pPr>
        <w:pStyle w:val="answerline"/>
      </w:pPr>
      <w:r w:rsidRPr="005F290D">
        <w:tab/>
      </w:r>
    </w:p>
    <w:p w14:paraId="7BE5463A" w14:textId="77777777" w:rsidR="00221E07" w:rsidRPr="005F290D" w:rsidRDefault="00221E07" w:rsidP="00E262D1">
      <w:pPr>
        <w:pStyle w:val="answerline"/>
      </w:pPr>
      <w:r>
        <w:tab/>
      </w:r>
    </w:p>
    <w:p w14:paraId="25C40F3D" w14:textId="77777777" w:rsidR="002826EE" w:rsidRPr="005F290D" w:rsidRDefault="002826EE" w:rsidP="00E262D1">
      <w:pPr>
        <w:pStyle w:val="answerline"/>
      </w:pPr>
      <w:r w:rsidRPr="005F290D">
        <w:tab/>
      </w:r>
    </w:p>
    <w:p w14:paraId="6D896DDA" w14:textId="77777777" w:rsidR="002826EE" w:rsidRPr="005F290D" w:rsidRDefault="002826EE" w:rsidP="00E262D1">
      <w:pPr>
        <w:pStyle w:val="Question"/>
      </w:pPr>
      <w:r w:rsidRPr="005F290D">
        <w:t>Why does the Water Corporation use such a rigorous process to treat water?</w:t>
      </w:r>
    </w:p>
    <w:p w14:paraId="4C48241A" w14:textId="77777777" w:rsidR="002826EE" w:rsidRPr="005F290D" w:rsidRDefault="002826EE" w:rsidP="00E262D1">
      <w:pPr>
        <w:pStyle w:val="answerline"/>
      </w:pPr>
      <w:r w:rsidRPr="005F290D">
        <w:tab/>
      </w:r>
    </w:p>
    <w:p w14:paraId="069DE678" w14:textId="77777777" w:rsidR="002826EE" w:rsidRDefault="002826EE" w:rsidP="00E262D1">
      <w:pPr>
        <w:pStyle w:val="answerline"/>
      </w:pPr>
      <w:r w:rsidRPr="005F290D">
        <w:tab/>
      </w:r>
    </w:p>
    <w:p w14:paraId="729F4815" w14:textId="77777777" w:rsidR="00E262D1" w:rsidRPr="005F290D" w:rsidRDefault="00E262D1" w:rsidP="00E262D1">
      <w:pPr>
        <w:pStyle w:val="answerline"/>
      </w:pPr>
      <w:r>
        <w:tab/>
      </w:r>
    </w:p>
    <w:p w14:paraId="639D3A33" w14:textId="77777777" w:rsidR="00DB25A6" w:rsidRPr="005F290D" w:rsidRDefault="00DB25A6" w:rsidP="00DB25A6">
      <w:pPr>
        <w:rPr>
          <w:sz w:val="22"/>
          <w:szCs w:val="22"/>
        </w:rPr>
      </w:pPr>
    </w:p>
    <w:sectPr w:rsidR="00DB25A6" w:rsidRPr="005F290D" w:rsidSect="0046121A">
      <w:type w:val="continuous"/>
      <w:pgSz w:w="11899" w:h="16838"/>
      <w:pgMar w:top="1673" w:right="1406" w:bottom="1418" w:left="1276" w:header="709"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46EEC" w14:textId="77777777" w:rsidR="00B8187C" w:rsidRDefault="00B8187C">
      <w:pPr>
        <w:spacing w:after="0"/>
      </w:pPr>
      <w:r>
        <w:separator/>
      </w:r>
    </w:p>
  </w:endnote>
  <w:endnote w:type="continuationSeparator" w:id="0">
    <w:p w14:paraId="55AB3204" w14:textId="77777777" w:rsidR="00B8187C" w:rsidRDefault="00B818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Futura-Book">
    <w:altName w:val="Times New Roman"/>
    <w:panose1 w:val="00000000000000000000"/>
    <w:charset w:val="4D"/>
    <w:family w:val="auto"/>
    <w:notTrueType/>
    <w:pitch w:val="default"/>
    <w:sig w:usb0="03000000" w:usb1="00000000" w:usb2="00000000" w:usb3="00000000" w:csb0="00000001" w:csb1="00000000"/>
  </w:font>
  <w:font w:name="L Futura Light">
    <w:altName w:val="Courier New"/>
    <w:charset w:val="00"/>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65C11" w14:textId="77777777" w:rsidR="00C55B0F" w:rsidRDefault="00C55B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D8C34" w14:textId="77777777" w:rsidR="00B8187C" w:rsidRDefault="00B8187C" w:rsidP="0046121A">
    <w:pPr>
      <w:pStyle w:val="Footer"/>
      <w:tabs>
        <w:tab w:val="clear" w:pos="0"/>
        <w:tab w:val="clear" w:pos="4320"/>
        <w:tab w:val="clear" w:pos="8640"/>
        <w:tab w:val="left" w:pos="1191"/>
        <w:tab w:val="right" w:pos="8505"/>
      </w:tabs>
      <w:spacing w:after="0"/>
      <w:rPr>
        <w:sz w:val="12"/>
      </w:rPr>
    </w:pPr>
    <w:r>
      <w:rPr>
        <w:noProof/>
        <w:lang w:val="en-US"/>
      </w:rPr>
      <w:drawing>
        <wp:anchor distT="0" distB="0" distL="114300" distR="114300" simplePos="0" relativeHeight="251658752" behindDoc="1" locked="0" layoutInCell="1" allowOverlap="1" wp14:anchorId="743418DF" wp14:editId="0DAB1462">
          <wp:simplePos x="0" y="0"/>
          <wp:positionH relativeFrom="column">
            <wp:posOffset>2540</wp:posOffset>
          </wp:positionH>
          <wp:positionV relativeFrom="paragraph">
            <wp:posOffset>-170180</wp:posOffset>
          </wp:positionV>
          <wp:extent cx="5852160" cy="487680"/>
          <wp:effectExtent l="0" t="0" r="0" b="0"/>
          <wp:wrapNone/>
          <wp:docPr id="3" name="Picture 3"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anchor>
      </w:drawing>
    </w:r>
    <w:r>
      <w:rPr>
        <w:sz w:val="12"/>
      </w:rPr>
      <w:tab/>
      <w:t>ast1136 | Water: Water treatment (procedure sheet)</w:t>
    </w:r>
    <w:r>
      <w:rPr>
        <w:sz w:val="12"/>
      </w:rPr>
      <w:tab/>
      <w:t>developed for the Department of Education WA</w:t>
    </w:r>
    <w:r>
      <w:rPr>
        <w:sz w:val="12"/>
      </w:rPr>
      <w:tab/>
    </w:r>
  </w:p>
  <w:p w14:paraId="24888574" w14:textId="77777777" w:rsidR="00B8187C" w:rsidRDefault="00B8187C" w:rsidP="0046121A">
    <w:pPr>
      <w:pStyle w:val="Footer"/>
      <w:tabs>
        <w:tab w:val="clear" w:pos="0"/>
        <w:tab w:val="clear" w:pos="4320"/>
        <w:tab w:val="clear" w:pos="8640"/>
        <w:tab w:val="left" w:pos="1191"/>
        <w:tab w:val="right" w:pos="8505"/>
      </w:tabs>
      <w:spacing w:after="0"/>
      <w:rPr>
        <w:sz w:val="12"/>
      </w:rPr>
    </w:pPr>
    <w:r>
      <w:rPr>
        <w:sz w:val="12"/>
      </w:rPr>
      <w:tab/>
      <w:t>© The University of Western Australia 2014</w:t>
    </w:r>
    <w:r>
      <w:rPr>
        <w:sz w:val="12"/>
      </w:rPr>
      <w:tab/>
      <w:t>for conditions of use see spice.wa.edu.au/usage</w:t>
    </w:r>
  </w:p>
  <w:p w14:paraId="24746F9C" w14:textId="1280228F" w:rsidR="00B8187C" w:rsidRPr="00C17CFE" w:rsidRDefault="009D1203" w:rsidP="0046121A">
    <w:pPr>
      <w:pStyle w:val="Footer"/>
      <w:tabs>
        <w:tab w:val="clear" w:pos="0"/>
        <w:tab w:val="clear" w:pos="4320"/>
        <w:tab w:val="clear" w:pos="8640"/>
        <w:tab w:val="left" w:pos="1191"/>
        <w:tab w:val="center" w:pos="4678"/>
        <w:tab w:val="right" w:pos="8505"/>
      </w:tabs>
      <w:spacing w:after="0"/>
      <w:rPr>
        <w:sz w:val="12"/>
      </w:rPr>
    </w:pPr>
    <w:r>
      <w:rPr>
        <w:sz w:val="12"/>
      </w:rPr>
      <w:tab/>
      <w:t>version 1.0</w:t>
    </w:r>
    <w:bookmarkStart w:id="0" w:name="_GoBack"/>
    <w:bookmarkEnd w:id="0"/>
    <w:r w:rsidR="00B8187C">
      <w:rPr>
        <w:sz w:val="12"/>
      </w:rPr>
      <w:tab/>
    </w:r>
    <w:r w:rsidR="00B8187C" w:rsidRPr="00574CE8">
      <w:rPr>
        <w:sz w:val="12"/>
      </w:rPr>
      <w:t xml:space="preserve">page </w:t>
    </w:r>
    <w:r w:rsidR="00B8187C" w:rsidRPr="00574CE8">
      <w:rPr>
        <w:sz w:val="12"/>
      </w:rPr>
      <w:fldChar w:fldCharType="begin"/>
    </w:r>
    <w:r w:rsidR="00B8187C" w:rsidRPr="00574CE8">
      <w:rPr>
        <w:sz w:val="12"/>
      </w:rPr>
      <w:instrText xml:space="preserve"> PAGE </w:instrText>
    </w:r>
    <w:r w:rsidR="00B8187C" w:rsidRPr="00574CE8">
      <w:rPr>
        <w:sz w:val="12"/>
      </w:rPr>
      <w:fldChar w:fldCharType="separate"/>
    </w:r>
    <w:r>
      <w:rPr>
        <w:noProof/>
        <w:sz w:val="12"/>
      </w:rPr>
      <w:t>2</w:t>
    </w:r>
    <w:r w:rsidR="00B8187C" w:rsidRPr="00574CE8">
      <w:rPr>
        <w:sz w:val="12"/>
      </w:rPr>
      <w:fldChar w:fldCharType="end"/>
    </w:r>
    <w:r w:rsidR="00B8187C">
      <w:rPr>
        <w:sz w:val="12"/>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A9BF8" w14:textId="27DFFE22" w:rsidR="00B8187C" w:rsidRDefault="00B8187C" w:rsidP="0046121A">
    <w:pPr>
      <w:pStyle w:val="Footer"/>
      <w:tabs>
        <w:tab w:val="clear" w:pos="0"/>
        <w:tab w:val="clear" w:pos="4320"/>
        <w:tab w:val="clear" w:pos="8640"/>
        <w:tab w:val="left" w:pos="1191"/>
        <w:tab w:val="right" w:pos="8505"/>
      </w:tabs>
      <w:spacing w:after="0"/>
      <w:rPr>
        <w:sz w:val="12"/>
      </w:rPr>
    </w:pPr>
    <w:r>
      <w:rPr>
        <w:noProof/>
        <w:lang w:val="en-US"/>
      </w:rPr>
      <w:drawing>
        <wp:anchor distT="0" distB="0" distL="114300" distR="114300" simplePos="0" relativeHeight="251657728" behindDoc="1" locked="0" layoutInCell="1" allowOverlap="1" wp14:anchorId="499D456B" wp14:editId="317CECD1">
          <wp:simplePos x="0" y="0"/>
          <wp:positionH relativeFrom="column">
            <wp:posOffset>2540</wp:posOffset>
          </wp:positionH>
          <wp:positionV relativeFrom="paragraph">
            <wp:posOffset>-170180</wp:posOffset>
          </wp:positionV>
          <wp:extent cx="5852160" cy="487680"/>
          <wp:effectExtent l="0" t="0" r="0" b="0"/>
          <wp:wrapNone/>
          <wp:docPr id="5" name="Picture 5"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anchor>
      </w:drawing>
    </w:r>
    <w:r>
      <w:rPr>
        <w:sz w:val="12"/>
      </w:rPr>
      <w:tab/>
      <w:t>ast 1136 | Water: Water treatment (procedure sheet)</w:t>
    </w:r>
    <w:r>
      <w:rPr>
        <w:sz w:val="12"/>
      </w:rPr>
      <w:tab/>
      <w:t>developed for the Department of Education WA</w:t>
    </w:r>
    <w:r>
      <w:rPr>
        <w:sz w:val="12"/>
      </w:rPr>
      <w:tab/>
    </w:r>
  </w:p>
  <w:p w14:paraId="65CE5A0D" w14:textId="77777777" w:rsidR="00B8187C" w:rsidRDefault="00B8187C" w:rsidP="0046121A">
    <w:pPr>
      <w:pStyle w:val="Footer"/>
      <w:tabs>
        <w:tab w:val="clear" w:pos="0"/>
        <w:tab w:val="clear" w:pos="4320"/>
        <w:tab w:val="clear" w:pos="8640"/>
        <w:tab w:val="left" w:pos="1191"/>
        <w:tab w:val="right" w:pos="8505"/>
      </w:tabs>
      <w:spacing w:after="0"/>
      <w:rPr>
        <w:sz w:val="12"/>
      </w:rPr>
    </w:pPr>
    <w:r>
      <w:rPr>
        <w:sz w:val="12"/>
      </w:rPr>
      <w:tab/>
      <w:t>© The University of Western Australia 2014</w:t>
    </w:r>
    <w:r>
      <w:rPr>
        <w:sz w:val="12"/>
      </w:rPr>
      <w:tab/>
      <w:t>for conditions of use see spice.wa.edu.au/usage</w:t>
    </w:r>
  </w:p>
  <w:p w14:paraId="38618036" w14:textId="6928CD72" w:rsidR="00B8187C" w:rsidRPr="00C17CFE" w:rsidRDefault="009D1203" w:rsidP="0046121A">
    <w:pPr>
      <w:pStyle w:val="Footer"/>
      <w:tabs>
        <w:tab w:val="clear" w:pos="0"/>
        <w:tab w:val="clear" w:pos="4320"/>
        <w:tab w:val="clear" w:pos="8640"/>
        <w:tab w:val="left" w:pos="1191"/>
        <w:tab w:val="center" w:pos="4678"/>
        <w:tab w:val="right" w:pos="8505"/>
      </w:tabs>
      <w:spacing w:after="0"/>
      <w:rPr>
        <w:sz w:val="12"/>
      </w:rPr>
    </w:pPr>
    <w:r>
      <w:rPr>
        <w:sz w:val="12"/>
      </w:rPr>
      <w:tab/>
      <w:t>version 1.0</w:t>
    </w:r>
    <w:r w:rsidR="00B8187C">
      <w:rPr>
        <w:sz w:val="12"/>
      </w:rPr>
      <w:tab/>
    </w:r>
    <w:r w:rsidR="00B8187C" w:rsidRPr="00574CE8">
      <w:rPr>
        <w:sz w:val="12"/>
      </w:rPr>
      <w:t xml:space="preserve">page </w:t>
    </w:r>
    <w:r w:rsidR="00B8187C" w:rsidRPr="00574CE8">
      <w:rPr>
        <w:sz w:val="12"/>
      </w:rPr>
      <w:fldChar w:fldCharType="begin"/>
    </w:r>
    <w:r w:rsidR="00B8187C" w:rsidRPr="00574CE8">
      <w:rPr>
        <w:sz w:val="12"/>
      </w:rPr>
      <w:instrText xml:space="preserve"> PAGE </w:instrText>
    </w:r>
    <w:r w:rsidR="00B8187C" w:rsidRPr="00574CE8">
      <w:rPr>
        <w:sz w:val="12"/>
      </w:rPr>
      <w:fldChar w:fldCharType="separate"/>
    </w:r>
    <w:r>
      <w:rPr>
        <w:noProof/>
        <w:sz w:val="12"/>
      </w:rPr>
      <w:t>1</w:t>
    </w:r>
    <w:r w:rsidR="00B8187C" w:rsidRPr="00574CE8">
      <w:rPr>
        <w:sz w:val="12"/>
      </w:rPr>
      <w:fldChar w:fldCharType="end"/>
    </w:r>
    <w:r w:rsidR="00B8187C">
      <w:rPr>
        <w:sz w:val="12"/>
      </w:rPr>
      <w:tab/>
      <w:t>Licensed for NEALS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3CD15" w14:textId="77777777" w:rsidR="00B8187C" w:rsidRDefault="00B8187C">
      <w:pPr>
        <w:spacing w:after="0"/>
      </w:pPr>
      <w:r>
        <w:separator/>
      </w:r>
    </w:p>
  </w:footnote>
  <w:footnote w:type="continuationSeparator" w:id="0">
    <w:p w14:paraId="4166112E" w14:textId="77777777" w:rsidR="00B8187C" w:rsidRDefault="00B8187C">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DA23B" w14:textId="77777777" w:rsidR="00C55B0F" w:rsidRDefault="00C55B0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09563" w14:textId="77777777" w:rsidR="00B8187C" w:rsidRPr="002A16A1" w:rsidRDefault="00B8187C" w:rsidP="0046121A">
    <w:pPr>
      <w:pStyle w:val="Unitcode"/>
      <w:tabs>
        <w:tab w:val="right" w:pos="7938"/>
        <w:tab w:val="center" w:pos="8789"/>
      </w:tabs>
      <w:jc w:val="left"/>
      <w:rPr>
        <w:color w:val="auto"/>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F67CF" w14:textId="77777777" w:rsidR="00B8187C" w:rsidRPr="00AE084C" w:rsidRDefault="00B8187C" w:rsidP="0046121A">
    <w:pPr>
      <w:spacing w:before="120"/>
      <w:ind w:right="-284"/>
      <w:jc w:val="right"/>
      <w:rPr>
        <w:sz w:val="36"/>
      </w:rPr>
    </w:pPr>
    <w:r>
      <w:rPr>
        <w:noProof/>
        <w:lang w:val="en-US"/>
      </w:rPr>
      <w:drawing>
        <wp:anchor distT="0" distB="0" distL="114300" distR="114300" simplePos="0" relativeHeight="251656704" behindDoc="1" locked="0" layoutInCell="1" allowOverlap="1" wp14:anchorId="7739A055" wp14:editId="78C8C793">
          <wp:simplePos x="0" y="0"/>
          <wp:positionH relativeFrom="column">
            <wp:posOffset>2540</wp:posOffset>
          </wp:positionH>
          <wp:positionV relativeFrom="paragraph">
            <wp:posOffset>-219075</wp:posOffset>
          </wp:positionV>
          <wp:extent cx="6096635" cy="690880"/>
          <wp:effectExtent l="0" t="0" r="0" b="0"/>
          <wp:wrapNone/>
          <wp:docPr id="4" name="Picture 4" descr="heade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proced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690880"/>
                  </a:xfrm>
                  <a:prstGeom prst="rect">
                    <a:avLst/>
                  </a:prstGeom>
                  <a:noFill/>
                  <a:ln>
                    <a:noFill/>
                  </a:ln>
                </pic:spPr>
              </pic:pic>
            </a:graphicData>
          </a:graphic>
        </wp:anchor>
      </w:drawing>
    </w:r>
    <w:r>
      <w:rPr>
        <w:sz w:val="36"/>
      </w:rPr>
      <w:t>Water treatment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861E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2A1E39"/>
    <w:multiLevelType w:val="hybridMultilevel"/>
    <w:tmpl w:val="6D68C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2792C"/>
    <w:multiLevelType w:val="hybridMultilevel"/>
    <w:tmpl w:val="0F741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99635A0"/>
    <w:multiLevelType w:val="hybridMultilevel"/>
    <w:tmpl w:val="EF009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A061050"/>
    <w:multiLevelType w:val="hybridMultilevel"/>
    <w:tmpl w:val="90E88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7E55EB"/>
    <w:multiLevelType w:val="hybridMultilevel"/>
    <w:tmpl w:val="D62E21D8"/>
    <w:lvl w:ilvl="0" w:tplc="36ACB21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2CD1698"/>
    <w:multiLevelType w:val="hybridMultilevel"/>
    <w:tmpl w:val="05E0B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48F17D0"/>
    <w:multiLevelType w:val="hybridMultilevel"/>
    <w:tmpl w:val="93021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7C404F4"/>
    <w:multiLevelType w:val="hybridMultilevel"/>
    <w:tmpl w:val="32ECCDDC"/>
    <w:lvl w:ilvl="0" w:tplc="16EE70A0">
      <w:start w:val="1"/>
      <w:numFmt w:val="bullet"/>
      <w:pStyle w:val="instruction"/>
      <w:lvlText w:val=""/>
      <w:lvlJc w:val="left"/>
      <w:pPr>
        <w:tabs>
          <w:tab w:val="num" w:pos="720"/>
        </w:tabs>
        <w:ind w:left="720" w:hanging="360"/>
      </w:pPr>
      <w:rPr>
        <w:rFonts w:ascii="Symbol" w:hAnsi="Symbol" w:hint="default"/>
      </w:rPr>
    </w:lvl>
    <w:lvl w:ilvl="1" w:tplc="56D0288E">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682B7BC9"/>
    <w:multiLevelType w:val="hybridMultilevel"/>
    <w:tmpl w:val="550C0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FE20F9"/>
    <w:multiLevelType w:val="multilevel"/>
    <w:tmpl w:val="2D7E7F30"/>
    <w:lvl w:ilvl="0">
      <w:start w:val="1"/>
      <w:numFmt w:val="decimal"/>
      <w:pStyle w:val="Question"/>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79EE756D"/>
    <w:multiLevelType w:val="hybridMultilevel"/>
    <w:tmpl w:val="41640BA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C144FBF"/>
    <w:multiLevelType w:val="hybridMultilevel"/>
    <w:tmpl w:val="40683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11"/>
  </w:num>
  <w:num w:numId="5">
    <w:abstractNumId w:val="5"/>
  </w:num>
  <w:num w:numId="6">
    <w:abstractNumId w:val="12"/>
  </w:num>
  <w:num w:numId="7">
    <w:abstractNumId w:val="4"/>
  </w:num>
  <w:num w:numId="8">
    <w:abstractNumId w:val="1"/>
  </w:num>
  <w:num w:numId="9">
    <w:abstractNumId w:val="9"/>
  </w:num>
  <w:num w:numId="10">
    <w:abstractNumId w:val="7"/>
  </w:num>
  <w:num w:numId="11">
    <w:abstractNumId w:val="6"/>
  </w:num>
  <w:num w:numId="12">
    <w:abstractNumId w:val="2"/>
  </w:num>
  <w:num w:numId="1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A51A99"/>
    <w:rsid w:val="000010ED"/>
    <w:rsid w:val="00010903"/>
    <w:rsid w:val="00081F2D"/>
    <w:rsid w:val="000A0693"/>
    <w:rsid w:val="000B40CB"/>
    <w:rsid w:val="000C388D"/>
    <w:rsid w:val="000E192D"/>
    <w:rsid w:val="00113B95"/>
    <w:rsid w:val="00123801"/>
    <w:rsid w:val="00135019"/>
    <w:rsid w:val="00137F15"/>
    <w:rsid w:val="00142D6D"/>
    <w:rsid w:val="001B0724"/>
    <w:rsid w:val="001F0B22"/>
    <w:rsid w:val="001F0DE5"/>
    <w:rsid w:val="001F511D"/>
    <w:rsid w:val="00203350"/>
    <w:rsid w:val="00221E07"/>
    <w:rsid w:val="00226DF1"/>
    <w:rsid w:val="00256C67"/>
    <w:rsid w:val="00272098"/>
    <w:rsid w:val="002826EE"/>
    <w:rsid w:val="00290069"/>
    <w:rsid w:val="00297529"/>
    <w:rsid w:val="002A1670"/>
    <w:rsid w:val="002E6448"/>
    <w:rsid w:val="00300F55"/>
    <w:rsid w:val="00305689"/>
    <w:rsid w:val="0031191F"/>
    <w:rsid w:val="00323495"/>
    <w:rsid w:val="00334317"/>
    <w:rsid w:val="003361FE"/>
    <w:rsid w:val="00340A8E"/>
    <w:rsid w:val="00355A39"/>
    <w:rsid w:val="003629D6"/>
    <w:rsid w:val="00370BE2"/>
    <w:rsid w:val="003A4EF7"/>
    <w:rsid w:val="003A5273"/>
    <w:rsid w:val="003D6B76"/>
    <w:rsid w:val="003F4CBD"/>
    <w:rsid w:val="0043344D"/>
    <w:rsid w:val="004504BA"/>
    <w:rsid w:val="0046121A"/>
    <w:rsid w:val="00466E85"/>
    <w:rsid w:val="004E4AEA"/>
    <w:rsid w:val="004F0BCA"/>
    <w:rsid w:val="00503372"/>
    <w:rsid w:val="005159FE"/>
    <w:rsid w:val="00557A70"/>
    <w:rsid w:val="00572EC9"/>
    <w:rsid w:val="00582DA0"/>
    <w:rsid w:val="00590618"/>
    <w:rsid w:val="00592EBA"/>
    <w:rsid w:val="005B08D7"/>
    <w:rsid w:val="005F176C"/>
    <w:rsid w:val="005F290D"/>
    <w:rsid w:val="005F7853"/>
    <w:rsid w:val="006649EF"/>
    <w:rsid w:val="006952AB"/>
    <w:rsid w:val="006A743D"/>
    <w:rsid w:val="006E51C8"/>
    <w:rsid w:val="00713B6D"/>
    <w:rsid w:val="00726021"/>
    <w:rsid w:val="007407AD"/>
    <w:rsid w:val="007477DA"/>
    <w:rsid w:val="007833C0"/>
    <w:rsid w:val="007875F1"/>
    <w:rsid w:val="00794F99"/>
    <w:rsid w:val="007A11E5"/>
    <w:rsid w:val="0081597A"/>
    <w:rsid w:val="00846EDF"/>
    <w:rsid w:val="00852725"/>
    <w:rsid w:val="00864361"/>
    <w:rsid w:val="00875A40"/>
    <w:rsid w:val="0087761F"/>
    <w:rsid w:val="008834C7"/>
    <w:rsid w:val="0088388C"/>
    <w:rsid w:val="008D5610"/>
    <w:rsid w:val="008E63D1"/>
    <w:rsid w:val="008E7D20"/>
    <w:rsid w:val="008E7E06"/>
    <w:rsid w:val="008F6E0B"/>
    <w:rsid w:val="009126C5"/>
    <w:rsid w:val="00921D2D"/>
    <w:rsid w:val="0095348E"/>
    <w:rsid w:val="00975FDA"/>
    <w:rsid w:val="009A4B2B"/>
    <w:rsid w:val="009B5DCD"/>
    <w:rsid w:val="009C6514"/>
    <w:rsid w:val="009D1203"/>
    <w:rsid w:val="00A0499F"/>
    <w:rsid w:val="00A23D63"/>
    <w:rsid w:val="00A51A99"/>
    <w:rsid w:val="00A67C12"/>
    <w:rsid w:val="00A72E7E"/>
    <w:rsid w:val="00AB1A37"/>
    <w:rsid w:val="00AC3A9F"/>
    <w:rsid w:val="00AC6683"/>
    <w:rsid w:val="00AD0405"/>
    <w:rsid w:val="00B13DCB"/>
    <w:rsid w:val="00B151C6"/>
    <w:rsid w:val="00B4099A"/>
    <w:rsid w:val="00B44756"/>
    <w:rsid w:val="00B54979"/>
    <w:rsid w:val="00B60128"/>
    <w:rsid w:val="00B8187C"/>
    <w:rsid w:val="00BB596D"/>
    <w:rsid w:val="00BF0AE2"/>
    <w:rsid w:val="00BF25A5"/>
    <w:rsid w:val="00C041FB"/>
    <w:rsid w:val="00C16BDA"/>
    <w:rsid w:val="00C2300D"/>
    <w:rsid w:val="00C41AFC"/>
    <w:rsid w:val="00C47DB7"/>
    <w:rsid w:val="00C55B0F"/>
    <w:rsid w:val="00CB6735"/>
    <w:rsid w:val="00CD38A6"/>
    <w:rsid w:val="00CD7516"/>
    <w:rsid w:val="00CE1797"/>
    <w:rsid w:val="00D0060F"/>
    <w:rsid w:val="00D26EA9"/>
    <w:rsid w:val="00D36157"/>
    <w:rsid w:val="00D45CAC"/>
    <w:rsid w:val="00DA53F8"/>
    <w:rsid w:val="00DA7FAF"/>
    <w:rsid w:val="00DB25A6"/>
    <w:rsid w:val="00DB2DB8"/>
    <w:rsid w:val="00DD0BAE"/>
    <w:rsid w:val="00DD78E7"/>
    <w:rsid w:val="00DE47E2"/>
    <w:rsid w:val="00DE625E"/>
    <w:rsid w:val="00E04524"/>
    <w:rsid w:val="00E213E7"/>
    <w:rsid w:val="00E22471"/>
    <w:rsid w:val="00E22AAA"/>
    <w:rsid w:val="00E262D1"/>
    <w:rsid w:val="00E62A05"/>
    <w:rsid w:val="00E636AC"/>
    <w:rsid w:val="00E93AEF"/>
    <w:rsid w:val="00E96112"/>
    <w:rsid w:val="00EA4BD5"/>
    <w:rsid w:val="00EA5C80"/>
    <w:rsid w:val="00EC18DF"/>
    <w:rsid w:val="00EC227E"/>
    <w:rsid w:val="00F020F1"/>
    <w:rsid w:val="00F10B1D"/>
    <w:rsid w:val="00F36C5F"/>
    <w:rsid w:val="00F41246"/>
    <w:rsid w:val="00F47C11"/>
    <w:rsid w:val="00F648AA"/>
    <w:rsid w:val="00F85657"/>
    <w:rsid w:val="00F87EBE"/>
    <w:rsid w:val="00FA3582"/>
    <w:rsid w:val="00FC7B8F"/>
    <w:rsid w:val="00FE7E34"/>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2593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6D"/>
    <w:pPr>
      <w:spacing w:after="120"/>
    </w:pPr>
    <w:rPr>
      <w:rFonts w:ascii="Trebuchet MS" w:hAnsi="Trebuchet MS"/>
      <w:szCs w:val="24"/>
    </w:rPr>
  </w:style>
  <w:style w:type="paragraph" w:styleId="Heading1">
    <w:name w:val="heading 1"/>
    <w:basedOn w:val="Normal"/>
    <w:next w:val="Normal"/>
    <w:link w:val="Heading1Char"/>
    <w:qFormat/>
    <w:rsid w:val="005D653B"/>
    <w:pPr>
      <w:keepNext/>
      <w:spacing w:before="240"/>
      <w:outlineLvl w:val="0"/>
    </w:pPr>
    <w:rPr>
      <w:rFonts w:ascii="Trebuchet MS Bold" w:hAnsi="Trebuchet MS Bold"/>
      <w:kern w:val="32"/>
      <w:sz w:val="24"/>
      <w:szCs w:val="32"/>
      <w:lang w:val="en-US"/>
    </w:rPr>
  </w:style>
  <w:style w:type="paragraph" w:styleId="Heading2">
    <w:name w:val="heading 2"/>
    <w:basedOn w:val="Normal"/>
    <w:next w:val="Normal"/>
    <w:qFormat/>
    <w:rsid w:val="00036E40"/>
    <w:pPr>
      <w:keepNext/>
      <w:spacing w:before="240"/>
      <w:outlineLvl w:val="1"/>
    </w:pPr>
    <w:rPr>
      <w:rFonts w:ascii="Arial" w:hAnsi="Arial"/>
      <w:b/>
      <w:i/>
      <w:sz w:val="28"/>
      <w:szCs w:val="28"/>
    </w:rPr>
  </w:style>
  <w:style w:type="paragraph" w:styleId="Heading3">
    <w:name w:val="heading 3"/>
    <w:basedOn w:val="Normal"/>
    <w:next w:val="Normal"/>
    <w:qFormat/>
    <w:rsid w:val="00792C92"/>
    <w:pPr>
      <w:keepNext/>
      <w:spacing w:before="24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box">
    <w:name w:val="picturebox"/>
    <w:basedOn w:val="Normal"/>
    <w:rsid w:val="009C3EC1"/>
    <w:pPr>
      <w:pBdr>
        <w:top w:val="single" w:sz="4" w:space="1" w:color="auto"/>
        <w:left w:val="single" w:sz="4" w:space="4" w:color="auto"/>
        <w:bottom w:val="single" w:sz="4" w:space="1" w:color="auto"/>
        <w:right w:val="single" w:sz="4" w:space="4" w:color="auto"/>
      </w:pBdr>
      <w:spacing w:after="0" w:line="3600" w:lineRule="auto"/>
      <w:ind w:left="425"/>
    </w:pPr>
    <w:rPr>
      <w:rFonts w:ascii="Times New Roman" w:hAnsi="Times New Roman"/>
    </w:rPr>
  </w:style>
  <w:style w:type="paragraph" w:styleId="Footer">
    <w:name w:val="footer"/>
    <w:basedOn w:val="Normal"/>
    <w:link w:val="FooterChar"/>
    <w:rsid w:val="00550A77"/>
    <w:pPr>
      <w:tabs>
        <w:tab w:val="left" w:pos="0"/>
        <w:tab w:val="center" w:pos="4320"/>
        <w:tab w:val="right" w:pos="8640"/>
      </w:tabs>
    </w:pPr>
    <w:rPr>
      <w:rFonts w:ascii="Arial" w:hAnsi="Arial"/>
      <w:sz w:val="18"/>
    </w:rPr>
  </w:style>
  <w:style w:type="paragraph" w:styleId="Title">
    <w:name w:val="Title"/>
    <w:basedOn w:val="Normal"/>
    <w:qFormat/>
    <w:rsid w:val="009C248C"/>
    <w:pPr>
      <w:spacing w:before="240"/>
      <w:jc w:val="right"/>
      <w:outlineLvl w:val="0"/>
    </w:pPr>
    <w:rPr>
      <w:rFonts w:ascii="Arial Black" w:hAnsi="Arial Black"/>
      <w:b/>
      <w:kern w:val="28"/>
      <w:sz w:val="32"/>
      <w:szCs w:val="32"/>
    </w:rPr>
  </w:style>
  <w:style w:type="paragraph" w:customStyle="1" w:styleId="Unitcode">
    <w:name w:val="Unit code"/>
    <w:basedOn w:val="Normal"/>
    <w:rsid w:val="009C248C"/>
    <w:pPr>
      <w:jc w:val="center"/>
    </w:pPr>
    <w:rPr>
      <w:rFonts w:ascii="Arial Black" w:hAnsi="Arial Black"/>
      <w:b/>
      <w:color w:val="FFFFFF"/>
    </w:rPr>
  </w:style>
  <w:style w:type="character" w:styleId="PageNumber">
    <w:name w:val="page number"/>
    <w:basedOn w:val="DefaultParagraphFont"/>
    <w:rsid w:val="009C248C"/>
  </w:style>
  <w:style w:type="paragraph" w:styleId="Header">
    <w:name w:val="header"/>
    <w:basedOn w:val="Normal"/>
    <w:rsid w:val="009C3EC1"/>
    <w:pPr>
      <w:tabs>
        <w:tab w:val="center" w:pos="4320"/>
        <w:tab w:val="right" w:pos="8640"/>
      </w:tabs>
    </w:pPr>
  </w:style>
  <w:style w:type="paragraph" w:customStyle="1" w:styleId="Question">
    <w:name w:val="Question"/>
    <w:basedOn w:val="Normal"/>
    <w:rsid w:val="00892D2A"/>
    <w:pPr>
      <w:numPr>
        <w:numId w:val="2"/>
      </w:numPr>
      <w:spacing w:before="240"/>
    </w:pPr>
  </w:style>
  <w:style w:type="paragraph" w:customStyle="1" w:styleId="question0">
    <w:name w:val="question"/>
    <w:basedOn w:val="Normal"/>
    <w:rsid w:val="000D6FCC"/>
    <w:pPr>
      <w:widowControl w:val="0"/>
      <w:tabs>
        <w:tab w:val="num" w:pos="360"/>
        <w:tab w:val="left" w:pos="1361"/>
      </w:tabs>
      <w:suppressAutoHyphens/>
      <w:autoSpaceDE w:val="0"/>
      <w:autoSpaceDN w:val="0"/>
      <w:adjustRightInd w:val="0"/>
      <w:spacing w:before="113" w:after="227" w:line="280" w:lineRule="atLeast"/>
      <w:ind w:left="360" w:hanging="360"/>
      <w:textAlignment w:val="center"/>
    </w:pPr>
    <w:rPr>
      <w:rFonts w:ascii="Futura-Book" w:hAnsi="Futura-Book"/>
      <w:color w:val="000000"/>
      <w:lang w:val="en-US"/>
    </w:rPr>
  </w:style>
  <w:style w:type="paragraph" w:customStyle="1" w:styleId="multiplechoice">
    <w:name w:val="multiplechoice"/>
    <w:basedOn w:val="instruction"/>
    <w:rsid w:val="000D6FCC"/>
    <w:pPr>
      <w:numPr>
        <w:numId w:val="0"/>
      </w:numPr>
      <w:tabs>
        <w:tab w:val="num" w:pos="1080"/>
      </w:tabs>
      <w:ind w:left="1080" w:hanging="360"/>
    </w:pPr>
    <w:rPr>
      <w:rFonts w:ascii="L Futura Light" w:hAnsi="L Futura Light"/>
    </w:rPr>
  </w:style>
  <w:style w:type="table" w:styleId="TableGrid">
    <w:name w:val="Table Grid"/>
    <w:basedOn w:val="TableNormal"/>
    <w:rsid w:val="000C2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s">
    <w:name w:val="Lines"/>
    <w:basedOn w:val="Normal"/>
    <w:rsid w:val="00CE25AB"/>
    <w:pPr>
      <w:tabs>
        <w:tab w:val="right" w:leader="hyphen" w:pos="9072"/>
      </w:tabs>
      <w:spacing w:before="240" w:after="240"/>
      <w:ind w:left="426"/>
    </w:pPr>
    <w:rPr>
      <w:rFonts w:cs="Arial"/>
    </w:rPr>
  </w:style>
  <w:style w:type="paragraph" w:styleId="BalloonText">
    <w:name w:val="Balloon Text"/>
    <w:basedOn w:val="Normal"/>
    <w:semiHidden/>
    <w:rsid w:val="003F0C7C"/>
    <w:rPr>
      <w:rFonts w:ascii="Tahoma" w:hAnsi="Tahoma" w:cs="Tahoma"/>
      <w:sz w:val="16"/>
      <w:szCs w:val="16"/>
    </w:rPr>
  </w:style>
  <w:style w:type="paragraph" w:customStyle="1" w:styleId="instruction">
    <w:name w:val="instruction"/>
    <w:basedOn w:val="Normal"/>
    <w:rsid w:val="006D12D8"/>
    <w:pPr>
      <w:widowControl w:val="0"/>
      <w:numPr>
        <w:numId w:val="1"/>
      </w:numPr>
      <w:tabs>
        <w:tab w:val="left" w:pos="1134"/>
      </w:tabs>
      <w:suppressAutoHyphens/>
      <w:autoSpaceDE w:val="0"/>
      <w:autoSpaceDN w:val="0"/>
      <w:adjustRightInd w:val="0"/>
      <w:spacing w:before="120" w:line="280" w:lineRule="atLeast"/>
      <w:textAlignment w:val="center"/>
    </w:pPr>
    <w:rPr>
      <w:color w:val="000000"/>
      <w:lang w:val="en-US"/>
    </w:rPr>
  </w:style>
  <w:style w:type="paragraph" w:customStyle="1" w:styleId="boxed">
    <w:name w:val="boxed"/>
    <w:basedOn w:val="Normal"/>
    <w:rsid w:val="00CE25AB"/>
    <w:pPr>
      <w:pBdr>
        <w:top w:val="single" w:sz="12" w:space="1" w:color="auto" w:shadow="1"/>
        <w:left w:val="single" w:sz="12" w:space="4" w:color="auto" w:shadow="1"/>
        <w:bottom w:val="single" w:sz="12" w:space="1" w:color="auto" w:shadow="1"/>
        <w:right w:val="single" w:sz="12" w:space="4" w:color="auto" w:shadow="1"/>
      </w:pBdr>
      <w:spacing w:before="120"/>
    </w:pPr>
    <w:rPr>
      <w:i/>
    </w:rPr>
  </w:style>
  <w:style w:type="paragraph" w:customStyle="1" w:styleId="answerline">
    <w:name w:val="answerline"/>
    <w:basedOn w:val="Normal"/>
    <w:rsid w:val="002B11AD"/>
    <w:pPr>
      <w:tabs>
        <w:tab w:val="left" w:leader="dot" w:pos="9356"/>
      </w:tabs>
      <w:spacing w:before="240" w:after="0"/>
      <w:ind w:left="426"/>
    </w:pPr>
    <w:rPr>
      <w:i/>
    </w:rPr>
  </w:style>
  <w:style w:type="character" w:styleId="Hyperlink">
    <w:name w:val="Hyperlink"/>
    <w:rsid w:val="00792C92"/>
    <w:rPr>
      <w:color w:val="000000"/>
      <w:u w:val="single"/>
    </w:rPr>
  </w:style>
  <w:style w:type="character" w:styleId="FollowedHyperlink">
    <w:name w:val="FollowedHyperlink"/>
    <w:rsid w:val="00792C92"/>
    <w:rPr>
      <w:color w:val="800080"/>
      <w:u w:val="single"/>
    </w:rPr>
  </w:style>
  <w:style w:type="paragraph" w:styleId="NormalWeb">
    <w:name w:val="Normal (Web)"/>
    <w:basedOn w:val="Normal"/>
    <w:rsid w:val="00464980"/>
    <w:pPr>
      <w:spacing w:before="100" w:beforeAutospacing="1" w:after="100" w:afterAutospacing="1"/>
    </w:pPr>
    <w:rPr>
      <w:rFonts w:ascii="Times New Roman" w:hAnsi="Times New Roman"/>
      <w:sz w:val="24"/>
      <w:lang w:val="en-US"/>
    </w:rPr>
  </w:style>
  <w:style w:type="character" w:styleId="CommentReference">
    <w:name w:val="annotation reference"/>
    <w:semiHidden/>
    <w:rsid w:val="005D653B"/>
    <w:rPr>
      <w:sz w:val="18"/>
    </w:rPr>
  </w:style>
  <w:style w:type="paragraph" w:styleId="CommentText">
    <w:name w:val="annotation text"/>
    <w:basedOn w:val="Normal"/>
    <w:semiHidden/>
    <w:rsid w:val="005D653B"/>
    <w:rPr>
      <w:sz w:val="24"/>
    </w:rPr>
  </w:style>
  <w:style w:type="paragraph" w:styleId="CommentSubject">
    <w:name w:val="annotation subject"/>
    <w:basedOn w:val="CommentText"/>
    <w:next w:val="CommentText"/>
    <w:semiHidden/>
    <w:rsid w:val="005D653B"/>
    <w:rPr>
      <w:sz w:val="20"/>
    </w:rPr>
  </w:style>
  <w:style w:type="paragraph" w:styleId="ListParagraph">
    <w:name w:val="List Paragraph"/>
    <w:basedOn w:val="Normal"/>
    <w:uiPriority w:val="34"/>
    <w:qFormat/>
    <w:rsid w:val="00726021"/>
    <w:pPr>
      <w:numPr>
        <w:numId w:val="5"/>
      </w:numPr>
      <w:spacing w:after="60"/>
      <w:ind w:left="284" w:hanging="284"/>
    </w:pPr>
    <w:rPr>
      <w:rFonts w:eastAsia="Cambria"/>
    </w:rPr>
  </w:style>
  <w:style w:type="character" w:customStyle="1" w:styleId="FooterChar">
    <w:name w:val="Footer Char"/>
    <w:link w:val="Footer"/>
    <w:rsid w:val="00621DF4"/>
    <w:rPr>
      <w:rFonts w:ascii="Arial" w:hAnsi="Arial"/>
      <w:sz w:val="18"/>
      <w:szCs w:val="24"/>
    </w:rPr>
  </w:style>
  <w:style w:type="character" w:customStyle="1" w:styleId="Heading1Char">
    <w:name w:val="Heading 1 Char"/>
    <w:link w:val="Heading1"/>
    <w:rsid w:val="000977CA"/>
    <w:rPr>
      <w:rFonts w:ascii="Trebuchet MS Bold" w:hAnsi="Trebuchet MS Bold"/>
      <w:kern w:val="32"/>
      <w:sz w:val="24"/>
      <w:szCs w:val="32"/>
      <w:lang w:val="en-US"/>
    </w:rPr>
  </w:style>
  <w:style w:type="paragraph" w:styleId="ListBullet">
    <w:name w:val="List Bullet"/>
    <w:aliases w:val="Bullet point format"/>
    <w:basedOn w:val="Normal"/>
    <w:uiPriority w:val="99"/>
    <w:unhideWhenUsed/>
    <w:rsid w:val="00DA53F8"/>
    <w:pPr>
      <w:numPr>
        <w:numId w:val="3"/>
      </w:numPr>
      <w:spacing w:after="0"/>
      <w:contextualSpacing/>
    </w:pPr>
    <w:rPr>
      <w:rFonts w:ascii="Times New Roman" w:hAnsi="Times New Roman"/>
      <w:sz w:val="24"/>
      <w:lang w:eastAsia="en-AU"/>
    </w:rPr>
  </w:style>
  <w:style w:type="paragraph" w:styleId="Revision">
    <w:name w:val="Revision"/>
    <w:hidden/>
    <w:uiPriority w:val="99"/>
    <w:semiHidden/>
    <w:rsid w:val="00D0060F"/>
    <w:rPr>
      <w:rFonts w:ascii="Trebuchet MS" w:hAnsi="Trebuchet MS"/>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6D"/>
    <w:pPr>
      <w:spacing w:after="120"/>
    </w:pPr>
    <w:rPr>
      <w:rFonts w:ascii="Trebuchet MS" w:hAnsi="Trebuchet MS"/>
      <w:szCs w:val="24"/>
    </w:rPr>
  </w:style>
  <w:style w:type="paragraph" w:styleId="Heading1">
    <w:name w:val="heading 1"/>
    <w:basedOn w:val="Normal"/>
    <w:next w:val="Normal"/>
    <w:link w:val="Heading1Char"/>
    <w:qFormat/>
    <w:rsid w:val="005D653B"/>
    <w:pPr>
      <w:keepNext/>
      <w:spacing w:before="240"/>
      <w:outlineLvl w:val="0"/>
    </w:pPr>
    <w:rPr>
      <w:rFonts w:ascii="Trebuchet MS Bold" w:hAnsi="Trebuchet MS Bold"/>
      <w:kern w:val="32"/>
      <w:sz w:val="24"/>
      <w:szCs w:val="32"/>
      <w:lang w:val="en-US" w:eastAsia="x-none"/>
    </w:rPr>
  </w:style>
  <w:style w:type="paragraph" w:styleId="Heading2">
    <w:name w:val="heading 2"/>
    <w:basedOn w:val="Normal"/>
    <w:next w:val="Normal"/>
    <w:qFormat/>
    <w:rsid w:val="00036E40"/>
    <w:pPr>
      <w:keepNext/>
      <w:spacing w:before="240"/>
      <w:outlineLvl w:val="1"/>
    </w:pPr>
    <w:rPr>
      <w:rFonts w:ascii="Arial" w:hAnsi="Arial"/>
      <w:b/>
      <w:i/>
      <w:sz w:val="28"/>
      <w:szCs w:val="28"/>
    </w:rPr>
  </w:style>
  <w:style w:type="paragraph" w:styleId="Heading3">
    <w:name w:val="heading 3"/>
    <w:basedOn w:val="Normal"/>
    <w:next w:val="Normal"/>
    <w:qFormat/>
    <w:rsid w:val="00792C92"/>
    <w:pPr>
      <w:keepNext/>
      <w:spacing w:before="24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box">
    <w:name w:val="picturebox"/>
    <w:basedOn w:val="Normal"/>
    <w:rsid w:val="009C3EC1"/>
    <w:pPr>
      <w:pBdr>
        <w:top w:val="single" w:sz="4" w:space="1" w:color="auto"/>
        <w:left w:val="single" w:sz="4" w:space="4" w:color="auto"/>
        <w:bottom w:val="single" w:sz="4" w:space="1" w:color="auto"/>
        <w:right w:val="single" w:sz="4" w:space="4" w:color="auto"/>
      </w:pBdr>
      <w:spacing w:after="0" w:line="3600" w:lineRule="auto"/>
      <w:ind w:left="425"/>
    </w:pPr>
    <w:rPr>
      <w:rFonts w:ascii="Times New Roman" w:hAnsi="Times New Roman"/>
    </w:rPr>
  </w:style>
  <w:style w:type="paragraph" w:styleId="Footer">
    <w:name w:val="footer"/>
    <w:basedOn w:val="Normal"/>
    <w:link w:val="FooterChar"/>
    <w:rsid w:val="00550A77"/>
    <w:pPr>
      <w:tabs>
        <w:tab w:val="left" w:pos="0"/>
        <w:tab w:val="center" w:pos="4320"/>
        <w:tab w:val="right" w:pos="8640"/>
      </w:tabs>
    </w:pPr>
    <w:rPr>
      <w:rFonts w:ascii="Arial" w:hAnsi="Arial"/>
      <w:sz w:val="18"/>
      <w:lang w:val="x-none" w:eastAsia="x-none"/>
    </w:rPr>
  </w:style>
  <w:style w:type="paragraph" w:styleId="Title">
    <w:name w:val="Title"/>
    <w:basedOn w:val="Normal"/>
    <w:qFormat/>
    <w:rsid w:val="009C248C"/>
    <w:pPr>
      <w:spacing w:before="240"/>
      <w:jc w:val="right"/>
      <w:outlineLvl w:val="0"/>
    </w:pPr>
    <w:rPr>
      <w:rFonts w:ascii="Arial Black" w:hAnsi="Arial Black"/>
      <w:b/>
      <w:kern w:val="28"/>
      <w:sz w:val="32"/>
      <w:szCs w:val="32"/>
    </w:rPr>
  </w:style>
  <w:style w:type="paragraph" w:customStyle="1" w:styleId="Unitcode">
    <w:name w:val="Unit code"/>
    <w:basedOn w:val="Normal"/>
    <w:rsid w:val="009C248C"/>
    <w:pPr>
      <w:jc w:val="center"/>
    </w:pPr>
    <w:rPr>
      <w:rFonts w:ascii="Arial Black" w:hAnsi="Arial Black"/>
      <w:b/>
      <w:color w:val="FFFFFF"/>
    </w:rPr>
  </w:style>
  <w:style w:type="character" w:styleId="PageNumber">
    <w:name w:val="page number"/>
    <w:basedOn w:val="DefaultParagraphFont"/>
    <w:rsid w:val="009C248C"/>
  </w:style>
  <w:style w:type="paragraph" w:styleId="Header">
    <w:name w:val="header"/>
    <w:basedOn w:val="Normal"/>
    <w:rsid w:val="009C3EC1"/>
    <w:pPr>
      <w:tabs>
        <w:tab w:val="center" w:pos="4320"/>
        <w:tab w:val="right" w:pos="8640"/>
      </w:tabs>
    </w:pPr>
  </w:style>
  <w:style w:type="paragraph" w:customStyle="1" w:styleId="Question">
    <w:name w:val="Question"/>
    <w:basedOn w:val="Normal"/>
    <w:rsid w:val="00892D2A"/>
    <w:pPr>
      <w:numPr>
        <w:numId w:val="11"/>
      </w:numPr>
      <w:spacing w:before="240"/>
    </w:pPr>
  </w:style>
  <w:style w:type="paragraph" w:customStyle="1" w:styleId="question0">
    <w:name w:val="question"/>
    <w:basedOn w:val="Normal"/>
    <w:rsid w:val="000D6FCC"/>
    <w:pPr>
      <w:widowControl w:val="0"/>
      <w:tabs>
        <w:tab w:val="num" w:pos="360"/>
        <w:tab w:val="left" w:pos="1361"/>
      </w:tabs>
      <w:suppressAutoHyphens/>
      <w:autoSpaceDE w:val="0"/>
      <w:autoSpaceDN w:val="0"/>
      <w:adjustRightInd w:val="0"/>
      <w:spacing w:before="113" w:after="227" w:line="280" w:lineRule="atLeast"/>
      <w:ind w:left="360" w:hanging="360"/>
      <w:textAlignment w:val="center"/>
    </w:pPr>
    <w:rPr>
      <w:rFonts w:ascii="Futura-Book" w:hAnsi="Futura-Book"/>
      <w:color w:val="000000"/>
      <w:lang w:val="en-US"/>
    </w:rPr>
  </w:style>
  <w:style w:type="paragraph" w:customStyle="1" w:styleId="multiplechoice">
    <w:name w:val="multiplechoice"/>
    <w:basedOn w:val="instruction"/>
    <w:rsid w:val="000D6FCC"/>
    <w:pPr>
      <w:numPr>
        <w:numId w:val="0"/>
      </w:numPr>
      <w:tabs>
        <w:tab w:val="num" w:pos="1080"/>
      </w:tabs>
      <w:ind w:left="1080" w:hanging="360"/>
    </w:pPr>
    <w:rPr>
      <w:rFonts w:ascii="L Futura Light" w:hAnsi="L Futura Light"/>
    </w:rPr>
  </w:style>
  <w:style w:type="table" w:styleId="TableGrid">
    <w:name w:val="Table Grid"/>
    <w:basedOn w:val="TableNormal"/>
    <w:rsid w:val="000C2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s">
    <w:name w:val="Lines"/>
    <w:basedOn w:val="Normal"/>
    <w:rsid w:val="00CE25AB"/>
    <w:pPr>
      <w:tabs>
        <w:tab w:val="right" w:leader="hyphen" w:pos="9072"/>
      </w:tabs>
      <w:spacing w:before="240" w:after="240"/>
      <w:ind w:left="426"/>
    </w:pPr>
    <w:rPr>
      <w:rFonts w:cs="Arial"/>
    </w:rPr>
  </w:style>
  <w:style w:type="paragraph" w:styleId="BalloonText">
    <w:name w:val="Balloon Text"/>
    <w:basedOn w:val="Normal"/>
    <w:semiHidden/>
    <w:rsid w:val="003F0C7C"/>
    <w:rPr>
      <w:rFonts w:ascii="Tahoma" w:hAnsi="Tahoma" w:cs="Tahoma"/>
      <w:sz w:val="16"/>
      <w:szCs w:val="16"/>
    </w:rPr>
  </w:style>
  <w:style w:type="paragraph" w:customStyle="1" w:styleId="instruction">
    <w:name w:val="instruction"/>
    <w:basedOn w:val="Normal"/>
    <w:rsid w:val="006D12D8"/>
    <w:pPr>
      <w:widowControl w:val="0"/>
      <w:numPr>
        <w:numId w:val="1"/>
      </w:numPr>
      <w:tabs>
        <w:tab w:val="left" w:pos="1134"/>
      </w:tabs>
      <w:suppressAutoHyphens/>
      <w:autoSpaceDE w:val="0"/>
      <w:autoSpaceDN w:val="0"/>
      <w:adjustRightInd w:val="0"/>
      <w:spacing w:before="120" w:line="280" w:lineRule="atLeast"/>
      <w:textAlignment w:val="center"/>
    </w:pPr>
    <w:rPr>
      <w:color w:val="000000"/>
      <w:lang w:val="en-US"/>
    </w:rPr>
  </w:style>
  <w:style w:type="paragraph" w:customStyle="1" w:styleId="boxed">
    <w:name w:val="boxed"/>
    <w:basedOn w:val="Normal"/>
    <w:rsid w:val="00CE25AB"/>
    <w:pPr>
      <w:pBdr>
        <w:top w:val="single" w:sz="12" w:space="1" w:color="auto" w:shadow="1"/>
        <w:left w:val="single" w:sz="12" w:space="4" w:color="auto" w:shadow="1"/>
        <w:bottom w:val="single" w:sz="12" w:space="1" w:color="auto" w:shadow="1"/>
        <w:right w:val="single" w:sz="12" w:space="4" w:color="auto" w:shadow="1"/>
      </w:pBdr>
      <w:spacing w:before="120"/>
    </w:pPr>
    <w:rPr>
      <w:i/>
    </w:rPr>
  </w:style>
  <w:style w:type="paragraph" w:customStyle="1" w:styleId="answerline">
    <w:name w:val="answerline"/>
    <w:basedOn w:val="Normal"/>
    <w:rsid w:val="002B11AD"/>
    <w:pPr>
      <w:tabs>
        <w:tab w:val="left" w:leader="dot" w:pos="9356"/>
      </w:tabs>
      <w:spacing w:before="240" w:after="0"/>
      <w:ind w:left="426"/>
    </w:pPr>
    <w:rPr>
      <w:i/>
    </w:rPr>
  </w:style>
  <w:style w:type="character" w:styleId="Hyperlink">
    <w:name w:val="Hyperlink"/>
    <w:rsid w:val="00792C92"/>
    <w:rPr>
      <w:color w:val="000000"/>
      <w:u w:val="single"/>
    </w:rPr>
  </w:style>
  <w:style w:type="character" w:styleId="FollowedHyperlink">
    <w:name w:val="FollowedHyperlink"/>
    <w:rsid w:val="00792C92"/>
    <w:rPr>
      <w:color w:val="800080"/>
      <w:u w:val="single"/>
    </w:rPr>
  </w:style>
  <w:style w:type="paragraph" w:styleId="NormalWeb">
    <w:name w:val="Normal (Web)"/>
    <w:basedOn w:val="Normal"/>
    <w:rsid w:val="00464980"/>
    <w:pPr>
      <w:spacing w:before="100" w:beforeAutospacing="1" w:after="100" w:afterAutospacing="1"/>
    </w:pPr>
    <w:rPr>
      <w:rFonts w:ascii="Times New Roman" w:hAnsi="Times New Roman"/>
      <w:sz w:val="24"/>
      <w:lang w:val="en-US"/>
    </w:rPr>
  </w:style>
  <w:style w:type="character" w:styleId="CommentReference">
    <w:name w:val="annotation reference"/>
    <w:semiHidden/>
    <w:rsid w:val="005D653B"/>
    <w:rPr>
      <w:sz w:val="18"/>
    </w:rPr>
  </w:style>
  <w:style w:type="paragraph" w:styleId="CommentText">
    <w:name w:val="annotation text"/>
    <w:basedOn w:val="Normal"/>
    <w:semiHidden/>
    <w:rsid w:val="005D653B"/>
    <w:rPr>
      <w:sz w:val="24"/>
    </w:rPr>
  </w:style>
  <w:style w:type="paragraph" w:styleId="CommentSubject">
    <w:name w:val="annotation subject"/>
    <w:basedOn w:val="CommentText"/>
    <w:next w:val="CommentText"/>
    <w:semiHidden/>
    <w:rsid w:val="005D653B"/>
    <w:rPr>
      <w:sz w:val="20"/>
    </w:rPr>
  </w:style>
  <w:style w:type="paragraph" w:styleId="ListParagraph">
    <w:name w:val="List Paragraph"/>
    <w:basedOn w:val="Normal"/>
    <w:uiPriority w:val="34"/>
    <w:qFormat/>
    <w:rsid w:val="00726021"/>
    <w:pPr>
      <w:numPr>
        <w:numId w:val="14"/>
      </w:numPr>
      <w:spacing w:after="60"/>
      <w:ind w:left="284" w:hanging="284"/>
    </w:pPr>
    <w:rPr>
      <w:rFonts w:eastAsia="Cambria"/>
    </w:rPr>
  </w:style>
  <w:style w:type="character" w:customStyle="1" w:styleId="FooterChar">
    <w:name w:val="Footer Char"/>
    <w:link w:val="Footer"/>
    <w:rsid w:val="00621DF4"/>
    <w:rPr>
      <w:rFonts w:ascii="Arial" w:hAnsi="Arial"/>
      <w:sz w:val="18"/>
      <w:szCs w:val="24"/>
    </w:rPr>
  </w:style>
  <w:style w:type="character" w:customStyle="1" w:styleId="Heading1Char">
    <w:name w:val="Heading 1 Char"/>
    <w:link w:val="Heading1"/>
    <w:rsid w:val="000977CA"/>
    <w:rPr>
      <w:rFonts w:ascii="Trebuchet MS Bold" w:hAnsi="Trebuchet MS Bold"/>
      <w:kern w:val="32"/>
      <w:sz w:val="24"/>
      <w:szCs w:val="32"/>
      <w:lang w:val="en-US"/>
    </w:rPr>
  </w:style>
  <w:style w:type="paragraph" w:styleId="ListBullet">
    <w:name w:val="List Bullet"/>
    <w:aliases w:val="Bullet point format"/>
    <w:basedOn w:val="Normal"/>
    <w:uiPriority w:val="99"/>
    <w:unhideWhenUsed/>
    <w:rsid w:val="00DA53F8"/>
    <w:pPr>
      <w:numPr>
        <w:numId w:val="15"/>
      </w:numPr>
      <w:spacing w:after="0"/>
      <w:contextualSpacing/>
    </w:pPr>
    <w:rPr>
      <w:rFonts w:ascii="Times New Roman" w:hAnsi="Times New Roman"/>
      <w:sz w:val="24"/>
      <w:lang w:eastAsia="en-AU"/>
    </w:rPr>
  </w:style>
  <w:style w:type="paragraph" w:styleId="Revision">
    <w:name w:val="Revision"/>
    <w:hidden/>
    <w:uiPriority w:val="99"/>
    <w:semiHidden/>
    <w:rsid w:val="00D0060F"/>
    <w:rPr>
      <w:rFonts w:ascii="Trebuchet MS" w:hAnsi="Trebuchet M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8420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4.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5</Pages>
  <Words>1119</Words>
  <Characters>6381</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SPICE Resource WAE03</vt:lpstr>
    </vt:vector>
  </TitlesOfParts>
  <Company>DUIT Multimedia</Company>
  <LinksUpToDate>false</LinksUpToDate>
  <CharactersWithSpaces>7486</CharactersWithSpaces>
  <SharedDoc>false</SharedDoc>
  <HLinks>
    <vt:vector size="18" baseType="variant">
      <vt:variant>
        <vt:i4>1638470</vt:i4>
      </vt:variant>
      <vt:variant>
        <vt:i4>-1</vt:i4>
      </vt:variant>
      <vt:variant>
        <vt:i4>2054</vt:i4>
      </vt:variant>
      <vt:variant>
        <vt:i4>1</vt:i4>
      </vt:variant>
      <vt:variant>
        <vt:lpwstr>header-procedure</vt:lpwstr>
      </vt:variant>
      <vt:variant>
        <vt:lpwstr/>
      </vt:variant>
      <vt:variant>
        <vt:i4>4194315</vt:i4>
      </vt:variant>
      <vt:variant>
        <vt:i4>-1</vt:i4>
      </vt:variant>
      <vt:variant>
        <vt:i4>2062</vt:i4>
      </vt:variant>
      <vt:variant>
        <vt:i4>1</vt:i4>
      </vt:variant>
      <vt:variant>
        <vt:lpwstr>Worksheet footer</vt:lpwstr>
      </vt:variant>
      <vt:variant>
        <vt:lpwstr/>
      </vt:variant>
      <vt:variant>
        <vt:i4>4194315</vt:i4>
      </vt:variant>
      <vt:variant>
        <vt:i4>-1</vt:i4>
      </vt:variant>
      <vt:variant>
        <vt:i4>2063</vt:i4>
      </vt:variant>
      <vt:variant>
        <vt:i4>1</vt:i4>
      </vt:variant>
      <vt:variant>
        <vt:lpwstr>Worksheet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SPICE Resource WAE03</dc:title>
  <dc:subject/>
  <dc:creator>Roger Dickinson</dc:creator>
  <cp:keywords/>
  <dc:description/>
  <cp:lastModifiedBy>Michael Wheatley</cp:lastModifiedBy>
  <cp:revision>18</cp:revision>
  <cp:lastPrinted>2014-03-17T01:43:00Z</cp:lastPrinted>
  <dcterms:created xsi:type="dcterms:W3CDTF">2014-03-24T02:24:00Z</dcterms:created>
  <dcterms:modified xsi:type="dcterms:W3CDTF">2014-08-21T06:27:00Z</dcterms:modified>
</cp:coreProperties>
</file>