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5558D" w14:textId="41A174C9" w:rsidR="002F5CB8" w:rsidRPr="00E070E7" w:rsidRDefault="00E070E7" w:rsidP="00E070E7">
      <w:pPr>
        <w:pStyle w:val="Heading2"/>
        <w:rPr>
          <w:i/>
          <w:sz w:val="28"/>
          <w:szCs w:val="28"/>
          <w:lang w:val="en-US"/>
        </w:rPr>
      </w:pPr>
      <w:bookmarkStart w:id="0" w:name="_GoBack"/>
      <w:bookmarkEnd w:id="0"/>
      <w:r w:rsidRPr="00E070E7">
        <w:rPr>
          <w:i/>
          <w:sz w:val="28"/>
          <w:szCs w:val="28"/>
          <w:lang w:val="en-US"/>
        </w:rPr>
        <w:t>Worksheet answers</w:t>
      </w:r>
    </w:p>
    <w:p w14:paraId="26499E95" w14:textId="77777777" w:rsidR="00775B9E" w:rsidRDefault="002F5CB8" w:rsidP="00F075BC">
      <w:pPr>
        <w:pStyle w:val="Heading1"/>
        <w:spacing w:before="240"/>
      </w:pPr>
      <w:r>
        <w:t>Part 1: Effect</w:t>
      </w:r>
      <w:r w:rsidR="005805A1">
        <w:t>s</w:t>
      </w:r>
      <w:r>
        <w:t xml:space="preserve"> of bushfire</w:t>
      </w:r>
    </w:p>
    <w:p w14:paraId="67BFE02E" w14:textId="71557864" w:rsidR="002F5CB8" w:rsidRPr="00775B9E" w:rsidRDefault="00882591" w:rsidP="006F5224">
      <w:pPr>
        <w:pStyle w:val="Heading2"/>
      </w:pPr>
      <w:r w:rsidRPr="00775B9E">
        <w:t>Kimberley</w:t>
      </w:r>
    </w:p>
    <w:p w14:paraId="16C65DA1" w14:textId="7F6EC688" w:rsidR="00D759CF" w:rsidRDefault="00D759CF" w:rsidP="00882591">
      <w:pPr>
        <w:pStyle w:val="Question"/>
        <w:spacing w:before="120"/>
      </w:pPr>
      <w:r>
        <w:t xml:space="preserve">Watch the video on the </w:t>
      </w:r>
      <w:r w:rsidRPr="00DF2C91">
        <w:rPr>
          <w:b/>
        </w:rPr>
        <w:t>Fire in the Kimberley</w:t>
      </w:r>
      <w:r>
        <w:t xml:space="preserve"> page </w:t>
      </w:r>
      <w:r w:rsidR="00E972F1">
        <w:t xml:space="preserve">then go to the </w:t>
      </w:r>
      <w:r w:rsidR="00E972F1">
        <w:rPr>
          <w:b/>
        </w:rPr>
        <w:t xml:space="preserve">Kimberley </w:t>
      </w:r>
      <w:r w:rsidR="00E972F1" w:rsidRPr="00E972F1">
        <w:t>quadrat</w:t>
      </w:r>
      <w:r w:rsidR="00E972F1">
        <w:t xml:space="preserve"> page. This page simulates effects of low and high intensity bushfires on common Kimberley savannah plants and animals. Which</w:t>
      </w:r>
      <w:r>
        <w:t xml:space="preserve"> plants pro</w:t>
      </w:r>
      <w:r w:rsidR="00E972F1">
        <w:t>vide most fuel for the bushfire?</w:t>
      </w:r>
    </w:p>
    <w:p w14:paraId="172E7D1E" w14:textId="4248A5C8" w:rsidR="00193650" w:rsidRDefault="00D27B8C" w:rsidP="00D27B8C">
      <w:pPr>
        <w:pStyle w:val="answerline"/>
      </w:pPr>
      <w:proofErr w:type="gramStart"/>
      <w:r>
        <w:t>spear</w:t>
      </w:r>
      <w:proofErr w:type="gramEnd"/>
      <w:r>
        <w:t xml:space="preserve"> grass</w:t>
      </w:r>
    </w:p>
    <w:p w14:paraId="038757E0" w14:textId="68EB6148" w:rsidR="009E6489" w:rsidRDefault="00E972F1" w:rsidP="00D82384">
      <w:pPr>
        <w:pStyle w:val="Question"/>
      </w:pPr>
      <w:r>
        <w:t xml:space="preserve">Look at the plant distribution four years after the bushfire. </w:t>
      </w:r>
      <w:r w:rsidR="008D74B6">
        <w:t xml:space="preserve">Which plant shows </w:t>
      </w:r>
      <w:r w:rsidR="0043264B">
        <w:t>most variation in the way it</w:t>
      </w:r>
      <w:r w:rsidR="007F6EEF">
        <w:t xml:space="preserve"> recovers after low intensity </w:t>
      </w:r>
      <w:r w:rsidR="009F61FF">
        <w:t>fires</w:t>
      </w:r>
      <w:r w:rsidR="008D74B6">
        <w:t>,</w:t>
      </w:r>
      <w:r w:rsidR="009F61FF">
        <w:t xml:space="preserve"> compared with </w:t>
      </w:r>
      <w:r w:rsidR="00193650">
        <w:t>high intensity fires?</w:t>
      </w:r>
    </w:p>
    <w:p w14:paraId="15AF3D4C" w14:textId="2AE651BD" w:rsidR="00882591" w:rsidRPr="002F5CB8" w:rsidRDefault="00D27B8C" w:rsidP="00882591">
      <w:pPr>
        <w:pStyle w:val="answerline"/>
      </w:pPr>
      <w:r w:rsidRPr="00D27B8C">
        <w:t>Spear grass shows the greatest change in the way it recovers. It has a marked increase in plant cover after four years for a high intensity fire</w:t>
      </w:r>
      <w:r>
        <w:t>.</w:t>
      </w:r>
    </w:p>
    <w:p w14:paraId="1D70557D" w14:textId="7E7B04DF" w:rsidR="00933982" w:rsidRDefault="00193650" w:rsidP="00B25300">
      <w:pPr>
        <w:pStyle w:val="Question"/>
      </w:pPr>
      <w:r w:rsidRPr="002F5CB8">
        <w:t>Look at the effect of fire on fauna in the Kimberley</w:t>
      </w:r>
      <w:r w:rsidR="00E972F1">
        <w:t xml:space="preserve"> study site</w:t>
      </w:r>
      <w:r w:rsidR="005F6DE4">
        <w:t>,</w:t>
      </w:r>
      <w:r>
        <w:t xml:space="preserve"> after 12 years</w:t>
      </w:r>
      <w:r w:rsidRPr="002F5CB8">
        <w:t xml:space="preserve">. </w:t>
      </w:r>
      <w:r w:rsidR="009F61FF" w:rsidRPr="002F5CB8">
        <w:t>Does the intensity of a bushfire change the way bandicoots and native mice are affected? Why is this?</w:t>
      </w:r>
    </w:p>
    <w:p w14:paraId="642078D7" w14:textId="51E291C6" w:rsidR="00882591" w:rsidRDefault="00D27B8C" w:rsidP="00D27B8C">
      <w:pPr>
        <w:pStyle w:val="answerline"/>
      </w:pPr>
      <w:r w:rsidRPr="00D27B8C">
        <w:t>Intensity of a fire has a big effect on animals. High intensity fires destroy habitats and food sources. During and after a low intensity fire some plants remain, providing some protection during the fire, and shelter and food afterwards</w:t>
      </w:r>
      <w:r>
        <w:t>.</w:t>
      </w:r>
    </w:p>
    <w:p w14:paraId="656430FB" w14:textId="2C4AFADC" w:rsidR="00FC7112" w:rsidRDefault="00FC7112" w:rsidP="00B25300">
      <w:pPr>
        <w:pStyle w:val="Question"/>
      </w:pPr>
      <w:r w:rsidRPr="002F5CB8">
        <w:t xml:space="preserve">The Kimberley region </w:t>
      </w:r>
      <w:r w:rsidR="00E972F1">
        <w:t>has</w:t>
      </w:r>
      <w:r w:rsidRPr="002F5CB8">
        <w:t xml:space="preserve"> frequent large bushfires. </w:t>
      </w:r>
      <w:r w:rsidR="00593855">
        <w:t>This is p</w:t>
      </w:r>
      <w:r w:rsidR="00593855" w:rsidRPr="002F5CB8">
        <w:t>art</w:t>
      </w:r>
      <w:r w:rsidR="00593855">
        <w:t>ly</w:t>
      </w:r>
      <w:r w:rsidR="00593855" w:rsidRPr="002F5CB8">
        <w:t xml:space="preserve"> </w:t>
      </w:r>
      <w:r w:rsidR="00593855">
        <w:t>because</w:t>
      </w:r>
      <w:r w:rsidR="00593855" w:rsidRPr="002F5CB8">
        <w:t xml:space="preserve"> </w:t>
      </w:r>
      <w:r w:rsidRPr="002F5CB8">
        <w:t>spear grass grows quickly and provides a massive fuel load</w:t>
      </w:r>
      <w:r w:rsidR="00A0639E">
        <w:t>,</w:t>
      </w:r>
      <w:r w:rsidRPr="002F5CB8">
        <w:t xml:space="preserve"> so fires spread f</w:t>
      </w:r>
      <w:r w:rsidR="00A0639E">
        <w:t xml:space="preserve">ast and are more intense in </w:t>
      </w:r>
      <w:r w:rsidRPr="002F5CB8">
        <w:t>dry months.</w:t>
      </w:r>
    </w:p>
    <w:p w14:paraId="100F56B1" w14:textId="1E4CF70B" w:rsidR="002371E8" w:rsidRPr="002F5CB8" w:rsidRDefault="00643BDA" w:rsidP="00882591">
      <w:pPr>
        <w:pStyle w:val="Question"/>
        <w:numPr>
          <w:ilvl w:val="0"/>
          <w:numId w:val="0"/>
        </w:numPr>
        <w:spacing w:before="120"/>
        <w:ind w:left="714" w:hanging="357"/>
      </w:pPr>
      <w:r>
        <w:t>a)</w:t>
      </w:r>
      <w:r w:rsidR="00193650" w:rsidRPr="002F5CB8">
        <w:t xml:space="preserve"> </w:t>
      </w:r>
      <w:r w:rsidR="00DF2C91">
        <w:tab/>
      </w:r>
      <w:r w:rsidR="00A0639E">
        <w:t>Over a 12-</w:t>
      </w:r>
      <w:r w:rsidR="00193650">
        <w:t>year timespan, what is unusual about recovery of spear grass from low intensity fire compared to high intensity fire?</w:t>
      </w:r>
    </w:p>
    <w:p w14:paraId="75C6FFE5" w14:textId="3DCF8BCD" w:rsidR="002A7C19" w:rsidRPr="002F5CB8" w:rsidRDefault="002A7C19" w:rsidP="002224FF">
      <w:pPr>
        <w:pStyle w:val="answerline"/>
      </w:pPr>
      <w:r w:rsidRPr="002A7C19">
        <w:t>Spear grass has completely recovered by four years after an intense fire, but takes longer after a low intensity fire</w:t>
      </w:r>
      <w:r>
        <w:t>.</w:t>
      </w:r>
    </w:p>
    <w:p w14:paraId="2268ED7F" w14:textId="3DD11368" w:rsidR="007022F2" w:rsidRPr="002F5CB8" w:rsidRDefault="00643BDA" w:rsidP="00882591">
      <w:pPr>
        <w:pStyle w:val="Question"/>
        <w:numPr>
          <w:ilvl w:val="0"/>
          <w:numId w:val="0"/>
        </w:numPr>
        <w:spacing w:before="120"/>
        <w:ind w:left="714" w:hanging="357"/>
      </w:pPr>
      <w:r>
        <w:t>b)</w:t>
      </w:r>
      <w:r>
        <w:tab/>
      </w:r>
      <w:r w:rsidR="00E972F1">
        <w:t xml:space="preserve">Low intensity fires take place during or at the end of the wet season (summer) in the Kimberley, while high intensity fires occur during the dry season (winter). </w:t>
      </w:r>
      <w:r w:rsidR="000B1E3F">
        <w:t>Spear grass grows from seed produced at the end of the wet season. Does this explain the answer for a</w:t>
      </w:r>
      <w:r>
        <w:t>)</w:t>
      </w:r>
      <w:r w:rsidR="000B1E3F">
        <w:t xml:space="preserve">, above? </w:t>
      </w:r>
      <w:r w:rsidR="00593855">
        <w:t>Give reasons for</w:t>
      </w:r>
      <w:r w:rsidR="009C2808">
        <w:t xml:space="preserve"> your answer.</w:t>
      </w:r>
    </w:p>
    <w:p w14:paraId="1695B138" w14:textId="7BC90296" w:rsidR="002224FF" w:rsidRPr="002F5CB8" w:rsidRDefault="002224FF" w:rsidP="002224FF">
      <w:pPr>
        <w:pStyle w:val="answerline"/>
      </w:pPr>
      <w:r w:rsidRPr="002224FF">
        <w:t>Yes. Low intensity fires tend to occur in wet months, or early dry season, when grass is green and fire kills seed, whereas high intensity fires occur in the dry season when seed has already been distributed</w:t>
      </w:r>
      <w:r>
        <w:t>.</w:t>
      </w:r>
    </w:p>
    <w:p w14:paraId="6B6B0342" w14:textId="4D0DA0F2" w:rsidR="00FC7112" w:rsidRPr="002F5CB8" w:rsidRDefault="00FC7112" w:rsidP="00882591">
      <w:pPr>
        <w:pStyle w:val="Question"/>
        <w:numPr>
          <w:ilvl w:val="0"/>
          <w:numId w:val="0"/>
        </w:numPr>
        <w:spacing w:before="120"/>
        <w:ind w:left="714" w:hanging="357"/>
      </w:pPr>
      <w:r>
        <w:t>c</w:t>
      </w:r>
      <w:r w:rsidR="00882591">
        <w:t>)</w:t>
      </w:r>
      <w:r w:rsidR="00882591">
        <w:tab/>
      </w:r>
      <w:r w:rsidRPr="002F5CB8">
        <w:t>How might this affect fire management strategies?</w:t>
      </w:r>
    </w:p>
    <w:p w14:paraId="76118630" w14:textId="405B531E" w:rsidR="000E4E30" w:rsidRPr="002F5CB8" w:rsidRDefault="000E4E30" w:rsidP="000E4E30">
      <w:pPr>
        <w:pStyle w:val="answerline"/>
      </w:pPr>
      <w:r w:rsidRPr="000E4E30">
        <w:t xml:space="preserve">Controlled burning in the wet season or early dry season keeps grass growth under control </w:t>
      </w:r>
      <w:proofErr w:type="gramStart"/>
      <w:r w:rsidRPr="000E4E30">
        <w:t>so</w:t>
      </w:r>
      <w:proofErr w:type="gramEnd"/>
      <w:r w:rsidRPr="000E4E30">
        <w:t xml:space="preserve"> there’s less fuel load. This reduces chances of an out-of-control bushfire in the dry season</w:t>
      </w:r>
      <w:r>
        <w:t>.</w:t>
      </w:r>
    </w:p>
    <w:p w14:paraId="56AAA439" w14:textId="77777777" w:rsidR="00FC7112" w:rsidRDefault="00FC7112" w:rsidP="00B97B56">
      <w:pPr>
        <w:rPr>
          <w:szCs w:val="20"/>
        </w:rPr>
      </w:pPr>
    </w:p>
    <w:p w14:paraId="22DF2021" w14:textId="77777777" w:rsidR="00E070E7" w:rsidRDefault="00E070E7">
      <w:pPr>
        <w:spacing w:after="200"/>
        <w:rPr>
          <w:rFonts w:eastAsiaTheme="majorEastAsia" w:cstheme="majorBidi"/>
          <w:b/>
          <w:bCs/>
          <w:color w:val="000000" w:themeColor="text1"/>
          <w:sz w:val="22"/>
          <w:szCs w:val="26"/>
        </w:rPr>
      </w:pPr>
      <w:r>
        <w:br w:type="page"/>
      </w:r>
    </w:p>
    <w:p w14:paraId="05E722AB" w14:textId="6A0A294B" w:rsidR="00B80191" w:rsidRPr="002F5CB8" w:rsidRDefault="00B80191" w:rsidP="006F5224">
      <w:pPr>
        <w:pStyle w:val="Heading2"/>
        <w:rPr>
          <w:szCs w:val="20"/>
        </w:rPr>
      </w:pPr>
      <w:r>
        <w:lastRenderedPageBreak/>
        <w:t>Western Desert</w:t>
      </w:r>
    </w:p>
    <w:p w14:paraId="5AEA100B" w14:textId="296FFFA4" w:rsidR="000B1E3F" w:rsidRDefault="00D759CF" w:rsidP="00882591">
      <w:pPr>
        <w:pStyle w:val="Question"/>
      </w:pPr>
      <w:r>
        <w:t>Watch the vi</w:t>
      </w:r>
      <w:r w:rsidR="00412D87">
        <w:t xml:space="preserve">deo on the </w:t>
      </w:r>
      <w:r w:rsidR="00412D87" w:rsidRPr="00882591">
        <w:rPr>
          <w:b/>
        </w:rPr>
        <w:t>Fire in the Western Desert</w:t>
      </w:r>
      <w:r>
        <w:t xml:space="preserve"> page </w:t>
      </w:r>
      <w:r w:rsidR="00E972F1">
        <w:t xml:space="preserve">then go to the </w:t>
      </w:r>
      <w:r w:rsidR="00E972F1">
        <w:rPr>
          <w:b/>
        </w:rPr>
        <w:t xml:space="preserve">Western Desert </w:t>
      </w:r>
      <w:r w:rsidR="00E972F1" w:rsidRPr="00E972F1">
        <w:t>quadrat</w:t>
      </w:r>
      <w:r w:rsidR="00E972F1">
        <w:t xml:space="preserve"> page. Which</w:t>
      </w:r>
      <w:r>
        <w:t xml:space="preserve"> plants pro</w:t>
      </w:r>
      <w:r w:rsidR="00E972F1">
        <w:t>vide most fuel for the bushfire?</w:t>
      </w:r>
    </w:p>
    <w:p w14:paraId="3D3C239D" w14:textId="61DAE5DA" w:rsidR="00882591" w:rsidRDefault="000E4E30" w:rsidP="00882591">
      <w:pPr>
        <w:pStyle w:val="answerline"/>
      </w:pPr>
      <w:proofErr w:type="gramStart"/>
      <w:r>
        <w:t>spinifex</w:t>
      </w:r>
      <w:proofErr w:type="gramEnd"/>
    </w:p>
    <w:p w14:paraId="263C955F" w14:textId="78DADBF9" w:rsidR="00882591" w:rsidRPr="00882591" w:rsidRDefault="00882591" w:rsidP="000B1E3F">
      <w:pPr>
        <w:pStyle w:val="Question"/>
      </w:pPr>
      <w:r>
        <w:t>One way to describe</w:t>
      </w:r>
      <w:r w:rsidRPr="002F5CB8">
        <w:t xml:space="preserve"> biodiversity</w:t>
      </w:r>
      <w:r>
        <w:t xml:space="preserve"> is the variety of species in an ecosystem. </w:t>
      </w:r>
      <w:r w:rsidRPr="00882591">
        <w:t xml:space="preserve">Based on the quadrat data, which </w:t>
      </w:r>
      <w:r w:rsidR="00E972F1">
        <w:t>study site</w:t>
      </w:r>
      <w:r w:rsidRPr="00882591">
        <w:t xml:space="preserve"> has the greater plant biodive</w:t>
      </w:r>
      <w:r>
        <w:t>rsity:</w:t>
      </w:r>
      <w:r w:rsidRPr="00882591">
        <w:t xml:space="preserve"> the Kimberley or Western Desert?</w:t>
      </w:r>
    </w:p>
    <w:p w14:paraId="363D3BDE" w14:textId="1DC8ED41" w:rsidR="00F075BC" w:rsidRPr="002F5CB8" w:rsidRDefault="000E4E30" w:rsidP="000E4E30">
      <w:pPr>
        <w:pStyle w:val="answerline"/>
      </w:pPr>
      <w:r>
        <w:t>Western Desert</w:t>
      </w:r>
    </w:p>
    <w:p w14:paraId="37FB98B6" w14:textId="4D517CDE" w:rsidR="00B97B56" w:rsidRPr="002F5CB8" w:rsidRDefault="009553DA" w:rsidP="00882591">
      <w:pPr>
        <w:pStyle w:val="Question"/>
      </w:pPr>
      <w:r>
        <w:t xml:space="preserve">Fire </w:t>
      </w:r>
      <w:r w:rsidRPr="002F5CB8">
        <w:t>in the Western Desert</w:t>
      </w:r>
      <w:r>
        <w:t xml:space="preserve"> affects t</w:t>
      </w:r>
      <w:r w:rsidRPr="002F5CB8">
        <w:t xml:space="preserve">he </w:t>
      </w:r>
      <w:r>
        <w:t xml:space="preserve">central military dragon and </w:t>
      </w:r>
      <w:r w:rsidRPr="002F5CB8">
        <w:t>central nette</w:t>
      </w:r>
      <w:r>
        <w:t xml:space="preserve">d dragon </w:t>
      </w:r>
      <w:r w:rsidRPr="002F5CB8">
        <w:t xml:space="preserve">differently. </w:t>
      </w:r>
      <w:r w:rsidR="00B97B56" w:rsidRPr="002F5CB8">
        <w:t>Look at the data and predict what kinds of habitats or conditions each might prefer.</w:t>
      </w:r>
    </w:p>
    <w:p w14:paraId="51086401" w14:textId="0D9A3E9D" w:rsidR="00882591" w:rsidRPr="002F5CB8" w:rsidRDefault="006118B3" w:rsidP="006118B3">
      <w:pPr>
        <w:pStyle w:val="answerline"/>
      </w:pPr>
      <w:r w:rsidRPr="006118B3">
        <w:t>The central military dragon decreases in number immediately after a fire but the central netted dragon increases. This is because the military dragon prefers a habitat with a lot of plant cover, whereas the netted dragon prefers higher temperatures and sparse cover</w:t>
      </w:r>
      <w:r>
        <w:t>.</w:t>
      </w:r>
    </w:p>
    <w:p w14:paraId="36A0C16A" w14:textId="09353B54" w:rsidR="00B97B56" w:rsidRPr="002F5CB8" w:rsidRDefault="006F1C12" w:rsidP="00882591">
      <w:pPr>
        <w:pStyle w:val="Question"/>
      </w:pPr>
      <w:r>
        <w:t>The bush tomato is an important food s</w:t>
      </w:r>
      <w:r w:rsidR="003C73C9">
        <w:t xml:space="preserve">ource for </w:t>
      </w:r>
      <w:proofErr w:type="spellStart"/>
      <w:r w:rsidR="009553DA">
        <w:t>Martu</w:t>
      </w:r>
      <w:proofErr w:type="spellEnd"/>
      <w:r w:rsidR="009553DA">
        <w:t xml:space="preserve"> people, </w:t>
      </w:r>
      <w:r>
        <w:t>traditional owners of the Western Desert region</w:t>
      </w:r>
      <w:r w:rsidR="00B97B56" w:rsidRPr="002F5CB8">
        <w:t>.</w:t>
      </w:r>
      <w:r w:rsidR="009553DA">
        <w:t xml:space="preserve"> Describe </w:t>
      </w:r>
      <w:r>
        <w:t>bush tomato</w:t>
      </w:r>
      <w:r w:rsidR="009553DA">
        <w:t>es’</w:t>
      </w:r>
      <w:r>
        <w:t xml:space="preserve"> pattern of regrowth after low intensity and high intensity fire.</w:t>
      </w:r>
    </w:p>
    <w:p w14:paraId="7FFDDDC1" w14:textId="2C186030" w:rsidR="00882591" w:rsidRDefault="00706C64" w:rsidP="00706C64">
      <w:pPr>
        <w:pStyle w:val="answerline"/>
      </w:pPr>
      <w:r w:rsidRPr="00706C64">
        <w:t>After both low and high intensity fires, bush tomatoes grow back vigorously reaching maximum cover after four years, after which plant cover diminishes. There’s a greater percentage cover after a more intense fire</w:t>
      </w:r>
      <w:r>
        <w:t>.</w:t>
      </w:r>
    </w:p>
    <w:p w14:paraId="7F35D77D" w14:textId="6C503DBE" w:rsidR="00E972F1" w:rsidRDefault="00E972F1" w:rsidP="00E972F1">
      <w:pPr>
        <w:pStyle w:val="Question"/>
      </w:pPr>
      <w:r>
        <w:t xml:space="preserve">The bush tomato is a small shrub that produces seed after 1 – 3 years, </w:t>
      </w:r>
      <w:proofErr w:type="spellStart"/>
      <w:r>
        <w:t>resprouts</w:t>
      </w:r>
      <w:proofErr w:type="spellEnd"/>
      <w:r>
        <w:t xml:space="preserve"> after fire and has a life span of about 30 years. Why does it grow back so strongly after an intense fire?</w:t>
      </w:r>
    </w:p>
    <w:p w14:paraId="22532F74" w14:textId="0BDC2799" w:rsidR="00E972F1" w:rsidRPr="002F5CB8" w:rsidRDefault="00E972F1" w:rsidP="00E972F1">
      <w:pPr>
        <w:pStyle w:val="answerline"/>
      </w:pPr>
      <w:r>
        <w:t xml:space="preserve">An intense fire removes competing vegetation. Bush tomato can </w:t>
      </w:r>
      <w:proofErr w:type="spellStart"/>
      <w:r>
        <w:t>resprout</w:t>
      </w:r>
      <w:proofErr w:type="spellEnd"/>
      <w:r>
        <w:t xml:space="preserve"> immediately after a fire and colonise an area. It doesn’t have to regrow from seed (that may have been destroyed by fire anyway).</w:t>
      </w:r>
    </w:p>
    <w:p w14:paraId="2A154423" w14:textId="22755335" w:rsidR="00B97B56" w:rsidRPr="002F5CB8" w:rsidRDefault="00414D04" w:rsidP="00882591">
      <w:pPr>
        <w:pStyle w:val="Question"/>
      </w:pPr>
      <w:r>
        <w:t xml:space="preserve">Traditionally </w:t>
      </w:r>
      <w:proofErr w:type="spellStart"/>
      <w:r w:rsidR="00B97B56" w:rsidRPr="002F5CB8">
        <w:t>Martu</w:t>
      </w:r>
      <w:proofErr w:type="spellEnd"/>
      <w:r w:rsidR="00B97B56" w:rsidRPr="002F5CB8">
        <w:t xml:space="preserve"> people managed their land in the Western Desert with fire. They lit low intensity fires</w:t>
      </w:r>
      <w:r w:rsidR="00F075BC">
        <w:t>,</w:t>
      </w:r>
      <w:r w:rsidR="00B97B56" w:rsidRPr="002F5CB8">
        <w:t xml:space="preserve"> at regular time intervals. </w:t>
      </w:r>
    </w:p>
    <w:p w14:paraId="0CE3B6D4" w14:textId="5D7CF362" w:rsidR="00B97B56" w:rsidRPr="002F5CB8" w:rsidRDefault="00882591" w:rsidP="00882591">
      <w:pPr>
        <w:pStyle w:val="Question"/>
        <w:numPr>
          <w:ilvl w:val="0"/>
          <w:numId w:val="0"/>
        </w:numPr>
        <w:spacing w:before="120"/>
        <w:ind w:left="357"/>
      </w:pPr>
      <w:r>
        <w:t>a)</w:t>
      </w:r>
      <w:r>
        <w:tab/>
      </w:r>
      <w:r w:rsidR="00B97B56" w:rsidRPr="002F5CB8">
        <w:t xml:space="preserve">Explain how this benefitted the people. </w:t>
      </w:r>
    </w:p>
    <w:p w14:paraId="72C3A9F1" w14:textId="230A18AF" w:rsidR="00882591" w:rsidRPr="002F5CB8" w:rsidRDefault="001A1E36" w:rsidP="001A1E36">
      <w:pPr>
        <w:pStyle w:val="answerline"/>
      </w:pPr>
      <w:r w:rsidRPr="001A1E36">
        <w:t xml:space="preserve">Food plants, such as bush tomatoes, are most abundant about four years after a fire so the </w:t>
      </w:r>
      <w:proofErr w:type="spellStart"/>
      <w:r w:rsidRPr="001A1E36">
        <w:t>Martu</w:t>
      </w:r>
      <w:proofErr w:type="spellEnd"/>
      <w:r w:rsidRPr="001A1E36">
        <w:t xml:space="preserve"> needed regular fires to ensure food. </w:t>
      </w:r>
      <w:proofErr w:type="spellStart"/>
      <w:r w:rsidRPr="001A1E36">
        <w:t>Martu</w:t>
      </w:r>
      <w:proofErr w:type="spellEnd"/>
      <w:r w:rsidRPr="001A1E36">
        <w:t xml:space="preserve"> people also ate lizards, which were easier to spot and catch when the ground was bare after a fire</w:t>
      </w:r>
      <w:r>
        <w:t>.</w:t>
      </w:r>
    </w:p>
    <w:p w14:paraId="6F62274C" w14:textId="10BC2FD8" w:rsidR="00B97B56" w:rsidRPr="002F5CB8" w:rsidRDefault="00F075BC" w:rsidP="00F075BC">
      <w:pPr>
        <w:pStyle w:val="Question"/>
        <w:numPr>
          <w:ilvl w:val="0"/>
          <w:numId w:val="0"/>
        </w:numPr>
        <w:ind w:left="357"/>
      </w:pPr>
      <w:r>
        <w:t>b)</w:t>
      </w:r>
      <w:r>
        <w:tab/>
      </w:r>
      <w:r w:rsidR="00B97B56" w:rsidRPr="002F5CB8">
        <w:t>How did it benefit the ecosystem?</w:t>
      </w:r>
    </w:p>
    <w:p w14:paraId="1451CFC9" w14:textId="164A1CBF" w:rsidR="00F075BC" w:rsidRPr="002F5CB8" w:rsidRDefault="008B40E1" w:rsidP="008B40E1">
      <w:pPr>
        <w:pStyle w:val="answerline"/>
      </w:pPr>
      <w:r w:rsidRPr="008B40E1">
        <w:t>Regular low intensity fires maintained biodiversity and prevented large wildfires by removing fuel</w:t>
      </w:r>
      <w:r>
        <w:t>.</w:t>
      </w:r>
    </w:p>
    <w:p w14:paraId="208A4113" w14:textId="5155E1B8" w:rsidR="006F1C12" w:rsidRPr="002F5CB8" w:rsidRDefault="006F1C12" w:rsidP="00F075BC">
      <w:pPr>
        <w:pStyle w:val="Question"/>
        <w:numPr>
          <w:ilvl w:val="0"/>
          <w:numId w:val="0"/>
        </w:numPr>
        <w:ind w:left="357"/>
      </w:pPr>
      <w:r>
        <w:t>c</w:t>
      </w:r>
      <w:r w:rsidR="00F075BC">
        <w:t>)</w:t>
      </w:r>
      <w:r w:rsidR="00F075BC">
        <w:tab/>
      </w:r>
      <w:r>
        <w:t>Why did</w:t>
      </w:r>
      <w:r w:rsidR="00414D04">
        <w:t>n’t they</w:t>
      </w:r>
      <w:r>
        <w:t xml:space="preserve"> light high intensity fires</w:t>
      </w:r>
      <w:r w:rsidRPr="002F5CB8">
        <w:t>?</w:t>
      </w:r>
    </w:p>
    <w:p w14:paraId="2C099FE8" w14:textId="2307F6C1" w:rsidR="00E922DF" w:rsidRPr="002F5CB8" w:rsidRDefault="00B12FCD" w:rsidP="00B12FCD">
      <w:pPr>
        <w:pStyle w:val="answerline"/>
      </w:pPr>
      <w:r w:rsidRPr="00B12FCD">
        <w:t>Large wildfires leave nothing immediately after the fire and can wipe out lizards and other fauna forever</w:t>
      </w:r>
      <w:r>
        <w:t>.</w:t>
      </w:r>
    </w:p>
    <w:p w14:paraId="2EC35918" w14:textId="77777777" w:rsidR="006F5224" w:rsidRDefault="006F5224" w:rsidP="006F5224">
      <w:pPr>
        <w:pStyle w:val="Heading2"/>
      </w:pPr>
    </w:p>
    <w:p w14:paraId="0562B49A" w14:textId="77777777" w:rsidR="00E922DF" w:rsidRDefault="00E922DF">
      <w:pPr>
        <w:spacing w:after="200"/>
        <w:rPr>
          <w:rFonts w:eastAsiaTheme="majorEastAsia" w:cstheme="majorBidi"/>
          <w:b/>
          <w:bCs/>
          <w:color w:val="000000" w:themeColor="text1"/>
          <w:sz w:val="22"/>
          <w:szCs w:val="26"/>
        </w:rPr>
      </w:pPr>
      <w:r>
        <w:br w:type="page"/>
      </w:r>
    </w:p>
    <w:p w14:paraId="5AA9971D" w14:textId="05616B6C" w:rsidR="00B80191" w:rsidRPr="00B80191" w:rsidRDefault="00B80191" w:rsidP="006F5224">
      <w:pPr>
        <w:pStyle w:val="Heading2"/>
      </w:pPr>
      <w:r>
        <w:lastRenderedPageBreak/>
        <w:t>South West</w:t>
      </w:r>
    </w:p>
    <w:p w14:paraId="1AC9CFE1" w14:textId="45A5F4DE" w:rsidR="007570EA" w:rsidRDefault="00D759CF" w:rsidP="00761FC3">
      <w:pPr>
        <w:pStyle w:val="Question"/>
        <w:spacing w:before="120"/>
      </w:pPr>
      <w:r>
        <w:t>Watch the vi</w:t>
      </w:r>
      <w:r w:rsidR="00DD1EC8">
        <w:t xml:space="preserve">deo on the </w:t>
      </w:r>
      <w:r w:rsidR="00DD1EC8" w:rsidRPr="00F075BC">
        <w:rPr>
          <w:b/>
        </w:rPr>
        <w:t>Fire in the South West</w:t>
      </w:r>
      <w:r>
        <w:t xml:space="preserve"> page </w:t>
      </w:r>
      <w:r w:rsidR="00E972F1">
        <w:t xml:space="preserve">then go to the </w:t>
      </w:r>
      <w:r w:rsidR="00E972F1">
        <w:rPr>
          <w:b/>
        </w:rPr>
        <w:t xml:space="preserve">South West </w:t>
      </w:r>
      <w:r w:rsidR="00E972F1" w:rsidRPr="00E972F1">
        <w:t>quadrat</w:t>
      </w:r>
      <w:r w:rsidR="00E972F1">
        <w:t xml:space="preserve"> page. What</w:t>
      </w:r>
      <w:r>
        <w:t xml:space="preserve"> plants pro</w:t>
      </w:r>
      <w:r w:rsidR="00E972F1">
        <w:t>vide most fuel for the bushfire?</w:t>
      </w:r>
    </w:p>
    <w:p w14:paraId="761A05CA" w14:textId="261E06C2" w:rsidR="00E922DF" w:rsidRPr="002F5CB8" w:rsidRDefault="007646EB" w:rsidP="007646EB">
      <w:pPr>
        <w:pStyle w:val="answerline"/>
      </w:pPr>
      <w:r>
        <w:t>T</w:t>
      </w:r>
      <w:r w:rsidRPr="007646EB">
        <w:t>rees</w:t>
      </w:r>
      <w:r>
        <w:t xml:space="preserve"> and plants close to the ground both</w:t>
      </w:r>
      <w:r w:rsidRPr="007646EB">
        <w:t xml:space="preserve"> provide fuel for the fire</w:t>
      </w:r>
      <w:r>
        <w:t>.</w:t>
      </w:r>
    </w:p>
    <w:p w14:paraId="68F0157B" w14:textId="1D9DFB0A" w:rsidR="00B97B56" w:rsidRPr="002F5CB8" w:rsidRDefault="00B97B56" w:rsidP="006C2F87">
      <w:pPr>
        <w:pStyle w:val="Question"/>
      </w:pPr>
      <w:r w:rsidRPr="002F5CB8">
        <w:t xml:space="preserve">Which </w:t>
      </w:r>
      <w:r w:rsidR="003654BF">
        <w:t>plant</w:t>
      </w:r>
      <w:r w:rsidRPr="002F5CB8">
        <w:t xml:space="preserve"> species in the South West </w:t>
      </w:r>
      <w:r w:rsidR="003654BF">
        <w:t>take longe</w:t>
      </w:r>
      <w:r w:rsidR="006C2F87">
        <w:t>st</w:t>
      </w:r>
      <w:r w:rsidR="003654BF">
        <w:t xml:space="preserve"> to recover from a high intensity fire?</w:t>
      </w:r>
    </w:p>
    <w:p w14:paraId="106F134C" w14:textId="0E4E867A" w:rsidR="00E922DF" w:rsidRPr="002F5CB8" w:rsidRDefault="004E2F9E" w:rsidP="009924D7">
      <w:pPr>
        <w:pStyle w:val="answerline"/>
      </w:pPr>
      <w:proofErr w:type="gramStart"/>
      <w:r>
        <w:t>karri</w:t>
      </w:r>
      <w:proofErr w:type="gramEnd"/>
      <w:r>
        <w:t xml:space="preserve"> and oak-leaved banksia</w:t>
      </w:r>
    </w:p>
    <w:p w14:paraId="0BD328E6" w14:textId="5187C302" w:rsidR="003654BF" w:rsidRPr="002F5CB8" w:rsidRDefault="003654BF" w:rsidP="006C2F87">
      <w:pPr>
        <w:pStyle w:val="Question"/>
      </w:pPr>
      <w:r>
        <w:t xml:space="preserve">Why </w:t>
      </w:r>
      <w:r w:rsidR="006C2F87">
        <w:t>might</w:t>
      </w:r>
      <w:r>
        <w:t xml:space="preserve"> frequent intense fires endanger these plant species?</w:t>
      </w:r>
    </w:p>
    <w:p w14:paraId="06389BDC" w14:textId="4F1E8346" w:rsidR="006C2F87" w:rsidRPr="002F5CB8" w:rsidRDefault="00E972F1" w:rsidP="004E2F9E">
      <w:pPr>
        <w:pStyle w:val="answerline"/>
      </w:pPr>
      <w:r>
        <w:t xml:space="preserve">Frequent fires </w:t>
      </w:r>
      <w:proofErr w:type="gramStart"/>
      <w:r>
        <w:t>that are</w:t>
      </w:r>
      <w:proofErr w:type="gramEnd"/>
      <w:r>
        <w:t xml:space="preserve"> hot enough to kill these plants before they have flowered and produced seed could lead to their decline.</w:t>
      </w:r>
    </w:p>
    <w:p w14:paraId="52BBEC92" w14:textId="4773A4D7" w:rsidR="00B97B56" w:rsidRPr="002F5CB8" w:rsidRDefault="00AF2890" w:rsidP="006C2F87">
      <w:pPr>
        <w:pStyle w:val="Question"/>
      </w:pPr>
      <w:r>
        <w:t>Which type of fires benefit quokkas and honey possums</w:t>
      </w:r>
      <w:r w:rsidR="00B97B56" w:rsidRPr="002F5CB8">
        <w:t xml:space="preserve">? </w:t>
      </w:r>
    </w:p>
    <w:p w14:paraId="2767D25A" w14:textId="0AAFB9B9" w:rsidR="006C2F87" w:rsidRPr="002F5CB8" w:rsidRDefault="004E2F9E" w:rsidP="004E2F9E">
      <w:pPr>
        <w:pStyle w:val="answerline"/>
      </w:pPr>
      <w:r w:rsidRPr="004E2F9E">
        <w:t>Low intensity</w:t>
      </w:r>
      <w:r w:rsidR="00E972F1">
        <w:t>, patchy</w:t>
      </w:r>
      <w:r w:rsidRPr="004E2F9E">
        <w:t xml:space="preserve"> fires benefit quokkas and honey possums</w:t>
      </w:r>
      <w:r>
        <w:t>.</w:t>
      </w:r>
    </w:p>
    <w:p w14:paraId="75D571F7" w14:textId="5980406B" w:rsidR="00B97B56" w:rsidRPr="00775B9E" w:rsidRDefault="006036BF" w:rsidP="00B97B56">
      <w:pPr>
        <w:pStyle w:val="Question"/>
      </w:pPr>
      <w:r>
        <w:t xml:space="preserve">Quokkas prefer to eat </w:t>
      </w:r>
      <w:r w:rsidR="001614B4">
        <w:t xml:space="preserve">fresh green shoots that sprout soon after a fire. Honey </w:t>
      </w:r>
      <w:r>
        <w:t xml:space="preserve">possums live on nectar from </w:t>
      </w:r>
      <w:r w:rsidR="001614B4">
        <w:t>flowers of mature trees and shrubs.</w:t>
      </w:r>
      <w:r w:rsidR="00775B9E">
        <w:t xml:space="preserve"> Explain why quokka</w:t>
      </w:r>
      <w:r w:rsidR="00AF2890" w:rsidRPr="00775B9E">
        <w:t xml:space="preserve"> numbers gradually decrease after a low intensity fire</w:t>
      </w:r>
      <w:r w:rsidR="00775B9E">
        <w:t>,</w:t>
      </w:r>
      <w:r w:rsidR="001614B4" w:rsidRPr="00775B9E">
        <w:t xml:space="preserve"> while honey possum numbers increase steadily and remain relatively high</w:t>
      </w:r>
      <w:r w:rsidR="00AF2890" w:rsidRPr="00775B9E">
        <w:t>.</w:t>
      </w:r>
    </w:p>
    <w:p w14:paraId="609EFE27" w14:textId="77777777" w:rsidR="00E972F1" w:rsidRDefault="001D7538" w:rsidP="001D7538">
      <w:pPr>
        <w:pStyle w:val="answerline"/>
      </w:pPr>
      <w:r w:rsidRPr="001D7538">
        <w:t xml:space="preserve">Quokkas eat fresh shoots, which appear soon after a fire. Once larger plants have grown back fresh shoots become scarce so quokkas haven’t enough food, and look elsewhere. </w:t>
      </w:r>
      <w:r w:rsidR="00E972F1">
        <w:t>They also need thick vegetation for cover from predators and the weather.</w:t>
      </w:r>
    </w:p>
    <w:p w14:paraId="5BA52A63" w14:textId="61DF050E" w:rsidR="00775B9E" w:rsidRPr="002F5CB8" w:rsidRDefault="001D7538" w:rsidP="001D7538">
      <w:pPr>
        <w:pStyle w:val="answerline"/>
      </w:pPr>
      <w:r w:rsidRPr="001D7538">
        <w:t xml:space="preserve">Honey possums eat nectar from flowers of mature trees so they </w:t>
      </w:r>
      <w:r w:rsidR="00904179">
        <w:t>can remain and breed in a burnt area, feeding on nectar from flowers of surviving mature trees and shrubs.</w:t>
      </w:r>
    </w:p>
    <w:p w14:paraId="5893381D" w14:textId="0A9B6A27" w:rsidR="006F5224" w:rsidRDefault="002F5CB8" w:rsidP="00761FC3">
      <w:pPr>
        <w:pStyle w:val="Heading1"/>
        <w:spacing w:before="240"/>
      </w:pPr>
      <w:r>
        <w:t xml:space="preserve">Part </w:t>
      </w:r>
      <w:r w:rsidR="006F5224">
        <w:t>2</w:t>
      </w:r>
      <w:r>
        <w:t>: Patch burning</w:t>
      </w:r>
    </w:p>
    <w:p w14:paraId="04BBD324" w14:textId="22DC935E" w:rsidR="007022F2" w:rsidRDefault="00775B9E" w:rsidP="006F5224">
      <w:pPr>
        <w:pStyle w:val="Heading2"/>
      </w:pPr>
      <w:r>
        <w:t>Kimberley</w:t>
      </w:r>
    </w:p>
    <w:p w14:paraId="2EAE3EB6" w14:textId="0E0EF389" w:rsidR="0087725C" w:rsidRPr="002F5CB8" w:rsidRDefault="007022F2" w:rsidP="00761FC3">
      <w:pPr>
        <w:pStyle w:val="Question"/>
        <w:spacing w:before="120"/>
      </w:pPr>
      <w:r w:rsidRPr="002F5CB8">
        <w:t xml:space="preserve">Cypress pines are </w:t>
      </w:r>
      <w:r w:rsidR="00B80ED7">
        <w:t>said to be</w:t>
      </w:r>
      <w:r w:rsidRPr="002F5CB8">
        <w:t xml:space="preserve"> a</w:t>
      </w:r>
      <w:r w:rsidR="006036BF">
        <w:t xml:space="preserve">t risk of extinction due to </w:t>
      </w:r>
      <w:r w:rsidR="00503D7E">
        <w:t>frequent</w:t>
      </w:r>
      <w:r w:rsidRPr="002F5CB8">
        <w:t xml:space="preserve"> fires </w:t>
      </w:r>
      <w:r w:rsidR="00503D7E">
        <w:t>in the late dry season in</w:t>
      </w:r>
      <w:r w:rsidRPr="002F5CB8">
        <w:t xml:space="preserve"> the Kimberley</w:t>
      </w:r>
      <w:r w:rsidR="006036BF">
        <w:t xml:space="preserve"> (about every two to three</w:t>
      </w:r>
      <w:r w:rsidR="00910684" w:rsidRPr="002F5CB8">
        <w:t xml:space="preserve"> years)</w:t>
      </w:r>
      <w:r w:rsidRPr="002F5CB8">
        <w:t xml:space="preserve">. </w:t>
      </w:r>
    </w:p>
    <w:p w14:paraId="349FCD91" w14:textId="45E92681" w:rsidR="007022F2" w:rsidRPr="002F5CB8" w:rsidRDefault="006F5224" w:rsidP="006F5224">
      <w:pPr>
        <w:pStyle w:val="Subquestion"/>
      </w:pPr>
      <w:r>
        <w:t>a)</w:t>
      </w:r>
      <w:r>
        <w:tab/>
      </w:r>
      <w:r w:rsidR="00503D7E">
        <w:t>Does</w:t>
      </w:r>
      <w:r w:rsidR="00F44575">
        <w:t xml:space="preserve"> the patch burning data </w:t>
      </w:r>
      <w:r w:rsidR="00503D7E">
        <w:t>support</w:t>
      </w:r>
      <w:r w:rsidR="00F44575">
        <w:t xml:space="preserve"> this</w:t>
      </w:r>
      <w:r w:rsidR="00503D7E">
        <w:t>? Explain how</w:t>
      </w:r>
      <w:r w:rsidR="007022F2" w:rsidRPr="002F5CB8">
        <w:t>.</w:t>
      </w:r>
    </w:p>
    <w:p w14:paraId="77CE01EC" w14:textId="1C76FC2E" w:rsidR="006F5224" w:rsidRPr="002F5CB8" w:rsidRDefault="00503D7E" w:rsidP="009D61E8">
      <w:pPr>
        <w:pStyle w:val="answerline"/>
      </w:pPr>
      <w:r>
        <w:t xml:space="preserve">Yes. </w:t>
      </w:r>
      <w:r w:rsidR="009D61E8" w:rsidRPr="009D61E8">
        <w:t>Cypress pines are absent from areas frequently or occasionally burnt</w:t>
      </w:r>
      <w:r w:rsidR="009D61E8">
        <w:t>.</w:t>
      </w:r>
    </w:p>
    <w:p w14:paraId="7978F36A" w14:textId="339A18C2" w:rsidR="00F44575" w:rsidRPr="002F5CB8" w:rsidRDefault="00A96472" w:rsidP="006F5224">
      <w:pPr>
        <w:pStyle w:val="Subquestion"/>
      </w:pPr>
      <w:r w:rsidRPr="002F5CB8">
        <w:t>b</w:t>
      </w:r>
      <w:r w:rsidR="006F5224">
        <w:t>)</w:t>
      </w:r>
      <w:r w:rsidR="006F5224">
        <w:tab/>
      </w:r>
      <w:r w:rsidR="006F5224">
        <w:tab/>
      </w:r>
      <w:r w:rsidR="00F44575" w:rsidRPr="009A6C5E">
        <w:rPr>
          <w:spacing w:val="-5"/>
        </w:rPr>
        <w:t>C</w:t>
      </w:r>
      <w:r w:rsidR="0087725C" w:rsidRPr="009A6C5E">
        <w:rPr>
          <w:spacing w:val="-5"/>
        </w:rPr>
        <w:t>ypress pines</w:t>
      </w:r>
      <w:r w:rsidR="00130294" w:rsidRPr="009A6C5E">
        <w:rPr>
          <w:spacing w:val="-5"/>
        </w:rPr>
        <w:t xml:space="preserve"> </w:t>
      </w:r>
      <w:r w:rsidR="009A6C5E" w:rsidRPr="009A6C5E">
        <w:rPr>
          <w:spacing w:val="-5"/>
        </w:rPr>
        <w:t xml:space="preserve">have thin bark </w:t>
      </w:r>
      <w:r w:rsidR="00130294" w:rsidRPr="009A6C5E">
        <w:rPr>
          <w:spacing w:val="-5"/>
        </w:rPr>
        <w:t>grow from seeds of</w:t>
      </w:r>
      <w:r w:rsidR="0037545F" w:rsidRPr="009A6C5E">
        <w:rPr>
          <w:spacing w:val="-5"/>
        </w:rPr>
        <w:t xml:space="preserve"> mature trees, whereas</w:t>
      </w:r>
      <w:r w:rsidR="00F44575" w:rsidRPr="009A6C5E">
        <w:rPr>
          <w:spacing w:val="-5"/>
        </w:rPr>
        <w:t xml:space="preserve"> bloodwoods </w:t>
      </w:r>
      <w:proofErr w:type="spellStart"/>
      <w:r w:rsidR="00F44575" w:rsidRPr="009A6C5E">
        <w:rPr>
          <w:spacing w:val="-5"/>
        </w:rPr>
        <w:t>resprout</w:t>
      </w:r>
      <w:proofErr w:type="spellEnd"/>
      <w:r w:rsidR="00F44575" w:rsidRPr="009A6C5E">
        <w:rPr>
          <w:spacing w:val="-5"/>
        </w:rPr>
        <w:t xml:space="preserve"> after fire</w:t>
      </w:r>
      <w:r w:rsidR="006F5224" w:rsidRPr="009A6C5E">
        <w:rPr>
          <w:spacing w:val="-5"/>
        </w:rPr>
        <w:t xml:space="preserve">. </w:t>
      </w:r>
      <w:r w:rsidR="00F44575" w:rsidRPr="009A6C5E">
        <w:rPr>
          <w:spacing w:val="-5"/>
        </w:rPr>
        <w:t>Use this information to explain why frequent fires endanger cypress pines.</w:t>
      </w:r>
    </w:p>
    <w:p w14:paraId="59189DA0" w14:textId="39B4976E" w:rsidR="006F5224" w:rsidRPr="009A6C5E" w:rsidRDefault="009A6C5E" w:rsidP="00DE79C5">
      <w:pPr>
        <w:pStyle w:val="answerline"/>
        <w:rPr>
          <w:iCs/>
          <w:spacing w:val="-5"/>
          <w:szCs w:val="20"/>
        </w:rPr>
      </w:pPr>
      <w:r w:rsidRPr="009A6C5E">
        <w:rPr>
          <w:iCs/>
          <w:spacing w:val="-5"/>
          <w:szCs w:val="20"/>
        </w:rPr>
        <w:t xml:space="preserve">Cypress pines are easily killed by fire. </w:t>
      </w:r>
      <w:r w:rsidR="00DE79C5" w:rsidRPr="009A6C5E">
        <w:rPr>
          <w:iCs/>
          <w:spacing w:val="-5"/>
          <w:szCs w:val="20"/>
        </w:rPr>
        <w:t>They don’t re-sprout and only grow from seed produced by mature trees. If they keep getting burnt they never get a chance to set seed and reproduce.</w:t>
      </w:r>
    </w:p>
    <w:p w14:paraId="251911B2" w14:textId="29AFDDCB" w:rsidR="00F44575" w:rsidRPr="002F5CB8" w:rsidRDefault="00F44575" w:rsidP="006F5224">
      <w:pPr>
        <w:pStyle w:val="Subquestion"/>
      </w:pPr>
      <w:r>
        <w:t>c</w:t>
      </w:r>
      <w:r w:rsidR="006F5224">
        <w:t>)</w:t>
      </w:r>
      <w:r w:rsidR="006F5224">
        <w:tab/>
      </w:r>
      <w:r>
        <w:t>How</w:t>
      </w:r>
      <w:r w:rsidRPr="002F5CB8">
        <w:t xml:space="preserve"> could </w:t>
      </w:r>
      <w:r>
        <w:t xml:space="preserve">a patch burning strategy </w:t>
      </w:r>
      <w:r w:rsidR="00130294">
        <w:t xml:space="preserve">be used to prevent </w:t>
      </w:r>
      <w:r w:rsidRPr="002F5CB8">
        <w:t>extinction of cypress pines?</w:t>
      </w:r>
    </w:p>
    <w:p w14:paraId="1D97AD2E" w14:textId="4701D069" w:rsidR="006F5224" w:rsidRPr="002F5CB8" w:rsidRDefault="00077B03" w:rsidP="00077B03">
      <w:pPr>
        <w:pStyle w:val="answerline"/>
      </w:pPr>
      <w:r w:rsidRPr="00077B03">
        <w:t xml:space="preserve">Patch burning leaves some areas unburnt so cypress pines in those areas </w:t>
      </w:r>
      <w:r>
        <w:t>have time to mature and set seed.</w:t>
      </w:r>
    </w:p>
    <w:p w14:paraId="0B9DC685" w14:textId="45D5E672" w:rsidR="00F44575" w:rsidRPr="002F5CB8" w:rsidRDefault="00F44575" w:rsidP="00585BFE">
      <w:pPr>
        <w:pStyle w:val="Subquestion"/>
      </w:pPr>
      <w:r>
        <w:t>d</w:t>
      </w:r>
      <w:r w:rsidR="00585BFE">
        <w:t>)</w:t>
      </w:r>
      <w:r w:rsidR="00585BFE">
        <w:tab/>
      </w:r>
      <w:r>
        <w:t xml:space="preserve">How </w:t>
      </w:r>
      <w:r w:rsidR="00585BFE">
        <w:t>might</w:t>
      </w:r>
      <w:r>
        <w:t xml:space="preserve"> pat</w:t>
      </w:r>
      <w:r w:rsidR="00130294">
        <w:t xml:space="preserve">ch burning help to maintain </w:t>
      </w:r>
      <w:r>
        <w:t>biodiversity</w:t>
      </w:r>
      <w:r w:rsidR="00EB122F">
        <w:t xml:space="preserve"> (plants and animals) in the Kimberley</w:t>
      </w:r>
      <w:r w:rsidRPr="002F5CB8">
        <w:t>?</w:t>
      </w:r>
    </w:p>
    <w:p w14:paraId="69F140CA" w14:textId="322003E5" w:rsidR="00585BFE" w:rsidRPr="002F5CB8" w:rsidRDefault="00077B03" w:rsidP="00077B03">
      <w:pPr>
        <w:pStyle w:val="answerline"/>
      </w:pPr>
      <w:r w:rsidRPr="00077B03">
        <w:t>Both fauna and flora are badly affected by frequent burning. Patch burning could provide sanctuaries for fauna in rarely burnt areas</w:t>
      </w:r>
      <w:r>
        <w:t>.</w:t>
      </w:r>
    </w:p>
    <w:p w14:paraId="4CAC7517" w14:textId="77777777" w:rsidR="00B80191" w:rsidRDefault="00B80191" w:rsidP="005C2DDC">
      <w:pPr>
        <w:rPr>
          <w:rFonts w:ascii="Arial" w:hAnsi="Arial" w:cs="Arial"/>
          <w:b/>
        </w:rPr>
      </w:pPr>
    </w:p>
    <w:p w14:paraId="76E93FE4" w14:textId="58DD83D6" w:rsidR="0087725C" w:rsidRPr="002F5CB8" w:rsidRDefault="00B80191" w:rsidP="00585BFE">
      <w:pPr>
        <w:pStyle w:val="Heading2"/>
        <w:rPr>
          <w:szCs w:val="20"/>
        </w:rPr>
      </w:pPr>
      <w:r>
        <w:t>Western Desert</w:t>
      </w:r>
    </w:p>
    <w:p w14:paraId="1824A08A" w14:textId="76B72B22" w:rsidR="00936501" w:rsidRPr="002F5CB8" w:rsidRDefault="00585BFE" w:rsidP="00585BFE">
      <w:pPr>
        <w:pStyle w:val="Question"/>
      </w:pPr>
      <w:r>
        <w:t>The following questions look at how</w:t>
      </w:r>
      <w:r w:rsidR="0087725C" w:rsidRPr="002F5CB8">
        <w:t xml:space="preserve"> fire frequency affect</w:t>
      </w:r>
      <w:r>
        <w:t>s flora in the Western Desert.</w:t>
      </w:r>
    </w:p>
    <w:p w14:paraId="4DD45D40" w14:textId="1230F4F8" w:rsidR="00910684" w:rsidRPr="002F5CB8" w:rsidRDefault="00503D7E" w:rsidP="00585BFE">
      <w:pPr>
        <w:pStyle w:val="Subquestion"/>
      </w:pPr>
      <w:r>
        <w:t>a</w:t>
      </w:r>
      <w:r w:rsidR="00585BFE">
        <w:t>)</w:t>
      </w:r>
      <w:r w:rsidR="00585BFE">
        <w:tab/>
      </w:r>
      <w:r w:rsidR="007570EA" w:rsidRPr="002F5CB8">
        <w:t xml:space="preserve">What differences are there between frequently and </w:t>
      </w:r>
      <w:r w:rsidR="007570EA">
        <w:t>rarely</w:t>
      </w:r>
      <w:r w:rsidR="007570EA" w:rsidRPr="002F5CB8">
        <w:t xml:space="preserve"> burnt patches?</w:t>
      </w:r>
    </w:p>
    <w:p w14:paraId="592FCF1B" w14:textId="2F14EF10" w:rsidR="00585BFE" w:rsidRPr="002F5CB8" w:rsidRDefault="00A50A87" w:rsidP="00A50A87">
      <w:pPr>
        <w:pStyle w:val="answerline"/>
      </w:pPr>
      <w:r w:rsidRPr="00A50A87">
        <w:t xml:space="preserve">Frequently burnt patches only contain </w:t>
      </w:r>
      <w:proofErr w:type="gramStart"/>
      <w:r w:rsidRPr="00A50A87">
        <w:t>wire grass</w:t>
      </w:r>
      <w:proofErr w:type="gramEnd"/>
      <w:r w:rsidRPr="00A50A87">
        <w:t xml:space="preserve"> and bush tomatoes whilst rarely burnt patches mainly contain both species of spinifex and wattle</w:t>
      </w:r>
      <w:r>
        <w:t>.</w:t>
      </w:r>
    </w:p>
    <w:p w14:paraId="49C7D367" w14:textId="0E0EC784" w:rsidR="0087725C" w:rsidRPr="002F5CB8" w:rsidRDefault="00503D7E" w:rsidP="00554CB8">
      <w:pPr>
        <w:pStyle w:val="Subquestion"/>
      </w:pPr>
      <w:r>
        <w:t>b</w:t>
      </w:r>
      <w:r w:rsidR="00554CB8">
        <w:t>)</w:t>
      </w:r>
      <w:r w:rsidR="00554CB8">
        <w:tab/>
      </w:r>
      <w:r>
        <w:t>Which patches show the greatest</w:t>
      </w:r>
      <w:r w:rsidR="00B92B9A">
        <w:t xml:space="preserve"> </w:t>
      </w:r>
      <w:r w:rsidR="00D4265C">
        <w:t>plant</w:t>
      </w:r>
      <w:r w:rsidR="00F4077E">
        <w:t xml:space="preserve"> biodiversity</w:t>
      </w:r>
      <w:r>
        <w:t>?</w:t>
      </w:r>
      <w:r w:rsidR="0043264B">
        <w:t xml:space="preserve"> </w:t>
      </w:r>
      <w:r>
        <w:t xml:space="preserve">Why is </w:t>
      </w:r>
      <w:proofErr w:type="gramStart"/>
      <w:r>
        <w:t>this</w:t>
      </w:r>
      <w:r w:rsidR="00132C44">
        <w:t>.</w:t>
      </w:r>
      <w:proofErr w:type="gramEnd"/>
    </w:p>
    <w:p w14:paraId="3BD1548D" w14:textId="76E15233" w:rsidR="00554CB8" w:rsidRPr="002F5CB8" w:rsidRDefault="00194B4B" w:rsidP="00201E37">
      <w:pPr>
        <w:pStyle w:val="answerline"/>
      </w:pPr>
      <w:r>
        <w:t>Frequently burnt patches have lower vegetation cover, lower vegetation height and lower biomass, but have a greater number of plant species than long unburnt patches</w:t>
      </w:r>
      <w:r w:rsidR="00201E37">
        <w:t>.</w:t>
      </w:r>
      <w:r>
        <w:t xml:space="preserve"> </w:t>
      </w:r>
      <w:r w:rsidR="00FE645B">
        <w:t xml:space="preserve">In general, there is greatest biodiversity in patches that are burnt occasionally </w:t>
      </w:r>
      <w:r w:rsidR="00DA0DE8">
        <w:t>(not rarely and not frequently)</w:t>
      </w:r>
      <w:r>
        <w:t>.</w:t>
      </w:r>
    </w:p>
    <w:p w14:paraId="564A533A" w14:textId="3DDFE922" w:rsidR="00F4077E" w:rsidRPr="002F5CB8" w:rsidRDefault="0067448D" w:rsidP="00554CB8">
      <w:pPr>
        <w:pStyle w:val="Subquestion"/>
      </w:pPr>
      <w:r>
        <w:t>c</w:t>
      </w:r>
      <w:r w:rsidR="00554CB8">
        <w:t>)</w:t>
      </w:r>
      <w:r w:rsidR="00554CB8">
        <w:tab/>
      </w:r>
      <w:r w:rsidR="00F4077E" w:rsidRPr="002F5CB8">
        <w:t xml:space="preserve">How might patch burning be </w:t>
      </w:r>
      <w:r w:rsidR="00D4265C">
        <w:t>an</w:t>
      </w:r>
      <w:r w:rsidR="00F4077E" w:rsidRPr="002F5CB8">
        <w:t xml:space="preserve"> advantage to people living on the land?</w:t>
      </w:r>
    </w:p>
    <w:p w14:paraId="4B1AB8B7" w14:textId="77777777" w:rsidR="00DF1E05" w:rsidRDefault="00DF1E05" w:rsidP="00DF1E05">
      <w:pPr>
        <w:pStyle w:val="answerline"/>
      </w:pPr>
      <w:r>
        <w:t xml:space="preserve">Possible answer: </w:t>
      </w:r>
    </w:p>
    <w:p w14:paraId="69481FF2" w14:textId="5158690B" w:rsidR="00554CB8" w:rsidRDefault="00DF1E05" w:rsidP="00DF1E05">
      <w:pPr>
        <w:pStyle w:val="answerline"/>
      </w:pPr>
      <w:r>
        <w:t>Different patches contain different amounts of each species but overall there are a wide variety of plants and animals available. People could move between patches to find food and shelter they need.</w:t>
      </w:r>
    </w:p>
    <w:p w14:paraId="772EE68A" w14:textId="332B55A8" w:rsidR="0067448D" w:rsidRDefault="0067448D" w:rsidP="0067448D">
      <w:pPr>
        <w:pStyle w:val="Subquestion"/>
      </w:pPr>
      <w:r>
        <w:t>c)</w:t>
      </w:r>
      <w:r>
        <w:tab/>
        <w:t>Some animals prefer areas where vegetation is frequently burnt; some prefer unburnt areas; others have no preference. How might patch burning be an advantage to animals</w:t>
      </w:r>
      <w:r w:rsidRPr="002F5CB8">
        <w:t>?</w:t>
      </w:r>
    </w:p>
    <w:p w14:paraId="2081EFF7" w14:textId="144C7FA4" w:rsidR="0067448D" w:rsidRPr="002F5CB8" w:rsidRDefault="00DA0DE8" w:rsidP="0067448D">
      <w:pPr>
        <w:pStyle w:val="answerline"/>
      </w:pPr>
      <w:r>
        <w:t>Patch burning creates a mosaic of vegetation where there are differences in time since patches were last burnt and frequency of burning. This provides the greatest diversity of habitats and food sources for animals.</w:t>
      </w:r>
    </w:p>
    <w:p w14:paraId="3607A898" w14:textId="77777777" w:rsidR="008F5662" w:rsidRDefault="008F5662" w:rsidP="00B80191">
      <w:pPr>
        <w:rPr>
          <w:szCs w:val="20"/>
        </w:rPr>
      </w:pPr>
    </w:p>
    <w:p w14:paraId="0F14E134" w14:textId="04E41F3F" w:rsidR="00B80191" w:rsidRPr="00B80191" w:rsidRDefault="00B80191" w:rsidP="00E922DF">
      <w:pPr>
        <w:pStyle w:val="Heading2"/>
      </w:pPr>
      <w:r>
        <w:t>South West</w:t>
      </w:r>
    </w:p>
    <w:p w14:paraId="5EDBB08D" w14:textId="46ED2605" w:rsidR="008F5662" w:rsidRDefault="008F5662" w:rsidP="00E4344D">
      <w:pPr>
        <w:pStyle w:val="Question"/>
        <w:spacing w:before="120"/>
      </w:pPr>
      <w:r>
        <w:t>The following questions look at how</w:t>
      </w:r>
      <w:r w:rsidRPr="002F5CB8">
        <w:t xml:space="preserve"> fire frequency affect</w:t>
      </w:r>
      <w:r>
        <w:t>s flora in the South West.</w:t>
      </w:r>
    </w:p>
    <w:p w14:paraId="412FBEFC" w14:textId="18F8BD57" w:rsidR="00872400" w:rsidRDefault="008F5662" w:rsidP="00E4344D">
      <w:pPr>
        <w:pStyle w:val="Subquestion"/>
        <w:spacing w:before="120"/>
      </w:pPr>
      <w:r>
        <w:t>a)</w:t>
      </w:r>
      <w:r>
        <w:tab/>
      </w:r>
      <w:r w:rsidR="00872400">
        <w:t xml:space="preserve">Give examples of </w:t>
      </w:r>
      <w:r w:rsidR="00FE645B">
        <w:t>plants</w:t>
      </w:r>
      <w:r w:rsidR="00872400">
        <w:t xml:space="preserve"> </w:t>
      </w:r>
      <w:r>
        <w:t>that</w:t>
      </w:r>
      <w:r w:rsidR="00872400">
        <w:t xml:space="preserve"> benefit from frequent burning.</w:t>
      </w:r>
    </w:p>
    <w:p w14:paraId="7744EBA1" w14:textId="2799F4BA" w:rsidR="008F5662" w:rsidRPr="002F5CB8" w:rsidRDefault="00FE645B" w:rsidP="00BD7BB9">
      <w:pPr>
        <w:pStyle w:val="answerline"/>
      </w:pPr>
      <w:proofErr w:type="gramStart"/>
      <w:r>
        <w:t>annual</w:t>
      </w:r>
      <w:proofErr w:type="gramEnd"/>
      <w:r>
        <w:t xml:space="preserve"> herbs, grasses, some species of orchid and</w:t>
      </w:r>
      <w:r w:rsidR="00BD7BB9">
        <w:t xml:space="preserve"> wattle</w:t>
      </w:r>
    </w:p>
    <w:p w14:paraId="4DAD86B4" w14:textId="50E6BC60" w:rsidR="00872400" w:rsidRDefault="00132C44" w:rsidP="00132C44">
      <w:pPr>
        <w:pStyle w:val="Subquestion"/>
      </w:pPr>
      <w:r>
        <w:t>b)</w:t>
      </w:r>
      <w:r>
        <w:tab/>
      </w:r>
      <w:r w:rsidR="00872400" w:rsidRPr="00872400">
        <w:t xml:space="preserve">Give examples of </w:t>
      </w:r>
      <w:r w:rsidR="00FE645B">
        <w:t>plants</w:t>
      </w:r>
      <w:r w:rsidR="00872400" w:rsidRPr="00872400">
        <w:t xml:space="preserve"> </w:t>
      </w:r>
      <w:r w:rsidR="00E922DF">
        <w:t>that</w:t>
      </w:r>
      <w:r w:rsidR="00872400" w:rsidRPr="00872400">
        <w:t xml:space="preserve"> benefit from </w:t>
      </w:r>
      <w:r w:rsidR="000C55CB">
        <w:t xml:space="preserve">rarely </w:t>
      </w:r>
      <w:r w:rsidR="000C55CB" w:rsidRPr="00872400">
        <w:t xml:space="preserve">being </w:t>
      </w:r>
      <w:r w:rsidR="00872400" w:rsidRPr="00872400">
        <w:t>burnt.</w:t>
      </w:r>
    </w:p>
    <w:p w14:paraId="74B64292" w14:textId="7609EDCE" w:rsidR="00132C44" w:rsidRPr="002F5CB8" w:rsidRDefault="00BD7BB9" w:rsidP="00BD7BB9">
      <w:pPr>
        <w:pStyle w:val="answerline"/>
      </w:pPr>
      <w:proofErr w:type="gramStart"/>
      <w:r>
        <w:t>any</w:t>
      </w:r>
      <w:proofErr w:type="gramEnd"/>
      <w:r>
        <w:t xml:space="preserve"> of these: </w:t>
      </w:r>
      <w:r w:rsidRPr="00BD7BB9">
        <w:t>sword grass, karri, jarrah, oak-leaved banksia</w:t>
      </w:r>
    </w:p>
    <w:p w14:paraId="15158B46" w14:textId="24689DEF" w:rsidR="00872400" w:rsidRPr="00872400" w:rsidRDefault="00132C44" w:rsidP="00132C44">
      <w:pPr>
        <w:pStyle w:val="Subquestion"/>
      </w:pPr>
      <w:r>
        <w:t>c)</w:t>
      </w:r>
      <w:r>
        <w:tab/>
      </w:r>
      <w:r w:rsidR="00872400">
        <w:t xml:space="preserve">Are there any </w:t>
      </w:r>
      <w:r w:rsidR="00FE645B">
        <w:t>plants</w:t>
      </w:r>
      <w:r w:rsidR="00872400">
        <w:t xml:space="preserve"> </w:t>
      </w:r>
      <w:r>
        <w:t xml:space="preserve">that </w:t>
      </w:r>
      <w:r w:rsidR="00872400">
        <w:t>tolera</w:t>
      </w:r>
      <w:r>
        <w:t>te</w:t>
      </w:r>
      <w:r w:rsidR="00872400">
        <w:t xml:space="preserve"> a variety of burning conditions? Explain.</w:t>
      </w:r>
    </w:p>
    <w:p w14:paraId="52730B25" w14:textId="0FD1056C" w:rsidR="00132C44" w:rsidRPr="002F5CB8" w:rsidRDefault="00BD7BB9" w:rsidP="00BD7BB9">
      <w:pPr>
        <w:pStyle w:val="answerline"/>
      </w:pPr>
      <w:r>
        <w:t>T</w:t>
      </w:r>
      <w:r w:rsidRPr="00BD7BB9">
        <w:t>here are similar amounts</w:t>
      </w:r>
      <w:r>
        <w:t xml:space="preserve"> of little kangaroo paw</w:t>
      </w:r>
      <w:r w:rsidRPr="00BD7BB9">
        <w:t xml:space="preserve"> in all patches, regardless of fire </w:t>
      </w:r>
      <w:proofErr w:type="gramStart"/>
      <w:r w:rsidRPr="00BD7BB9">
        <w:t>regime</w:t>
      </w:r>
      <w:r w:rsidR="00132C44" w:rsidRPr="002F5CB8">
        <w:tab/>
      </w:r>
      <w:r>
        <w:t>.</w:t>
      </w:r>
      <w:proofErr w:type="gramEnd"/>
    </w:p>
    <w:p w14:paraId="49B12628" w14:textId="7FBC94C0" w:rsidR="00132C44" w:rsidRPr="002F5CB8" w:rsidRDefault="00132C44" w:rsidP="00132C44">
      <w:pPr>
        <w:pStyle w:val="Question"/>
      </w:pPr>
      <w:r w:rsidRPr="002F5CB8">
        <w:t xml:space="preserve">Oak-leaved banksia </w:t>
      </w:r>
      <w:r w:rsidR="00FE645B">
        <w:t>(</w:t>
      </w:r>
      <w:r w:rsidR="00FE645B">
        <w:rPr>
          <w:i/>
        </w:rPr>
        <w:t xml:space="preserve">Banksia </w:t>
      </w:r>
      <w:proofErr w:type="spellStart"/>
      <w:r w:rsidR="00FE645B">
        <w:rPr>
          <w:i/>
        </w:rPr>
        <w:t>quercifolia</w:t>
      </w:r>
      <w:proofErr w:type="spellEnd"/>
      <w:r w:rsidR="00FE645B" w:rsidRPr="00FE645B">
        <w:t>)</w:t>
      </w:r>
      <w:r w:rsidR="00FE645B">
        <w:t xml:space="preserve"> does not</w:t>
      </w:r>
      <w:r>
        <w:t xml:space="preserve"> </w:t>
      </w:r>
      <w:proofErr w:type="spellStart"/>
      <w:r w:rsidRPr="002F5CB8">
        <w:t>resprout</w:t>
      </w:r>
      <w:proofErr w:type="spellEnd"/>
      <w:r w:rsidR="00FE645B">
        <w:t xml:space="preserve"> after fire</w:t>
      </w:r>
      <w:r w:rsidRPr="002F5CB8">
        <w:t xml:space="preserve">. </w:t>
      </w:r>
      <w:r w:rsidR="00FE645B">
        <w:t xml:space="preserve">It only grows from seeds. </w:t>
      </w:r>
      <w:r w:rsidRPr="002F5CB8">
        <w:t>The</w:t>
      </w:r>
      <w:r w:rsidR="00FE645B">
        <w:t>se</w:t>
      </w:r>
      <w:r w:rsidRPr="002F5CB8">
        <w:t xml:space="preserve"> are contained in tough capsules, only opened by fire. After a f</w:t>
      </w:r>
      <w:r>
        <w:t>ire passes through an area, capsules open and release seeds onto ground</w:t>
      </w:r>
      <w:r w:rsidRPr="002F5CB8">
        <w:t xml:space="preserve"> </w:t>
      </w:r>
      <w:r w:rsidR="00FE645B">
        <w:t>that</w:t>
      </w:r>
      <w:r w:rsidRPr="002F5CB8">
        <w:t xml:space="preserve"> has just been fertilised by ash, increasing their chances of survival. </w:t>
      </w:r>
    </w:p>
    <w:p w14:paraId="6ADB809A" w14:textId="2D889CFC" w:rsidR="00593C99" w:rsidRPr="002F5CB8" w:rsidRDefault="00132C44" w:rsidP="00E4344D">
      <w:pPr>
        <w:pStyle w:val="Subquestion"/>
        <w:spacing w:before="120"/>
      </w:pPr>
      <w:r>
        <w:t>a)</w:t>
      </w:r>
      <w:r>
        <w:tab/>
      </w:r>
      <w:r w:rsidR="00FE645B">
        <w:t xml:space="preserve">Use the patch burning data to </w:t>
      </w:r>
      <w:r w:rsidR="0067448D">
        <w:t>describe</w:t>
      </w:r>
      <w:r w:rsidR="00FE645B">
        <w:t xml:space="preserve"> how frequent fires affect</w:t>
      </w:r>
      <w:r w:rsidR="000C7678">
        <w:t xml:space="preserve"> </w:t>
      </w:r>
      <w:r w:rsidR="00593C99" w:rsidRPr="002F5CB8">
        <w:t>oak-leaved banksia.</w:t>
      </w:r>
    </w:p>
    <w:p w14:paraId="1A5841EC" w14:textId="201B198C" w:rsidR="00132C44" w:rsidRPr="002F5CB8" w:rsidRDefault="00C64BAE" w:rsidP="007E0B30">
      <w:pPr>
        <w:pStyle w:val="answerline"/>
      </w:pPr>
      <w:r>
        <w:t>There are no oak-leaved banks</w:t>
      </w:r>
      <w:r w:rsidR="00E108F1">
        <w:t>ias in frequently burnt patches</w:t>
      </w:r>
      <w:r w:rsidR="007E0B30">
        <w:t>.</w:t>
      </w:r>
    </w:p>
    <w:p w14:paraId="01E17116" w14:textId="7EB6AA10" w:rsidR="00593C99" w:rsidRPr="002F5CB8" w:rsidRDefault="00132C44" w:rsidP="00132C44">
      <w:pPr>
        <w:pStyle w:val="Subquestion"/>
      </w:pPr>
      <w:r>
        <w:lastRenderedPageBreak/>
        <w:t>b)</w:t>
      </w:r>
      <w:r>
        <w:tab/>
      </w:r>
      <w:r w:rsidR="00B15566">
        <w:t>Oak-leaved b</w:t>
      </w:r>
      <w:r w:rsidR="00593C99" w:rsidRPr="002F5CB8">
        <w:t xml:space="preserve">anksia trees </w:t>
      </w:r>
      <w:r w:rsidR="00B15566">
        <w:t xml:space="preserve">start producing seed when they are about six years old. They </w:t>
      </w:r>
      <w:r w:rsidR="00593C99" w:rsidRPr="002F5CB8">
        <w:t>have a life sp</w:t>
      </w:r>
      <w:r w:rsidR="0037545F">
        <w:t>an of about 30 years</w:t>
      </w:r>
      <w:r w:rsidR="00B15566">
        <w:t>.</w:t>
      </w:r>
      <w:r w:rsidR="00910684" w:rsidRPr="002F5CB8">
        <w:t xml:space="preserve"> What type of fire manag</w:t>
      </w:r>
      <w:r w:rsidR="004F01DB">
        <w:t>ement practic</w:t>
      </w:r>
      <w:r w:rsidR="00910684" w:rsidRPr="002F5CB8">
        <w:t xml:space="preserve">e do </w:t>
      </w:r>
      <w:r w:rsidR="00C0431E">
        <w:t xml:space="preserve">you think would best ensure </w:t>
      </w:r>
      <w:r w:rsidR="00910684" w:rsidRPr="002F5CB8">
        <w:t>survival of oak-leaved banksia?</w:t>
      </w:r>
    </w:p>
    <w:p w14:paraId="49C7FC2B" w14:textId="037EDCA9" w:rsidR="00132C44" w:rsidRPr="002F5CB8" w:rsidRDefault="00B15566" w:rsidP="001A39CF">
      <w:pPr>
        <w:pStyle w:val="answerline"/>
      </w:pPr>
      <w:r>
        <w:t>Fire is required at intervals of between 6 and 30 years</w:t>
      </w:r>
      <w:r w:rsidR="001A39CF">
        <w:t>.</w:t>
      </w:r>
      <w:r>
        <w:t xml:space="preserve"> A minimum of six years is necessary to allow plants to produce seed; a maximum of 30 years because fire is needed for seeds to germinate before plants and seeds start to die. It is possible for fire to be more frequent, as long as it is of low intensity and doesn’t kill banksia plants.</w:t>
      </w:r>
    </w:p>
    <w:p w14:paraId="4AB1F3B7" w14:textId="6422E93F" w:rsidR="00B80191" w:rsidRPr="002F5CB8" w:rsidRDefault="00B80191" w:rsidP="00E922DF">
      <w:pPr>
        <w:pStyle w:val="Heading2"/>
        <w:rPr>
          <w:szCs w:val="20"/>
        </w:rPr>
      </w:pPr>
      <w:r>
        <w:t>Thinking about patch burning</w:t>
      </w:r>
    </w:p>
    <w:p w14:paraId="31B3CF13" w14:textId="64E04B75" w:rsidR="00F625BF" w:rsidRPr="00E070E7" w:rsidRDefault="00132C44" w:rsidP="005C2DDC">
      <w:r>
        <w:t>I</w:t>
      </w:r>
      <w:r w:rsidR="00471B58" w:rsidRPr="002F5CB8">
        <w:t xml:space="preserve">f patch burning is to be used as a land management strategy, </w:t>
      </w:r>
      <w:r w:rsidR="00471B58">
        <w:t>careful planning is needed to decide on which patches to burn and when to burn them</w:t>
      </w:r>
      <w:r w:rsidR="00471B58" w:rsidRPr="002F5CB8">
        <w:t xml:space="preserve">. </w:t>
      </w:r>
      <w:r w:rsidR="0079727F" w:rsidRPr="002F5CB8">
        <w:t>Con</w:t>
      </w:r>
      <w:r w:rsidR="00AC1709" w:rsidRPr="002F5CB8">
        <w:t>s</w:t>
      </w:r>
      <w:r w:rsidR="0079727F" w:rsidRPr="002F5CB8">
        <w:t xml:space="preserve">ider the two scenarios below:  </w:t>
      </w:r>
    </w:p>
    <w:p w14:paraId="48129E15" w14:textId="39FE0990" w:rsidR="00AC1709" w:rsidRPr="002F5CB8" w:rsidRDefault="0035297F" w:rsidP="005C2DDC">
      <w:pPr>
        <w:rPr>
          <w:szCs w:val="20"/>
        </w:rPr>
      </w:pPr>
      <w:r>
        <w:rPr>
          <w:szCs w:val="20"/>
        </w:rPr>
        <w:t>In scenario</w:t>
      </w:r>
      <w:r w:rsidR="00F625BF">
        <w:rPr>
          <w:szCs w:val="20"/>
        </w:rPr>
        <w:t xml:space="preserve"> 1</w:t>
      </w:r>
      <w:r>
        <w:rPr>
          <w:szCs w:val="20"/>
        </w:rPr>
        <w:t xml:space="preserve">, </w:t>
      </w:r>
      <w:r w:rsidR="00AC1709" w:rsidRPr="002F5CB8">
        <w:rPr>
          <w:szCs w:val="20"/>
        </w:rPr>
        <w:t>frequently burnt and infrequently burnt patches are spread</w:t>
      </w:r>
      <w:r>
        <w:rPr>
          <w:szCs w:val="20"/>
        </w:rPr>
        <w:t xml:space="preserve"> around</w:t>
      </w:r>
      <w:r w:rsidR="00AC1709" w:rsidRPr="002F5CB8">
        <w:rPr>
          <w:szCs w:val="20"/>
        </w:rPr>
        <w:t>, b</w:t>
      </w:r>
      <w:r>
        <w:rPr>
          <w:szCs w:val="20"/>
        </w:rPr>
        <w:t>ut in scenario</w:t>
      </w:r>
      <w:r w:rsidR="00F625BF">
        <w:rPr>
          <w:szCs w:val="20"/>
        </w:rPr>
        <w:t xml:space="preserve"> 2</w:t>
      </w:r>
      <w:r>
        <w:rPr>
          <w:szCs w:val="20"/>
        </w:rPr>
        <w:t xml:space="preserve"> they’</w:t>
      </w:r>
      <w:r w:rsidR="00AC1709" w:rsidRPr="002F5CB8">
        <w:rPr>
          <w:szCs w:val="20"/>
        </w:rPr>
        <w:t xml:space="preserve">re clustered together. </w:t>
      </w:r>
    </w:p>
    <w:p w14:paraId="175B1E7C" w14:textId="0C9E45BE" w:rsidR="0079727F" w:rsidRPr="002F5CB8" w:rsidRDefault="00AC1709" w:rsidP="00132C44">
      <w:pPr>
        <w:pStyle w:val="Question"/>
      </w:pPr>
      <w:r w:rsidRPr="002F5CB8">
        <w:t xml:space="preserve">Which scenario would </w:t>
      </w:r>
      <w:r w:rsidR="0035297F">
        <w:t>be preferable if a sudden light</w:t>
      </w:r>
      <w:r w:rsidRPr="002F5CB8">
        <w:t>ning strike cause</w:t>
      </w:r>
      <w:r w:rsidR="0035297F">
        <w:t>d</w:t>
      </w:r>
      <w:r w:rsidRPr="002F5CB8">
        <w:t xml:space="preserve"> a wildfire? Explain.</w:t>
      </w:r>
    </w:p>
    <w:p w14:paraId="615DCBF3" w14:textId="77777777" w:rsidR="00A129EA" w:rsidRDefault="00A129EA" w:rsidP="00A129EA">
      <w:pPr>
        <w:pStyle w:val="answerline"/>
      </w:pPr>
      <w:r w:rsidRPr="00A129EA">
        <w:t xml:space="preserve">The first scenario would be preferable. If a sudden fire began in an unburnt patch it couldn’t spread far quickly because </w:t>
      </w:r>
      <w:proofErr w:type="gramStart"/>
      <w:r w:rsidRPr="00A129EA">
        <w:t>unburnt patches are surrounded by frequently burnt pat</w:t>
      </w:r>
      <w:r>
        <w:t>ches that have less fuel</w:t>
      </w:r>
      <w:proofErr w:type="gramEnd"/>
      <w:r>
        <w:t>.</w:t>
      </w:r>
    </w:p>
    <w:p w14:paraId="3404572A" w14:textId="66660B95" w:rsidR="00132C44" w:rsidRPr="002F5CB8" w:rsidRDefault="00A129EA" w:rsidP="00A129EA">
      <w:pPr>
        <w:pStyle w:val="answerline"/>
      </w:pPr>
      <w:r w:rsidRPr="00A129EA">
        <w:t>In the second scenario, if a fire started in one of the adjoining unburnt patches, all three would burn fast due to the high fuel load, creating a large high intensity fire</w:t>
      </w:r>
      <w:r>
        <w:t>.</w:t>
      </w:r>
    </w:p>
    <w:p w14:paraId="152FEE73" w14:textId="7802419D" w:rsidR="00593C99" w:rsidRPr="002F5CB8" w:rsidRDefault="00A72C0F" w:rsidP="00132C44">
      <w:pPr>
        <w:pStyle w:val="Question"/>
      </w:pPr>
      <w:r w:rsidRPr="002F5CB8">
        <w:t xml:space="preserve">Is patch burning the best fire </w:t>
      </w:r>
      <w:r w:rsidR="0035297F">
        <w:t>strategy for all three</w:t>
      </w:r>
      <w:r w:rsidR="00B1085F" w:rsidRPr="002F5CB8">
        <w:t xml:space="preserve"> areas studied? Explain.</w:t>
      </w:r>
    </w:p>
    <w:p w14:paraId="04578370" w14:textId="6E470242" w:rsidR="00132C44" w:rsidRPr="002F5CB8" w:rsidRDefault="00A129EA" w:rsidP="00A129EA">
      <w:pPr>
        <w:pStyle w:val="answerline"/>
      </w:pPr>
      <w:r w:rsidRPr="00A129EA">
        <w:t>Yes. In all three regions, patch burning creates the great</w:t>
      </w:r>
      <w:r>
        <w:t>est bio</w:t>
      </w:r>
      <w:r w:rsidRPr="00A129EA">
        <w:t>diversity because different species flourish with different fire regimes</w:t>
      </w:r>
      <w:r>
        <w:t>.</w:t>
      </w:r>
    </w:p>
    <w:p w14:paraId="2C5A1843" w14:textId="3CC5D63B" w:rsidR="00132C44" w:rsidRDefault="00132C44" w:rsidP="00F625BF">
      <w:pPr>
        <w:pStyle w:val="Question"/>
        <w:rPr>
          <w:i/>
        </w:rPr>
      </w:pPr>
      <w:r w:rsidRPr="00F625BF">
        <w:t>Explain why intervals between frequent burning are different for the South West compared</w:t>
      </w:r>
      <w:r>
        <w:t xml:space="preserve"> with the Kimberley or Western Desert regions.</w:t>
      </w:r>
    </w:p>
    <w:p w14:paraId="3E9BD474" w14:textId="1EAE1713" w:rsidR="00132C44" w:rsidRPr="00CD3C8B" w:rsidRDefault="000368DD" w:rsidP="000368DD">
      <w:pPr>
        <w:pStyle w:val="answerline"/>
      </w:pPr>
      <w:r w:rsidRPr="000368DD">
        <w:t>Fire is less frequent in the South West than the Kimberley or Western Desert due to a moist climate and associated flora, rather than drier climates of the Western Desert and Kimberley</w:t>
      </w:r>
      <w:r>
        <w:t>.</w:t>
      </w:r>
    </w:p>
    <w:p w14:paraId="36CBB936" w14:textId="17B7E967" w:rsidR="00132C44" w:rsidRDefault="00132C44" w:rsidP="00132C44">
      <w:pPr>
        <w:pStyle w:val="Heading1"/>
      </w:pPr>
      <w:r>
        <w:t>Summary</w:t>
      </w:r>
    </w:p>
    <w:p w14:paraId="6CF64233" w14:textId="06ADDFD3" w:rsidR="001C01C2" w:rsidRDefault="001C01C2" w:rsidP="001C01C2">
      <w:pPr>
        <w:rPr>
          <w:i/>
        </w:rPr>
      </w:pPr>
      <w:r>
        <w:rPr>
          <w:i/>
        </w:rPr>
        <w:t>‘Bushfires reduce biodiversity’</w:t>
      </w:r>
    </w:p>
    <w:p w14:paraId="57705A99" w14:textId="1A05F3BF" w:rsidR="001C01C2" w:rsidRPr="001C01C2" w:rsidRDefault="001C01C2" w:rsidP="001C01C2">
      <w:pPr>
        <w:rPr>
          <w:i/>
        </w:rPr>
      </w:pPr>
      <w:r>
        <w:rPr>
          <w:i/>
        </w:rPr>
        <w:t>‘Bushfires maintain biodiversity’</w:t>
      </w:r>
    </w:p>
    <w:p w14:paraId="408D0F14" w14:textId="265BCC7F" w:rsidR="00132C44" w:rsidRPr="004F27F7" w:rsidRDefault="001C01C2" w:rsidP="00132C44">
      <w:pPr>
        <w:pStyle w:val="Question"/>
      </w:pPr>
      <w:r>
        <w:t>Describe situations where these statements might be true.</w:t>
      </w:r>
    </w:p>
    <w:p w14:paraId="59B4076E" w14:textId="5521336F" w:rsidR="00B1085F" w:rsidRDefault="001C01C2" w:rsidP="000368DD">
      <w:pPr>
        <w:pStyle w:val="answerline"/>
      </w:pPr>
      <w:r>
        <w:t>Frequent, high</w:t>
      </w:r>
      <w:r w:rsidR="0065083B">
        <w:t>-</w:t>
      </w:r>
      <w:r>
        <w:t>intensity fires</w:t>
      </w:r>
      <w:r w:rsidR="0065083B">
        <w:t xml:space="preserve"> that extend over large areas are very destructive. They reduce biodiversity by destroying fire-sensitive species and reducing habitat diversity.</w:t>
      </w:r>
    </w:p>
    <w:p w14:paraId="12A81458" w14:textId="514C3158" w:rsidR="0065083B" w:rsidRDefault="0065083B" w:rsidP="000368DD">
      <w:pPr>
        <w:pStyle w:val="answerline"/>
      </w:pPr>
      <w:proofErr w:type="gramStart"/>
      <w:r>
        <w:t>Patch-burning</w:t>
      </w:r>
      <w:proofErr w:type="gramEnd"/>
      <w:r>
        <w:t xml:space="preserve"> has potential to maintain or increase biodiversity by providing a wide range of habitats that suit different plants and animals. Some plants depend on fire for reproduction. Patch burning reduces the impact of unplanned fires (</w:t>
      </w:r>
      <w:proofErr w:type="spellStart"/>
      <w:r>
        <w:t>eg</w:t>
      </w:r>
      <w:proofErr w:type="spellEnd"/>
      <w:r>
        <w:t xml:space="preserve"> those caused by lightning) by restricting the spread of fire across a landscape.</w:t>
      </w:r>
    </w:p>
    <w:p w14:paraId="76EA22D0" w14:textId="77777777" w:rsidR="005C19C5" w:rsidRDefault="005C19C5">
      <w:pPr>
        <w:spacing w:after="200"/>
        <w:rPr>
          <w:szCs w:val="20"/>
        </w:rPr>
      </w:pPr>
      <w:r>
        <w:br w:type="page"/>
      </w:r>
    </w:p>
    <w:p w14:paraId="0D551DE7" w14:textId="381E2124" w:rsidR="0065083B" w:rsidRDefault="0065083B" w:rsidP="0065083B">
      <w:pPr>
        <w:pStyle w:val="Question"/>
        <w:spacing w:after="120"/>
      </w:pPr>
      <w:r>
        <w:lastRenderedPageBreak/>
        <w:t>Experts who manage bushfire-prone landscapes develop fire management plans. Many factors need to be considered and guiding principles have been established in Western Australia to develop plans. Explain why the factors below (based on fire management in the WA rangelands) are important in developing a regional fire management plan.</w:t>
      </w:r>
    </w:p>
    <w:tbl>
      <w:tblPr>
        <w:tblStyle w:val="TableGrid"/>
        <w:tblW w:w="0" w:type="auto"/>
        <w:tblInd w:w="392" w:type="dxa"/>
        <w:tblLook w:val="04A0" w:firstRow="1" w:lastRow="0" w:firstColumn="1" w:lastColumn="0" w:noHBand="0" w:noVBand="1"/>
      </w:tblPr>
      <w:tblGrid>
        <w:gridCol w:w="2977"/>
        <w:gridCol w:w="5493"/>
      </w:tblGrid>
      <w:tr w:rsidR="0065083B" w:rsidRPr="0056620E" w14:paraId="5790A657" w14:textId="77777777" w:rsidTr="0045279E">
        <w:trPr>
          <w:cantSplit/>
        </w:trPr>
        <w:tc>
          <w:tcPr>
            <w:tcW w:w="2977" w:type="dxa"/>
          </w:tcPr>
          <w:p w14:paraId="1568CEA2" w14:textId="77777777" w:rsidR="0065083B" w:rsidRPr="0056620E" w:rsidRDefault="0065083B" w:rsidP="0045279E">
            <w:pPr>
              <w:spacing w:before="60" w:after="60"/>
            </w:pPr>
            <w:proofErr w:type="gramStart"/>
            <w:r w:rsidRPr="0056620E">
              <w:t>climate</w:t>
            </w:r>
            <w:proofErr w:type="gramEnd"/>
            <w:r w:rsidRPr="0056620E">
              <w:t xml:space="preserve"> (annual weather patterns)</w:t>
            </w:r>
          </w:p>
        </w:tc>
        <w:tc>
          <w:tcPr>
            <w:tcW w:w="5493" w:type="dxa"/>
          </w:tcPr>
          <w:p w14:paraId="70CBDAAA" w14:textId="1F4ECA1F" w:rsidR="0065083B" w:rsidRPr="0065083B" w:rsidRDefault="0065083B" w:rsidP="0065083B">
            <w:pPr>
              <w:spacing w:before="60" w:after="60"/>
              <w:rPr>
                <w:i/>
              </w:rPr>
            </w:pPr>
            <w:r>
              <w:rPr>
                <w:i/>
              </w:rPr>
              <w:t>Rainfall will determine when controlled burning can be undertaken. If the bush is too wet it will not burn; too dry and controlling fires will be difficult.</w:t>
            </w:r>
          </w:p>
        </w:tc>
      </w:tr>
      <w:tr w:rsidR="0065083B" w:rsidRPr="0056620E" w14:paraId="5EBF4832" w14:textId="77777777" w:rsidTr="0045279E">
        <w:trPr>
          <w:cantSplit/>
        </w:trPr>
        <w:tc>
          <w:tcPr>
            <w:tcW w:w="2977" w:type="dxa"/>
          </w:tcPr>
          <w:p w14:paraId="634A37BD" w14:textId="77777777" w:rsidR="0065083B" w:rsidRPr="0056620E" w:rsidRDefault="0065083B" w:rsidP="0045279E">
            <w:pPr>
              <w:spacing w:before="60" w:after="60"/>
            </w:pPr>
            <w:proofErr w:type="gramStart"/>
            <w:r w:rsidRPr="0056620E">
              <w:t>presence</w:t>
            </w:r>
            <w:proofErr w:type="gramEnd"/>
            <w:r w:rsidRPr="0056620E">
              <w:t xml:space="preserve"> of natural resources (</w:t>
            </w:r>
            <w:proofErr w:type="spellStart"/>
            <w:r w:rsidRPr="0056620E">
              <w:t>eg</w:t>
            </w:r>
            <w:proofErr w:type="spellEnd"/>
            <w:r w:rsidRPr="0056620E">
              <w:t xml:space="preserve"> bush foods, tourism sites)</w:t>
            </w:r>
          </w:p>
        </w:tc>
        <w:tc>
          <w:tcPr>
            <w:tcW w:w="5493" w:type="dxa"/>
          </w:tcPr>
          <w:p w14:paraId="31492939" w14:textId="735B4D63" w:rsidR="0065083B" w:rsidRPr="0065083B" w:rsidRDefault="0045279E" w:rsidP="0045279E">
            <w:pPr>
              <w:spacing w:before="60" w:after="60"/>
              <w:rPr>
                <w:i/>
              </w:rPr>
            </w:pPr>
            <w:r>
              <w:rPr>
                <w:i/>
              </w:rPr>
              <w:t xml:space="preserve">Certain sites may have to be protected and burnt less often than otherwise desired. </w:t>
            </w:r>
          </w:p>
        </w:tc>
      </w:tr>
      <w:tr w:rsidR="0065083B" w:rsidRPr="0056620E" w14:paraId="146567C3" w14:textId="77777777" w:rsidTr="0045279E">
        <w:trPr>
          <w:cantSplit/>
        </w:trPr>
        <w:tc>
          <w:tcPr>
            <w:tcW w:w="2977" w:type="dxa"/>
          </w:tcPr>
          <w:p w14:paraId="6B4193DB" w14:textId="77777777" w:rsidR="0065083B" w:rsidRPr="0056620E" w:rsidRDefault="0065083B" w:rsidP="0045279E">
            <w:pPr>
              <w:spacing w:before="60" w:after="60"/>
            </w:pPr>
            <w:proofErr w:type="gramStart"/>
            <w:r w:rsidRPr="0056620E">
              <w:t>presence</w:t>
            </w:r>
            <w:proofErr w:type="gramEnd"/>
            <w:r w:rsidRPr="0056620E">
              <w:t xml:space="preserve"> of communities, farms</w:t>
            </w:r>
          </w:p>
        </w:tc>
        <w:tc>
          <w:tcPr>
            <w:tcW w:w="5493" w:type="dxa"/>
          </w:tcPr>
          <w:p w14:paraId="4DD235C3" w14:textId="10B4B8B1" w:rsidR="0065083B" w:rsidRPr="0065083B" w:rsidRDefault="0045279E" w:rsidP="0045279E">
            <w:pPr>
              <w:spacing w:before="60" w:after="60"/>
              <w:rPr>
                <w:i/>
              </w:rPr>
            </w:pPr>
            <w:r>
              <w:rPr>
                <w:i/>
              </w:rPr>
              <w:t>Protection of infrastructure and lives may override other concerns.</w:t>
            </w:r>
          </w:p>
        </w:tc>
      </w:tr>
      <w:tr w:rsidR="0065083B" w:rsidRPr="0056620E" w14:paraId="79D5C456" w14:textId="77777777" w:rsidTr="0045279E">
        <w:trPr>
          <w:cantSplit/>
        </w:trPr>
        <w:tc>
          <w:tcPr>
            <w:tcW w:w="2977" w:type="dxa"/>
          </w:tcPr>
          <w:p w14:paraId="114A693A" w14:textId="77777777" w:rsidR="0065083B" w:rsidRPr="0056620E" w:rsidRDefault="0065083B" w:rsidP="0045279E">
            <w:pPr>
              <w:spacing w:before="60" w:after="60"/>
            </w:pPr>
            <w:proofErr w:type="gramStart"/>
            <w:r w:rsidRPr="0056620E">
              <w:t>animals</w:t>
            </w:r>
            <w:proofErr w:type="gramEnd"/>
            <w:r w:rsidRPr="0056620E">
              <w:t xml:space="preserve"> and plants in the area</w:t>
            </w:r>
          </w:p>
        </w:tc>
        <w:tc>
          <w:tcPr>
            <w:tcW w:w="5493" w:type="dxa"/>
          </w:tcPr>
          <w:p w14:paraId="6EB39130" w14:textId="44FBB9B2" w:rsidR="0065083B" w:rsidRPr="0065083B" w:rsidRDefault="0045279E" w:rsidP="0045279E">
            <w:pPr>
              <w:spacing w:before="60" w:after="60"/>
              <w:rPr>
                <w:i/>
              </w:rPr>
            </w:pPr>
            <w:r>
              <w:rPr>
                <w:i/>
              </w:rPr>
              <w:t>Surveys of animals and plants will be needed before a fire management plan can be made, so that impacts can be assessed.</w:t>
            </w:r>
          </w:p>
        </w:tc>
      </w:tr>
      <w:tr w:rsidR="0065083B" w:rsidRPr="0056620E" w14:paraId="78D79D80" w14:textId="77777777" w:rsidTr="0045279E">
        <w:trPr>
          <w:cantSplit/>
        </w:trPr>
        <w:tc>
          <w:tcPr>
            <w:tcW w:w="2977" w:type="dxa"/>
          </w:tcPr>
          <w:p w14:paraId="18DA18A5" w14:textId="77777777" w:rsidR="0065083B" w:rsidRPr="0056620E" w:rsidRDefault="0065083B" w:rsidP="0045279E">
            <w:pPr>
              <w:spacing w:before="60" w:after="60"/>
            </w:pPr>
            <w:r w:rsidRPr="0056620E">
              <w:t>Aboriginal knowledge, past practices</w:t>
            </w:r>
          </w:p>
        </w:tc>
        <w:tc>
          <w:tcPr>
            <w:tcW w:w="5493" w:type="dxa"/>
          </w:tcPr>
          <w:p w14:paraId="01F04019" w14:textId="5BEAA548" w:rsidR="0065083B" w:rsidRPr="0065083B" w:rsidRDefault="0045279E" w:rsidP="00087B24">
            <w:pPr>
              <w:spacing w:before="60" w:after="60"/>
              <w:rPr>
                <w:i/>
              </w:rPr>
            </w:pPr>
            <w:r>
              <w:rPr>
                <w:i/>
              </w:rPr>
              <w:t xml:space="preserve">Information from past practices, including traditional Aboriginal knowledge, </w:t>
            </w:r>
            <w:r w:rsidR="00087B24">
              <w:rPr>
                <w:i/>
              </w:rPr>
              <w:t>demonstrates impacts of different fire management regimes.</w:t>
            </w:r>
          </w:p>
        </w:tc>
      </w:tr>
      <w:tr w:rsidR="0065083B" w:rsidRPr="0056620E" w14:paraId="7A6EDFB6" w14:textId="77777777" w:rsidTr="0045279E">
        <w:trPr>
          <w:cantSplit/>
        </w:trPr>
        <w:tc>
          <w:tcPr>
            <w:tcW w:w="2977" w:type="dxa"/>
          </w:tcPr>
          <w:p w14:paraId="02C22DF8" w14:textId="77777777" w:rsidR="0065083B" w:rsidRPr="0056620E" w:rsidRDefault="0065083B" w:rsidP="0045279E">
            <w:pPr>
              <w:spacing w:before="60" w:after="60"/>
            </w:pPr>
            <w:proofErr w:type="gramStart"/>
            <w:r w:rsidRPr="0056620E">
              <w:t>scientific</w:t>
            </w:r>
            <w:proofErr w:type="gramEnd"/>
            <w:r w:rsidRPr="0056620E">
              <w:t xml:space="preserve"> research </w:t>
            </w:r>
            <w:r>
              <w:t>into</w:t>
            </w:r>
            <w:r w:rsidRPr="0056620E">
              <w:t xml:space="preserve"> plant and animal populations</w:t>
            </w:r>
          </w:p>
        </w:tc>
        <w:tc>
          <w:tcPr>
            <w:tcW w:w="5493" w:type="dxa"/>
          </w:tcPr>
          <w:p w14:paraId="6E6A2DE0" w14:textId="0AF67AA0" w:rsidR="0065083B" w:rsidRPr="0065083B" w:rsidRDefault="00087B24" w:rsidP="0045279E">
            <w:pPr>
              <w:spacing w:before="60" w:after="60"/>
              <w:rPr>
                <w:i/>
              </w:rPr>
            </w:pPr>
            <w:r>
              <w:rPr>
                <w:i/>
              </w:rPr>
              <w:t>Scientific research is needed to understand how plant and animal populations respond to fire and ecological change. This includes understanding their needs for food, shelter and reproduction.</w:t>
            </w:r>
          </w:p>
        </w:tc>
      </w:tr>
      <w:tr w:rsidR="0065083B" w:rsidRPr="0056620E" w14:paraId="78184948" w14:textId="77777777" w:rsidTr="0045279E">
        <w:trPr>
          <w:cantSplit/>
        </w:trPr>
        <w:tc>
          <w:tcPr>
            <w:tcW w:w="2977" w:type="dxa"/>
          </w:tcPr>
          <w:p w14:paraId="0A894B45" w14:textId="77777777" w:rsidR="0065083B" w:rsidRPr="0056620E" w:rsidRDefault="0065083B" w:rsidP="0045279E">
            <w:pPr>
              <w:spacing w:before="60" w:after="60"/>
            </w:pPr>
            <w:proofErr w:type="gramStart"/>
            <w:r w:rsidRPr="0056620E">
              <w:t>size</w:t>
            </w:r>
            <w:proofErr w:type="gramEnd"/>
            <w:r w:rsidRPr="0056620E">
              <w:t xml:space="preserve"> and intensity of fires</w:t>
            </w:r>
          </w:p>
        </w:tc>
        <w:tc>
          <w:tcPr>
            <w:tcW w:w="5493" w:type="dxa"/>
          </w:tcPr>
          <w:p w14:paraId="50195D2C" w14:textId="2CCB06CC" w:rsidR="0065083B" w:rsidRPr="0065083B" w:rsidRDefault="00087B24" w:rsidP="0045279E">
            <w:pPr>
              <w:spacing w:before="60" w:after="60"/>
              <w:rPr>
                <w:i/>
              </w:rPr>
            </w:pPr>
            <w:r>
              <w:rPr>
                <w:i/>
              </w:rPr>
              <w:t>Fires of different size and intensity have different impacts on plants and animals of a region.</w:t>
            </w:r>
          </w:p>
        </w:tc>
      </w:tr>
      <w:tr w:rsidR="0065083B" w:rsidRPr="0056620E" w14:paraId="790F90B9" w14:textId="77777777" w:rsidTr="0045279E">
        <w:trPr>
          <w:cantSplit/>
        </w:trPr>
        <w:tc>
          <w:tcPr>
            <w:tcW w:w="2977" w:type="dxa"/>
          </w:tcPr>
          <w:p w14:paraId="56C0495D" w14:textId="77777777" w:rsidR="0065083B" w:rsidRPr="0056620E" w:rsidRDefault="0065083B" w:rsidP="0045279E">
            <w:pPr>
              <w:spacing w:before="60" w:after="60"/>
            </w:pPr>
            <w:proofErr w:type="gramStart"/>
            <w:r w:rsidRPr="0056620E">
              <w:t>frequency</w:t>
            </w:r>
            <w:proofErr w:type="gramEnd"/>
            <w:r w:rsidRPr="0056620E">
              <w:t xml:space="preserve"> of fires</w:t>
            </w:r>
          </w:p>
        </w:tc>
        <w:tc>
          <w:tcPr>
            <w:tcW w:w="5493" w:type="dxa"/>
          </w:tcPr>
          <w:p w14:paraId="29CB5884" w14:textId="6404C5AB" w:rsidR="0065083B" w:rsidRPr="0065083B" w:rsidRDefault="00087B24" w:rsidP="00087B24">
            <w:pPr>
              <w:spacing w:before="60" w:after="60"/>
              <w:rPr>
                <w:i/>
              </w:rPr>
            </w:pPr>
            <w:r>
              <w:rPr>
                <w:i/>
              </w:rPr>
              <w:t xml:space="preserve">Different plants and animals respond differently to fire frequency: some are very sensitive to frequent fires; others may be more tolerant. Diversity is important. </w:t>
            </w:r>
          </w:p>
        </w:tc>
      </w:tr>
      <w:tr w:rsidR="0065083B" w:rsidRPr="0056620E" w14:paraId="1AE3CBE7" w14:textId="77777777" w:rsidTr="0045279E">
        <w:trPr>
          <w:cantSplit/>
        </w:trPr>
        <w:tc>
          <w:tcPr>
            <w:tcW w:w="2977" w:type="dxa"/>
          </w:tcPr>
          <w:p w14:paraId="65300210" w14:textId="77777777" w:rsidR="0065083B" w:rsidRPr="0056620E" w:rsidRDefault="0065083B" w:rsidP="0045279E">
            <w:pPr>
              <w:spacing w:before="60" w:after="60"/>
            </w:pPr>
            <w:proofErr w:type="gramStart"/>
            <w:r w:rsidRPr="0056620E">
              <w:t>patch</w:t>
            </w:r>
            <w:proofErr w:type="gramEnd"/>
            <w:r w:rsidRPr="0056620E">
              <w:t xml:space="preserve"> burning: size and connecti</w:t>
            </w:r>
            <w:r>
              <w:t>ons</w:t>
            </w:r>
            <w:r w:rsidRPr="0056620E">
              <w:t xml:space="preserve"> </w:t>
            </w:r>
            <w:r>
              <w:t>between</w:t>
            </w:r>
            <w:r w:rsidRPr="0056620E">
              <w:t xml:space="preserve"> patches</w:t>
            </w:r>
          </w:p>
        </w:tc>
        <w:tc>
          <w:tcPr>
            <w:tcW w:w="5493" w:type="dxa"/>
          </w:tcPr>
          <w:p w14:paraId="7DCC1F90" w14:textId="56910FB2" w:rsidR="0065083B" w:rsidRPr="0065083B" w:rsidRDefault="00087B24" w:rsidP="00087B24">
            <w:pPr>
              <w:spacing w:before="60" w:after="60"/>
              <w:rPr>
                <w:i/>
              </w:rPr>
            </w:pPr>
            <w:r>
              <w:rPr>
                <w:i/>
              </w:rPr>
              <w:t>The size of patches and way they interconnect will be important for some animals</w:t>
            </w:r>
            <w:r w:rsidR="00760265">
              <w:rPr>
                <w:i/>
              </w:rPr>
              <w:t>’</w:t>
            </w:r>
            <w:r>
              <w:rPr>
                <w:i/>
              </w:rPr>
              <w:t xml:space="preserve"> survival.</w:t>
            </w:r>
          </w:p>
        </w:tc>
      </w:tr>
      <w:tr w:rsidR="0065083B" w:rsidRPr="0056620E" w14:paraId="2F9701C0" w14:textId="77777777" w:rsidTr="0045279E">
        <w:trPr>
          <w:cantSplit/>
        </w:trPr>
        <w:tc>
          <w:tcPr>
            <w:tcW w:w="2977" w:type="dxa"/>
          </w:tcPr>
          <w:p w14:paraId="301228AC" w14:textId="77777777" w:rsidR="0065083B" w:rsidRPr="0056620E" w:rsidRDefault="0065083B" w:rsidP="0045279E">
            <w:pPr>
              <w:spacing w:before="60" w:after="60"/>
            </w:pPr>
            <w:proofErr w:type="gramStart"/>
            <w:r w:rsidRPr="0056620E">
              <w:t>stakeholders</w:t>
            </w:r>
            <w:proofErr w:type="gramEnd"/>
            <w:r w:rsidRPr="0056620E">
              <w:t xml:space="preserve"> (Government, fire and emergency services, land care groups, lobby groups)</w:t>
            </w:r>
          </w:p>
        </w:tc>
        <w:tc>
          <w:tcPr>
            <w:tcW w:w="5493" w:type="dxa"/>
          </w:tcPr>
          <w:p w14:paraId="43AF1A76" w14:textId="11864FA2" w:rsidR="0065083B" w:rsidRPr="0065083B" w:rsidRDefault="00087B24" w:rsidP="00087B24">
            <w:pPr>
              <w:spacing w:before="60" w:after="60"/>
              <w:rPr>
                <w:i/>
              </w:rPr>
            </w:pPr>
            <w:r>
              <w:rPr>
                <w:i/>
              </w:rPr>
              <w:t xml:space="preserve">Different people will have different opinions and not all can be met simultaneously. A fire management plan has to balance competing interests. </w:t>
            </w:r>
          </w:p>
        </w:tc>
      </w:tr>
      <w:tr w:rsidR="0065083B" w:rsidRPr="0056620E" w14:paraId="0D31FC33" w14:textId="77777777" w:rsidTr="0045279E">
        <w:trPr>
          <w:cantSplit/>
        </w:trPr>
        <w:tc>
          <w:tcPr>
            <w:tcW w:w="2977" w:type="dxa"/>
          </w:tcPr>
          <w:p w14:paraId="4F2AF745" w14:textId="77777777" w:rsidR="0065083B" w:rsidRPr="0056620E" w:rsidRDefault="0065083B" w:rsidP="0045279E">
            <w:pPr>
              <w:spacing w:before="60" w:after="60"/>
            </w:pPr>
            <w:proofErr w:type="gramStart"/>
            <w:r w:rsidRPr="0056620E">
              <w:t>presence</w:t>
            </w:r>
            <w:proofErr w:type="gramEnd"/>
            <w:r w:rsidRPr="0056620E">
              <w:t xml:space="preserve"> of endangered or significant species</w:t>
            </w:r>
          </w:p>
        </w:tc>
        <w:tc>
          <w:tcPr>
            <w:tcW w:w="5493" w:type="dxa"/>
          </w:tcPr>
          <w:p w14:paraId="3E5CE7B6" w14:textId="10E0DBCE" w:rsidR="0065083B" w:rsidRPr="0065083B" w:rsidRDefault="00760265" w:rsidP="0045279E">
            <w:pPr>
              <w:spacing w:before="60" w:after="60"/>
              <w:rPr>
                <w:i/>
              </w:rPr>
            </w:pPr>
            <w:r>
              <w:rPr>
                <w:i/>
              </w:rPr>
              <w:t>Rare or significant species may require a higher level of protection.</w:t>
            </w:r>
          </w:p>
        </w:tc>
      </w:tr>
      <w:tr w:rsidR="0065083B" w:rsidRPr="0056620E" w14:paraId="2AEC2271" w14:textId="77777777" w:rsidTr="0045279E">
        <w:trPr>
          <w:cantSplit/>
        </w:trPr>
        <w:tc>
          <w:tcPr>
            <w:tcW w:w="2977" w:type="dxa"/>
          </w:tcPr>
          <w:p w14:paraId="51A4E427" w14:textId="77777777" w:rsidR="0065083B" w:rsidRPr="0056620E" w:rsidRDefault="0065083B" w:rsidP="0045279E">
            <w:pPr>
              <w:spacing w:before="60" w:after="60"/>
            </w:pPr>
            <w:proofErr w:type="gramStart"/>
            <w:r w:rsidRPr="0056620E">
              <w:t>long</w:t>
            </w:r>
            <w:proofErr w:type="gramEnd"/>
            <w:r w:rsidRPr="0056620E">
              <w:t xml:space="preserve"> term climate predictions (climate change)</w:t>
            </w:r>
          </w:p>
        </w:tc>
        <w:tc>
          <w:tcPr>
            <w:tcW w:w="5493" w:type="dxa"/>
          </w:tcPr>
          <w:p w14:paraId="3DD18BC7" w14:textId="0746C067" w:rsidR="0065083B" w:rsidRPr="0065083B" w:rsidRDefault="005C19C5" w:rsidP="0045279E">
            <w:pPr>
              <w:spacing w:before="60" w:after="60"/>
              <w:rPr>
                <w:i/>
              </w:rPr>
            </w:pPr>
            <w:r>
              <w:rPr>
                <w:i/>
              </w:rPr>
              <w:t>Possible changes to weather patterns will need to be taken into account when planning long-term fire management. For example making allowances for a drying climate.</w:t>
            </w:r>
          </w:p>
        </w:tc>
      </w:tr>
      <w:tr w:rsidR="0065083B" w:rsidRPr="0056620E" w14:paraId="54EE4BBE" w14:textId="77777777" w:rsidTr="0045279E">
        <w:trPr>
          <w:cantSplit/>
        </w:trPr>
        <w:tc>
          <w:tcPr>
            <w:tcW w:w="2977" w:type="dxa"/>
          </w:tcPr>
          <w:p w14:paraId="3FF21807" w14:textId="77777777" w:rsidR="0065083B" w:rsidRPr="0056620E" w:rsidRDefault="0065083B" w:rsidP="0045279E">
            <w:pPr>
              <w:spacing w:before="60" w:after="60"/>
            </w:pPr>
            <w:proofErr w:type="gramStart"/>
            <w:r w:rsidRPr="0056620E">
              <w:t>budget</w:t>
            </w:r>
            <w:proofErr w:type="gramEnd"/>
            <w:r w:rsidRPr="0056620E">
              <w:t xml:space="preserve"> (cost and availability of staff and equipment)</w:t>
            </w:r>
          </w:p>
        </w:tc>
        <w:tc>
          <w:tcPr>
            <w:tcW w:w="5493" w:type="dxa"/>
          </w:tcPr>
          <w:p w14:paraId="45908941" w14:textId="26F88049" w:rsidR="0065083B" w:rsidRPr="0065083B" w:rsidRDefault="005C19C5" w:rsidP="0045279E">
            <w:pPr>
              <w:spacing w:before="60" w:after="60"/>
              <w:rPr>
                <w:i/>
              </w:rPr>
            </w:pPr>
            <w:r>
              <w:rPr>
                <w:i/>
              </w:rPr>
              <w:t xml:space="preserve">Resources are limited. Plans have to be </w:t>
            </w:r>
            <w:proofErr w:type="gramStart"/>
            <w:r>
              <w:rPr>
                <w:i/>
              </w:rPr>
              <w:t>take</w:t>
            </w:r>
            <w:proofErr w:type="gramEnd"/>
            <w:r>
              <w:rPr>
                <w:i/>
              </w:rPr>
              <w:t xml:space="preserve"> into account available resources which may be expensive, such as helicopter access to remote areas.</w:t>
            </w:r>
          </w:p>
        </w:tc>
      </w:tr>
    </w:tbl>
    <w:p w14:paraId="54DC9CA7" w14:textId="77777777" w:rsidR="0065083B" w:rsidRDefault="0065083B" w:rsidP="0065083B">
      <w:pPr>
        <w:spacing w:after="0"/>
      </w:pPr>
    </w:p>
    <w:p w14:paraId="583BE88C" w14:textId="77777777" w:rsidR="0065083B" w:rsidRPr="000368DD" w:rsidRDefault="0065083B" w:rsidP="000368DD">
      <w:pPr>
        <w:pStyle w:val="answerline"/>
      </w:pPr>
    </w:p>
    <w:sectPr w:rsidR="0065083B" w:rsidRPr="000368DD" w:rsidSect="00F625BF">
      <w:footerReference w:type="even" r:id="rId8"/>
      <w:footerReference w:type="default" r:id="rId9"/>
      <w:headerReference w:type="first" r:id="rId10"/>
      <w:footerReference w:type="first" r:id="rId11"/>
      <w:pgSz w:w="12240" w:h="15840"/>
      <w:pgMar w:top="1843" w:right="1797" w:bottom="1440" w:left="1797"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035A5" w14:textId="77777777" w:rsidR="00760265" w:rsidRDefault="00760265" w:rsidP="00D60B10">
      <w:pPr>
        <w:spacing w:after="0"/>
      </w:pPr>
      <w:r>
        <w:separator/>
      </w:r>
    </w:p>
  </w:endnote>
  <w:endnote w:type="continuationSeparator" w:id="0">
    <w:p w14:paraId="01A8D5C3" w14:textId="77777777" w:rsidR="00760265" w:rsidRDefault="00760265" w:rsidP="00D60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60F5" w14:textId="77777777" w:rsidR="00760265" w:rsidRDefault="00760265" w:rsidP="00B253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B54315" w14:textId="77777777" w:rsidR="00760265" w:rsidRDefault="00760265" w:rsidP="003754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00F8" w14:textId="6DE41F6D" w:rsidR="00760265" w:rsidRDefault="00760265" w:rsidP="00F625BF">
    <w:pPr>
      <w:pStyle w:val="Footer"/>
      <w:tabs>
        <w:tab w:val="clear" w:pos="4320"/>
        <w:tab w:val="clear" w:pos="8640"/>
        <w:tab w:val="left" w:pos="1191"/>
        <w:tab w:val="right" w:pos="8505"/>
      </w:tabs>
      <w:rPr>
        <w:sz w:val="12"/>
      </w:rPr>
    </w:pPr>
    <w:r>
      <w:rPr>
        <w:noProof/>
        <w:lang w:val="en-US" w:eastAsia="en-US"/>
      </w:rPr>
      <w:drawing>
        <wp:anchor distT="0" distB="0" distL="114300" distR="114300" simplePos="0" relativeHeight="251667456" behindDoc="1" locked="0" layoutInCell="1" allowOverlap="1" wp14:anchorId="1DB84F8A" wp14:editId="42D01BE0">
          <wp:simplePos x="0" y="0"/>
          <wp:positionH relativeFrom="column">
            <wp:posOffset>2540</wp:posOffset>
          </wp:positionH>
          <wp:positionV relativeFrom="paragraph">
            <wp:posOffset>-170180</wp:posOffset>
          </wp:positionV>
          <wp:extent cx="5852160" cy="487680"/>
          <wp:effectExtent l="0" t="0" r="0" b="0"/>
          <wp:wrapNone/>
          <wp:docPr id="6" name="Picture 6"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r>
    <w:proofErr w:type="gramStart"/>
    <w:r>
      <w:rPr>
        <w:sz w:val="12"/>
      </w:rPr>
      <w:t>ast1094</w:t>
    </w:r>
    <w:proofErr w:type="gramEnd"/>
    <w:r>
      <w:rPr>
        <w:sz w:val="12"/>
      </w:rPr>
      <w:t xml:space="preserve"> | Bushfire science 4: Effects of fire (worksheet answers)</w:t>
    </w:r>
    <w:r>
      <w:rPr>
        <w:sz w:val="12"/>
      </w:rPr>
      <w:tab/>
      <w:t>developed for the Department of Education WA</w:t>
    </w:r>
    <w:r>
      <w:rPr>
        <w:sz w:val="12"/>
      </w:rPr>
      <w:tab/>
    </w:r>
  </w:p>
  <w:p w14:paraId="751A1D55" w14:textId="77777777" w:rsidR="00760265" w:rsidRDefault="00760265" w:rsidP="00F625BF">
    <w:pPr>
      <w:pStyle w:val="Footer"/>
      <w:tabs>
        <w:tab w:val="clear" w:pos="4320"/>
        <w:tab w:val="clear" w:pos="8640"/>
        <w:tab w:val="left" w:pos="1191"/>
        <w:tab w:val="right" w:pos="8505"/>
      </w:tabs>
      <w:rPr>
        <w:sz w:val="12"/>
      </w:rPr>
    </w:pPr>
    <w:r>
      <w:rPr>
        <w:sz w:val="12"/>
      </w:rPr>
      <w:tab/>
      <w:t>© The University of Western Australia 2015</w:t>
    </w:r>
    <w:r>
      <w:rPr>
        <w:sz w:val="12"/>
      </w:rPr>
      <w:tab/>
      <w:t>for conditions of use see spice.wa.edu.au/usage</w:t>
    </w:r>
  </w:p>
  <w:p w14:paraId="11EBF1CA" w14:textId="294E7A36" w:rsidR="00760265" w:rsidRPr="00F625BF" w:rsidRDefault="00F466F3" w:rsidP="00F625BF">
    <w:pPr>
      <w:pStyle w:val="Footer"/>
      <w:tabs>
        <w:tab w:val="clear" w:pos="4320"/>
        <w:tab w:val="clear" w:pos="8640"/>
        <w:tab w:val="left" w:pos="1191"/>
        <w:tab w:val="center" w:pos="4678"/>
        <w:tab w:val="right" w:pos="8505"/>
      </w:tabs>
      <w:rPr>
        <w:sz w:val="12"/>
      </w:rPr>
    </w:pPr>
    <w:r>
      <w:rPr>
        <w:sz w:val="12"/>
      </w:rPr>
      <w:tab/>
    </w:r>
    <w:proofErr w:type="gramStart"/>
    <w:r>
      <w:rPr>
        <w:sz w:val="12"/>
      </w:rPr>
      <w:t>version</w:t>
    </w:r>
    <w:proofErr w:type="gramEnd"/>
    <w:r>
      <w:rPr>
        <w:sz w:val="12"/>
      </w:rPr>
      <w:t xml:space="preserve"> 1.0</w:t>
    </w:r>
    <w:r w:rsidR="00760265">
      <w:rPr>
        <w:sz w:val="12"/>
      </w:rPr>
      <w:tab/>
    </w:r>
    <w:r w:rsidR="00760265" w:rsidRPr="00574CE8">
      <w:rPr>
        <w:sz w:val="12"/>
      </w:rPr>
      <w:t xml:space="preserve">page </w:t>
    </w:r>
    <w:r w:rsidR="00760265" w:rsidRPr="00574CE8">
      <w:rPr>
        <w:sz w:val="12"/>
      </w:rPr>
      <w:fldChar w:fldCharType="begin"/>
    </w:r>
    <w:r w:rsidR="00760265" w:rsidRPr="00574CE8">
      <w:rPr>
        <w:sz w:val="12"/>
      </w:rPr>
      <w:instrText xml:space="preserve"> PAGE </w:instrText>
    </w:r>
    <w:r w:rsidR="00760265" w:rsidRPr="00574CE8">
      <w:rPr>
        <w:sz w:val="12"/>
      </w:rPr>
      <w:fldChar w:fldCharType="separate"/>
    </w:r>
    <w:r>
      <w:rPr>
        <w:noProof/>
        <w:sz w:val="12"/>
      </w:rPr>
      <w:t>3</w:t>
    </w:r>
    <w:r w:rsidR="00760265" w:rsidRPr="00574CE8">
      <w:rPr>
        <w:sz w:val="12"/>
      </w:rPr>
      <w:fldChar w:fldCharType="end"/>
    </w:r>
    <w:r w:rsidR="00760265">
      <w:rPr>
        <w:sz w:val="12"/>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2F48" w14:textId="67FB38AE" w:rsidR="00760265" w:rsidRDefault="00760265" w:rsidP="00F625BF">
    <w:pPr>
      <w:pStyle w:val="Footer"/>
      <w:tabs>
        <w:tab w:val="clear" w:pos="4320"/>
        <w:tab w:val="clear" w:pos="8640"/>
        <w:tab w:val="left" w:pos="1191"/>
        <w:tab w:val="right" w:pos="8505"/>
      </w:tabs>
      <w:rPr>
        <w:sz w:val="12"/>
      </w:rPr>
    </w:pPr>
    <w:r>
      <w:rPr>
        <w:noProof/>
        <w:lang w:val="en-US" w:eastAsia="en-US"/>
      </w:rPr>
      <w:drawing>
        <wp:anchor distT="0" distB="0" distL="114300" distR="114300" simplePos="0" relativeHeight="251663360" behindDoc="1" locked="0" layoutInCell="1" allowOverlap="1" wp14:anchorId="0D4FFF21" wp14:editId="50FB4039">
          <wp:simplePos x="0" y="0"/>
          <wp:positionH relativeFrom="column">
            <wp:posOffset>2540</wp:posOffset>
          </wp:positionH>
          <wp:positionV relativeFrom="paragraph">
            <wp:posOffset>-170180</wp:posOffset>
          </wp:positionV>
          <wp:extent cx="5852160" cy="487680"/>
          <wp:effectExtent l="0" t="0" r="0" b="0"/>
          <wp:wrapNone/>
          <wp:docPr id="5" name="Picture 5"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2"/>
      </w:rPr>
      <w:tab/>
    </w:r>
    <w:proofErr w:type="gramStart"/>
    <w:r>
      <w:rPr>
        <w:sz w:val="12"/>
      </w:rPr>
      <w:t>ast1094</w:t>
    </w:r>
    <w:proofErr w:type="gramEnd"/>
    <w:r>
      <w:rPr>
        <w:sz w:val="12"/>
      </w:rPr>
      <w:t xml:space="preserve"> | Bushfire science 4: Effects of fire (worksheet answers)</w:t>
    </w:r>
    <w:r>
      <w:rPr>
        <w:sz w:val="12"/>
      </w:rPr>
      <w:tab/>
      <w:t>developed for the Department of Education WA</w:t>
    </w:r>
    <w:r>
      <w:rPr>
        <w:sz w:val="12"/>
      </w:rPr>
      <w:tab/>
    </w:r>
  </w:p>
  <w:p w14:paraId="2AABDE09" w14:textId="77777777" w:rsidR="00760265" w:rsidRDefault="00760265" w:rsidP="00F625BF">
    <w:pPr>
      <w:pStyle w:val="Footer"/>
      <w:tabs>
        <w:tab w:val="clear" w:pos="4320"/>
        <w:tab w:val="clear" w:pos="8640"/>
        <w:tab w:val="left" w:pos="1191"/>
        <w:tab w:val="right" w:pos="8505"/>
      </w:tabs>
      <w:rPr>
        <w:sz w:val="12"/>
      </w:rPr>
    </w:pPr>
    <w:r>
      <w:rPr>
        <w:sz w:val="12"/>
      </w:rPr>
      <w:tab/>
      <w:t>© The University of Western Australia 2015</w:t>
    </w:r>
    <w:r>
      <w:rPr>
        <w:sz w:val="12"/>
      </w:rPr>
      <w:tab/>
      <w:t>for conditions of use see spice.wa.edu.au/usage</w:t>
    </w:r>
  </w:p>
  <w:p w14:paraId="1F020A0D" w14:textId="3634BDC5" w:rsidR="00760265" w:rsidRPr="00F625BF" w:rsidRDefault="00F466F3" w:rsidP="00F625BF">
    <w:pPr>
      <w:pStyle w:val="Footer"/>
      <w:tabs>
        <w:tab w:val="clear" w:pos="4320"/>
        <w:tab w:val="clear" w:pos="8640"/>
        <w:tab w:val="left" w:pos="1191"/>
        <w:tab w:val="center" w:pos="4678"/>
        <w:tab w:val="right" w:pos="8505"/>
      </w:tabs>
      <w:rPr>
        <w:sz w:val="12"/>
      </w:rPr>
    </w:pPr>
    <w:r>
      <w:rPr>
        <w:sz w:val="12"/>
      </w:rPr>
      <w:tab/>
    </w:r>
    <w:proofErr w:type="gramStart"/>
    <w:r>
      <w:rPr>
        <w:sz w:val="12"/>
      </w:rPr>
      <w:t>version</w:t>
    </w:r>
    <w:proofErr w:type="gramEnd"/>
    <w:r>
      <w:rPr>
        <w:sz w:val="12"/>
      </w:rPr>
      <w:t xml:space="preserve"> 1.0</w:t>
    </w:r>
    <w:r w:rsidR="00760265">
      <w:rPr>
        <w:sz w:val="12"/>
      </w:rPr>
      <w:tab/>
    </w:r>
    <w:r w:rsidR="00760265" w:rsidRPr="00574CE8">
      <w:rPr>
        <w:sz w:val="12"/>
      </w:rPr>
      <w:t xml:space="preserve">page </w:t>
    </w:r>
    <w:r w:rsidR="00760265" w:rsidRPr="00574CE8">
      <w:rPr>
        <w:sz w:val="12"/>
      </w:rPr>
      <w:fldChar w:fldCharType="begin"/>
    </w:r>
    <w:r w:rsidR="00760265" w:rsidRPr="00574CE8">
      <w:rPr>
        <w:sz w:val="12"/>
      </w:rPr>
      <w:instrText xml:space="preserve"> PAGE </w:instrText>
    </w:r>
    <w:r w:rsidR="00760265" w:rsidRPr="00574CE8">
      <w:rPr>
        <w:sz w:val="12"/>
      </w:rPr>
      <w:fldChar w:fldCharType="separate"/>
    </w:r>
    <w:r>
      <w:rPr>
        <w:noProof/>
        <w:sz w:val="12"/>
      </w:rPr>
      <w:t>1</w:t>
    </w:r>
    <w:r w:rsidR="00760265" w:rsidRPr="00574CE8">
      <w:rPr>
        <w:sz w:val="12"/>
      </w:rPr>
      <w:fldChar w:fldCharType="end"/>
    </w:r>
    <w:r w:rsidR="00760265">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D137" w14:textId="77777777" w:rsidR="00760265" w:rsidRDefault="00760265" w:rsidP="00D60B10">
      <w:pPr>
        <w:spacing w:after="0"/>
      </w:pPr>
      <w:r>
        <w:separator/>
      </w:r>
    </w:p>
  </w:footnote>
  <w:footnote w:type="continuationSeparator" w:id="0">
    <w:p w14:paraId="49A50FFF" w14:textId="77777777" w:rsidR="00760265" w:rsidRDefault="00760265" w:rsidP="00D60B1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A8405" w14:textId="77777777" w:rsidR="00760265" w:rsidRPr="00E4359F" w:rsidRDefault="00760265" w:rsidP="00F625BF">
    <w:pPr>
      <w:tabs>
        <w:tab w:val="right" w:pos="9498"/>
      </w:tabs>
      <w:ind w:right="-1134"/>
      <w:rPr>
        <w:color w:val="FFFFFF"/>
      </w:rPr>
    </w:pPr>
    <w:r>
      <w:rPr>
        <w:noProof/>
        <w:lang w:val="en-US" w:eastAsia="en-US"/>
      </w:rPr>
      <w:drawing>
        <wp:anchor distT="0" distB="0" distL="114300" distR="114300" simplePos="0" relativeHeight="251665408" behindDoc="1" locked="0" layoutInCell="1" allowOverlap="1" wp14:anchorId="5C7FE904" wp14:editId="321B2050">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45D3E" w14:textId="6665D2C2" w:rsidR="00760265" w:rsidRPr="00F625BF" w:rsidRDefault="00760265" w:rsidP="00F625BF">
    <w:pPr>
      <w:tabs>
        <w:tab w:val="center" w:pos="-680"/>
        <w:tab w:val="left" w:pos="4432"/>
        <w:tab w:val="right" w:pos="9501"/>
      </w:tabs>
      <w:spacing w:before="120"/>
      <w:ind w:left="-1560" w:right="-284"/>
      <w:rPr>
        <w:sz w:val="36"/>
      </w:rPr>
    </w:pPr>
    <w:r>
      <w:rPr>
        <w:sz w:val="36"/>
      </w:rPr>
      <w:tab/>
    </w:r>
    <w:r>
      <w:rPr>
        <w:sz w:val="36"/>
      </w:rPr>
      <w:tab/>
    </w:r>
    <w:r>
      <w:rPr>
        <w:sz w:val="36"/>
      </w:rPr>
      <w:tab/>
      <w:t>Effects of fire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3192"/>
    <w:multiLevelType w:val="hybridMultilevel"/>
    <w:tmpl w:val="E2FA1D54"/>
    <w:lvl w:ilvl="0" w:tplc="A6FCC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FD1B2E"/>
    <w:multiLevelType w:val="hybridMultilevel"/>
    <w:tmpl w:val="646AAF6C"/>
    <w:lvl w:ilvl="0" w:tplc="15EEB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4A7305"/>
    <w:multiLevelType w:val="hybridMultilevel"/>
    <w:tmpl w:val="E13A2812"/>
    <w:lvl w:ilvl="0" w:tplc="59D49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411844"/>
    <w:multiLevelType w:val="hybridMultilevel"/>
    <w:tmpl w:val="F7E6DFF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F59AF"/>
    <w:multiLevelType w:val="hybridMultilevel"/>
    <w:tmpl w:val="5AB68AD6"/>
    <w:lvl w:ilvl="0" w:tplc="289095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BA7ABA"/>
    <w:multiLevelType w:val="hybridMultilevel"/>
    <w:tmpl w:val="040E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D20A5"/>
    <w:multiLevelType w:val="hybridMultilevel"/>
    <w:tmpl w:val="07104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D5DF6"/>
    <w:multiLevelType w:val="hybridMultilevel"/>
    <w:tmpl w:val="E864E0FE"/>
    <w:lvl w:ilvl="0" w:tplc="B65425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801E2F"/>
    <w:multiLevelType w:val="hybridMultilevel"/>
    <w:tmpl w:val="B66CC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57297"/>
    <w:multiLevelType w:val="hybridMultilevel"/>
    <w:tmpl w:val="19FE9B76"/>
    <w:lvl w:ilvl="0" w:tplc="78BAE566">
      <w:start w:val="1"/>
      <w:numFmt w:val="decimal"/>
      <w:pStyle w:val="Quest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CC5A04"/>
    <w:multiLevelType w:val="hybridMultilevel"/>
    <w:tmpl w:val="78F6F39A"/>
    <w:lvl w:ilvl="0" w:tplc="0BC87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66B2A81"/>
    <w:multiLevelType w:val="hybridMultilevel"/>
    <w:tmpl w:val="21341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0"/>
  </w:num>
  <w:num w:numId="5">
    <w:abstractNumId w:val="2"/>
  </w:num>
  <w:num w:numId="6">
    <w:abstractNumId w:val="6"/>
  </w:num>
  <w:num w:numId="7">
    <w:abstractNumId w:val="1"/>
  </w:num>
  <w:num w:numId="8">
    <w:abstractNumId w:val="4"/>
  </w:num>
  <w:num w:numId="9">
    <w:abstractNumId w:val="8"/>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B10"/>
    <w:rsid w:val="000126D0"/>
    <w:rsid w:val="000129DC"/>
    <w:rsid w:val="000368DD"/>
    <w:rsid w:val="00076B8D"/>
    <w:rsid w:val="00077B03"/>
    <w:rsid w:val="00087B24"/>
    <w:rsid w:val="000B1E3F"/>
    <w:rsid w:val="000C55CB"/>
    <w:rsid w:val="000C6810"/>
    <w:rsid w:val="000C7678"/>
    <w:rsid w:val="000D2C3C"/>
    <w:rsid w:val="000E4E30"/>
    <w:rsid w:val="000F0F54"/>
    <w:rsid w:val="001257D4"/>
    <w:rsid w:val="00126F85"/>
    <w:rsid w:val="00130222"/>
    <w:rsid w:val="00130294"/>
    <w:rsid w:val="00132C44"/>
    <w:rsid w:val="00140DEB"/>
    <w:rsid w:val="0014282B"/>
    <w:rsid w:val="00145260"/>
    <w:rsid w:val="001614B4"/>
    <w:rsid w:val="00175F93"/>
    <w:rsid w:val="00190720"/>
    <w:rsid w:val="00193650"/>
    <w:rsid w:val="00194B4B"/>
    <w:rsid w:val="001A1E36"/>
    <w:rsid w:val="001A39CF"/>
    <w:rsid w:val="001A4261"/>
    <w:rsid w:val="001A4742"/>
    <w:rsid w:val="001C01C2"/>
    <w:rsid w:val="001C0304"/>
    <w:rsid w:val="001D7538"/>
    <w:rsid w:val="00201E37"/>
    <w:rsid w:val="002224FF"/>
    <w:rsid w:val="0023082B"/>
    <w:rsid w:val="002371E8"/>
    <w:rsid w:val="00262EFE"/>
    <w:rsid w:val="00285525"/>
    <w:rsid w:val="00292556"/>
    <w:rsid w:val="002A104B"/>
    <w:rsid w:val="002A7C19"/>
    <w:rsid w:val="002D35C3"/>
    <w:rsid w:val="002F5CB8"/>
    <w:rsid w:val="00345AB0"/>
    <w:rsid w:val="0035098B"/>
    <w:rsid w:val="0035297F"/>
    <w:rsid w:val="00353F5B"/>
    <w:rsid w:val="003654BF"/>
    <w:rsid w:val="0037545F"/>
    <w:rsid w:val="00391681"/>
    <w:rsid w:val="003B576A"/>
    <w:rsid w:val="003C73C9"/>
    <w:rsid w:val="003D11F1"/>
    <w:rsid w:val="003E697C"/>
    <w:rsid w:val="00404A26"/>
    <w:rsid w:val="00412D87"/>
    <w:rsid w:val="00414D04"/>
    <w:rsid w:val="00425620"/>
    <w:rsid w:val="0043264B"/>
    <w:rsid w:val="00434C2F"/>
    <w:rsid w:val="0045279E"/>
    <w:rsid w:val="0045500B"/>
    <w:rsid w:val="00455552"/>
    <w:rsid w:val="00457609"/>
    <w:rsid w:val="00464559"/>
    <w:rsid w:val="00471B58"/>
    <w:rsid w:val="00490567"/>
    <w:rsid w:val="004B15F7"/>
    <w:rsid w:val="004D3BA2"/>
    <w:rsid w:val="004D613C"/>
    <w:rsid w:val="004E2F9E"/>
    <w:rsid w:val="004F01DB"/>
    <w:rsid w:val="004F27F7"/>
    <w:rsid w:val="00503D7E"/>
    <w:rsid w:val="005206DC"/>
    <w:rsid w:val="00554CB8"/>
    <w:rsid w:val="0056486B"/>
    <w:rsid w:val="00571409"/>
    <w:rsid w:val="0057514B"/>
    <w:rsid w:val="005805A1"/>
    <w:rsid w:val="005813ED"/>
    <w:rsid w:val="00585BFE"/>
    <w:rsid w:val="00592E35"/>
    <w:rsid w:val="00593855"/>
    <w:rsid w:val="00593C99"/>
    <w:rsid w:val="005A06BF"/>
    <w:rsid w:val="005C19C5"/>
    <w:rsid w:val="005C2DDC"/>
    <w:rsid w:val="005D07B4"/>
    <w:rsid w:val="005F6DE4"/>
    <w:rsid w:val="006036BF"/>
    <w:rsid w:val="006118B3"/>
    <w:rsid w:val="00643BDA"/>
    <w:rsid w:val="00647D59"/>
    <w:rsid w:val="0065083B"/>
    <w:rsid w:val="0067448D"/>
    <w:rsid w:val="006C2F87"/>
    <w:rsid w:val="006E406B"/>
    <w:rsid w:val="006F1C12"/>
    <w:rsid w:val="006F5224"/>
    <w:rsid w:val="007022F2"/>
    <w:rsid w:val="00706C64"/>
    <w:rsid w:val="00723E41"/>
    <w:rsid w:val="00737295"/>
    <w:rsid w:val="00742C7F"/>
    <w:rsid w:val="0074346B"/>
    <w:rsid w:val="007570EA"/>
    <w:rsid w:val="00760265"/>
    <w:rsid w:val="00761FC3"/>
    <w:rsid w:val="007646EB"/>
    <w:rsid w:val="007742EB"/>
    <w:rsid w:val="00775B9E"/>
    <w:rsid w:val="0079727F"/>
    <w:rsid w:val="007E0B30"/>
    <w:rsid w:val="007F6EEF"/>
    <w:rsid w:val="007F75F2"/>
    <w:rsid w:val="008177D6"/>
    <w:rsid w:val="008220C3"/>
    <w:rsid w:val="00830646"/>
    <w:rsid w:val="00866E86"/>
    <w:rsid w:val="00872400"/>
    <w:rsid w:val="0087725C"/>
    <w:rsid w:val="00882591"/>
    <w:rsid w:val="008873D1"/>
    <w:rsid w:val="008B40E1"/>
    <w:rsid w:val="008C5514"/>
    <w:rsid w:val="008D21A9"/>
    <w:rsid w:val="008D74B6"/>
    <w:rsid w:val="008E1DD8"/>
    <w:rsid w:val="008F5662"/>
    <w:rsid w:val="008F6BD3"/>
    <w:rsid w:val="009002DE"/>
    <w:rsid w:val="00904179"/>
    <w:rsid w:val="00910684"/>
    <w:rsid w:val="00933982"/>
    <w:rsid w:val="00935214"/>
    <w:rsid w:val="00936501"/>
    <w:rsid w:val="00952076"/>
    <w:rsid w:val="009553DA"/>
    <w:rsid w:val="00956EBF"/>
    <w:rsid w:val="0097784B"/>
    <w:rsid w:val="009923FF"/>
    <w:rsid w:val="009924D7"/>
    <w:rsid w:val="009A5738"/>
    <w:rsid w:val="009A6C5E"/>
    <w:rsid w:val="009B54AE"/>
    <w:rsid w:val="009C2808"/>
    <w:rsid w:val="009C7423"/>
    <w:rsid w:val="009D5B45"/>
    <w:rsid w:val="009D61E8"/>
    <w:rsid w:val="009E6489"/>
    <w:rsid w:val="009F16A1"/>
    <w:rsid w:val="009F61FF"/>
    <w:rsid w:val="00A0639E"/>
    <w:rsid w:val="00A129EA"/>
    <w:rsid w:val="00A21D8D"/>
    <w:rsid w:val="00A22B69"/>
    <w:rsid w:val="00A22CA9"/>
    <w:rsid w:val="00A50A87"/>
    <w:rsid w:val="00A54395"/>
    <w:rsid w:val="00A578EF"/>
    <w:rsid w:val="00A72C0F"/>
    <w:rsid w:val="00A90FAF"/>
    <w:rsid w:val="00A96472"/>
    <w:rsid w:val="00AB0A4B"/>
    <w:rsid w:val="00AC1709"/>
    <w:rsid w:val="00AE2E2E"/>
    <w:rsid w:val="00AF2890"/>
    <w:rsid w:val="00B1085F"/>
    <w:rsid w:val="00B11C65"/>
    <w:rsid w:val="00B12FCD"/>
    <w:rsid w:val="00B15566"/>
    <w:rsid w:val="00B25300"/>
    <w:rsid w:val="00B335D0"/>
    <w:rsid w:val="00B35DB8"/>
    <w:rsid w:val="00B80191"/>
    <w:rsid w:val="00B80ED7"/>
    <w:rsid w:val="00B92B9A"/>
    <w:rsid w:val="00B97A4A"/>
    <w:rsid w:val="00B97B56"/>
    <w:rsid w:val="00BC7264"/>
    <w:rsid w:val="00BD7BB9"/>
    <w:rsid w:val="00BF2B57"/>
    <w:rsid w:val="00C0431E"/>
    <w:rsid w:val="00C26DD5"/>
    <w:rsid w:val="00C4787E"/>
    <w:rsid w:val="00C64BAE"/>
    <w:rsid w:val="00CD3C8B"/>
    <w:rsid w:val="00CF19CD"/>
    <w:rsid w:val="00D00968"/>
    <w:rsid w:val="00D27B8C"/>
    <w:rsid w:val="00D30BC1"/>
    <w:rsid w:val="00D370D2"/>
    <w:rsid w:val="00D4265C"/>
    <w:rsid w:val="00D60B10"/>
    <w:rsid w:val="00D676D7"/>
    <w:rsid w:val="00D759CF"/>
    <w:rsid w:val="00D82384"/>
    <w:rsid w:val="00D97B6F"/>
    <w:rsid w:val="00DA0DE8"/>
    <w:rsid w:val="00DD1EC8"/>
    <w:rsid w:val="00DE79C5"/>
    <w:rsid w:val="00DF1E05"/>
    <w:rsid w:val="00DF2C91"/>
    <w:rsid w:val="00E070E7"/>
    <w:rsid w:val="00E108F1"/>
    <w:rsid w:val="00E34389"/>
    <w:rsid w:val="00E4344D"/>
    <w:rsid w:val="00E56518"/>
    <w:rsid w:val="00E66475"/>
    <w:rsid w:val="00E70317"/>
    <w:rsid w:val="00E90634"/>
    <w:rsid w:val="00E922DF"/>
    <w:rsid w:val="00E972F1"/>
    <w:rsid w:val="00EA438D"/>
    <w:rsid w:val="00EB122F"/>
    <w:rsid w:val="00EE293B"/>
    <w:rsid w:val="00F02584"/>
    <w:rsid w:val="00F075BC"/>
    <w:rsid w:val="00F24681"/>
    <w:rsid w:val="00F4077E"/>
    <w:rsid w:val="00F42484"/>
    <w:rsid w:val="00F43DA5"/>
    <w:rsid w:val="00F44575"/>
    <w:rsid w:val="00F466F3"/>
    <w:rsid w:val="00F625BF"/>
    <w:rsid w:val="00F91596"/>
    <w:rsid w:val="00F94D7D"/>
    <w:rsid w:val="00FA5436"/>
    <w:rsid w:val="00FC7112"/>
    <w:rsid w:val="00FE22C2"/>
    <w:rsid w:val="00FE49E5"/>
    <w:rsid w:val="00FE645B"/>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98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9E"/>
    <w:pPr>
      <w:spacing w:after="120"/>
    </w:pPr>
    <w:rPr>
      <w:rFonts w:ascii="Trebuchet MS" w:hAnsi="Trebuchet MS"/>
      <w:szCs w:val="24"/>
    </w:rPr>
  </w:style>
  <w:style w:type="paragraph" w:styleId="Heading1">
    <w:name w:val="heading 1"/>
    <w:basedOn w:val="Normal"/>
    <w:next w:val="Normal"/>
    <w:link w:val="Heading1Char"/>
    <w:uiPriority w:val="9"/>
    <w:qFormat/>
    <w:rsid w:val="00F075BC"/>
    <w:pPr>
      <w:keepNext/>
      <w:keepLines/>
      <w:spacing w:before="480" w:after="0"/>
      <w:outlineLvl w:val="0"/>
    </w:pPr>
    <w:rPr>
      <w:rFonts w:eastAsiaTheme="majorEastAsia" w:cstheme="majorBidi"/>
      <w:bCs/>
      <w:color w:val="000000" w:themeColor="text1"/>
      <w:sz w:val="28"/>
      <w:szCs w:val="32"/>
    </w:rPr>
  </w:style>
  <w:style w:type="paragraph" w:styleId="Heading2">
    <w:name w:val="heading 2"/>
    <w:basedOn w:val="Normal"/>
    <w:next w:val="Normal"/>
    <w:link w:val="Heading2Char"/>
    <w:uiPriority w:val="9"/>
    <w:unhideWhenUsed/>
    <w:qFormat/>
    <w:rsid w:val="006F5224"/>
    <w:pPr>
      <w:keepNext/>
      <w:keepLines/>
      <w:spacing w:before="120" w:after="0"/>
      <w:outlineLvl w:val="1"/>
    </w:pPr>
    <w:rPr>
      <w:rFonts w:eastAsiaTheme="majorEastAsia" w:cstheme="majorBidi"/>
      <w:b/>
      <w:bCs/>
      <w:color w:val="000000" w:themeColor="text1"/>
      <w:sz w:val="22"/>
      <w:szCs w:val="26"/>
    </w:rPr>
  </w:style>
  <w:style w:type="paragraph" w:styleId="Heading3">
    <w:name w:val="heading 3"/>
    <w:basedOn w:val="Normal"/>
    <w:next w:val="Normal"/>
    <w:link w:val="Heading3Char"/>
    <w:qFormat/>
    <w:rsid w:val="002F5CB8"/>
    <w:pPr>
      <w:keepNext/>
      <w:spacing w:before="240"/>
      <w:jc w:val="both"/>
      <w:outlineLvl w:val="2"/>
    </w:pPr>
    <w:rPr>
      <w:rFonts w:ascii="Arial" w:eastAsia="Times New Roman" w:hAnsi="Arial" w:cs="Times New Roman"/>
      <w:b/>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10"/>
    <w:pPr>
      <w:tabs>
        <w:tab w:val="center" w:pos="4320"/>
        <w:tab w:val="right" w:pos="8640"/>
      </w:tabs>
      <w:spacing w:after="0"/>
    </w:pPr>
  </w:style>
  <w:style w:type="character" w:customStyle="1" w:styleId="HeaderChar">
    <w:name w:val="Header Char"/>
    <w:basedOn w:val="DefaultParagraphFont"/>
    <w:link w:val="Header"/>
    <w:uiPriority w:val="99"/>
    <w:rsid w:val="00D60B10"/>
    <w:rPr>
      <w:sz w:val="24"/>
      <w:szCs w:val="24"/>
    </w:rPr>
  </w:style>
  <w:style w:type="paragraph" w:styleId="Footer">
    <w:name w:val="footer"/>
    <w:basedOn w:val="Normal"/>
    <w:link w:val="FooterChar"/>
    <w:unhideWhenUsed/>
    <w:rsid w:val="00D60B10"/>
    <w:pPr>
      <w:tabs>
        <w:tab w:val="center" w:pos="4320"/>
        <w:tab w:val="right" w:pos="8640"/>
      </w:tabs>
      <w:spacing w:after="0"/>
    </w:pPr>
  </w:style>
  <w:style w:type="character" w:customStyle="1" w:styleId="FooterChar">
    <w:name w:val="Footer Char"/>
    <w:basedOn w:val="DefaultParagraphFont"/>
    <w:link w:val="Footer"/>
    <w:rsid w:val="00D60B10"/>
    <w:rPr>
      <w:sz w:val="24"/>
      <w:szCs w:val="24"/>
    </w:rPr>
  </w:style>
  <w:style w:type="paragraph" w:styleId="ListParagraph">
    <w:name w:val="List Paragraph"/>
    <w:basedOn w:val="Normal"/>
    <w:uiPriority w:val="34"/>
    <w:qFormat/>
    <w:rsid w:val="00190720"/>
    <w:pPr>
      <w:ind w:left="720"/>
      <w:contextualSpacing/>
    </w:pPr>
  </w:style>
  <w:style w:type="table" w:styleId="TableGrid">
    <w:name w:val="Table Grid"/>
    <w:basedOn w:val="TableNormal"/>
    <w:uiPriority w:val="59"/>
    <w:rsid w:val="004D3BA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55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52"/>
    <w:rPr>
      <w:rFonts w:ascii="Tahoma" w:hAnsi="Tahoma" w:cs="Tahoma"/>
      <w:sz w:val="16"/>
      <w:szCs w:val="16"/>
    </w:rPr>
  </w:style>
  <w:style w:type="paragraph" w:customStyle="1" w:styleId="answerline">
    <w:name w:val="answerline"/>
    <w:basedOn w:val="Normal"/>
    <w:rsid w:val="00D27B8C"/>
    <w:pPr>
      <w:tabs>
        <w:tab w:val="left" w:leader="dot" w:pos="8505"/>
      </w:tabs>
      <w:spacing w:before="120" w:after="0"/>
      <w:ind w:left="357"/>
    </w:pPr>
    <w:rPr>
      <w:rFonts w:eastAsia="Times New Roman" w:cs="Times New Roman"/>
      <w:i/>
      <w:lang w:eastAsia="en-US"/>
    </w:rPr>
  </w:style>
  <w:style w:type="character" w:customStyle="1" w:styleId="Heading3Char">
    <w:name w:val="Heading 3 Char"/>
    <w:basedOn w:val="DefaultParagraphFont"/>
    <w:link w:val="Heading3"/>
    <w:rsid w:val="002F5CB8"/>
    <w:rPr>
      <w:rFonts w:ascii="Arial" w:eastAsia="Times New Roman" w:hAnsi="Arial" w:cs="Times New Roman"/>
      <w:b/>
      <w:sz w:val="26"/>
      <w:szCs w:val="26"/>
      <w:lang w:eastAsia="en-US"/>
    </w:rPr>
  </w:style>
  <w:style w:type="character" w:styleId="PageNumber">
    <w:name w:val="page number"/>
    <w:basedOn w:val="DefaultParagraphFont"/>
    <w:uiPriority w:val="99"/>
    <w:semiHidden/>
    <w:unhideWhenUsed/>
    <w:rsid w:val="0037545F"/>
  </w:style>
  <w:style w:type="character" w:customStyle="1" w:styleId="Heading1Char">
    <w:name w:val="Heading 1 Char"/>
    <w:basedOn w:val="DefaultParagraphFont"/>
    <w:link w:val="Heading1"/>
    <w:uiPriority w:val="9"/>
    <w:rsid w:val="00F075BC"/>
    <w:rPr>
      <w:rFonts w:ascii="Trebuchet MS" w:eastAsiaTheme="majorEastAsia" w:hAnsi="Trebuchet MS" w:cstheme="majorBidi"/>
      <w:bCs/>
      <w:color w:val="000000" w:themeColor="text1"/>
      <w:sz w:val="28"/>
      <w:szCs w:val="32"/>
    </w:rPr>
  </w:style>
  <w:style w:type="paragraph" w:customStyle="1" w:styleId="Question">
    <w:name w:val="Question"/>
    <w:basedOn w:val="Normal"/>
    <w:qFormat/>
    <w:rsid w:val="00DF2C91"/>
    <w:pPr>
      <w:numPr>
        <w:numId w:val="12"/>
      </w:numPr>
      <w:spacing w:before="240" w:after="0"/>
      <w:ind w:left="357" w:hanging="357"/>
    </w:pPr>
    <w:rPr>
      <w:szCs w:val="20"/>
    </w:rPr>
  </w:style>
  <w:style w:type="character" w:customStyle="1" w:styleId="Heading2Char">
    <w:name w:val="Heading 2 Char"/>
    <w:basedOn w:val="DefaultParagraphFont"/>
    <w:link w:val="Heading2"/>
    <w:uiPriority w:val="9"/>
    <w:rsid w:val="006F5224"/>
    <w:rPr>
      <w:rFonts w:ascii="Trebuchet MS" w:eastAsiaTheme="majorEastAsia" w:hAnsi="Trebuchet MS" w:cstheme="majorBidi"/>
      <w:b/>
      <w:bCs/>
      <w:color w:val="000000" w:themeColor="text1"/>
      <w:sz w:val="22"/>
      <w:szCs w:val="26"/>
    </w:rPr>
  </w:style>
  <w:style w:type="paragraph" w:customStyle="1" w:styleId="Subquestion">
    <w:name w:val="Subquestion"/>
    <w:basedOn w:val="Question"/>
    <w:qFormat/>
    <w:rsid w:val="006F5224"/>
    <w:pPr>
      <w:numPr>
        <w:numId w:val="0"/>
      </w:numPr>
      <w:ind w:left="714" w:hanging="357"/>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9E"/>
    <w:pPr>
      <w:spacing w:after="120"/>
    </w:pPr>
    <w:rPr>
      <w:rFonts w:ascii="Trebuchet MS" w:hAnsi="Trebuchet MS"/>
      <w:szCs w:val="24"/>
    </w:rPr>
  </w:style>
  <w:style w:type="paragraph" w:styleId="Heading1">
    <w:name w:val="heading 1"/>
    <w:basedOn w:val="Normal"/>
    <w:next w:val="Normal"/>
    <w:link w:val="Heading1Char"/>
    <w:uiPriority w:val="9"/>
    <w:qFormat/>
    <w:rsid w:val="00F075BC"/>
    <w:pPr>
      <w:keepNext/>
      <w:keepLines/>
      <w:spacing w:before="480" w:after="0"/>
      <w:outlineLvl w:val="0"/>
    </w:pPr>
    <w:rPr>
      <w:rFonts w:eastAsiaTheme="majorEastAsia" w:cstheme="majorBidi"/>
      <w:bCs/>
      <w:color w:val="000000" w:themeColor="text1"/>
      <w:sz w:val="28"/>
      <w:szCs w:val="32"/>
    </w:rPr>
  </w:style>
  <w:style w:type="paragraph" w:styleId="Heading2">
    <w:name w:val="heading 2"/>
    <w:basedOn w:val="Normal"/>
    <w:next w:val="Normal"/>
    <w:link w:val="Heading2Char"/>
    <w:uiPriority w:val="9"/>
    <w:unhideWhenUsed/>
    <w:qFormat/>
    <w:rsid w:val="006F5224"/>
    <w:pPr>
      <w:keepNext/>
      <w:keepLines/>
      <w:spacing w:before="120" w:after="0"/>
      <w:outlineLvl w:val="1"/>
    </w:pPr>
    <w:rPr>
      <w:rFonts w:eastAsiaTheme="majorEastAsia" w:cstheme="majorBidi"/>
      <w:b/>
      <w:bCs/>
      <w:color w:val="000000" w:themeColor="text1"/>
      <w:sz w:val="22"/>
      <w:szCs w:val="26"/>
    </w:rPr>
  </w:style>
  <w:style w:type="paragraph" w:styleId="Heading3">
    <w:name w:val="heading 3"/>
    <w:basedOn w:val="Normal"/>
    <w:next w:val="Normal"/>
    <w:link w:val="Heading3Char"/>
    <w:qFormat/>
    <w:rsid w:val="002F5CB8"/>
    <w:pPr>
      <w:keepNext/>
      <w:spacing w:before="240"/>
      <w:jc w:val="both"/>
      <w:outlineLvl w:val="2"/>
    </w:pPr>
    <w:rPr>
      <w:rFonts w:ascii="Arial" w:eastAsia="Times New Roman" w:hAnsi="Arial" w:cs="Times New Roman"/>
      <w:b/>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B10"/>
    <w:pPr>
      <w:tabs>
        <w:tab w:val="center" w:pos="4320"/>
        <w:tab w:val="right" w:pos="8640"/>
      </w:tabs>
      <w:spacing w:after="0"/>
    </w:pPr>
  </w:style>
  <w:style w:type="character" w:customStyle="1" w:styleId="HeaderChar">
    <w:name w:val="Header Char"/>
    <w:basedOn w:val="DefaultParagraphFont"/>
    <w:link w:val="Header"/>
    <w:uiPriority w:val="99"/>
    <w:rsid w:val="00D60B10"/>
    <w:rPr>
      <w:sz w:val="24"/>
      <w:szCs w:val="24"/>
    </w:rPr>
  </w:style>
  <w:style w:type="paragraph" w:styleId="Footer">
    <w:name w:val="footer"/>
    <w:basedOn w:val="Normal"/>
    <w:link w:val="FooterChar"/>
    <w:unhideWhenUsed/>
    <w:rsid w:val="00D60B10"/>
    <w:pPr>
      <w:tabs>
        <w:tab w:val="center" w:pos="4320"/>
        <w:tab w:val="right" w:pos="8640"/>
      </w:tabs>
      <w:spacing w:after="0"/>
    </w:pPr>
  </w:style>
  <w:style w:type="character" w:customStyle="1" w:styleId="FooterChar">
    <w:name w:val="Footer Char"/>
    <w:basedOn w:val="DefaultParagraphFont"/>
    <w:link w:val="Footer"/>
    <w:rsid w:val="00D60B10"/>
    <w:rPr>
      <w:sz w:val="24"/>
      <w:szCs w:val="24"/>
    </w:rPr>
  </w:style>
  <w:style w:type="paragraph" w:styleId="ListParagraph">
    <w:name w:val="List Paragraph"/>
    <w:basedOn w:val="Normal"/>
    <w:uiPriority w:val="34"/>
    <w:qFormat/>
    <w:rsid w:val="00190720"/>
    <w:pPr>
      <w:ind w:left="720"/>
      <w:contextualSpacing/>
    </w:pPr>
  </w:style>
  <w:style w:type="table" w:styleId="TableGrid">
    <w:name w:val="Table Grid"/>
    <w:basedOn w:val="TableNormal"/>
    <w:uiPriority w:val="59"/>
    <w:rsid w:val="004D3BA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55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52"/>
    <w:rPr>
      <w:rFonts w:ascii="Tahoma" w:hAnsi="Tahoma" w:cs="Tahoma"/>
      <w:sz w:val="16"/>
      <w:szCs w:val="16"/>
    </w:rPr>
  </w:style>
  <w:style w:type="paragraph" w:customStyle="1" w:styleId="answerline">
    <w:name w:val="answerline"/>
    <w:basedOn w:val="Normal"/>
    <w:rsid w:val="00D27B8C"/>
    <w:pPr>
      <w:tabs>
        <w:tab w:val="left" w:leader="dot" w:pos="8505"/>
      </w:tabs>
      <w:spacing w:before="120" w:after="0"/>
      <w:ind w:left="357"/>
    </w:pPr>
    <w:rPr>
      <w:rFonts w:eastAsia="Times New Roman" w:cs="Times New Roman"/>
      <w:i/>
      <w:lang w:eastAsia="en-US"/>
    </w:rPr>
  </w:style>
  <w:style w:type="character" w:customStyle="1" w:styleId="Heading3Char">
    <w:name w:val="Heading 3 Char"/>
    <w:basedOn w:val="DefaultParagraphFont"/>
    <w:link w:val="Heading3"/>
    <w:rsid w:val="002F5CB8"/>
    <w:rPr>
      <w:rFonts w:ascii="Arial" w:eastAsia="Times New Roman" w:hAnsi="Arial" w:cs="Times New Roman"/>
      <w:b/>
      <w:sz w:val="26"/>
      <w:szCs w:val="26"/>
      <w:lang w:eastAsia="en-US"/>
    </w:rPr>
  </w:style>
  <w:style w:type="character" w:styleId="PageNumber">
    <w:name w:val="page number"/>
    <w:basedOn w:val="DefaultParagraphFont"/>
    <w:uiPriority w:val="99"/>
    <w:semiHidden/>
    <w:unhideWhenUsed/>
    <w:rsid w:val="0037545F"/>
  </w:style>
  <w:style w:type="character" w:customStyle="1" w:styleId="Heading1Char">
    <w:name w:val="Heading 1 Char"/>
    <w:basedOn w:val="DefaultParagraphFont"/>
    <w:link w:val="Heading1"/>
    <w:uiPriority w:val="9"/>
    <w:rsid w:val="00F075BC"/>
    <w:rPr>
      <w:rFonts w:ascii="Trebuchet MS" w:eastAsiaTheme="majorEastAsia" w:hAnsi="Trebuchet MS" w:cstheme="majorBidi"/>
      <w:bCs/>
      <w:color w:val="000000" w:themeColor="text1"/>
      <w:sz w:val="28"/>
      <w:szCs w:val="32"/>
    </w:rPr>
  </w:style>
  <w:style w:type="paragraph" w:customStyle="1" w:styleId="Question">
    <w:name w:val="Question"/>
    <w:basedOn w:val="Normal"/>
    <w:qFormat/>
    <w:rsid w:val="00DF2C91"/>
    <w:pPr>
      <w:numPr>
        <w:numId w:val="12"/>
      </w:numPr>
      <w:spacing w:before="240" w:after="0"/>
      <w:ind w:left="357" w:hanging="357"/>
    </w:pPr>
    <w:rPr>
      <w:szCs w:val="20"/>
    </w:rPr>
  </w:style>
  <w:style w:type="character" w:customStyle="1" w:styleId="Heading2Char">
    <w:name w:val="Heading 2 Char"/>
    <w:basedOn w:val="DefaultParagraphFont"/>
    <w:link w:val="Heading2"/>
    <w:uiPriority w:val="9"/>
    <w:rsid w:val="006F5224"/>
    <w:rPr>
      <w:rFonts w:ascii="Trebuchet MS" w:eastAsiaTheme="majorEastAsia" w:hAnsi="Trebuchet MS" w:cstheme="majorBidi"/>
      <w:b/>
      <w:bCs/>
      <w:color w:val="000000" w:themeColor="text1"/>
      <w:sz w:val="22"/>
      <w:szCs w:val="26"/>
    </w:rPr>
  </w:style>
  <w:style w:type="paragraph" w:customStyle="1" w:styleId="Subquestion">
    <w:name w:val="Subquestion"/>
    <w:basedOn w:val="Question"/>
    <w:qFormat/>
    <w:rsid w:val="006F5224"/>
    <w:pPr>
      <w:numPr>
        <w:numId w:val="0"/>
      </w:numPr>
      <w:ind w:left="714"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2168</Words>
  <Characters>12363</Characters>
  <Application>Microsoft Macintosh Word</Application>
  <DocSecurity>0</DocSecurity>
  <Lines>103</Lines>
  <Paragraphs>29</Paragraphs>
  <ScaleCrop>false</ScaleCrop>
  <Company>Centre for Learning Technology</Company>
  <LinksUpToDate>false</LinksUpToDate>
  <CharactersWithSpaces>14502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Harban</dc:creator>
  <cp:lastModifiedBy>Michael Wheatley</cp:lastModifiedBy>
  <cp:revision>56</cp:revision>
  <cp:lastPrinted>2014-03-31T06:00:00Z</cp:lastPrinted>
  <dcterms:created xsi:type="dcterms:W3CDTF">2015-03-23T06:54:00Z</dcterms:created>
  <dcterms:modified xsi:type="dcterms:W3CDTF">2015-11-30T02:52:00Z</dcterms:modified>
</cp:coreProperties>
</file>