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6A179" w14:textId="160DB76C" w:rsidR="0014627E" w:rsidRPr="0014627E" w:rsidRDefault="0014627E" w:rsidP="0014627E">
      <w:pPr>
        <w:rPr>
          <w:bCs/>
          <w:lang w:val="en-US"/>
        </w:rPr>
      </w:pPr>
      <w:r w:rsidRPr="0014627E">
        <w:rPr>
          <w:bCs/>
          <w:lang w:val="en-US"/>
        </w:rPr>
        <w:t>Your group’s ta</w:t>
      </w:r>
      <w:r w:rsidR="00373B06">
        <w:rPr>
          <w:bCs/>
          <w:lang w:val="en-US"/>
        </w:rPr>
        <w:t>sk is to recommend a vehicle to suit</w:t>
      </w:r>
      <w:r w:rsidRPr="0014627E">
        <w:rPr>
          <w:bCs/>
          <w:lang w:val="en-US"/>
        </w:rPr>
        <w:t xml:space="preserve"> a specific buyer</w:t>
      </w:r>
      <w:r w:rsidR="00373B06">
        <w:rPr>
          <w:bCs/>
          <w:lang w:val="en-US"/>
        </w:rPr>
        <w:t>’s needs</w:t>
      </w:r>
      <w:r w:rsidRPr="0014627E">
        <w:rPr>
          <w:bCs/>
          <w:lang w:val="en-US"/>
        </w:rPr>
        <w:t>. You have six vehicles to choose from. Each vehicle uses a different energy source. After identifying key criteria for the buyer, you’ll recommend a vehicle</w:t>
      </w:r>
      <w:r w:rsidR="009D2790">
        <w:rPr>
          <w:bCs/>
          <w:lang w:val="en-US"/>
        </w:rPr>
        <w:t xml:space="preserve"> appropriate for the buyer’s needs</w:t>
      </w:r>
      <w:r w:rsidRPr="0014627E">
        <w:rPr>
          <w:bCs/>
          <w:lang w:val="en-US"/>
        </w:rPr>
        <w:t xml:space="preserve">. At the end of the activity, share your recommendations with the class. </w:t>
      </w:r>
    </w:p>
    <w:p w14:paraId="4C9D915F" w14:textId="77777777" w:rsidR="0014627E" w:rsidRPr="0014627E" w:rsidRDefault="0014627E" w:rsidP="0014627E">
      <w:pPr>
        <w:pStyle w:val="Heading1"/>
      </w:pPr>
      <w:r w:rsidRPr="0014627E">
        <w:t>Background</w:t>
      </w:r>
    </w:p>
    <w:p w14:paraId="53DED170" w14:textId="77777777" w:rsidR="0014627E" w:rsidRPr="0014627E" w:rsidRDefault="0014627E" w:rsidP="0014627E">
      <w:pPr>
        <w:rPr>
          <w:bCs/>
          <w:lang w:val="en-US"/>
        </w:rPr>
      </w:pPr>
      <w:r w:rsidRPr="0014627E">
        <w:rPr>
          <w:bCs/>
          <w:lang w:val="en-US"/>
        </w:rPr>
        <w:t>Choosing a new vehicle involves weighing up a range of factors to find the vehicle that best fits your personal circumstances. Some factors you might think about are:</w:t>
      </w:r>
    </w:p>
    <w:p w14:paraId="26158D0E" w14:textId="77777777" w:rsidR="0014627E" w:rsidRPr="0014627E" w:rsidRDefault="0014627E" w:rsidP="0014627E">
      <w:pPr>
        <w:tabs>
          <w:tab w:val="left" w:pos="2127"/>
        </w:tabs>
        <w:rPr>
          <w:bCs/>
          <w:lang w:val="en-US"/>
        </w:rPr>
      </w:pPr>
      <w:proofErr w:type="gramStart"/>
      <w:r w:rsidRPr="0014627E">
        <w:rPr>
          <w:bCs/>
          <w:lang w:val="en-US"/>
        </w:rPr>
        <w:t>costs</w:t>
      </w:r>
      <w:proofErr w:type="gramEnd"/>
      <w:r w:rsidRPr="0014627E">
        <w:rPr>
          <w:bCs/>
          <w:lang w:val="en-US"/>
        </w:rPr>
        <w:tab/>
        <w:t>purchase price, maintenance costs, fuel or energy costs, resale value</w:t>
      </w:r>
    </w:p>
    <w:p w14:paraId="23D123FC" w14:textId="77777777" w:rsidR="0014627E" w:rsidRPr="0014627E" w:rsidRDefault="0014627E" w:rsidP="0014627E">
      <w:pPr>
        <w:tabs>
          <w:tab w:val="left" w:pos="2127"/>
        </w:tabs>
        <w:rPr>
          <w:bCs/>
          <w:lang w:val="en-US"/>
        </w:rPr>
      </w:pPr>
      <w:proofErr w:type="gramStart"/>
      <w:r w:rsidRPr="0014627E">
        <w:rPr>
          <w:bCs/>
          <w:lang w:val="en-US"/>
        </w:rPr>
        <w:t>safety</w:t>
      </w:r>
      <w:proofErr w:type="gramEnd"/>
      <w:r w:rsidRPr="0014627E">
        <w:rPr>
          <w:bCs/>
          <w:lang w:val="en-US"/>
        </w:rPr>
        <w:tab/>
        <w:t>braking, airbags</w:t>
      </w:r>
    </w:p>
    <w:p w14:paraId="295E427B" w14:textId="77777777" w:rsidR="0014627E" w:rsidRPr="0014627E" w:rsidRDefault="0014627E" w:rsidP="0014627E">
      <w:pPr>
        <w:tabs>
          <w:tab w:val="left" w:pos="2127"/>
        </w:tabs>
        <w:rPr>
          <w:bCs/>
          <w:lang w:val="en-US"/>
        </w:rPr>
      </w:pPr>
      <w:proofErr w:type="gramStart"/>
      <w:r w:rsidRPr="0014627E">
        <w:rPr>
          <w:bCs/>
          <w:lang w:val="en-US"/>
        </w:rPr>
        <w:t>style</w:t>
      </w:r>
      <w:proofErr w:type="gramEnd"/>
      <w:r w:rsidRPr="0014627E">
        <w:rPr>
          <w:bCs/>
          <w:lang w:val="en-US"/>
        </w:rPr>
        <w:tab/>
        <w:t xml:space="preserve">make, model, </w:t>
      </w:r>
      <w:proofErr w:type="spellStart"/>
      <w:r w:rsidRPr="0014627E">
        <w:rPr>
          <w:bCs/>
          <w:lang w:val="en-US"/>
        </w:rPr>
        <w:t>colour</w:t>
      </w:r>
      <w:proofErr w:type="spellEnd"/>
    </w:p>
    <w:p w14:paraId="20292A8C" w14:textId="77777777" w:rsidR="0014627E" w:rsidRPr="0014627E" w:rsidRDefault="0014627E" w:rsidP="0014627E">
      <w:pPr>
        <w:tabs>
          <w:tab w:val="left" w:pos="2127"/>
        </w:tabs>
        <w:rPr>
          <w:bCs/>
          <w:lang w:val="en-US"/>
        </w:rPr>
      </w:pPr>
      <w:proofErr w:type="gramStart"/>
      <w:r w:rsidRPr="0014627E">
        <w:rPr>
          <w:bCs/>
          <w:lang w:val="en-US"/>
        </w:rPr>
        <w:t>capacity</w:t>
      </w:r>
      <w:proofErr w:type="gramEnd"/>
      <w:r w:rsidRPr="0014627E">
        <w:rPr>
          <w:bCs/>
          <w:lang w:val="en-US"/>
        </w:rPr>
        <w:tab/>
        <w:t>passengers, cargo</w:t>
      </w:r>
      <w:bookmarkStart w:id="0" w:name="_GoBack"/>
      <w:bookmarkEnd w:id="0"/>
    </w:p>
    <w:p w14:paraId="665209BC" w14:textId="77777777" w:rsidR="0014627E" w:rsidRPr="0014627E" w:rsidRDefault="0014627E" w:rsidP="0014627E">
      <w:pPr>
        <w:tabs>
          <w:tab w:val="left" w:pos="2127"/>
        </w:tabs>
        <w:rPr>
          <w:bCs/>
          <w:lang w:val="en-US"/>
        </w:rPr>
      </w:pPr>
      <w:proofErr w:type="gramStart"/>
      <w:r w:rsidRPr="0014627E">
        <w:rPr>
          <w:bCs/>
          <w:lang w:val="en-US"/>
        </w:rPr>
        <w:t>environmental</w:t>
      </w:r>
      <w:proofErr w:type="gramEnd"/>
      <w:r w:rsidRPr="0014627E">
        <w:rPr>
          <w:bCs/>
          <w:lang w:val="en-US"/>
        </w:rPr>
        <w:t xml:space="preserve"> issues</w:t>
      </w:r>
      <w:r w:rsidRPr="0014627E">
        <w:rPr>
          <w:bCs/>
          <w:lang w:val="en-US"/>
        </w:rPr>
        <w:tab/>
        <w:t>CO</w:t>
      </w:r>
      <w:r w:rsidRPr="00921370">
        <w:rPr>
          <w:bCs/>
          <w:vertAlign w:val="subscript"/>
          <w:lang w:val="en-US"/>
        </w:rPr>
        <w:t>2</w:t>
      </w:r>
      <w:r w:rsidRPr="0014627E">
        <w:rPr>
          <w:bCs/>
          <w:lang w:val="en-US"/>
        </w:rPr>
        <w:t xml:space="preserve"> emissions, tailpipe air pollution</w:t>
      </w:r>
    </w:p>
    <w:p w14:paraId="744C5912" w14:textId="77777777" w:rsidR="0014627E" w:rsidRPr="0014627E" w:rsidRDefault="0014627E" w:rsidP="0014627E">
      <w:pPr>
        <w:rPr>
          <w:bCs/>
          <w:lang w:val="en-US"/>
        </w:rPr>
      </w:pPr>
      <w:r w:rsidRPr="0014627E">
        <w:rPr>
          <w:bCs/>
          <w:lang w:val="en-US"/>
        </w:rPr>
        <w:t>A vehicle’s technology influences many of these factors. Vehicles in this activity use different technologies and different energy sources for fuel.  They include:</w:t>
      </w:r>
    </w:p>
    <w:p w14:paraId="3001F755" w14:textId="77777777" w:rsidR="0014627E" w:rsidRPr="0014627E" w:rsidRDefault="0014627E" w:rsidP="0014627E">
      <w:pPr>
        <w:numPr>
          <w:ilvl w:val="0"/>
          <w:numId w:val="9"/>
        </w:numPr>
        <w:rPr>
          <w:bCs/>
          <w:lang w:val="en-US"/>
        </w:rPr>
      </w:pPr>
      <w:proofErr w:type="gramStart"/>
      <w:r w:rsidRPr="0014627E">
        <w:rPr>
          <w:bCs/>
          <w:lang w:val="en-US"/>
        </w:rPr>
        <w:t>two</w:t>
      </w:r>
      <w:proofErr w:type="gramEnd"/>
      <w:r w:rsidRPr="0014627E">
        <w:rPr>
          <w:bCs/>
          <w:lang w:val="en-US"/>
        </w:rPr>
        <w:t xml:space="preserve"> combustion engine vehicles: one using petrol, the other using diesel; </w:t>
      </w:r>
    </w:p>
    <w:p w14:paraId="567A5204" w14:textId="77777777" w:rsidR="0014627E" w:rsidRPr="0014627E" w:rsidRDefault="0014627E" w:rsidP="0014627E">
      <w:pPr>
        <w:numPr>
          <w:ilvl w:val="0"/>
          <w:numId w:val="9"/>
        </w:numPr>
        <w:rPr>
          <w:bCs/>
          <w:lang w:val="en-US"/>
        </w:rPr>
      </w:pPr>
      <w:proofErr w:type="gramStart"/>
      <w:r w:rsidRPr="0014627E">
        <w:rPr>
          <w:bCs/>
          <w:lang w:val="en-US"/>
        </w:rPr>
        <w:t>one</w:t>
      </w:r>
      <w:proofErr w:type="gramEnd"/>
      <w:r w:rsidRPr="0014627E">
        <w:rPr>
          <w:bCs/>
          <w:lang w:val="en-US"/>
        </w:rPr>
        <w:t xml:space="preserve"> </w:t>
      </w:r>
      <w:r w:rsidR="00373B06">
        <w:rPr>
          <w:bCs/>
          <w:lang w:val="en-US"/>
        </w:rPr>
        <w:t xml:space="preserve">plug-in </w:t>
      </w:r>
      <w:r w:rsidRPr="0014627E">
        <w:rPr>
          <w:bCs/>
          <w:lang w:val="en-US"/>
        </w:rPr>
        <w:t xml:space="preserve">hybrid car with both a petrol combustion engine and an electric motor; and </w:t>
      </w:r>
    </w:p>
    <w:p w14:paraId="2DA95100" w14:textId="77777777" w:rsidR="0014627E" w:rsidRPr="0014627E" w:rsidRDefault="0014627E" w:rsidP="0014627E">
      <w:pPr>
        <w:numPr>
          <w:ilvl w:val="0"/>
          <w:numId w:val="9"/>
        </w:numPr>
        <w:rPr>
          <w:bCs/>
          <w:lang w:val="en-US"/>
        </w:rPr>
      </w:pPr>
      <w:proofErr w:type="gramStart"/>
      <w:r w:rsidRPr="0014627E">
        <w:rPr>
          <w:bCs/>
          <w:lang w:val="en-US"/>
        </w:rPr>
        <w:t>three</w:t>
      </w:r>
      <w:proofErr w:type="gramEnd"/>
      <w:r w:rsidRPr="0014627E">
        <w:rPr>
          <w:bCs/>
          <w:lang w:val="en-US"/>
        </w:rPr>
        <w:t xml:space="preserve"> cars using electric motors: a plug-in electric vehicle, a solar electric vehicle and a hydrogen fuel cell electric vehicle. </w:t>
      </w:r>
    </w:p>
    <w:p w14:paraId="539535E8" w14:textId="77777777" w:rsidR="0014627E" w:rsidRPr="0014627E" w:rsidRDefault="0014627E" w:rsidP="0014627E">
      <w:pPr>
        <w:pStyle w:val="Heading1"/>
      </w:pPr>
      <w:r w:rsidRPr="0014627E">
        <w:t xml:space="preserve">Step 1: Introduce the vehicles </w:t>
      </w:r>
    </w:p>
    <w:p w14:paraId="1E41D502" w14:textId="77777777" w:rsidR="0014627E" w:rsidRPr="0014627E" w:rsidRDefault="0014627E" w:rsidP="0014627E">
      <w:pPr>
        <w:rPr>
          <w:bCs/>
          <w:lang w:val="en-US"/>
        </w:rPr>
      </w:pPr>
      <w:r w:rsidRPr="0014627E">
        <w:rPr>
          <w:bCs/>
          <w:lang w:val="en-US"/>
        </w:rPr>
        <w:t xml:space="preserve">Use the </w:t>
      </w:r>
      <w:r w:rsidRPr="0014627E">
        <w:rPr>
          <w:b/>
          <w:bCs/>
          <w:lang w:val="en-US"/>
        </w:rPr>
        <w:t>Vehicle cards</w:t>
      </w:r>
      <w:r w:rsidRPr="0014627E">
        <w:rPr>
          <w:bCs/>
          <w:lang w:val="en-US"/>
        </w:rPr>
        <w:t xml:space="preserve"> </w:t>
      </w:r>
      <w:r>
        <w:rPr>
          <w:bCs/>
          <w:lang w:val="en-US"/>
        </w:rPr>
        <w:t xml:space="preserve">distributed by your teacher </w:t>
      </w:r>
      <w:r w:rsidRPr="0014627E">
        <w:rPr>
          <w:bCs/>
          <w:lang w:val="en-US"/>
        </w:rPr>
        <w:t>to complete Table 1, matching vehicles with their features.</w:t>
      </w:r>
    </w:p>
    <w:p w14:paraId="5E956B64" w14:textId="77777777" w:rsidR="0014627E" w:rsidRPr="0014627E" w:rsidRDefault="0014627E" w:rsidP="0014627E">
      <w:pPr>
        <w:jc w:val="center"/>
        <w:rPr>
          <w:b/>
          <w:bCs/>
          <w:lang w:val="en-US"/>
        </w:rPr>
      </w:pPr>
      <w:r w:rsidRPr="0014627E">
        <w:rPr>
          <w:b/>
          <w:bCs/>
          <w:lang w:val="en-US"/>
        </w:rPr>
        <w:t>Table 1: Energy source and vehicle technology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494"/>
      </w:tblGrid>
      <w:tr w:rsidR="0014627E" w:rsidRPr="00DF1947" w14:paraId="316F5D31" w14:textId="77777777" w:rsidTr="00DF1947">
        <w:tc>
          <w:tcPr>
            <w:tcW w:w="2087" w:type="pct"/>
            <w:shd w:val="clear" w:color="auto" w:fill="auto"/>
          </w:tcPr>
          <w:p w14:paraId="2545C7FA" w14:textId="77777777" w:rsidR="0014627E" w:rsidRPr="00DF1947" w:rsidRDefault="0014627E" w:rsidP="00DF1947">
            <w:pPr>
              <w:spacing w:before="60" w:after="60"/>
              <w:rPr>
                <w:b/>
                <w:bCs/>
                <w:lang w:val="en-US"/>
              </w:rPr>
            </w:pPr>
            <w:r w:rsidRPr="00DF1947">
              <w:rPr>
                <w:b/>
                <w:bCs/>
                <w:lang w:val="en-US"/>
              </w:rPr>
              <w:t xml:space="preserve">FEATURE </w:t>
            </w:r>
          </w:p>
        </w:tc>
        <w:tc>
          <w:tcPr>
            <w:tcW w:w="2913" w:type="pct"/>
            <w:shd w:val="clear" w:color="auto" w:fill="auto"/>
          </w:tcPr>
          <w:p w14:paraId="011583D6" w14:textId="77777777" w:rsidR="0014627E" w:rsidRPr="00DF1947" w:rsidRDefault="0014627E" w:rsidP="00DF1947">
            <w:pPr>
              <w:spacing w:before="60" w:after="60"/>
              <w:rPr>
                <w:b/>
                <w:bCs/>
                <w:lang w:val="en-US"/>
              </w:rPr>
            </w:pPr>
            <w:r w:rsidRPr="00DF1947">
              <w:rPr>
                <w:b/>
                <w:bCs/>
                <w:lang w:val="en-US"/>
              </w:rPr>
              <w:t xml:space="preserve">VEHICLES WITH THIS FEATURE </w:t>
            </w:r>
          </w:p>
        </w:tc>
      </w:tr>
      <w:tr w:rsidR="0014627E" w:rsidRPr="00DF1947" w14:paraId="1C27177B" w14:textId="77777777" w:rsidTr="004F5E47">
        <w:trPr>
          <w:trHeight w:val="907"/>
        </w:trPr>
        <w:tc>
          <w:tcPr>
            <w:tcW w:w="2087" w:type="pct"/>
            <w:shd w:val="clear" w:color="auto" w:fill="auto"/>
            <w:vAlign w:val="center"/>
          </w:tcPr>
          <w:p w14:paraId="18570057" w14:textId="77777777" w:rsidR="0014627E" w:rsidRPr="00DF1947" w:rsidRDefault="0014627E" w:rsidP="00DF1947">
            <w:pPr>
              <w:spacing w:before="60" w:after="60"/>
              <w:rPr>
                <w:bCs/>
                <w:lang w:val="en-US"/>
              </w:rPr>
            </w:pPr>
            <w:proofErr w:type="gramStart"/>
            <w:r w:rsidRPr="00DF1947">
              <w:rPr>
                <w:bCs/>
                <w:lang w:val="en-US"/>
              </w:rPr>
              <w:t>combustion</w:t>
            </w:r>
            <w:proofErr w:type="gramEnd"/>
            <w:r w:rsidRPr="00DF1947">
              <w:rPr>
                <w:bCs/>
                <w:lang w:val="en-US"/>
              </w:rPr>
              <w:t xml:space="preserve"> engine</w:t>
            </w:r>
          </w:p>
        </w:tc>
        <w:tc>
          <w:tcPr>
            <w:tcW w:w="2913" w:type="pct"/>
            <w:shd w:val="clear" w:color="auto" w:fill="auto"/>
          </w:tcPr>
          <w:p w14:paraId="5CB4B8EC" w14:textId="77777777" w:rsidR="0014627E" w:rsidRPr="00DF1947" w:rsidRDefault="0014627E" w:rsidP="00DF1947">
            <w:pPr>
              <w:spacing w:before="60" w:after="60"/>
              <w:rPr>
                <w:bCs/>
                <w:lang w:val="en-US"/>
              </w:rPr>
            </w:pPr>
          </w:p>
        </w:tc>
      </w:tr>
      <w:tr w:rsidR="0014627E" w:rsidRPr="00DF1947" w14:paraId="745AA3CE" w14:textId="77777777" w:rsidTr="004F5E47">
        <w:trPr>
          <w:trHeight w:val="907"/>
        </w:trPr>
        <w:tc>
          <w:tcPr>
            <w:tcW w:w="2087" w:type="pct"/>
            <w:shd w:val="clear" w:color="auto" w:fill="auto"/>
            <w:vAlign w:val="center"/>
          </w:tcPr>
          <w:p w14:paraId="22BC8E78" w14:textId="77777777" w:rsidR="0014627E" w:rsidRPr="00DF1947" w:rsidRDefault="0014627E" w:rsidP="00DF1947">
            <w:pPr>
              <w:spacing w:before="60" w:after="60"/>
              <w:rPr>
                <w:bCs/>
                <w:lang w:val="en-US"/>
              </w:rPr>
            </w:pPr>
            <w:proofErr w:type="gramStart"/>
            <w:r w:rsidRPr="00DF1947">
              <w:rPr>
                <w:bCs/>
                <w:lang w:val="en-US"/>
              </w:rPr>
              <w:t>electric</w:t>
            </w:r>
            <w:proofErr w:type="gramEnd"/>
            <w:r w:rsidRPr="00DF1947">
              <w:rPr>
                <w:bCs/>
                <w:lang w:val="en-US"/>
              </w:rPr>
              <w:t xml:space="preserve"> motor</w:t>
            </w:r>
          </w:p>
        </w:tc>
        <w:tc>
          <w:tcPr>
            <w:tcW w:w="2913" w:type="pct"/>
            <w:shd w:val="clear" w:color="auto" w:fill="auto"/>
          </w:tcPr>
          <w:p w14:paraId="36B261B1" w14:textId="77777777" w:rsidR="0014627E" w:rsidRPr="00DF1947" w:rsidRDefault="0014627E" w:rsidP="00DF1947">
            <w:pPr>
              <w:spacing w:before="60" w:after="60"/>
              <w:rPr>
                <w:bCs/>
                <w:lang w:val="en-US"/>
              </w:rPr>
            </w:pPr>
          </w:p>
        </w:tc>
      </w:tr>
      <w:tr w:rsidR="0014627E" w:rsidRPr="00DF1947" w14:paraId="40ED2F38" w14:textId="77777777" w:rsidTr="004F5E47">
        <w:trPr>
          <w:trHeight w:val="907"/>
        </w:trPr>
        <w:tc>
          <w:tcPr>
            <w:tcW w:w="2087" w:type="pct"/>
            <w:shd w:val="clear" w:color="auto" w:fill="auto"/>
            <w:vAlign w:val="center"/>
          </w:tcPr>
          <w:p w14:paraId="544B143D" w14:textId="77777777" w:rsidR="0014627E" w:rsidRPr="00DF1947" w:rsidRDefault="0014627E" w:rsidP="00DF1947">
            <w:pPr>
              <w:spacing w:before="60" w:after="60"/>
              <w:rPr>
                <w:bCs/>
                <w:lang w:val="en-US"/>
              </w:rPr>
            </w:pPr>
            <w:proofErr w:type="gramStart"/>
            <w:r w:rsidRPr="00DF1947">
              <w:rPr>
                <w:bCs/>
                <w:lang w:val="en-US"/>
              </w:rPr>
              <w:t>renewable</w:t>
            </w:r>
            <w:proofErr w:type="gramEnd"/>
            <w:r w:rsidRPr="00DF1947">
              <w:rPr>
                <w:bCs/>
                <w:lang w:val="en-US"/>
              </w:rPr>
              <w:t xml:space="preserve"> energy source</w:t>
            </w:r>
          </w:p>
        </w:tc>
        <w:tc>
          <w:tcPr>
            <w:tcW w:w="2913" w:type="pct"/>
            <w:shd w:val="clear" w:color="auto" w:fill="auto"/>
          </w:tcPr>
          <w:p w14:paraId="5F54527B" w14:textId="77777777" w:rsidR="0014627E" w:rsidRPr="00DF1947" w:rsidRDefault="0014627E" w:rsidP="00DF1947">
            <w:pPr>
              <w:spacing w:before="60" w:after="60"/>
              <w:rPr>
                <w:bCs/>
                <w:lang w:val="en-US"/>
              </w:rPr>
            </w:pPr>
          </w:p>
        </w:tc>
      </w:tr>
      <w:tr w:rsidR="0014627E" w:rsidRPr="00DF1947" w14:paraId="4CE545E0" w14:textId="77777777" w:rsidTr="004F5E47">
        <w:trPr>
          <w:trHeight w:val="907"/>
        </w:trPr>
        <w:tc>
          <w:tcPr>
            <w:tcW w:w="2087" w:type="pct"/>
            <w:shd w:val="clear" w:color="auto" w:fill="auto"/>
            <w:vAlign w:val="center"/>
          </w:tcPr>
          <w:p w14:paraId="66395ED1" w14:textId="77777777" w:rsidR="0014627E" w:rsidRPr="00DF1947" w:rsidRDefault="0014627E" w:rsidP="00DF1947">
            <w:pPr>
              <w:spacing w:before="60" w:after="60"/>
              <w:rPr>
                <w:bCs/>
                <w:lang w:val="en-US"/>
              </w:rPr>
            </w:pPr>
            <w:proofErr w:type="gramStart"/>
            <w:r w:rsidRPr="00DF1947">
              <w:rPr>
                <w:bCs/>
                <w:lang w:val="en-US"/>
              </w:rPr>
              <w:t>potentially</w:t>
            </w:r>
            <w:proofErr w:type="gramEnd"/>
            <w:r w:rsidRPr="00DF1947">
              <w:rPr>
                <w:bCs/>
                <w:lang w:val="en-US"/>
              </w:rPr>
              <w:t xml:space="preserve"> renewable energy source</w:t>
            </w:r>
          </w:p>
        </w:tc>
        <w:tc>
          <w:tcPr>
            <w:tcW w:w="2913" w:type="pct"/>
            <w:shd w:val="clear" w:color="auto" w:fill="auto"/>
          </w:tcPr>
          <w:p w14:paraId="41F77235" w14:textId="77777777" w:rsidR="0014627E" w:rsidRPr="00DF1947" w:rsidRDefault="0014627E" w:rsidP="00DF1947">
            <w:pPr>
              <w:spacing w:before="60" w:after="60"/>
              <w:rPr>
                <w:bCs/>
                <w:lang w:val="en-US"/>
              </w:rPr>
            </w:pPr>
          </w:p>
        </w:tc>
      </w:tr>
      <w:tr w:rsidR="0014627E" w:rsidRPr="00DF1947" w14:paraId="2DB0327D" w14:textId="77777777" w:rsidTr="004F5E47">
        <w:trPr>
          <w:trHeight w:val="907"/>
        </w:trPr>
        <w:tc>
          <w:tcPr>
            <w:tcW w:w="2087" w:type="pct"/>
            <w:shd w:val="clear" w:color="auto" w:fill="auto"/>
            <w:vAlign w:val="center"/>
          </w:tcPr>
          <w:p w14:paraId="12B68E6D" w14:textId="77777777" w:rsidR="0014627E" w:rsidRPr="00DF1947" w:rsidRDefault="0014627E" w:rsidP="00DF1947">
            <w:pPr>
              <w:spacing w:before="60" w:after="60"/>
              <w:rPr>
                <w:bCs/>
                <w:lang w:val="en-US"/>
              </w:rPr>
            </w:pPr>
            <w:proofErr w:type="gramStart"/>
            <w:r w:rsidRPr="00DF1947">
              <w:rPr>
                <w:bCs/>
                <w:lang w:val="en-US"/>
              </w:rPr>
              <w:t>non</w:t>
            </w:r>
            <w:proofErr w:type="gramEnd"/>
            <w:r w:rsidRPr="00DF1947">
              <w:rPr>
                <w:bCs/>
                <w:lang w:val="en-US"/>
              </w:rPr>
              <w:t>-renewable energy source</w:t>
            </w:r>
          </w:p>
        </w:tc>
        <w:tc>
          <w:tcPr>
            <w:tcW w:w="2913" w:type="pct"/>
            <w:shd w:val="clear" w:color="auto" w:fill="auto"/>
          </w:tcPr>
          <w:p w14:paraId="00829C3B" w14:textId="77777777" w:rsidR="0014627E" w:rsidRPr="00DF1947" w:rsidRDefault="0014627E" w:rsidP="00DF1947">
            <w:pPr>
              <w:spacing w:before="60" w:after="60"/>
              <w:rPr>
                <w:bCs/>
                <w:lang w:val="en-US"/>
              </w:rPr>
            </w:pPr>
          </w:p>
        </w:tc>
      </w:tr>
      <w:tr w:rsidR="0014627E" w:rsidRPr="00DF1947" w14:paraId="52B2164C" w14:textId="77777777" w:rsidTr="004F5E47">
        <w:trPr>
          <w:trHeight w:val="907"/>
        </w:trPr>
        <w:tc>
          <w:tcPr>
            <w:tcW w:w="2087" w:type="pct"/>
            <w:shd w:val="clear" w:color="auto" w:fill="auto"/>
            <w:vAlign w:val="center"/>
          </w:tcPr>
          <w:p w14:paraId="5B8DC1F2" w14:textId="77777777" w:rsidR="0014627E" w:rsidRPr="00DF1947" w:rsidRDefault="0014627E" w:rsidP="00DF1947">
            <w:pPr>
              <w:spacing w:before="60" w:after="60"/>
              <w:rPr>
                <w:bCs/>
                <w:lang w:val="en-US"/>
              </w:rPr>
            </w:pPr>
            <w:proofErr w:type="gramStart"/>
            <w:r w:rsidRPr="00DF1947">
              <w:rPr>
                <w:bCs/>
                <w:lang w:val="en-US"/>
              </w:rPr>
              <w:t>no</w:t>
            </w:r>
            <w:proofErr w:type="gramEnd"/>
            <w:r w:rsidRPr="00DF1947">
              <w:rPr>
                <w:bCs/>
                <w:lang w:val="en-US"/>
              </w:rPr>
              <w:t xml:space="preserve"> CO</w:t>
            </w:r>
            <w:r w:rsidRPr="004F5E47">
              <w:rPr>
                <w:bCs/>
                <w:vertAlign w:val="subscript"/>
                <w:lang w:val="en-US"/>
              </w:rPr>
              <w:t>2</w:t>
            </w:r>
            <w:r w:rsidRPr="00DF1947">
              <w:rPr>
                <w:bCs/>
                <w:lang w:val="en-US"/>
              </w:rPr>
              <w:t xml:space="preserve"> emissions from vehicle’s exhaust </w:t>
            </w:r>
          </w:p>
        </w:tc>
        <w:tc>
          <w:tcPr>
            <w:tcW w:w="2913" w:type="pct"/>
            <w:shd w:val="clear" w:color="auto" w:fill="auto"/>
          </w:tcPr>
          <w:p w14:paraId="685652C4" w14:textId="77777777" w:rsidR="0014627E" w:rsidRPr="00DF1947" w:rsidRDefault="0014627E" w:rsidP="00DF1947">
            <w:pPr>
              <w:spacing w:before="60" w:after="60"/>
              <w:rPr>
                <w:bCs/>
                <w:lang w:val="en-US"/>
              </w:rPr>
            </w:pPr>
          </w:p>
        </w:tc>
      </w:tr>
    </w:tbl>
    <w:p w14:paraId="150E4D6F" w14:textId="77777777" w:rsidR="0014627E" w:rsidRPr="0014627E" w:rsidRDefault="0014627E" w:rsidP="0014627E">
      <w:pPr>
        <w:pStyle w:val="Heading1"/>
      </w:pPr>
      <w:r w:rsidRPr="0014627E">
        <w:lastRenderedPageBreak/>
        <w:t xml:space="preserve">Step 2: </w:t>
      </w:r>
      <w:proofErr w:type="spellStart"/>
      <w:r w:rsidRPr="0014627E">
        <w:t>Organise</w:t>
      </w:r>
      <w:proofErr w:type="spellEnd"/>
      <w:r w:rsidRPr="0014627E">
        <w:t xml:space="preserve"> your group </w:t>
      </w:r>
    </w:p>
    <w:p w14:paraId="60BD5D69" w14:textId="77777777" w:rsidR="0014627E" w:rsidRPr="0014627E" w:rsidRDefault="0014627E" w:rsidP="0014627E">
      <w:pPr>
        <w:rPr>
          <w:bCs/>
          <w:lang w:val="en-US"/>
        </w:rPr>
      </w:pPr>
      <w:r w:rsidRPr="0014627E">
        <w:rPr>
          <w:bCs/>
          <w:lang w:val="en-US"/>
        </w:rPr>
        <w:t xml:space="preserve">Decide which person will be: </w:t>
      </w:r>
      <w:proofErr w:type="spellStart"/>
      <w:r w:rsidRPr="0014627E">
        <w:rPr>
          <w:b/>
          <w:bCs/>
          <w:lang w:val="en-US"/>
        </w:rPr>
        <w:t>organiser</w:t>
      </w:r>
      <w:proofErr w:type="spellEnd"/>
      <w:r w:rsidRPr="0014627E">
        <w:rPr>
          <w:bCs/>
          <w:lang w:val="en-US"/>
        </w:rPr>
        <w:t xml:space="preserve">, </w:t>
      </w:r>
      <w:r w:rsidRPr="0014627E">
        <w:rPr>
          <w:b/>
          <w:bCs/>
          <w:lang w:val="en-US"/>
        </w:rPr>
        <w:t>recorder</w:t>
      </w:r>
      <w:r w:rsidRPr="0014627E">
        <w:rPr>
          <w:bCs/>
          <w:lang w:val="en-US"/>
        </w:rPr>
        <w:t xml:space="preserve"> and </w:t>
      </w:r>
      <w:r w:rsidRPr="0014627E">
        <w:rPr>
          <w:b/>
          <w:bCs/>
          <w:lang w:val="en-US"/>
        </w:rPr>
        <w:t>spokesperson</w:t>
      </w:r>
      <w:r w:rsidRPr="0014627E">
        <w:rPr>
          <w:bCs/>
          <w:lang w:val="en-US"/>
        </w:rPr>
        <w:t>.</w:t>
      </w:r>
    </w:p>
    <w:p w14:paraId="5BB566ED" w14:textId="77777777" w:rsidR="0014627E" w:rsidRPr="0014627E" w:rsidRDefault="0014627E" w:rsidP="0014627E">
      <w:pPr>
        <w:numPr>
          <w:ilvl w:val="0"/>
          <w:numId w:val="10"/>
        </w:numPr>
        <w:rPr>
          <w:bCs/>
          <w:lang w:val="en-US"/>
        </w:rPr>
      </w:pPr>
      <w:r w:rsidRPr="0014627E">
        <w:rPr>
          <w:bCs/>
          <w:lang w:val="en-US"/>
        </w:rPr>
        <w:t xml:space="preserve">The </w:t>
      </w:r>
      <w:proofErr w:type="spellStart"/>
      <w:r w:rsidRPr="0014627E">
        <w:rPr>
          <w:b/>
          <w:bCs/>
          <w:lang w:val="en-US"/>
        </w:rPr>
        <w:t>organiser</w:t>
      </w:r>
      <w:proofErr w:type="spellEnd"/>
      <w:r w:rsidRPr="0014627E">
        <w:rPr>
          <w:bCs/>
          <w:lang w:val="en-US"/>
        </w:rPr>
        <w:t xml:space="preserve"> facilitates discussion to decide which vehicle best fits each buyer.</w:t>
      </w:r>
    </w:p>
    <w:p w14:paraId="593A6D82" w14:textId="77777777" w:rsidR="0014627E" w:rsidRPr="0014627E" w:rsidRDefault="0014627E" w:rsidP="0014627E">
      <w:pPr>
        <w:numPr>
          <w:ilvl w:val="0"/>
          <w:numId w:val="10"/>
        </w:numPr>
        <w:rPr>
          <w:bCs/>
          <w:lang w:val="en-US"/>
        </w:rPr>
      </w:pPr>
      <w:r w:rsidRPr="0014627E">
        <w:rPr>
          <w:bCs/>
          <w:lang w:val="en-US"/>
        </w:rPr>
        <w:t xml:space="preserve">The </w:t>
      </w:r>
      <w:r w:rsidRPr="0014627E">
        <w:rPr>
          <w:b/>
          <w:bCs/>
          <w:lang w:val="en-US"/>
        </w:rPr>
        <w:t>recorder</w:t>
      </w:r>
      <w:r w:rsidRPr="0014627E">
        <w:rPr>
          <w:bCs/>
          <w:lang w:val="en-US"/>
        </w:rPr>
        <w:t xml:space="preserve"> takes notes and records key points discussed and decisions</w:t>
      </w:r>
      <w:r w:rsidR="00373B06">
        <w:rPr>
          <w:bCs/>
          <w:lang w:val="en-US"/>
        </w:rPr>
        <w:t xml:space="preserve"> made</w:t>
      </w:r>
      <w:r w:rsidRPr="0014627E">
        <w:rPr>
          <w:bCs/>
          <w:lang w:val="en-US"/>
        </w:rPr>
        <w:t>.</w:t>
      </w:r>
    </w:p>
    <w:p w14:paraId="31880525" w14:textId="77777777" w:rsidR="0014627E" w:rsidRPr="0014627E" w:rsidRDefault="0014627E" w:rsidP="0014627E">
      <w:pPr>
        <w:numPr>
          <w:ilvl w:val="0"/>
          <w:numId w:val="10"/>
        </w:numPr>
        <w:rPr>
          <w:bCs/>
          <w:lang w:val="en-US"/>
        </w:rPr>
      </w:pPr>
      <w:r w:rsidRPr="0014627E">
        <w:rPr>
          <w:bCs/>
          <w:lang w:val="en-US"/>
        </w:rPr>
        <w:t xml:space="preserve">The </w:t>
      </w:r>
      <w:r w:rsidRPr="0014627E">
        <w:rPr>
          <w:b/>
          <w:bCs/>
          <w:lang w:val="en-US"/>
        </w:rPr>
        <w:t>spokesperson</w:t>
      </w:r>
      <w:r w:rsidRPr="0014627E">
        <w:rPr>
          <w:bCs/>
          <w:lang w:val="en-US"/>
        </w:rPr>
        <w:t xml:space="preserve"> presents </w:t>
      </w:r>
      <w:r w:rsidR="00373B06">
        <w:rPr>
          <w:bCs/>
          <w:lang w:val="en-US"/>
        </w:rPr>
        <w:t xml:space="preserve">their </w:t>
      </w:r>
      <w:r w:rsidRPr="0014627E">
        <w:rPr>
          <w:bCs/>
          <w:lang w:val="en-US"/>
        </w:rPr>
        <w:t>group’s recommendations to the class.</w:t>
      </w:r>
    </w:p>
    <w:p w14:paraId="4A3A2C04" w14:textId="77777777" w:rsidR="0014627E" w:rsidRPr="0014627E" w:rsidRDefault="0014627E" w:rsidP="0014627E">
      <w:pPr>
        <w:rPr>
          <w:bCs/>
          <w:lang w:val="en-US"/>
        </w:rPr>
      </w:pPr>
      <w:r w:rsidRPr="0014627E">
        <w:rPr>
          <w:bCs/>
          <w:lang w:val="en-US"/>
        </w:rPr>
        <w:t>Use these roles to help your group work efficiently and effectively through the activity.</w:t>
      </w:r>
    </w:p>
    <w:p w14:paraId="34B76B8C" w14:textId="77777777" w:rsidR="0014627E" w:rsidRPr="0014627E" w:rsidRDefault="0014627E" w:rsidP="0014627E">
      <w:pPr>
        <w:pStyle w:val="Heading1"/>
      </w:pPr>
      <w:r w:rsidRPr="0014627E">
        <w:t>Step 3: The buyer</w:t>
      </w:r>
    </w:p>
    <w:p w14:paraId="7BA5A862" w14:textId="77777777" w:rsidR="0014627E" w:rsidRPr="0014627E" w:rsidRDefault="0014627E" w:rsidP="0014627E">
      <w:pPr>
        <w:rPr>
          <w:bCs/>
          <w:lang w:val="en-US"/>
        </w:rPr>
      </w:pPr>
      <w:r w:rsidRPr="0014627E">
        <w:rPr>
          <w:bCs/>
          <w:lang w:val="en-US"/>
        </w:rPr>
        <w:t xml:space="preserve">Your teacher will allocate a </w:t>
      </w:r>
      <w:r w:rsidRPr="0014627E">
        <w:rPr>
          <w:b/>
          <w:bCs/>
          <w:lang w:val="en-US"/>
        </w:rPr>
        <w:t>buyer</w:t>
      </w:r>
      <w:r w:rsidRPr="0014627E">
        <w:rPr>
          <w:bCs/>
          <w:lang w:val="en-US"/>
        </w:rPr>
        <w:t xml:space="preserve"> to your group.</w:t>
      </w:r>
    </w:p>
    <w:p w14:paraId="1D399F3B" w14:textId="77777777" w:rsidR="0014627E" w:rsidRPr="0014627E" w:rsidRDefault="0014627E" w:rsidP="0014627E">
      <w:pPr>
        <w:pStyle w:val="Heading1"/>
      </w:pPr>
      <w:r w:rsidRPr="0014627E">
        <w:t>Step 4: Choose the vehicle</w:t>
      </w:r>
    </w:p>
    <w:p w14:paraId="469E5600" w14:textId="77777777" w:rsidR="0014627E" w:rsidRPr="0014627E" w:rsidRDefault="0014627E" w:rsidP="0014627E">
      <w:pPr>
        <w:numPr>
          <w:ilvl w:val="0"/>
          <w:numId w:val="12"/>
        </w:numPr>
        <w:ind w:left="426" w:hanging="426"/>
        <w:rPr>
          <w:bCs/>
          <w:lang w:val="en-US"/>
        </w:rPr>
      </w:pPr>
      <w:r w:rsidRPr="0014627E">
        <w:rPr>
          <w:bCs/>
          <w:lang w:val="en-US"/>
        </w:rPr>
        <w:t xml:space="preserve">Read about your </w:t>
      </w:r>
      <w:r w:rsidRPr="0014627E">
        <w:rPr>
          <w:b/>
          <w:bCs/>
          <w:lang w:val="en-US"/>
        </w:rPr>
        <w:t>buyer</w:t>
      </w:r>
      <w:r w:rsidRPr="0014627E">
        <w:rPr>
          <w:bCs/>
          <w:lang w:val="en-US"/>
        </w:rPr>
        <w:t xml:space="preserve">. </w:t>
      </w:r>
    </w:p>
    <w:p w14:paraId="43562759" w14:textId="77777777" w:rsidR="0014627E" w:rsidRPr="0014627E" w:rsidRDefault="0014627E" w:rsidP="0014627E">
      <w:pPr>
        <w:numPr>
          <w:ilvl w:val="0"/>
          <w:numId w:val="12"/>
        </w:numPr>
        <w:ind w:left="426" w:hanging="426"/>
        <w:rPr>
          <w:bCs/>
          <w:lang w:val="en-US"/>
        </w:rPr>
      </w:pPr>
      <w:r w:rsidRPr="0014627E">
        <w:rPr>
          <w:bCs/>
          <w:lang w:val="en-US"/>
        </w:rPr>
        <w:t>Identify key pieces of information to help you recommend a vehicle for that buyer and record these criteria for question 1 below.</w:t>
      </w:r>
    </w:p>
    <w:p w14:paraId="5B306A01" w14:textId="77777777" w:rsidR="0014627E" w:rsidRPr="0014627E" w:rsidRDefault="0014627E" w:rsidP="0014627E">
      <w:pPr>
        <w:numPr>
          <w:ilvl w:val="0"/>
          <w:numId w:val="12"/>
        </w:numPr>
        <w:ind w:left="426" w:hanging="426"/>
        <w:rPr>
          <w:bCs/>
          <w:lang w:val="en-US"/>
        </w:rPr>
      </w:pPr>
      <w:r w:rsidRPr="0014627E">
        <w:rPr>
          <w:bCs/>
          <w:lang w:val="en-US"/>
        </w:rPr>
        <w:t xml:space="preserve">Use information on </w:t>
      </w:r>
      <w:r w:rsidRPr="0014627E">
        <w:rPr>
          <w:b/>
          <w:bCs/>
          <w:lang w:val="en-US"/>
        </w:rPr>
        <w:t>Vehicle cards</w:t>
      </w:r>
      <w:r w:rsidRPr="0014627E">
        <w:rPr>
          <w:bCs/>
          <w:lang w:val="en-US"/>
        </w:rPr>
        <w:t xml:space="preserve">, and discuss which vehicle best fits your list of criteria. </w:t>
      </w:r>
    </w:p>
    <w:p w14:paraId="6B5F9F0C" w14:textId="77777777" w:rsidR="0014627E" w:rsidRPr="0014627E" w:rsidRDefault="0014627E" w:rsidP="0014627E">
      <w:pPr>
        <w:numPr>
          <w:ilvl w:val="0"/>
          <w:numId w:val="12"/>
        </w:numPr>
        <w:ind w:left="426" w:hanging="426"/>
        <w:rPr>
          <w:bCs/>
          <w:lang w:val="en-US"/>
        </w:rPr>
      </w:pPr>
      <w:r w:rsidRPr="0014627E">
        <w:rPr>
          <w:bCs/>
          <w:lang w:val="en-US"/>
        </w:rPr>
        <w:t>Agree on the vehicle to recommend.</w:t>
      </w:r>
    </w:p>
    <w:p w14:paraId="4E6584C5" w14:textId="77777777" w:rsidR="0014627E" w:rsidRPr="0014627E" w:rsidRDefault="0014627E" w:rsidP="0014627E">
      <w:pPr>
        <w:numPr>
          <w:ilvl w:val="0"/>
          <w:numId w:val="12"/>
        </w:numPr>
        <w:ind w:left="426" w:hanging="426"/>
        <w:rPr>
          <w:bCs/>
          <w:lang w:val="en-US"/>
        </w:rPr>
      </w:pPr>
      <w:r w:rsidRPr="0014627E">
        <w:rPr>
          <w:bCs/>
          <w:lang w:val="en-US"/>
        </w:rPr>
        <w:t>Record recommendation for question 2.</w:t>
      </w:r>
    </w:p>
    <w:p w14:paraId="27A36BAF" w14:textId="77777777" w:rsidR="0014627E" w:rsidRPr="0014627E" w:rsidRDefault="0014627E" w:rsidP="0014627E">
      <w:pPr>
        <w:numPr>
          <w:ilvl w:val="0"/>
          <w:numId w:val="12"/>
        </w:numPr>
        <w:ind w:left="426" w:hanging="426"/>
        <w:rPr>
          <w:bCs/>
          <w:lang w:val="en-US"/>
        </w:rPr>
      </w:pPr>
      <w:r w:rsidRPr="0014627E">
        <w:rPr>
          <w:bCs/>
          <w:lang w:val="en-US"/>
        </w:rPr>
        <w:t>Record other vehicles you may like to recommend for question 3.</w:t>
      </w:r>
    </w:p>
    <w:p w14:paraId="4366E48D" w14:textId="77777777" w:rsidR="0014627E" w:rsidRPr="0014627E" w:rsidRDefault="0014627E" w:rsidP="0014627E">
      <w:pPr>
        <w:pStyle w:val="Heading1"/>
      </w:pPr>
      <w:r w:rsidRPr="0014627E">
        <w:t>Questions</w:t>
      </w:r>
    </w:p>
    <w:p w14:paraId="5D5AD61A" w14:textId="77777777" w:rsidR="0014627E" w:rsidRPr="0014627E" w:rsidRDefault="0014627E" w:rsidP="004F5E47">
      <w:pPr>
        <w:pStyle w:val="Question"/>
        <w:rPr>
          <w:lang w:val="en-US"/>
        </w:rPr>
      </w:pPr>
      <w:r w:rsidRPr="0014627E">
        <w:rPr>
          <w:lang w:val="en-US"/>
        </w:rPr>
        <w:t>What key criteria does the vehicle need to meet?</w:t>
      </w:r>
    </w:p>
    <w:p w14:paraId="00D49E55" w14:textId="77777777" w:rsidR="0014627E" w:rsidRPr="0014627E" w:rsidRDefault="0014627E" w:rsidP="0014627E">
      <w:pPr>
        <w:pStyle w:val="answerline"/>
        <w:rPr>
          <w:lang w:val="en-US"/>
        </w:rPr>
      </w:pPr>
      <w:r w:rsidRPr="0014627E">
        <w:rPr>
          <w:lang w:val="en-US"/>
        </w:rPr>
        <w:tab/>
      </w:r>
    </w:p>
    <w:p w14:paraId="77CAD228" w14:textId="77777777" w:rsidR="0014627E" w:rsidRPr="0014627E" w:rsidRDefault="0014627E" w:rsidP="0014627E">
      <w:pPr>
        <w:pStyle w:val="answerline"/>
        <w:rPr>
          <w:lang w:val="en-US"/>
        </w:rPr>
      </w:pPr>
      <w:r w:rsidRPr="0014627E">
        <w:rPr>
          <w:lang w:val="en-US"/>
        </w:rPr>
        <w:tab/>
      </w:r>
    </w:p>
    <w:p w14:paraId="3AED39F9" w14:textId="77777777" w:rsidR="0014627E" w:rsidRPr="0014627E" w:rsidRDefault="0014627E" w:rsidP="0014627E">
      <w:pPr>
        <w:pStyle w:val="answerline"/>
        <w:rPr>
          <w:lang w:val="en-US"/>
        </w:rPr>
      </w:pPr>
      <w:r w:rsidRPr="0014627E">
        <w:rPr>
          <w:lang w:val="en-US"/>
        </w:rPr>
        <w:tab/>
      </w:r>
    </w:p>
    <w:p w14:paraId="39D5EAFC" w14:textId="77777777" w:rsidR="0014627E" w:rsidRPr="0014627E" w:rsidRDefault="0014627E" w:rsidP="0014627E">
      <w:pPr>
        <w:pStyle w:val="Question"/>
        <w:rPr>
          <w:lang w:val="en-US"/>
        </w:rPr>
      </w:pPr>
      <w:r w:rsidRPr="0014627E">
        <w:rPr>
          <w:lang w:val="en-US"/>
        </w:rPr>
        <w:t>What vehicle do you recommend? Why?</w:t>
      </w:r>
    </w:p>
    <w:p w14:paraId="5EA4A41B" w14:textId="77777777" w:rsidR="0014627E" w:rsidRPr="0014627E" w:rsidRDefault="0014627E" w:rsidP="0014627E">
      <w:pPr>
        <w:pStyle w:val="answerline"/>
        <w:rPr>
          <w:lang w:val="en-US"/>
        </w:rPr>
      </w:pPr>
      <w:r w:rsidRPr="0014627E">
        <w:rPr>
          <w:lang w:val="en-US"/>
        </w:rPr>
        <w:tab/>
      </w:r>
    </w:p>
    <w:p w14:paraId="6D38827D" w14:textId="77777777" w:rsidR="0014627E" w:rsidRPr="0014627E" w:rsidRDefault="0014627E" w:rsidP="0014627E">
      <w:pPr>
        <w:pStyle w:val="answerline"/>
        <w:rPr>
          <w:lang w:val="en-US"/>
        </w:rPr>
      </w:pPr>
      <w:r w:rsidRPr="0014627E">
        <w:rPr>
          <w:lang w:val="en-US"/>
        </w:rPr>
        <w:tab/>
      </w:r>
    </w:p>
    <w:p w14:paraId="2BF2D7B8" w14:textId="77777777" w:rsidR="0014627E" w:rsidRPr="0014627E" w:rsidRDefault="0014627E" w:rsidP="0014627E">
      <w:pPr>
        <w:pStyle w:val="answerline"/>
        <w:rPr>
          <w:lang w:val="en-US"/>
        </w:rPr>
      </w:pPr>
      <w:r w:rsidRPr="0014627E">
        <w:rPr>
          <w:lang w:val="en-US"/>
        </w:rPr>
        <w:tab/>
      </w:r>
    </w:p>
    <w:p w14:paraId="1E4A6D4F" w14:textId="77777777" w:rsidR="0014627E" w:rsidRPr="0014627E" w:rsidRDefault="0014627E" w:rsidP="0014627E">
      <w:pPr>
        <w:pStyle w:val="Question"/>
        <w:rPr>
          <w:lang w:val="en-US"/>
        </w:rPr>
      </w:pPr>
      <w:r w:rsidRPr="0014627E">
        <w:rPr>
          <w:lang w:val="en-US"/>
        </w:rPr>
        <w:t>Are there alternative vehicles that meet most requirements? What are they?</w:t>
      </w:r>
    </w:p>
    <w:p w14:paraId="285043C5" w14:textId="77777777" w:rsidR="0014627E" w:rsidRPr="0014627E" w:rsidRDefault="0014627E" w:rsidP="0014627E">
      <w:pPr>
        <w:pStyle w:val="answerline"/>
        <w:rPr>
          <w:lang w:val="en-US"/>
        </w:rPr>
      </w:pPr>
      <w:r w:rsidRPr="0014627E">
        <w:rPr>
          <w:lang w:val="en-US"/>
        </w:rPr>
        <w:tab/>
      </w:r>
    </w:p>
    <w:p w14:paraId="2A44AEC4" w14:textId="77777777" w:rsidR="0014627E" w:rsidRPr="0014627E" w:rsidRDefault="0014627E" w:rsidP="0014627E">
      <w:pPr>
        <w:pStyle w:val="answerline"/>
        <w:rPr>
          <w:lang w:val="en-US"/>
        </w:rPr>
      </w:pPr>
      <w:r w:rsidRPr="0014627E">
        <w:rPr>
          <w:lang w:val="en-US"/>
        </w:rPr>
        <w:tab/>
      </w:r>
    </w:p>
    <w:p w14:paraId="27F152A5" w14:textId="77777777" w:rsidR="0014627E" w:rsidRPr="0014627E" w:rsidRDefault="0014627E" w:rsidP="0014627E">
      <w:pPr>
        <w:pStyle w:val="answerline"/>
        <w:rPr>
          <w:lang w:val="en-US"/>
        </w:rPr>
      </w:pPr>
      <w:r w:rsidRPr="0014627E">
        <w:rPr>
          <w:lang w:val="en-US"/>
        </w:rPr>
        <w:tab/>
      </w:r>
    </w:p>
    <w:p w14:paraId="6FFC5BAE" w14:textId="77777777" w:rsidR="0014627E" w:rsidRPr="0014627E" w:rsidRDefault="0014627E" w:rsidP="0014627E">
      <w:pPr>
        <w:rPr>
          <w:bCs/>
          <w:lang w:val="en-US"/>
        </w:rPr>
      </w:pPr>
    </w:p>
    <w:p w14:paraId="3F5616F3" w14:textId="77777777" w:rsidR="0014627E" w:rsidRPr="0014627E" w:rsidRDefault="0014627E" w:rsidP="0014627E">
      <w:pPr>
        <w:rPr>
          <w:bCs/>
          <w:lang w:val="en-US"/>
        </w:rPr>
      </w:pPr>
    </w:p>
    <w:p w14:paraId="64BB421D" w14:textId="77777777" w:rsidR="0014627E" w:rsidRPr="0014627E" w:rsidRDefault="0014627E" w:rsidP="0014627E">
      <w:pPr>
        <w:pStyle w:val="Heading1"/>
      </w:pPr>
      <w:r w:rsidRPr="0014627E">
        <w:lastRenderedPageBreak/>
        <w:t>Step 5: Presenting to the class</w:t>
      </w:r>
    </w:p>
    <w:p w14:paraId="7EE44A91" w14:textId="77777777" w:rsidR="0014627E" w:rsidRPr="0014627E" w:rsidRDefault="0014627E" w:rsidP="0014627E">
      <w:pPr>
        <w:rPr>
          <w:bCs/>
          <w:lang w:val="en-US"/>
        </w:rPr>
      </w:pPr>
      <w:r w:rsidRPr="0014627E">
        <w:rPr>
          <w:bCs/>
          <w:lang w:val="en-US"/>
        </w:rPr>
        <w:t>Use your notes and prepare your spokesperson to report to the class about your buyer, the vehicle you recommend, and why you made this recommendation.</w:t>
      </w:r>
    </w:p>
    <w:p w14:paraId="170D9C6E" w14:textId="77777777" w:rsidR="0014627E" w:rsidRPr="0014627E" w:rsidRDefault="0014627E" w:rsidP="0014627E">
      <w:pPr>
        <w:rPr>
          <w:bCs/>
          <w:lang w:val="en-US"/>
        </w:rPr>
      </w:pPr>
    </w:p>
    <w:p w14:paraId="0036F644" w14:textId="77777777" w:rsidR="0014627E" w:rsidRPr="0014627E" w:rsidRDefault="0014627E" w:rsidP="0014627E">
      <w:pPr>
        <w:rPr>
          <w:bCs/>
          <w:lang w:val="en-US"/>
        </w:rPr>
      </w:pPr>
    </w:p>
    <w:p w14:paraId="57923B0F" w14:textId="77777777" w:rsidR="0014627E" w:rsidRPr="0014627E" w:rsidRDefault="0014627E" w:rsidP="0014627E">
      <w:pPr>
        <w:rPr>
          <w:bCs/>
          <w:u w:val="single"/>
          <w:lang w:val="en-US"/>
        </w:rPr>
      </w:pPr>
      <w:r>
        <w:rPr>
          <w:bCs/>
          <w:u w:val="single"/>
          <w:lang w:val="en-US"/>
        </w:rPr>
        <w:t>N</w:t>
      </w:r>
      <w:r w:rsidRPr="0014627E">
        <w:rPr>
          <w:bCs/>
          <w:u w:val="single"/>
          <w:lang w:val="en-US"/>
        </w:rPr>
        <w:t>otes</w:t>
      </w:r>
    </w:p>
    <w:p w14:paraId="1FF09CAC" w14:textId="77777777" w:rsidR="0014627E" w:rsidRPr="0014627E" w:rsidRDefault="0014627E" w:rsidP="0014627E">
      <w:pPr>
        <w:rPr>
          <w:bCs/>
          <w:lang w:val="en-US"/>
        </w:rPr>
      </w:pPr>
    </w:p>
    <w:p w14:paraId="6CB73BC3" w14:textId="77777777" w:rsidR="0014627E" w:rsidRPr="0014627E" w:rsidRDefault="0014627E" w:rsidP="0014627E">
      <w:pPr>
        <w:rPr>
          <w:bCs/>
          <w:lang w:val="en-US"/>
        </w:rPr>
      </w:pPr>
    </w:p>
    <w:p w14:paraId="4C7C9A68" w14:textId="77777777" w:rsidR="0014627E" w:rsidRPr="0014627E" w:rsidRDefault="0014627E" w:rsidP="0014627E">
      <w:pPr>
        <w:rPr>
          <w:bCs/>
          <w:lang w:val="en-US"/>
        </w:rPr>
      </w:pPr>
    </w:p>
    <w:p w14:paraId="633C5747" w14:textId="77777777" w:rsidR="0014627E" w:rsidRPr="0014627E" w:rsidRDefault="0014627E" w:rsidP="0014627E">
      <w:pPr>
        <w:rPr>
          <w:bCs/>
          <w:lang w:val="en-US"/>
        </w:rPr>
      </w:pPr>
    </w:p>
    <w:p w14:paraId="1CED3448" w14:textId="77777777" w:rsidR="0014627E" w:rsidRPr="0014627E" w:rsidRDefault="0014627E" w:rsidP="0014627E">
      <w:pPr>
        <w:rPr>
          <w:bCs/>
          <w:lang w:val="en-US"/>
        </w:rPr>
      </w:pPr>
    </w:p>
    <w:p w14:paraId="52FB80CD" w14:textId="77777777" w:rsidR="0014627E" w:rsidRPr="0014627E" w:rsidRDefault="0014627E" w:rsidP="0014627E">
      <w:pPr>
        <w:rPr>
          <w:bCs/>
          <w:lang w:val="en-US"/>
        </w:rPr>
      </w:pPr>
    </w:p>
    <w:p w14:paraId="15891FBA" w14:textId="77777777" w:rsidR="0014627E" w:rsidRPr="0014627E" w:rsidRDefault="0014627E" w:rsidP="0014627E">
      <w:pPr>
        <w:rPr>
          <w:bCs/>
          <w:lang w:val="en-US"/>
        </w:rPr>
      </w:pPr>
    </w:p>
    <w:p w14:paraId="4892E196" w14:textId="77777777" w:rsidR="0014627E" w:rsidRPr="0014627E" w:rsidRDefault="0014627E" w:rsidP="0014627E">
      <w:pPr>
        <w:rPr>
          <w:bCs/>
          <w:lang w:val="en-US"/>
        </w:rPr>
      </w:pPr>
    </w:p>
    <w:p w14:paraId="45E5081D" w14:textId="77777777" w:rsidR="0014627E" w:rsidRPr="0014627E" w:rsidRDefault="0014627E" w:rsidP="0014627E">
      <w:pPr>
        <w:rPr>
          <w:bCs/>
          <w:lang w:val="en-US"/>
        </w:rPr>
      </w:pPr>
    </w:p>
    <w:p w14:paraId="7E752B74" w14:textId="77777777" w:rsidR="0014627E" w:rsidRPr="0014627E" w:rsidRDefault="0014627E" w:rsidP="0014627E">
      <w:pPr>
        <w:rPr>
          <w:bCs/>
          <w:lang w:val="en-US"/>
        </w:rPr>
      </w:pPr>
    </w:p>
    <w:p w14:paraId="7011090F" w14:textId="77777777" w:rsidR="0014627E" w:rsidRPr="0014627E" w:rsidRDefault="0014627E" w:rsidP="0014627E">
      <w:pPr>
        <w:rPr>
          <w:bCs/>
          <w:lang w:val="en-US"/>
        </w:rPr>
      </w:pPr>
    </w:p>
    <w:p w14:paraId="58957178" w14:textId="77777777" w:rsidR="0014627E" w:rsidRPr="0014627E" w:rsidRDefault="0014627E" w:rsidP="0014627E">
      <w:pPr>
        <w:rPr>
          <w:bCs/>
          <w:lang w:val="en-US"/>
        </w:rPr>
      </w:pPr>
    </w:p>
    <w:p w14:paraId="782EED85" w14:textId="77777777" w:rsidR="0014627E" w:rsidRPr="0014627E" w:rsidRDefault="0014627E" w:rsidP="0014627E">
      <w:pPr>
        <w:rPr>
          <w:bCs/>
          <w:lang w:val="en-US"/>
        </w:rPr>
      </w:pPr>
      <w:r w:rsidRPr="0014627E">
        <w:rPr>
          <w:bCs/>
          <w:lang w:val="en-US"/>
        </w:rPr>
        <w:t> </w:t>
      </w:r>
    </w:p>
    <w:p w14:paraId="3B5AFADB" w14:textId="77777777" w:rsidR="0014627E" w:rsidRPr="0014627E" w:rsidRDefault="0014627E" w:rsidP="0014627E">
      <w:pPr>
        <w:pStyle w:val="Heading1"/>
      </w:pPr>
      <w:r>
        <w:br w:type="page"/>
      </w:r>
      <w:r w:rsidRPr="0014627E">
        <w:lastRenderedPageBreak/>
        <w:t>Vehicle Buyers</w:t>
      </w:r>
    </w:p>
    <w:p w14:paraId="2C5680FF" w14:textId="77777777" w:rsidR="0014627E" w:rsidRPr="0014627E" w:rsidRDefault="0014627E" w:rsidP="0014627E">
      <w:pPr>
        <w:numPr>
          <w:ilvl w:val="0"/>
          <w:numId w:val="14"/>
        </w:numPr>
        <w:ind w:left="426" w:hanging="426"/>
        <w:rPr>
          <w:bCs/>
          <w:sz w:val="24"/>
          <w:lang w:val="en-US"/>
        </w:rPr>
      </w:pPr>
      <w:r w:rsidRPr="0014627E">
        <w:rPr>
          <w:bCs/>
          <w:sz w:val="24"/>
          <w:lang w:val="en-US"/>
        </w:rPr>
        <w:t>Summer — community worker</w:t>
      </w:r>
    </w:p>
    <w:p w14:paraId="0D9F7D86" w14:textId="77777777" w:rsidR="0014627E" w:rsidRPr="0014627E" w:rsidRDefault="0014627E" w:rsidP="0014627E">
      <w:pPr>
        <w:rPr>
          <w:bCs/>
          <w:lang w:val="en-US"/>
        </w:rPr>
      </w:pPr>
      <w:r w:rsidRPr="0014627E">
        <w:rPr>
          <w:bCs/>
          <w:lang w:val="en-US"/>
        </w:rPr>
        <w:t xml:space="preserve">Summer is a community health worker who visits people in her local area. As part of her salary package, she can spend up to $30 000 to purchase or lease a new car. Each day </w:t>
      </w:r>
      <w:proofErr w:type="gramStart"/>
      <w:r w:rsidRPr="0014627E">
        <w:rPr>
          <w:bCs/>
          <w:lang w:val="en-US"/>
        </w:rPr>
        <w:t>Summer</w:t>
      </w:r>
      <w:proofErr w:type="gramEnd"/>
      <w:r w:rsidRPr="0014627E">
        <w:rPr>
          <w:bCs/>
          <w:lang w:val="en-US"/>
        </w:rPr>
        <w:t xml:space="preserve"> drives up to 50 km, making home visits that last about an hour. Sometimes she has to carry equipment to a visit, but this fits easily into a standard car. Occasionally, she needs to drive a client to the doctor or hospital. Summer is allowed to drive her work car for personal use but when she does, she needs to pay for fuel.</w:t>
      </w:r>
    </w:p>
    <w:p w14:paraId="3A9F2AB6" w14:textId="77777777" w:rsidR="0014627E" w:rsidRPr="0014627E" w:rsidRDefault="0014627E" w:rsidP="004F5E47">
      <w:pPr>
        <w:numPr>
          <w:ilvl w:val="0"/>
          <w:numId w:val="14"/>
        </w:numPr>
        <w:spacing w:before="240"/>
        <w:ind w:left="425" w:hanging="425"/>
        <w:rPr>
          <w:bCs/>
          <w:sz w:val="24"/>
          <w:lang w:val="en-US"/>
        </w:rPr>
      </w:pPr>
      <w:r w:rsidRPr="0014627E">
        <w:rPr>
          <w:bCs/>
          <w:sz w:val="24"/>
          <w:lang w:val="en-US"/>
        </w:rPr>
        <w:t>Gary — fleet manager</w:t>
      </w:r>
    </w:p>
    <w:p w14:paraId="07366854" w14:textId="77777777" w:rsidR="0014627E" w:rsidRPr="0014627E" w:rsidRDefault="0014627E" w:rsidP="0014627E">
      <w:pPr>
        <w:rPr>
          <w:bCs/>
          <w:lang w:val="en-US"/>
        </w:rPr>
      </w:pPr>
      <w:r w:rsidRPr="0014627E">
        <w:rPr>
          <w:bCs/>
          <w:lang w:val="en-US"/>
        </w:rPr>
        <w:t xml:space="preserve">Gary is fleet manager for a local council. He manages a large fleet of vehicles: cars, vans, </w:t>
      </w:r>
      <w:proofErr w:type="spellStart"/>
      <w:proofErr w:type="gramStart"/>
      <w:r w:rsidRPr="0014627E">
        <w:rPr>
          <w:bCs/>
          <w:lang w:val="en-US"/>
        </w:rPr>
        <w:t>utes</w:t>
      </w:r>
      <w:proofErr w:type="spellEnd"/>
      <w:proofErr w:type="gramEnd"/>
      <w:r w:rsidRPr="0014627E">
        <w:rPr>
          <w:bCs/>
          <w:lang w:val="en-US"/>
        </w:rPr>
        <w:t xml:space="preserve">, minibuses and buses, that serve a number of different purposes for the council. The majority of vehicles are leased and there’s a regular 3-year turnover where vehicles are sold at government auctions. In the council’s current 10-year plan, there’s a strong focus on sustainability, cost reduction and environmental friendliness. This year the Mayor’s car is up for renewal. Gary’s been asked to put forward a proposal that meets the council’s current focus. </w:t>
      </w:r>
    </w:p>
    <w:p w14:paraId="4D4D1AAF" w14:textId="77777777" w:rsidR="0014627E" w:rsidRPr="0014627E" w:rsidRDefault="0014627E" w:rsidP="004F5E47">
      <w:pPr>
        <w:numPr>
          <w:ilvl w:val="0"/>
          <w:numId w:val="14"/>
        </w:numPr>
        <w:spacing w:before="240"/>
        <w:ind w:left="425" w:hanging="425"/>
        <w:rPr>
          <w:bCs/>
          <w:sz w:val="24"/>
          <w:lang w:val="en-US"/>
        </w:rPr>
      </w:pPr>
      <w:r w:rsidRPr="0014627E">
        <w:rPr>
          <w:bCs/>
          <w:sz w:val="24"/>
          <w:lang w:val="en-US"/>
        </w:rPr>
        <w:t>Sanjay — property developer</w:t>
      </w:r>
    </w:p>
    <w:p w14:paraId="22057FF2" w14:textId="77777777" w:rsidR="0014627E" w:rsidRPr="0014627E" w:rsidRDefault="0014627E" w:rsidP="0014627E">
      <w:pPr>
        <w:rPr>
          <w:bCs/>
          <w:lang w:val="en-US"/>
        </w:rPr>
      </w:pPr>
      <w:r w:rsidRPr="0014627E">
        <w:rPr>
          <w:bCs/>
          <w:lang w:val="en-US"/>
        </w:rPr>
        <w:t xml:space="preserve">Sanjay owns a new golf course and housing development in an upmarket inner city suburb. The development is designed to be environmentally friendly, sustainable and water smart, using leading-edge technology. Sanjay is looking for a car to advertise his golf course and promote his development. He’s interested in technology and its benefits and has seen alternative fuel vehicles that he’d like to test drive. Money’s no object, as long as his car makes a statement and raises his profile in the city. Sanjay plans to use the car to drive around the golf course and housing development, as well as inner city Perth. </w:t>
      </w:r>
    </w:p>
    <w:p w14:paraId="480A2E9F" w14:textId="77777777" w:rsidR="0014627E" w:rsidRPr="0014627E" w:rsidRDefault="0014627E" w:rsidP="004F5E47">
      <w:pPr>
        <w:numPr>
          <w:ilvl w:val="0"/>
          <w:numId w:val="14"/>
        </w:numPr>
        <w:spacing w:before="240"/>
        <w:ind w:left="425" w:hanging="425"/>
        <w:rPr>
          <w:bCs/>
          <w:sz w:val="24"/>
          <w:lang w:val="en-US"/>
        </w:rPr>
      </w:pPr>
      <w:r w:rsidRPr="0014627E">
        <w:rPr>
          <w:bCs/>
          <w:sz w:val="24"/>
          <w:lang w:val="en-US"/>
        </w:rPr>
        <w:t>Al — farmer</w:t>
      </w:r>
    </w:p>
    <w:p w14:paraId="49AB5D15" w14:textId="77777777" w:rsidR="0014627E" w:rsidRPr="0014627E" w:rsidRDefault="0014627E" w:rsidP="0014627E">
      <w:pPr>
        <w:rPr>
          <w:bCs/>
          <w:lang w:val="en-US"/>
        </w:rPr>
      </w:pPr>
      <w:r w:rsidRPr="0014627E">
        <w:rPr>
          <w:bCs/>
          <w:lang w:val="en-US"/>
        </w:rPr>
        <w:t>Al’s a farmer and has a number of vehicles he uses for different purposes. He’s looking to upgrade the work vehicle he uses most. He needs his work vehicle to be robust, reliable and cost effective. Al’s interested in benefits of new technology and uses electricity generated from solar panels to power a back-up generator for the house and for water pumps around the farm. He stores both petrol and diesel in big tanks, as it’s too far to go into town each time he needs to fill up. He’s used to doing routine machine maintenance on vehicles and would expect to do this on his new vehicle, too. Al may drive up to 200 km a day in all weather conditions, over both rough and sealed roads. Usually it’s just Al, his dogs and tools in the vehicle, though sometimes he takes a passenger along.</w:t>
      </w:r>
    </w:p>
    <w:p w14:paraId="4E1EC7DE" w14:textId="77777777" w:rsidR="0014627E" w:rsidRPr="0014627E" w:rsidRDefault="0014627E" w:rsidP="004F5E47">
      <w:pPr>
        <w:numPr>
          <w:ilvl w:val="0"/>
          <w:numId w:val="14"/>
        </w:numPr>
        <w:spacing w:before="240"/>
        <w:ind w:left="425" w:hanging="425"/>
        <w:rPr>
          <w:bCs/>
          <w:sz w:val="24"/>
          <w:lang w:val="en-US"/>
        </w:rPr>
      </w:pPr>
      <w:r w:rsidRPr="0014627E">
        <w:rPr>
          <w:bCs/>
          <w:sz w:val="24"/>
          <w:lang w:val="en-US"/>
        </w:rPr>
        <w:t xml:space="preserve">Mia — mum </w:t>
      </w:r>
    </w:p>
    <w:p w14:paraId="0DE6764E" w14:textId="77777777" w:rsidR="00573672" w:rsidRDefault="0014627E" w:rsidP="00875FD0">
      <w:pPr>
        <w:rPr>
          <w:bCs/>
          <w:lang w:val="en-US"/>
        </w:rPr>
      </w:pPr>
      <w:r w:rsidRPr="0014627E">
        <w:rPr>
          <w:bCs/>
          <w:lang w:val="en-US"/>
        </w:rPr>
        <w:t>It’s predicted that petrol prices will increase dramatically over the next few years. Mia relies on her car to get to work, to take the kids to school and after school activities, and for grocery shopping. Her current car’s comfortable to drive but uses a lot of fuel so it’s expensive to run (she spends around $100 a week on fuel). Because of this, Mia’s been thinking about how she can reduce costs. She can cut down on driving if the kids take the bus to school and she uses public transport to get to work, but there are days when she needs to take the car to work in the city, a round trip of 70 km per day. Mia needs her new car to be safe and reliable, low maintenance, not too expensive, to have five doors and seat up to five people.</w:t>
      </w:r>
    </w:p>
    <w:sectPr w:rsidR="00573672" w:rsidSect="00875FD0">
      <w:headerReference w:type="default" r:id="rId8"/>
      <w:footerReference w:type="default" r:id="rId9"/>
      <w:headerReference w:type="first" r:id="rId10"/>
      <w:footerReference w:type="first" r:id="rId11"/>
      <w:pgSz w:w="11899" w:h="16838"/>
      <w:pgMar w:top="1985"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81ABB" w14:textId="77777777" w:rsidR="00805C68" w:rsidRDefault="00805C68">
      <w:pPr>
        <w:spacing w:after="0"/>
      </w:pPr>
      <w:r>
        <w:separator/>
      </w:r>
    </w:p>
  </w:endnote>
  <w:endnote w:type="continuationSeparator" w:id="0">
    <w:p w14:paraId="7F5CE982" w14:textId="77777777" w:rsidR="00805C68" w:rsidRDefault="00805C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Times New Roman"/>
    <w:panose1 w:val="00000000000000000000"/>
    <w:charset w:val="4D"/>
    <w:family w:val="auto"/>
    <w:notTrueType/>
    <w:pitch w:val="default"/>
    <w:sig w:usb0="03000000"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B6E74" w14:textId="77777777" w:rsidR="00373B06" w:rsidRDefault="00ED4C80" w:rsidP="00E35B05">
    <w:pPr>
      <w:pStyle w:val="Footer"/>
      <w:tabs>
        <w:tab w:val="clear" w:pos="0"/>
        <w:tab w:val="clear" w:pos="4320"/>
        <w:tab w:val="clear" w:pos="8640"/>
        <w:tab w:val="left" w:pos="1191"/>
        <w:tab w:val="right" w:pos="8505"/>
      </w:tabs>
      <w:spacing w:after="0"/>
      <w:jc w:val="left"/>
      <w:rPr>
        <w:sz w:val="12"/>
      </w:rPr>
    </w:pPr>
    <w:r>
      <w:rPr>
        <w:noProof/>
        <w:lang w:val="en-US" w:eastAsia="en-US"/>
      </w:rPr>
      <w:drawing>
        <wp:anchor distT="0" distB="0" distL="114300" distR="114300" simplePos="0" relativeHeight="251657728" behindDoc="1" locked="0" layoutInCell="1" allowOverlap="1" wp14:anchorId="6A4D3E09" wp14:editId="3051E1B9">
          <wp:simplePos x="0" y="0"/>
          <wp:positionH relativeFrom="column">
            <wp:posOffset>2540</wp:posOffset>
          </wp:positionH>
          <wp:positionV relativeFrom="paragraph">
            <wp:posOffset>-169545</wp:posOffset>
          </wp:positionV>
          <wp:extent cx="5852160" cy="487680"/>
          <wp:effectExtent l="0" t="0" r="0" b="0"/>
          <wp:wrapNone/>
          <wp:docPr id="34" name="Picture 14" descr="Description: 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B06">
      <w:rPr>
        <w:sz w:val="12"/>
      </w:rPr>
      <w:tab/>
    </w:r>
    <w:r w:rsidR="00373B06">
      <w:rPr>
        <w:sz w:val="12"/>
      </w:rPr>
      <w:t>ast1364 | Energy transformations 4: Which vehicle? (worksheet)</w:t>
    </w:r>
    <w:r w:rsidR="00373B06">
      <w:rPr>
        <w:sz w:val="12"/>
      </w:rPr>
      <w:tab/>
      <w:t>developed for the Department of Education WA</w:t>
    </w:r>
    <w:r w:rsidR="00373B06">
      <w:rPr>
        <w:sz w:val="12"/>
      </w:rPr>
      <w:tab/>
    </w:r>
  </w:p>
  <w:p w14:paraId="5A492025" w14:textId="77777777" w:rsidR="00373B06" w:rsidRDefault="00373B06" w:rsidP="00E35B05">
    <w:pPr>
      <w:pStyle w:val="Footer"/>
      <w:tabs>
        <w:tab w:val="clear" w:pos="0"/>
        <w:tab w:val="clear" w:pos="4320"/>
        <w:tab w:val="clear" w:pos="8640"/>
        <w:tab w:val="left" w:pos="1191"/>
        <w:tab w:val="right" w:pos="8505"/>
      </w:tabs>
      <w:spacing w:after="0"/>
      <w:jc w:val="left"/>
      <w:rPr>
        <w:sz w:val="12"/>
      </w:rPr>
    </w:pPr>
    <w:r>
      <w:rPr>
        <w:sz w:val="12"/>
      </w:rPr>
      <w:tab/>
      <w:t>© The University of Western Australia 2015</w:t>
    </w:r>
    <w:r>
      <w:rPr>
        <w:sz w:val="12"/>
      </w:rPr>
      <w:tab/>
      <w:t>for conditions of use see spice.wa.edu.au/usage</w:t>
    </w:r>
  </w:p>
  <w:p w14:paraId="42631AA3" w14:textId="0CE2AB0F" w:rsidR="00373B06" w:rsidRPr="00551452" w:rsidRDefault="00921370" w:rsidP="00875FD0">
    <w:pPr>
      <w:pStyle w:val="Footer"/>
      <w:tabs>
        <w:tab w:val="clear" w:pos="0"/>
        <w:tab w:val="clear" w:pos="4320"/>
        <w:tab w:val="clear" w:pos="8640"/>
        <w:tab w:val="left" w:pos="1191"/>
        <w:tab w:val="center" w:pos="4678"/>
        <w:tab w:val="right" w:pos="8505"/>
      </w:tabs>
      <w:spacing w:after="0"/>
      <w:jc w:val="left"/>
      <w:rPr>
        <w:sz w:val="12"/>
      </w:rPr>
    </w:pPr>
    <w:r>
      <w:rPr>
        <w:sz w:val="12"/>
      </w:rPr>
      <w:tab/>
      <w:t>version 1.0</w:t>
    </w:r>
    <w:r w:rsidR="00373B06">
      <w:rPr>
        <w:sz w:val="12"/>
      </w:rPr>
      <w:tab/>
    </w:r>
    <w:r w:rsidR="00373B06" w:rsidRPr="00574CE8">
      <w:rPr>
        <w:sz w:val="12"/>
      </w:rPr>
      <w:t xml:space="preserve">page </w:t>
    </w:r>
    <w:r w:rsidR="00373B06" w:rsidRPr="00574CE8">
      <w:rPr>
        <w:sz w:val="12"/>
      </w:rPr>
      <w:fldChar w:fldCharType="begin"/>
    </w:r>
    <w:r w:rsidR="00373B06" w:rsidRPr="00574CE8">
      <w:rPr>
        <w:sz w:val="12"/>
      </w:rPr>
      <w:instrText xml:space="preserve"> PAGE </w:instrText>
    </w:r>
    <w:r w:rsidR="00373B06" w:rsidRPr="00574CE8">
      <w:rPr>
        <w:sz w:val="12"/>
      </w:rPr>
      <w:fldChar w:fldCharType="separate"/>
    </w:r>
    <w:r>
      <w:rPr>
        <w:noProof/>
        <w:sz w:val="12"/>
      </w:rPr>
      <w:t>2</w:t>
    </w:r>
    <w:r w:rsidR="00373B06" w:rsidRPr="00574CE8">
      <w:rPr>
        <w:sz w:val="12"/>
      </w:rPr>
      <w:fldChar w:fldCharType="end"/>
    </w:r>
    <w:r w:rsidR="00373B06">
      <w:rPr>
        <w:sz w:val="1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E08C7" w14:textId="77777777" w:rsidR="00373B06" w:rsidRDefault="00ED4C80" w:rsidP="002430C0">
    <w:pPr>
      <w:pStyle w:val="Footer"/>
      <w:tabs>
        <w:tab w:val="clear" w:pos="0"/>
        <w:tab w:val="clear" w:pos="4320"/>
        <w:tab w:val="clear" w:pos="8640"/>
        <w:tab w:val="left" w:pos="1191"/>
        <w:tab w:val="right" w:pos="8505"/>
      </w:tabs>
      <w:spacing w:after="0"/>
      <w:jc w:val="left"/>
      <w:rPr>
        <w:sz w:val="12"/>
      </w:rPr>
    </w:pPr>
    <w:r>
      <w:rPr>
        <w:noProof/>
        <w:lang w:val="en-US" w:eastAsia="en-US"/>
      </w:rPr>
      <w:drawing>
        <wp:anchor distT="0" distB="0" distL="114300" distR="114300" simplePos="0" relativeHeight="251658752" behindDoc="1" locked="0" layoutInCell="1" allowOverlap="1" wp14:anchorId="7E09870B" wp14:editId="4E8EAC8D">
          <wp:simplePos x="0" y="0"/>
          <wp:positionH relativeFrom="column">
            <wp:posOffset>2540</wp:posOffset>
          </wp:positionH>
          <wp:positionV relativeFrom="paragraph">
            <wp:posOffset>-169545</wp:posOffset>
          </wp:positionV>
          <wp:extent cx="5852160" cy="487680"/>
          <wp:effectExtent l="0" t="0" r="0" b="0"/>
          <wp:wrapNone/>
          <wp:docPr id="35" name="Picture 14" descr="Description: 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B06">
      <w:rPr>
        <w:sz w:val="12"/>
      </w:rPr>
      <w:tab/>
    </w:r>
    <w:r w:rsidR="00373B06">
      <w:rPr>
        <w:sz w:val="12"/>
      </w:rPr>
      <w:t>ast1364 | Energy transformations 4: Which vehicle? (worksheet)</w:t>
    </w:r>
    <w:r w:rsidR="00373B06">
      <w:rPr>
        <w:sz w:val="12"/>
      </w:rPr>
      <w:tab/>
      <w:t>developed for the Department of Education WA</w:t>
    </w:r>
    <w:r w:rsidR="00373B06">
      <w:rPr>
        <w:sz w:val="12"/>
      </w:rPr>
      <w:tab/>
    </w:r>
  </w:p>
  <w:p w14:paraId="46E398B4" w14:textId="77777777" w:rsidR="00373B06" w:rsidRDefault="00373B06" w:rsidP="002430C0">
    <w:pPr>
      <w:pStyle w:val="Footer"/>
      <w:tabs>
        <w:tab w:val="clear" w:pos="0"/>
        <w:tab w:val="clear" w:pos="4320"/>
        <w:tab w:val="clear" w:pos="8640"/>
        <w:tab w:val="left" w:pos="1191"/>
        <w:tab w:val="right" w:pos="8505"/>
      </w:tabs>
      <w:spacing w:after="0"/>
      <w:jc w:val="left"/>
      <w:rPr>
        <w:sz w:val="12"/>
      </w:rPr>
    </w:pPr>
    <w:r>
      <w:rPr>
        <w:sz w:val="12"/>
      </w:rPr>
      <w:tab/>
      <w:t>© The University of Western Australia 2015</w:t>
    </w:r>
    <w:r>
      <w:rPr>
        <w:sz w:val="12"/>
      </w:rPr>
      <w:tab/>
      <w:t>for conditions of use see spice.wa.edu.au/usage</w:t>
    </w:r>
  </w:p>
  <w:p w14:paraId="24660623" w14:textId="3D5A8C5A" w:rsidR="00373B06" w:rsidRPr="00551452" w:rsidRDefault="00921370" w:rsidP="00875FD0">
    <w:pPr>
      <w:pStyle w:val="Footer"/>
      <w:tabs>
        <w:tab w:val="clear" w:pos="0"/>
        <w:tab w:val="clear" w:pos="4320"/>
        <w:tab w:val="clear" w:pos="8640"/>
        <w:tab w:val="left" w:pos="1191"/>
        <w:tab w:val="center" w:pos="4678"/>
        <w:tab w:val="right" w:pos="8505"/>
      </w:tabs>
      <w:spacing w:after="0"/>
      <w:jc w:val="left"/>
      <w:rPr>
        <w:sz w:val="12"/>
      </w:rPr>
    </w:pPr>
    <w:r>
      <w:rPr>
        <w:sz w:val="12"/>
      </w:rPr>
      <w:tab/>
      <w:t>version 1.0</w:t>
    </w:r>
    <w:r w:rsidR="00373B06">
      <w:rPr>
        <w:sz w:val="12"/>
      </w:rPr>
      <w:tab/>
    </w:r>
    <w:r w:rsidR="00373B06" w:rsidRPr="00574CE8">
      <w:rPr>
        <w:sz w:val="12"/>
      </w:rPr>
      <w:t xml:space="preserve">page </w:t>
    </w:r>
    <w:r w:rsidR="00373B06" w:rsidRPr="00574CE8">
      <w:rPr>
        <w:sz w:val="12"/>
      </w:rPr>
      <w:fldChar w:fldCharType="begin"/>
    </w:r>
    <w:r w:rsidR="00373B06" w:rsidRPr="00574CE8">
      <w:rPr>
        <w:sz w:val="12"/>
      </w:rPr>
      <w:instrText xml:space="preserve"> PAGE </w:instrText>
    </w:r>
    <w:r w:rsidR="00373B06" w:rsidRPr="00574CE8">
      <w:rPr>
        <w:sz w:val="12"/>
      </w:rPr>
      <w:fldChar w:fldCharType="separate"/>
    </w:r>
    <w:r>
      <w:rPr>
        <w:noProof/>
        <w:sz w:val="12"/>
      </w:rPr>
      <w:t>1</w:t>
    </w:r>
    <w:r w:rsidR="00373B06" w:rsidRPr="00574CE8">
      <w:rPr>
        <w:sz w:val="12"/>
      </w:rPr>
      <w:fldChar w:fldCharType="end"/>
    </w:r>
    <w:r w:rsidR="00373B06">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53BF7" w14:textId="77777777" w:rsidR="00805C68" w:rsidRDefault="00805C68">
      <w:pPr>
        <w:spacing w:after="0"/>
      </w:pPr>
      <w:r>
        <w:separator/>
      </w:r>
    </w:p>
  </w:footnote>
  <w:footnote w:type="continuationSeparator" w:id="0">
    <w:p w14:paraId="201785B8" w14:textId="77777777" w:rsidR="00805C68" w:rsidRDefault="00805C6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A428" w14:textId="77777777" w:rsidR="00373B06" w:rsidRPr="002A16A1" w:rsidRDefault="00373B06" w:rsidP="00875FD0">
    <w:pPr>
      <w:pStyle w:val="Unitcode"/>
      <w:tabs>
        <w:tab w:val="right" w:pos="7938"/>
        <w:tab w:val="center" w:pos="8789"/>
      </w:tabs>
      <w:jc w:val="left"/>
      <w:rPr>
        <w:color w:val="auto"/>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5BD3F" w14:textId="77777777" w:rsidR="00373B06" w:rsidRPr="00E4359F" w:rsidRDefault="00ED4C80" w:rsidP="00875FD0">
    <w:pPr>
      <w:tabs>
        <w:tab w:val="right" w:pos="9498"/>
      </w:tabs>
      <w:ind w:right="-1134"/>
      <w:rPr>
        <w:color w:val="FFFFFF"/>
      </w:rPr>
    </w:pPr>
    <w:r>
      <w:rPr>
        <w:noProof/>
        <w:lang w:val="en-US"/>
      </w:rPr>
      <w:drawing>
        <wp:anchor distT="0" distB="0" distL="114300" distR="114300" simplePos="0" relativeHeight="251656704" behindDoc="1" locked="0" layoutInCell="1" allowOverlap="1" wp14:anchorId="504D32C0" wp14:editId="3CA0C099">
          <wp:simplePos x="0" y="0"/>
          <wp:positionH relativeFrom="column">
            <wp:posOffset>-187325</wp:posOffset>
          </wp:positionH>
          <wp:positionV relativeFrom="paragraph">
            <wp:posOffset>-104775</wp:posOffset>
          </wp:positionV>
          <wp:extent cx="6286500" cy="690880"/>
          <wp:effectExtent l="0" t="0" r="12700" b="0"/>
          <wp:wrapNone/>
          <wp:docPr id="29" name="Picture 29" descr="header-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ader-work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9DFF1" w14:textId="77777777" w:rsidR="00373B06" w:rsidRPr="006015BA" w:rsidRDefault="00373B06" w:rsidP="00875FD0">
    <w:pPr>
      <w:tabs>
        <w:tab w:val="center" w:pos="-680"/>
        <w:tab w:val="left" w:pos="4432"/>
        <w:tab w:val="right" w:pos="9501"/>
      </w:tabs>
      <w:spacing w:before="120"/>
      <w:ind w:left="-1560" w:right="-284"/>
      <w:jc w:val="left"/>
      <w:rPr>
        <w:sz w:val="36"/>
      </w:rPr>
    </w:pPr>
    <w:r>
      <w:rPr>
        <w:sz w:val="36"/>
      </w:rPr>
      <w:tab/>
    </w:r>
    <w:r>
      <w:rPr>
        <w:sz w:val="36"/>
      </w:rPr>
      <w:tab/>
    </w:r>
    <w:r>
      <w:rPr>
        <w:sz w:val="36"/>
      </w:rPr>
      <w:tab/>
      <w:t xml:space="preserve">Which vehicle?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705"/>
    <w:multiLevelType w:val="hybridMultilevel"/>
    <w:tmpl w:val="AEE88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A06D38"/>
    <w:multiLevelType w:val="hybridMultilevel"/>
    <w:tmpl w:val="D6C4DED4"/>
    <w:lvl w:ilvl="0" w:tplc="BE962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BE5CFC"/>
    <w:multiLevelType w:val="hybridMultilevel"/>
    <w:tmpl w:val="FB12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4A3CA0"/>
    <w:multiLevelType w:val="hybridMultilevel"/>
    <w:tmpl w:val="FF340D4E"/>
    <w:lvl w:ilvl="0" w:tplc="0C090001">
      <w:start w:val="1"/>
      <w:numFmt w:val="bullet"/>
      <w:lvlText w:val=""/>
      <w:lvlJc w:val="left"/>
      <w:pPr>
        <w:tabs>
          <w:tab w:val="num" w:pos="-1092"/>
        </w:tabs>
        <w:ind w:left="-1092" w:hanging="360"/>
      </w:pPr>
      <w:rPr>
        <w:rFonts w:ascii="Symbol" w:hAnsi="Symbol" w:hint="default"/>
      </w:rPr>
    </w:lvl>
    <w:lvl w:ilvl="1" w:tplc="0C090003" w:tentative="1">
      <w:start w:val="1"/>
      <w:numFmt w:val="bullet"/>
      <w:lvlText w:val="o"/>
      <w:lvlJc w:val="left"/>
      <w:pPr>
        <w:tabs>
          <w:tab w:val="num" w:pos="-372"/>
        </w:tabs>
        <w:ind w:left="-372" w:hanging="360"/>
      </w:pPr>
      <w:rPr>
        <w:rFonts w:ascii="Courier New" w:hAnsi="Courier New" w:cs="Wingdings" w:hint="default"/>
      </w:rPr>
    </w:lvl>
    <w:lvl w:ilvl="2" w:tplc="0C090005" w:tentative="1">
      <w:start w:val="1"/>
      <w:numFmt w:val="bullet"/>
      <w:lvlText w:val=""/>
      <w:lvlJc w:val="left"/>
      <w:pPr>
        <w:tabs>
          <w:tab w:val="num" w:pos="348"/>
        </w:tabs>
        <w:ind w:left="348" w:hanging="360"/>
      </w:pPr>
      <w:rPr>
        <w:rFonts w:ascii="Wingdings" w:hAnsi="Wingdings" w:hint="default"/>
      </w:rPr>
    </w:lvl>
    <w:lvl w:ilvl="3" w:tplc="0C090001" w:tentative="1">
      <w:start w:val="1"/>
      <w:numFmt w:val="bullet"/>
      <w:lvlText w:val=""/>
      <w:lvlJc w:val="left"/>
      <w:pPr>
        <w:tabs>
          <w:tab w:val="num" w:pos="1068"/>
        </w:tabs>
        <w:ind w:left="1068" w:hanging="360"/>
      </w:pPr>
      <w:rPr>
        <w:rFonts w:ascii="Symbol" w:hAnsi="Symbol" w:hint="default"/>
      </w:rPr>
    </w:lvl>
    <w:lvl w:ilvl="4" w:tplc="0C090003" w:tentative="1">
      <w:start w:val="1"/>
      <w:numFmt w:val="bullet"/>
      <w:lvlText w:val="o"/>
      <w:lvlJc w:val="left"/>
      <w:pPr>
        <w:tabs>
          <w:tab w:val="num" w:pos="1788"/>
        </w:tabs>
        <w:ind w:left="1788" w:hanging="360"/>
      </w:pPr>
      <w:rPr>
        <w:rFonts w:ascii="Courier New" w:hAnsi="Courier New" w:cs="Wingdings" w:hint="default"/>
      </w:rPr>
    </w:lvl>
    <w:lvl w:ilvl="5" w:tplc="0C090005" w:tentative="1">
      <w:start w:val="1"/>
      <w:numFmt w:val="bullet"/>
      <w:lvlText w:val=""/>
      <w:lvlJc w:val="left"/>
      <w:pPr>
        <w:tabs>
          <w:tab w:val="num" w:pos="2508"/>
        </w:tabs>
        <w:ind w:left="2508" w:hanging="360"/>
      </w:pPr>
      <w:rPr>
        <w:rFonts w:ascii="Wingdings" w:hAnsi="Wingdings" w:hint="default"/>
      </w:rPr>
    </w:lvl>
    <w:lvl w:ilvl="6" w:tplc="0C090001" w:tentative="1">
      <w:start w:val="1"/>
      <w:numFmt w:val="bullet"/>
      <w:lvlText w:val=""/>
      <w:lvlJc w:val="left"/>
      <w:pPr>
        <w:tabs>
          <w:tab w:val="num" w:pos="3228"/>
        </w:tabs>
        <w:ind w:left="3228" w:hanging="360"/>
      </w:pPr>
      <w:rPr>
        <w:rFonts w:ascii="Symbol" w:hAnsi="Symbol" w:hint="default"/>
      </w:rPr>
    </w:lvl>
    <w:lvl w:ilvl="7" w:tplc="0C090003" w:tentative="1">
      <w:start w:val="1"/>
      <w:numFmt w:val="bullet"/>
      <w:lvlText w:val="o"/>
      <w:lvlJc w:val="left"/>
      <w:pPr>
        <w:tabs>
          <w:tab w:val="num" w:pos="3948"/>
        </w:tabs>
        <w:ind w:left="3948" w:hanging="360"/>
      </w:pPr>
      <w:rPr>
        <w:rFonts w:ascii="Courier New" w:hAnsi="Courier New" w:cs="Wingdings" w:hint="default"/>
      </w:rPr>
    </w:lvl>
    <w:lvl w:ilvl="8" w:tplc="0C090005" w:tentative="1">
      <w:start w:val="1"/>
      <w:numFmt w:val="bullet"/>
      <w:lvlText w:val=""/>
      <w:lvlJc w:val="left"/>
      <w:pPr>
        <w:tabs>
          <w:tab w:val="num" w:pos="4668"/>
        </w:tabs>
        <w:ind w:left="4668" w:hanging="360"/>
      </w:pPr>
      <w:rPr>
        <w:rFonts w:ascii="Wingdings" w:hAnsi="Wingdings" w:hint="default"/>
      </w:rPr>
    </w:lvl>
  </w:abstractNum>
  <w:abstractNum w:abstractNumId="4">
    <w:nsid w:val="2B063C9B"/>
    <w:multiLevelType w:val="hybridMultilevel"/>
    <w:tmpl w:val="DDA6E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E0319"/>
    <w:multiLevelType w:val="hybridMultilevel"/>
    <w:tmpl w:val="44D28EF6"/>
    <w:lvl w:ilvl="0" w:tplc="C0AE60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FB78BC"/>
    <w:multiLevelType w:val="hybridMultilevel"/>
    <w:tmpl w:val="09D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6C6599C"/>
    <w:multiLevelType w:val="hybridMultilevel"/>
    <w:tmpl w:val="A18C162C"/>
    <w:lvl w:ilvl="0" w:tplc="76DC64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3D1D00"/>
    <w:multiLevelType w:val="hybridMultilevel"/>
    <w:tmpl w:val="6AAA8AAA"/>
    <w:lvl w:ilvl="0" w:tplc="C0AE60A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E377EA"/>
    <w:multiLevelType w:val="hybridMultilevel"/>
    <w:tmpl w:val="77C8AB8E"/>
    <w:lvl w:ilvl="0" w:tplc="F38CF508">
      <w:start w:val="1"/>
      <w:numFmt w:val="decimal"/>
      <w:pStyle w:val="Question"/>
      <w:lvlText w:val="%1."/>
      <w:lvlJc w:val="left"/>
      <w:pPr>
        <w:tabs>
          <w:tab w:val="num" w:pos="360"/>
        </w:tabs>
        <w:ind w:left="36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5D640B90"/>
    <w:multiLevelType w:val="hybridMultilevel"/>
    <w:tmpl w:val="AA3C5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811D6"/>
    <w:multiLevelType w:val="hybridMultilevel"/>
    <w:tmpl w:val="E17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6E080133"/>
    <w:multiLevelType w:val="hybridMultilevel"/>
    <w:tmpl w:val="D6F4CCA2"/>
    <w:lvl w:ilvl="0" w:tplc="EF6CCA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6"/>
  </w:num>
  <w:num w:numId="4">
    <w:abstractNumId w:val="3"/>
  </w:num>
  <w:num w:numId="5">
    <w:abstractNumId w:val="11"/>
  </w:num>
  <w:num w:numId="6">
    <w:abstractNumId w:val="4"/>
  </w:num>
  <w:num w:numId="7">
    <w:abstractNumId w:val="13"/>
  </w:num>
  <w:num w:numId="8">
    <w:abstractNumId w:val="1"/>
  </w:num>
  <w:num w:numId="9">
    <w:abstractNumId w:val="0"/>
  </w:num>
  <w:num w:numId="10">
    <w:abstractNumId w:val="2"/>
  </w:num>
  <w:num w:numId="11">
    <w:abstractNumId w:val="10"/>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026013"/>
    <w:rsid w:val="000371E6"/>
    <w:rsid w:val="00041FEA"/>
    <w:rsid w:val="000A5C9D"/>
    <w:rsid w:val="00125F22"/>
    <w:rsid w:val="0014627E"/>
    <w:rsid w:val="00194175"/>
    <w:rsid w:val="001B4FB1"/>
    <w:rsid w:val="001B7458"/>
    <w:rsid w:val="001D3043"/>
    <w:rsid w:val="00241F10"/>
    <w:rsid w:val="002430C0"/>
    <w:rsid w:val="00296F69"/>
    <w:rsid w:val="002A15A8"/>
    <w:rsid w:val="00371311"/>
    <w:rsid w:val="00373B06"/>
    <w:rsid w:val="003C61EB"/>
    <w:rsid w:val="00404D24"/>
    <w:rsid w:val="00431B03"/>
    <w:rsid w:val="004E0901"/>
    <w:rsid w:val="004F5E47"/>
    <w:rsid w:val="00553DBC"/>
    <w:rsid w:val="00573672"/>
    <w:rsid w:val="005A6403"/>
    <w:rsid w:val="005F41F9"/>
    <w:rsid w:val="0064198E"/>
    <w:rsid w:val="006B145C"/>
    <w:rsid w:val="006D4328"/>
    <w:rsid w:val="006E0A71"/>
    <w:rsid w:val="007515E4"/>
    <w:rsid w:val="007B39C0"/>
    <w:rsid w:val="007B40A7"/>
    <w:rsid w:val="007C2BE4"/>
    <w:rsid w:val="00805C68"/>
    <w:rsid w:val="008114BD"/>
    <w:rsid w:val="008176CA"/>
    <w:rsid w:val="00844A6E"/>
    <w:rsid w:val="00875FD0"/>
    <w:rsid w:val="008777F5"/>
    <w:rsid w:val="00880677"/>
    <w:rsid w:val="008E45EF"/>
    <w:rsid w:val="008F5E2A"/>
    <w:rsid w:val="00921370"/>
    <w:rsid w:val="009310A9"/>
    <w:rsid w:val="0094472F"/>
    <w:rsid w:val="0094629B"/>
    <w:rsid w:val="0095079B"/>
    <w:rsid w:val="009B7BB5"/>
    <w:rsid w:val="009D2790"/>
    <w:rsid w:val="009E5454"/>
    <w:rsid w:val="009F5F51"/>
    <w:rsid w:val="00A3723C"/>
    <w:rsid w:val="00A460E6"/>
    <w:rsid w:val="00A51A99"/>
    <w:rsid w:val="00AD0AF3"/>
    <w:rsid w:val="00AE3F6B"/>
    <w:rsid w:val="00B32094"/>
    <w:rsid w:val="00B913DE"/>
    <w:rsid w:val="00BB22BC"/>
    <w:rsid w:val="00BC2167"/>
    <w:rsid w:val="00BE3DEF"/>
    <w:rsid w:val="00C12BC2"/>
    <w:rsid w:val="00C12D8F"/>
    <w:rsid w:val="00C80739"/>
    <w:rsid w:val="00CA67EA"/>
    <w:rsid w:val="00CC483D"/>
    <w:rsid w:val="00CD4B70"/>
    <w:rsid w:val="00D002DC"/>
    <w:rsid w:val="00D233A1"/>
    <w:rsid w:val="00D70602"/>
    <w:rsid w:val="00DC4113"/>
    <w:rsid w:val="00DD5423"/>
    <w:rsid w:val="00DD5D09"/>
    <w:rsid w:val="00DF1947"/>
    <w:rsid w:val="00E35B05"/>
    <w:rsid w:val="00E46D97"/>
    <w:rsid w:val="00E6338B"/>
    <w:rsid w:val="00E83649"/>
    <w:rsid w:val="00E96841"/>
    <w:rsid w:val="00EB4681"/>
    <w:rsid w:val="00ED1040"/>
    <w:rsid w:val="00ED4683"/>
    <w:rsid w:val="00ED4C80"/>
    <w:rsid w:val="00EF6A99"/>
    <w:rsid w:val="00F00DEA"/>
    <w:rsid w:val="00F372D5"/>
    <w:rsid w:val="00F453C4"/>
    <w:rsid w:val="00FE5981"/>
    <w:rsid w:val="00FE7C28"/>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BB28F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B239F0"/>
    <w:pPr>
      <w:spacing w:after="120"/>
      <w:jc w:val="both"/>
    </w:pPr>
    <w:rPr>
      <w:rFonts w:ascii="Trebuchet MS" w:hAnsi="Trebuchet MS"/>
      <w:szCs w:val="24"/>
    </w:rPr>
  </w:style>
  <w:style w:type="paragraph" w:styleId="Heading1">
    <w:name w:val="heading 1"/>
    <w:basedOn w:val="Normal"/>
    <w:next w:val="Normal"/>
    <w:qFormat/>
    <w:rsid w:val="0014627E"/>
    <w:pPr>
      <w:keepNext/>
      <w:spacing w:before="240"/>
      <w:outlineLvl w:val="0"/>
    </w:pPr>
    <w:rPr>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after="6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pPr>
    <w:rPr>
      <w:i/>
    </w:rPr>
  </w:style>
  <w:style w:type="paragraph" w:customStyle="1" w:styleId="answerline">
    <w:name w:val="answerline"/>
    <w:basedOn w:val="Normal"/>
    <w:rsid w:val="00431B03"/>
    <w:pPr>
      <w:tabs>
        <w:tab w:val="left" w:leader="dot" w:pos="9214"/>
      </w:tabs>
      <w:spacing w:before="240" w:after="0"/>
      <w:ind w:left="426"/>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uiPriority w:val="34"/>
    <w:qFormat/>
    <w:rsid w:val="00177A26"/>
    <w:pPr>
      <w:spacing w:before="60" w:after="60"/>
      <w:ind w:left="720"/>
      <w:contextualSpacing/>
    </w:pPr>
    <w:rPr>
      <w:sz w:val="24"/>
    </w:rPr>
  </w:style>
  <w:style w:type="character" w:styleId="CommentReference">
    <w:name w:val="annotation reference"/>
    <w:rsid w:val="00BB22BC"/>
    <w:rPr>
      <w:sz w:val="18"/>
      <w:szCs w:val="18"/>
    </w:rPr>
  </w:style>
  <w:style w:type="paragraph" w:styleId="CommentText">
    <w:name w:val="annotation text"/>
    <w:basedOn w:val="Normal"/>
    <w:link w:val="CommentTextChar"/>
    <w:rsid w:val="00BB22BC"/>
    <w:rPr>
      <w:sz w:val="24"/>
    </w:rPr>
  </w:style>
  <w:style w:type="character" w:customStyle="1" w:styleId="CommentTextChar">
    <w:name w:val="Comment Text Char"/>
    <w:link w:val="CommentText"/>
    <w:rsid w:val="00BB22BC"/>
    <w:rPr>
      <w:rFonts w:ascii="Trebuchet MS" w:hAnsi="Trebuchet MS"/>
      <w:sz w:val="24"/>
      <w:szCs w:val="24"/>
    </w:rPr>
  </w:style>
  <w:style w:type="paragraph" w:styleId="CommentSubject">
    <w:name w:val="annotation subject"/>
    <w:basedOn w:val="CommentText"/>
    <w:next w:val="CommentText"/>
    <w:link w:val="CommentSubjectChar"/>
    <w:rsid w:val="00BB22BC"/>
    <w:rPr>
      <w:b/>
      <w:bCs/>
      <w:sz w:val="20"/>
      <w:szCs w:val="20"/>
    </w:rPr>
  </w:style>
  <w:style w:type="character" w:customStyle="1" w:styleId="CommentSubjectChar">
    <w:name w:val="Comment Subject Char"/>
    <w:link w:val="CommentSubject"/>
    <w:rsid w:val="00BB22BC"/>
    <w:rPr>
      <w:rFonts w:ascii="Trebuchet MS" w:hAnsi="Trebuchet MS"/>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B239F0"/>
    <w:pPr>
      <w:spacing w:after="120"/>
      <w:jc w:val="both"/>
    </w:pPr>
    <w:rPr>
      <w:rFonts w:ascii="Trebuchet MS" w:hAnsi="Trebuchet MS"/>
      <w:szCs w:val="24"/>
    </w:rPr>
  </w:style>
  <w:style w:type="paragraph" w:styleId="Heading1">
    <w:name w:val="heading 1"/>
    <w:basedOn w:val="Normal"/>
    <w:next w:val="Normal"/>
    <w:qFormat/>
    <w:rsid w:val="0014627E"/>
    <w:pPr>
      <w:keepNext/>
      <w:spacing w:before="240"/>
      <w:outlineLvl w:val="0"/>
    </w:pPr>
    <w:rPr>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after="6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pPr>
    <w:rPr>
      <w:i/>
    </w:rPr>
  </w:style>
  <w:style w:type="paragraph" w:customStyle="1" w:styleId="answerline">
    <w:name w:val="answerline"/>
    <w:basedOn w:val="Normal"/>
    <w:rsid w:val="00431B03"/>
    <w:pPr>
      <w:tabs>
        <w:tab w:val="left" w:leader="dot" w:pos="9214"/>
      </w:tabs>
      <w:spacing w:before="240" w:after="0"/>
      <w:ind w:left="426"/>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uiPriority w:val="34"/>
    <w:qFormat/>
    <w:rsid w:val="00177A26"/>
    <w:pPr>
      <w:spacing w:before="60" w:after="60"/>
      <w:ind w:left="720"/>
      <w:contextualSpacing/>
    </w:pPr>
    <w:rPr>
      <w:sz w:val="24"/>
    </w:rPr>
  </w:style>
  <w:style w:type="character" w:styleId="CommentReference">
    <w:name w:val="annotation reference"/>
    <w:rsid w:val="00BB22BC"/>
    <w:rPr>
      <w:sz w:val="18"/>
      <w:szCs w:val="18"/>
    </w:rPr>
  </w:style>
  <w:style w:type="paragraph" w:styleId="CommentText">
    <w:name w:val="annotation text"/>
    <w:basedOn w:val="Normal"/>
    <w:link w:val="CommentTextChar"/>
    <w:rsid w:val="00BB22BC"/>
    <w:rPr>
      <w:sz w:val="24"/>
    </w:rPr>
  </w:style>
  <w:style w:type="character" w:customStyle="1" w:styleId="CommentTextChar">
    <w:name w:val="Comment Text Char"/>
    <w:link w:val="CommentText"/>
    <w:rsid w:val="00BB22BC"/>
    <w:rPr>
      <w:rFonts w:ascii="Trebuchet MS" w:hAnsi="Trebuchet MS"/>
      <w:sz w:val="24"/>
      <w:szCs w:val="24"/>
    </w:rPr>
  </w:style>
  <w:style w:type="paragraph" w:styleId="CommentSubject">
    <w:name w:val="annotation subject"/>
    <w:basedOn w:val="CommentText"/>
    <w:next w:val="CommentText"/>
    <w:link w:val="CommentSubjectChar"/>
    <w:rsid w:val="00BB22BC"/>
    <w:rPr>
      <w:b/>
      <w:bCs/>
      <w:sz w:val="20"/>
      <w:szCs w:val="20"/>
    </w:rPr>
  </w:style>
  <w:style w:type="character" w:customStyle="1" w:styleId="CommentSubjectChar">
    <w:name w:val="Comment Subject Char"/>
    <w:link w:val="CommentSubject"/>
    <w:rsid w:val="00BB22BC"/>
    <w:rPr>
      <w:rFonts w:ascii="Trebuchet MS" w:hAnsi="Trebuchet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747">
      <w:bodyDiv w:val="1"/>
      <w:marLeft w:val="0"/>
      <w:marRight w:val="0"/>
      <w:marTop w:val="0"/>
      <w:marBottom w:val="0"/>
      <w:divBdr>
        <w:top w:val="none" w:sz="0" w:space="0" w:color="auto"/>
        <w:left w:val="none" w:sz="0" w:space="0" w:color="auto"/>
        <w:bottom w:val="none" w:sz="0" w:space="0" w:color="auto"/>
        <w:right w:val="none" w:sz="0" w:space="0" w:color="auto"/>
      </w:divBdr>
    </w:div>
    <w:div w:id="619995335">
      <w:bodyDiv w:val="1"/>
      <w:marLeft w:val="0"/>
      <w:marRight w:val="0"/>
      <w:marTop w:val="0"/>
      <w:marBottom w:val="0"/>
      <w:divBdr>
        <w:top w:val="none" w:sz="0" w:space="0" w:color="auto"/>
        <w:left w:val="none" w:sz="0" w:space="0" w:color="auto"/>
        <w:bottom w:val="none" w:sz="0" w:space="0" w:color="auto"/>
        <w:right w:val="none" w:sz="0" w:space="0" w:color="auto"/>
      </w:divBdr>
    </w:div>
    <w:div w:id="745420132">
      <w:bodyDiv w:val="1"/>
      <w:marLeft w:val="0"/>
      <w:marRight w:val="0"/>
      <w:marTop w:val="0"/>
      <w:marBottom w:val="0"/>
      <w:divBdr>
        <w:top w:val="none" w:sz="0" w:space="0" w:color="auto"/>
        <w:left w:val="none" w:sz="0" w:space="0" w:color="auto"/>
        <w:bottom w:val="none" w:sz="0" w:space="0" w:color="auto"/>
        <w:right w:val="none" w:sz="0" w:space="0" w:color="auto"/>
      </w:divBdr>
    </w:div>
    <w:div w:id="977299023">
      <w:bodyDiv w:val="1"/>
      <w:marLeft w:val="0"/>
      <w:marRight w:val="0"/>
      <w:marTop w:val="0"/>
      <w:marBottom w:val="0"/>
      <w:divBdr>
        <w:top w:val="none" w:sz="0" w:space="0" w:color="auto"/>
        <w:left w:val="none" w:sz="0" w:space="0" w:color="auto"/>
        <w:bottom w:val="none" w:sz="0" w:space="0" w:color="auto"/>
        <w:right w:val="none" w:sz="0" w:space="0" w:color="auto"/>
      </w:divBdr>
    </w:div>
    <w:div w:id="1488282360">
      <w:bodyDiv w:val="1"/>
      <w:marLeft w:val="0"/>
      <w:marRight w:val="0"/>
      <w:marTop w:val="0"/>
      <w:marBottom w:val="0"/>
      <w:divBdr>
        <w:top w:val="none" w:sz="0" w:space="0" w:color="auto"/>
        <w:left w:val="none" w:sz="0" w:space="0" w:color="auto"/>
        <w:bottom w:val="none" w:sz="0" w:space="0" w:color="auto"/>
        <w:right w:val="none" w:sz="0" w:space="0" w:color="auto"/>
      </w:divBdr>
    </w:div>
    <w:div w:id="1784417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927</Words>
  <Characters>5286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Tsunami problems</vt:lpstr>
    </vt:vector>
  </TitlesOfParts>
  <Manager/>
  <Company>The University of Western Australia</Company>
  <LinksUpToDate>false</LinksUpToDate>
  <CharactersWithSpaces>6201</CharactersWithSpaces>
  <SharedDoc>false</SharedDoc>
  <HyperlinkBase/>
  <HLinks>
    <vt:vector size="6" baseType="variant">
      <vt:variant>
        <vt:i4>1310792</vt:i4>
      </vt:variant>
      <vt:variant>
        <vt:i4>-1</vt:i4>
      </vt:variant>
      <vt:variant>
        <vt:i4>2077</vt:i4>
      </vt:variant>
      <vt:variant>
        <vt:i4>1</vt:i4>
      </vt:variant>
      <vt:variant>
        <vt:lpwstr>header-worksheet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Tsunami problems</dc:title>
  <dc:subject/>
  <dc:creator>Centre for Learning Technology</dc:creator>
  <cp:keywords/>
  <dc:description/>
  <cp:lastModifiedBy>Michael Wheatley</cp:lastModifiedBy>
  <cp:revision>6</cp:revision>
  <cp:lastPrinted>2015-09-07T00:52:00Z</cp:lastPrinted>
  <dcterms:created xsi:type="dcterms:W3CDTF">2015-09-01T06:50:00Z</dcterms:created>
  <dcterms:modified xsi:type="dcterms:W3CDTF">2015-09-17T03:35:00Z</dcterms:modified>
  <cp:category/>
</cp:coreProperties>
</file>