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103"/>
        <w:rPr>
          <w:rFonts w:ascii="Times New Roman"/>
          <w:sz w:val="20"/>
        </w:rPr>
      </w:pPr>
      <w:r>
        <w:rPr>
          <w:rFonts w:ascii="Times New Roman"/>
          <w:sz w:val="20"/>
        </w:rPr>
        <w:pict>
          <v:group style="width:481.9pt;height:96.9pt;mso-position-horizontal-relative:char;mso-position-vertical-relative:line" coordorigin="0,0" coordsize="9638,1938">
            <v:shape style="position:absolute;left:0;top:9;width:9638;height:1928" type="#_x0000_t75" stroked="false">
              <v:imagedata r:id="rId6" o:title=""/>
            </v:shape>
            <v:shape style="position:absolute;left:0;top:0;width:3369;height:521" type="#_x0000_t202" filled="false" stroked="false">
              <v:textbox inset="0,0,0,0">
                <w:txbxContent>
                  <w:p>
                    <w:pPr>
                      <w:spacing w:before="76"/>
                      <w:ind w:left="0" w:right="0" w:firstLine="0"/>
                      <w:jc w:val="left"/>
                      <w:rPr>
                        <w:b/>
                        <w:sz w:val="38"/>
                      </w:rPr>
                    </w:pPr>
                    <w:r>
                      <w:rPr>
                        <w:b/>
                        <w:color w:val="231F20"/>
                        <w:sz w:val="38"/>
                      </w:rPr>
                      <w:t>background</w:t>
                    </w:r>
                    <w:r>
                      <w:rPr>
                        <w:b/>
                        <w:color w:val="231F20"/>
                        <w:spacing w:val="65"/>
                        <w:sz w:val="38"/>
                      </w:rPr>
                      <w:t> </w:t>
                    </w:r>
                    <w:r>
                      <w:rPr>
                        <w:b/>
                        <w:color w:val="231F20"/>
                        <w:sz w:val="38"/>
                      </w:rPr>
                      <w:t>sheet</w:t>
                    </w:r>
                  </w:p>
                </w:txbxContent>
              </v:textbox>
              <w10:wrap type="none"/>
            </v:shape>
            <v:shape style="position:absolute;left:1927;top:1233;width:7461;height:556" type="#_x0000_t202" filled="false" stroked="false">
              <v:textbox inset="0,0,0,0">
                <w:txbxContent>
                  <w:p>
                    <w:pPr>
                      <w:spacing w:line="551" w:lineRule="exact" w:before="0"/>
                      <w:ind w:left="0" w:right="0" w:firstLine="0"/>
                      <w:jc w:val="left"/>
                      <w:rPr>
                        <w:rFonts w:ascii="Arial-BoldItalicMT"/>
                        <w:b/>
                        <w:i/>
                        <w:sz w:val="48"/>
                      </w:rPr>
                    </w:pPr>
                    <w:r>
                      <w:rPr>
                        <w:b/>
                        <w:color w:val="FFFFFF"/>
                        <w:spacing w:val="-12"/>
                        <w:sz w:val="48"/>
                      </w:rPr>
                      <w:t>The</w:t>
                    </w:r>
                    <w:r>
                      <w:rPr>
                        <w:b/>
                        <w:color w:val="FFFFFF"/>
                        <w:spacing w:val="-63"/>
                        <w:sz w:val="48"/>
                      </w:rPr>
                      <w:t> </w:t>
                    </w:r>
                    <w:r>
                      <w:rPr>
                        <w:b/>
                        <w:color w:val="FFFFFF"/>
                        <w:spacing w:val="-17"/>
                        <w:sz w:val="48"/>
                      </w:rPr>
                      <w:t>physics</w:t>
                    </w:r>
                    <w:r>
                      <w:rPr>
                        <w:b/>
                        <w:color w:val="FFFFFF"/>
                        <w:spacing w:val="-63"/>
                        <w:sz w:val="48"/>
                      </w:rPr>
                      <w:t> </w:t>
                    </w:r>
                    <w:r>
                      <w:rPr>
                        <w:b/>
                        <w:color w:val="FFFFFF"/>
                        <w:spacing w:val="-15"/>
                        <w:sz w:val="48"/>
                      </w:rPr>
                      <w:t>behind</w:t>
                    </w:r>
                    <w:r>
                      <w:rPr>
                        <w:b/>
                        <w:color w:val="FFFFFF"/>
                        <w:spacing w:val="-62"/>
                        <w:sz w:val="48"/>
                      </w:rPr>
                      <w:t> </w:t>
                    </w:r>
                    <w:r>
                      <w:rPr>
                        <w:rFonts w:ascii="Arial-BoldItalicMT"/>
                        <w:b/>
                        <w:i/>
                        <w:color w:val="FFFFFF"/>
                        <w:spacing w:val="-16"/>
                        <w:sz w:val="48"/>
                      </w:rPr>
                      <w:t>Measuring</w:t>
                    </w:r>
                    <w:r>
                      <w:rPr>
                        <w:rFonts w:ascii="Arial-BoldItalicMT"/>
                        <w:b/>
                        <w:i/>
                        <w:color w:val="FFFFFF"/>
                        <w:spacing w:val="-63"/>
                        <w:sz w:val="48"/>
                      </w:rPr>
                      <w:t> </w:t>
                    </w:r>
                    <w:r>
                      <w:rPr>
                        <w:rFonts w:ascii="Arial-BoldItalicMT"/>
                        <w:b/>
                        <w:i/>
                        <w:color w:val="FFFFFF"/>
                        <w:spacing w:val="-14"/>
                        <w:sz w:val="48"/>
                      </w:rPr>
                      <w:t>time</w:t>
                    </w:r>
                  </w:p>
                </w:txbxContent>
              </v:textbox>
              <w10:wrap type="none"/>
            </v:shape>
          </v:group>
        </w:pict>
      </w:r>
      <w:r>
        <w:rPr>
          <w:rFonts w:ascii="Times New Roman"/>
          <w:sz w:val="20"/>
        </w:rPr>
      </w:r>
    </w:p>
    <w:p>
      <w:pPr>
        <w:pStyle w:val="BodyText"/>
        <w:ind w:left="0"/>
        <w:rPr>
          <w:rFonts w:ascii="Times New Roman"/>
          <w:sz w:val="10"/>
        </w:rPr>
      </w:pPr>
    </w:p>
    <w:p>
      <w:pPr>
        <w:spacing w:after="0"/>
        <w:rPr>
          <w:rFonts w:ascii="Times New Roman"/>
          <w:sz w:val="10"/>
        </w:rPr>
        <w:sectPr>
          <w:footerReference w:type="default" r:id="rId5"/>
          <w:type w:val="continuous"/>
          <w:pgSz w:w="11910" w:h="16840"/>
          <w:pgMar w:footer="1084" w:top="800" w:bottom="1280" w:left="1020" w:right="1020"/>
          <w:pgNumType w:start="1"/>
        </w:sectPr>
      </w:pPr>
    </w:p>
    <w:p>
      <w:pPr>
        <w:pStyle w:val="BodyText"/>
        <w:spacing w:line="249" w:lineRule="auto" w:before="100"/>
        <w:ind w:right="156"/>
      </w:pPr>
      <w:r>
        <w:rPr>
          <w:color w:val="231F20"/>
          <w:w w:val="105"/>
        </w:rPr>
        <w:t>Associate Professor Andre Luiten was awarded a PhD in 1996. For his PhD project he built the world’s best clock based on a cryogenically cooled sapphire crystal. The performance of the clock means that</w:t>
      </w:r>
    </w:p>
    <w:p>
      <w:pPr>
        <w:pStyle w:val="BodyText"/>
        <w:spacing w:line="249" w:lineRule="auto" w:before="3"/>
        <w:ind w:right="113"/>
      </w:pPr>
      <w:r>
        <w:rPr>
          <w:color w:val="231F20"/>
          <w:w w:val="110"/>
        </w:rPr>
        <w:t>it will only be in error by a second over 100 million years. The Australian Institute of Physics awarded him the 1997 Bragg Medal for Physics for this research. In 1998 he built the world’s </w:t>
      </w:r>
      <w:r>
        <w:rPr>
          <w:color w:val="231F20"/>
          <w:spacing w:val="2"/>
          <w:w w:val="110"/>
        </w:rPr>
        <w:t>best </w:t>
      </w:r>
      <w:r>
        <w:rPr>
          <w:color w:val="231F20"/>
          <w:w w:val="110"/>
        </w:rPr>
        <w:t>atomic clock</w:t>
      </w:r>
      <w:r>
        <w:rPr>
          <w:color w:val="231F20"/>
          <w:spacing w:val="-15"/>
          <w:w w:val="110"/>
        </w:rPr>
        <w:t> </w:t>
      </w:r>
      <w:r>
        <w:rPr>
          <w:color w:val="231F20"/>
          <w:w w:val="110"/>
        </w:rPr>
        <w:t>in</w:t>
      </w:r>
      <w:r>
        <w:rPr>
          <w:color w:val="231F20"/>
          <w:spacing w:val="-15"/>
          <w:w w:val="110"/>
        </w:rPr>
        <w:t> </w:t>
      </w:r>
      <w:r>
        <w:rPr>
          <w:color w:val="231F20"/>
          <w:w w:val="110"/>
        </w:rPr>
        <w:t>collaboration</w:t>
      </w:r>
      <w:r>
        <w:rPr>
          <w:color w:val="231F20"/>
          <w:spacing w:val="-15"/>
          <w:w w:val="110"/>
        </w:rPr>
        <w:t> </w:t>
      </w:r>
      <w:r>
        <w:rPr>
          <w:color w:val="231F20"/>
          <w:w w:val="110"/>
        </w:rPr>
        <w:t>with</w:t>
      </w:r>
      <w:r>
        <w:rPr>
          <w:color w:val="231F20"/>
          <w:spacing w:val="-14"/>
          <w:w w:val="110"/>
        </w:rPr>
        <w:t> </w:t>
      </w:r>
      <w:r>
        <w:rPr>
          <w:color w:val="231F20"/>
          <w:w w:val="110"/>
        </w:rPr>
        <w:t>the</w:t>
      </w:r>
      <w:r>
        <w:rPr>
          <w:color w:val="231F20"/>
          <w:spacing w:val="-15"/>
          <w:w w:val="110"/>
        </w:rPr>
        <w:t> </w:t>
      </w:r>
      <w:r>
        <w:rPr>
          <w:color w:val="231F20"/>
          <w:spacing w:val="2"/>
          <w:w w:val="110"/>
        </w:rPr>
        <w:t>Observatory</w:t>
      </w:r>
      <w:r>
        <w:rPr>
          <w:color w:val="231F20"/>
          <w:spacing w:val="-15"/>
          <w:w w:val="110"/>
        </w:rPr>
        <w:t> </w:t>
      </w:r>
      <w:r>
        <w:rPr>
          <w:color w:val="231F20"/>
          <w:w w:val="110"/>
        </w:rPr>
        <w:t>of</w:t>
      </w:r>
      <w:r>
        <w:rPr>
          <w:color w:val="231F20"/>
          <w:spacing w:val="-14"/>
          <w:w w:val="110"/>
        </w:rPr>
        <w:t> </w:t>
      </w:r>
      <w:r>
        <w:rPr>
          <w:color w:val="231F20"/>
          <w:w w:val="110"/>
        </w:rPr>
        <w:t>Paris. Comparisons</w:t>
      </w:r>
      <w:r>
        <w:rPr>
          <w:color w:val="231F20"/>
          <w:spacing w:val="-37"/>
          <w:w w:val="110"/>
        </w:rPr>
        <w:t> </w:t>
      </w:r>
      <w:r>
        <w:rPr>
          <w:color w:val="231F20"/>
          <w:w w:val="110"/>
        </w:rPr>
        <w:t>between</w:t>
      </w:r>
      <w:r>
        <w:rPr>
          <w:color w:val="231F20"/>
          <w:spacing w:val="-37"/>
          <w:w w:val="110"/>
        </w:rPr>
        <w:t> </w:t>
      </w:r>
      <w:r>
        <w:rPr>
          <w:color w:val="231F20"/>
          <w:w w:val="110"/>
        </w:rPr>
        <w:t>his</w:t>
      </w:r>
      <w:r>
        <w:rPr>
          <w:color w:val="231F20"/>
          <w:spacing w:val="-37"/>
          <w:w w:val="110"/>
        </w:rPr>
        <w:t> </w:t>
      </w:r>
      <w:r>
        <w:rPr>
          <w:color w:val="231F20"/>
          <w:w w:val="110"/>
        </w:rPr>
        <w:t>sapphire</w:t>
      </w:r>
      <w:r>
        <w:rPr>
          <w:color w:val="231F20"/>
          <w:spacing w:val="-37"/>
          <w:w w:val="110"/>
        </w:rPr>
        <w:t> </w:t>
      </w:r>
      <w:r>
        <w:rPr>
          <w:color w:val="231F20"/>
          <w:w w:val="110"/>
        </w:rPr>
        <w:t>and</w:t>
      </w:r>
      <w:r>
        <w:rPr>
          <w:color w:val="231F20"/>
          <w:spacing w:val="-37"/>
          <w:w w:val="110"/>
        </w:rPr>
        <w:t> </w:t>
      </w:r>
      <w:r>
        <w:rPr>
          <w:color w:val="231F20"/>
          <w:w w:val="110"/>
        </w:rPr>
        <w:t>atomic</w:t>
      </w:r>
      <w:r>
        <w:rPr>
          <w:color w:val="231F20"/>
          <w:spacing w:val="-37"/>
          <w:w w:val="110"/>
        </w:rPr>
        <w:t> </w:t>
      </w:r>
      <w:r>
        <w:rPr>
          <w:color w:val="231F20"/>
          <w:w w:val="110"/>
        </w:rPr>
        <w:t>clocks have</w:t>
      </w:r>
      <w:r>
        <w:rPr>
          <w:color w:val="231F20"/>
          <w:spacing w:val="-23"/>
          <w:w w:val="110"/>
        </w:rPr>
        <w:t> </w:t>
      </w:r>
      <w:r>
        <w:rPr>
          <w:color w:val="231F20"/>
          <w:w w:val="110"/>
        </w:rPr>
        <w:t>yielded</w:t>
      </w:r>
      <w:r>
        <w:rPr>
          <w:color w:val="231F20"/>
          <w:spacing w:val="-23"/>
          <w:w w:val="110"/>
        </w:rPr>
        <w:t> </w:t>
      </w:r>
      <w:r>
        <w:rPr>
          <w:color w:val="231F20"/>
          <w:w w:val="110"/>
        </w:rPr>
        <w:t>the</w:t>
      </w:r>
      <w:r>
        <w:rPr>
          <w:color w:val="231F20"/>
          <w:spacing w:val="-23"/>
          <w:w w:val="110"/>
        </w:rPr>
        <w:t> </w:t>
      </w:r>
      <w:r>
        <w:rPr>
          <w:color w:val="231F20"/>
          <w:w w:val="110"/>
        </w:rPr>
        <w:t>most</w:t>
      </w:r>
      <w:r>
        <w:rPr>
          <w:color w:val="231F20"/>
          <w:spacing w:val="-23"/>
          <w:w w:val="110"/>
        </w:rPr>
        <w:t> </w:t>
      </w:r>
      <w:r>
        <w:rPr>
          <w:color w:val="231F20"/>
          <w:w w:val="110"/>
        </w:rPr>
        <w:t>sensitive</w:t>
      </w:r>
      <w:r>
        <w:rPr>
          <w:color w:val="231F20"/>
          <w:spacing w:val="-23"/>
          <w:w w:val="110"/>
        </w:rPr>
        <w:t> </w:t>
      </w:r>
      <w:r>
        <w:rPr>
          <w:color w:val="231F20"/>
          <w:spacing w:val="2"/>
          <w:w w:val="110"/>
        </w:rPr>
        <w:t>tests</w:t>
      </w:r>
      <w:r>
        <w:rPr>
          <w:color w:val="231F20"/>
          <w:spacing w:val="-23"/>
          <w:w w:val="110"/>
        </w:rPr>
        <w:t> </w:t>
      </w:r>
      <w:r>
        <w:rPr>
          <w:color w:val="231F20"/>
          <w:w w:val="110"/>
        </w:rPr>
        <w:t>ever</w:t>
      </w:r>
      <w:r>
        <w:rPr>
          <w:color w:val="231F20"/>
          <w:spacing w:val="-23"/>
          <w:w w:val="110"/>
        </w:rPr>
        <w:t> </w:t>
      </w:r>
      <w:r>
        <w:rPr>
          <w:color w:val="231F20"/>
          <w:w w:val="110"/>
        </w:rPr>
        <w:t>performed on Einstein’s special theory of</w:t>
      </w:r>
      <w:r>
        <w:rPr>
          <w:color w:val="231F20"/>
          <w:spacing w:val="-39"/>
          <w:w w:val="110"/>
        </w:rPr>
        <w:t> </w:t>
      </w:r>
      <w:r>
        <w:rPr>
          <w:color w:val="231F20"/>
          <w:w w:val="110"/>
        </w:rPr>
        <w:t>relativity.</w:t>
      </w:r>
    </w:p>
    <w:p>
      <w:pPr>
        <w:pStyle w:val="BodyText"/>
        <w:spacing w:line="249" w:lineRule="auto" w:before="119"/>
        <w:ind w:right="33"/>
      </w:pPr>
      <w:r>
        <w:rPr>
          <w:color w:val="231F20"/>
          <w:w w:val="110"/>
        </w:rPr>
        <w:t>The following text is a transcript of the video, </w:t>
      </w:r>
      <w:r>
        <w:rPr>
          <w:i/>
          <w:color w:val="231F20"/>
          <w:w w:val="110"/>
        </w:rPr>
        <w:t>Measuring</w:t>
      </w:r>
      <w:r>
        <w:rPr>
          <w:i/>
          <w:color w:val="231F20"/>
          <w:spacing w:val="-24"/>
          <w:w w:val="110"/>
        </w:rPr>
        <w:t> </w:t>
      </w:r>
      <w:r>
        <w:rPr>
          <w:i/>
          <w:color w:val="231F20"/>
          <w:w w:val="110"/>
        </w:rPr>
        <w:t>time</w:t>
      </w:r>
      <w:r>
        <w:rPr>
          <w:color w:val="231F20"/>
          <w:w w:val="110"/>
        </w:rPr>
        <w:t>,</w:t>
      </w:r>
      <w:r>
        <w:rPr>
          <w:color w:val="231F20"/>
          <w:spacing w:val="-24"/>
          <w:w w:val="110"/>
        </w:rPr>
        <w:t> </w:t>
      </w:r>
      <w:r>
        <w:rPr>
          <w:color w:val="231F20"/>
          <w:w w:val="110"/>
        </w:rPr>
        <w:t>in</w:t>
      </w:r>
      <w:r>
        <w:rPr>
          <w:color w:val="231F20"/>
          <w:spacing w:val="-23"/>
          <w:w w:val="110"/>
        </w:rPr>
        <w:t> </w:t>
      </w:r>
      <w:r>
        <w:rPr>
          <w:color w:val="231F20"/>
          <w:w w:val="110"/>
        </w:rPr>
        <w:t>which</w:t>
      </w:r>
      <w:r>
        <w:rPr>
          <w:color w:val="231F20"/>
          <w:spacing w:val="-24"/>
          <w:w w:val="110"/>
        </w:rPr>
        <w:t> </w:t>
      </w:r>
      <w:r>
        <w:rPr>
          <w:color w:val="231F20"/>
          <w:w w:val="110"/>
        </w:rPr>
        <w:t>Andre</w:t>
      </w:r>
      <w:r>
        <w:rPr>
          <w:color w:val="231F20"/>
          <w:spacing w:val="-23"/>
          <w:w w:val="110"/>
        </w:rPr>
        <w:t> </w:t>
      </w:r>
      <w:r>
        <w:rPr>
          <w:color w:val="231F20"/>
          <w:w w:val="110"/>
        </w:rPr>
        <w:t>describes</w:t>
      </w:r>
      <w:r>
        <w:rPr>
          <w:color w:val="231F20"/>
          <w:spacing w:val="-24"/>
          <w:w w:val="110"/>
        </w:rPr>
        <w:t> </w:t>
      </w:r>
      <w:r>
        <w:rPr>
          <w:color w:val="231F20"/>
          <w:w w:val="110"/>
        </w:rPr>
        <w:t>motivations for his</w:t>
      </w:r>
      <w:r>
        <w:rPr>
          <w:color w:val="231F20"/>
          <w:spacing w:val="-13"/>
          <w:w w:val="110"/>
        </w:rPr>
        <w:t> </w:t>
      </w:r>
      <w:r>
        <w:rPr>
          <w:color w:val="231F20"/>
          <w:w w:val="110"/>
        </w:rPr>
        <w:t>research.</w:t>
      </w:r>
    </w:p>
    <w:p>
      <w:pPr>
        <w:pStyle w:val="BodyText"/>
        <w:spacing w:line="249" w:lineRule="auto" w:before="116"/>
        <w:ind w:right="228"/>
      </w:pPr>
      <w:r>
        <w:rPr>
          <w:color w:val="231F20"/>
          <w:w w:val="115"/>
        </w:rPr>
        <w:t>Superscript</w:t>
      </w:r>
      <w:r>
        <w:rPr>
          <w:color w:val="231F20"/>
          <w:spacing w:val="-40"/>
          <w:w w:val="115"/>
        </w:rPr>
        <w:t> </w:t>
      </w:r>
      <w:r>
        <w:rPr>
          <w:color w:val="231F20"/>
          <w:w w:val="115"/>
        </w:rPr>
        <w:t>numbers</w:t>
      </w:r>
      <w:r>
        <w:rPr>
          <w:color w:val="231F20"/>
          <w:spacing w:val="-39"/>
          <w:w w:val="115"/>
        </w:rPr>
        <w:t> </w:t>
      </w:r>
      <w:r>
        <w:rPr>
          <w:color w:val="231F20"/>
          <w:w w:val="115"/>
        </w:rPr>
        <w:t>in</w:t>
      </w:r>
      <w:r>
        <w:rPr>
          <w:color w:val="231F20"/>
          <w:spacing w:val="-39"/>
          <w:w w:val="115"/>
        </w:rPr>
        <w:t> </w:t>
      </w:r>
      <w:r>
        <w:rPr>
          <w:color w:val="231F20"/>
          <w:w w:val="115"/>
        </w:rPr>
        <w:t>the</w:t>
      </w:r>
      <w:r>
        <w:rPr>
          <w:color w:val="231F20"/>
          <w:spacing w:val="-40"/>
          <w:w w:val="115"/>
        </w:rPr>
        <w:t> </w:t>
      </w:r>
      <w:r>
        <w:rPr>
          <w:color w:val="231F20"/>
          <w:w w:val="115"/>
        </w:rPr>
        <w:t>text</w:t>
      </w:r>
      <w:r>
        <w:rPr>
          <w:color w:val="231F20"/>
          <w:spacing w:val="-39"/>
          <w:w w:val="115"/>
        </w:rPr>
        <w:t> </w:t>
      </w:r>
      <w:r>
        <w:rPr>
          <w:color w:val="231F20"/>
          <w:spacing w:val="2"/>
          <w:w w:val="115"/>
        </w:rPr>
        <w:t>(eg</w:t>
      </w:r>
      <w:r>
        <w:rPr>
          <w:color w:val="231F20"/>
          <w:spacing w:val="-39"/>
          <w:w w:val="115"/>
        </w:rPr>
        <w:t> </w:t>
      </w:r>
      <w:r>
        <w:rPr>
          <w:color w:val="231F20"/>
          <w:w w:val="115"/>
        </w:rPr>
        <w:t>relativity</w:t>
      </w:r>
      <w:r>
        <w:rPr>
          <w:color w:val="231F20"/>
          <w:w w:val="115"/>
          <w:position w:val="6"/>
          <w:sz w:val="10"/>
        </w:rPr>
        <w:t>1</w:t>
      </w:r>
      <w:r>
        <w:rPr>
          <w:color w:val="231F20"/>
          <w:w w:val="115"/>
        </w:rPr>
        <w:t>)</w:t>
      </w:r>
      <w:r>
        <w:rPr>
          <w:color w:val="231F20"/>
          <w:spacing w:val="-40"/>
          <w:w w:val="115"/>
        </w:rPr>
        <w:t> </w:t>
      </w:r>
      <w:r>
        <w:rPr>
          <w:color w:val="231F20"/>
          <w:w w:val="115"/>
        </w:rPr>
        <w:t>refer to</w:t>
      </w:r>
      <w:r>
        <w:rPr>
          <w:color w:val="231F20"/>
          <w:spacing w:val="-11"/>
          <w:w w:val="115"/>
        </w:rPr>
        <w:t> </w:t>
      </w:r>
      <w:r>
        <w:rPr>
          <w:color w:val="231F20"/>
          <w:w w:val="115"/>
        </w:rPr>
        <w:t>the</w:t>
      </w:r>
      <w:r>
        <w:rPr>
          <w:color w:val="231F20"/>
          <w:spacing w:val="-11"/>
          <w:w w:val="115"/>
        </w:rPr>
        <w:t> </w:t>
      </w:r>
      <w:r>
        <w:rPr>
          <w:color w:val="231F20"/>
          <w:w w:val="115"/>
        </w:rPr>
        <w:t>explanatory</w:t>
      </w:r>
      <w:r>
        <w:rPr>
          <w:color w:val="231F20"/>
          <w:spacing w:val="-10"/>
          <w:w w:val="115"/>
        </w:rPr>
        <w:t> </w:t>
      </w:r>
      <w:r>
        <w:rPr>
          <w:color w:val="231F20"/>
          <w:w w:val="115"/>
        </w:rPr>
        <w:t>notes</w:t>
      </w:r>
      <w:r>
        <w:rPr>
          <w:color w:val="231F20"/>
          <w:spacing w:val="-11"/>
          <w:w w:val="115"/>
        </w:rPr>
        <w:t> </w:t>
      </w:r>
      <w:r>
        <w:rPr>
          <w:color w:val="231F20"/>
          <w:w w:val="115"/>
        </w:rPr>
        <w:t>that</w:t>
      </w:r>
      <w:r>
        <w:rPr>
          <w:color w:val="231F20"/>
          <w:spacing w:val="-11"/>
          <w:w w:val="115"/>
        </w:rPr>
        <w:t> </w:t>
      </w:r>
      <w:r>
        <w:rPr>
          <w:color w:val="231F20"/>
          <w:w w:val="115"/>
        </w:rPr>
        <w:t>follow.</w:t>
      </w:r>
    </w:p>
    <w:p>
      <w:pPr>
        <w:pStyle w:val="BodyText"/>
        <w:spacing w:before="7"/>
        <w:ind w:left="0"/>
        <w:rPr>
          <w:sz w:val="21"/>
        </w:rPr>
      </w:pPr>
    </w:p>
    <w:p>
      <w:pPr>
        <w:spacing w:before="0"/>
        <w:ind w:left="113" w:right="0" w:firstLine="0"/>
        <w:jc w:val="left"/>
        <w:rPr>
          <w:i/>
          <w:sz w:val="26"/>
        </w:rPr>
      </w:pPr>
      <w:r>
        <w:rPr>
          <w:i/>
          <w:color w:val="231F20"/>
          <w:w w:val="110"/>
          <w:sz w:val="26"/>
        </w:rPr>
        <w:t>Measuring time</w:t>
      </w:r>
    </w:p>
    <w:p>
      <w:pPr>
        <w:pStyle w:val="BodyText"/>
        <w:spacing w:line="249" w:lineRule="auto" w:before="106"/>
        <w:ind w:right="107"/>
      </w:pPr>
      <w:r>
        <w:rPr>
          <w:color w:val="231F20"/>
        </w:rPr>
        <w:t>There are two great theories of physics today: general relativity</w:t>
      </w:r>
      <w:r>
        <w:rPr>
          <w:color w:val="231F20"/>
          <w:position w:val="6"/>
          <w:sz w:val="10"/>
        </w:rPr>
        <w:t>1</w:t>
      </w:r>
      <w:r>
        <w:rPr>
          <w:color w:val="231F20"/>
        </w:rPr>
        <w:t>,</w:t>
      </w:r>
      <w:r>
        <w:rPr>
          <w:color w:val="231F20"/>
          <w:spacing w:val="-19"/>
        </w:rPr>
        <w:t> </w:t>
      </w:r>
      <w:r>
        <w:rPr>
          <w:color w:val="231F20"/>
        </w:rPr>
        <w:t>which</w:t>
      </w:r>
      <w:r>
        <w:rPr>
          <w:color w:val="231F20"/>
          <w:spacing w:val="-18"/>
        </w:rPr>
        <w:t> </w:t>
      </w:r>
      <w:r>
        <w:rPr>
          <w:color w:val="231F20"/>
        </w:rPr>
        <w:t>describes</w:t>
      </w:r>
      <w:r>
        <w:rPr>
          <w:color w:val="231F20"/>
          <w:spacing w:val="-19"/>
        </w:rPr>
        <w:t> </w:t>
      </w:r>
      <w:r>
        <w:rPr>
          <w:color w:val="231F20"/>
        </w:rPr>
        <w:t>the</w:t>
      </w:r>
      <w:r>
        <w:rPr>
          <w:color w:val="231F20"/>
          <w:spacing w:val="-18"/>
        </w:rPr>
        <w:t> </w:t>
      </w:r>
      <w:r>
        <w:rPr>
          <w:color w:val="231F20"/>
        </w:rPr>
        <w:t>universe</w:t>
      </w:r>
      <w:r>
        <w:rPr>
          <w:color w:val="231F20"/>
          <w:spacing w:val="-19"/>
        </w:rPr>
        <w:t> </w:t>
      </w:r>
      <w:r>
        <w:rPr>
          <w:color w:val="231F20"/>
        </w:rPr>
        <w:t>on</w:t>
      </w:r>
      <w:r>
        <w:rPr>
          <w:color w:val="231F20"/>
          <w:spacing w:val="-18"/>
        </w:rPr>
        <w:t> </w:t>
      </w:r>
      <w:r>
        <w:rPr>
          <w:color w:val="231F20"/>
        </w:rPr>
        <w:t>a</w:t>
      </w:r>
      <w:r>
        <w:rPr>
          <w:color w:val="231F20"/>
          <w:spacing w:val="-19"/>
        </w:rPr>
        <w:t> </w:t>
      </w:r>
      <w:r>
        <w:rPr>
          <w:color w:val="231F20"/>
        </w:rPr>
        <w:t>grand</w:t>
      </w:r>
      <w:r>
        <w:rPr>
          <w:color w:val="231F20"/>
          <w:spacing w:val="-18"/>
        </w:rPr>
        <w:t> </w:t>
      </w:r>
      <w:r>
        <w:rPr>
          <w:color w:val="231F20"/>
        </w:rPr>
        <w:t>scale; and</w:t>
      </w:r>
      <w:r>
        <w:rPr>
          <w:color w:val="231F20"/>
          <w:spacing w:val="-25"/>
        </w:rPr>
        <w:t> </w:t>
      </w:r>
      <w:r>
        <w:rPr>
          <w:color w:val="231F20"/>
        </w:rPr>
        <w:t>quantum</w:t>
      </w:r>
      <w:r>
        <w:rPr>
          <w:color w:val="231F20"/>
          <w:spacing w:val="-25"/>
        </w:rPr>
        <w:t> </w:t>
      </w:r>
      <w:r>
        <w:rPr>
          <w:color w:val="231F20"/>
        </w:rPr>
        <w:t>mechanics</w:t>
      </w:r>
      <w:r>
        <w:rPr>
          <w:color w:val="231F20"/>
          <w:position w:val="6"/>
          <w:sz w:val="10"/>
        </w:rPr>
        <w:t>2</w:t>
      </w:r>
      <w:r>
        <w:rPr>
          <w:color w:val="231F20"/>
        </w:rPr>
        <w:t>,</w:t>
      </w:r>
      <w:r>
        <w:rPr>
          <w:color w:val="231F20"/>
          <w:spacing w:val="-25"/>
        </w:rPr>
        <w:t> </w:t>
      </w:r>
      <w:r>
        <w:rPr>
          <w:color w:val="231F20"/>
        </w:rPr>
        <w:t>which</w:t>
      </w:r>
      <w:r>
        <w:rPr>
          <w:color w:val="231F20"/>
          <w:spacing w:val="-24"/>
        </w:rPr>
        <w:t> </w:t>
      </w:r>
      <w:r>
        <w:rPr>
          <w:color w:val="231F20"/>
        </w:rPr>
        <w:t>describes</w:t>
      </w:r>
      <w:r>
        <w:rPr>
          <w:color w:val="231F20"/>
          <w:spacing w:val="-25"/>
        </w:rPr>
        <w:t> </w:t>
      </w:r>
      <w:r>
        <w:rPr>
          <w:color w:val="231F20"/>
        </w:rPr>
        <w:t>the</w:t>
      </w:r>
      <w:r>
        <w:rPr>
          <w:color w:val="231F20"/>
          <w:spacing w:val="-25"/>
        </w:rPr>
        <w:t> </w:t>
      </w:r>
      <w:r>
        <w:rPr>
          <w:color w:val="231F20"/>
        </w:rPr>
        <w:t>universe</w:t>
      </w:r>
      <w:r>
        <w:rPr>
          <w:color w:val="231F20"/>
          <w:spacing w:val="-24"/>
        </w:rPr>
        <w:t> </w:t>
      </w:r>
      <w:r>
        <w:rPr>
          <w:color w:val="231F20"/>
        </w:rPr>
        <w:t>on a microscopic</w:t>
      </w:r>
      <w:r>
        <w:rPr>
          <w:color w:val="231F20"/>
          <w:spacing w:val="-4"/>
        </w:rPr>
        <w:t> </w:t>
      </w:r>
      <w:r>
        <w:rPr>
          <w:color w:val="231F20"/>
        </w:rPr>
        <w:t>scale.</w:t>
      </w:r>
    </w:p>
    <w:p>
      <w:pPr>
        <w:pStyle w:val="BodyText"/>
        <w:spacing w:line="249" w:lineRule="auto" w:before="116"/>
        <w:ind w:right="40"/>
      </w:pPr>
      <w:r>
        <w:rPr>
          <w:color w:val="231F20"/>
        </w:rPr>
        <w:t>The remarkable thing is that these two theories are fundamentally contradictory</w:t>
      </w:r>
      <w:r>
        <w:rPr>
          <w:color w:val="231F20"/>
          <w:position w:val="6"/>
          <w:sz w:val="10"/>
        </w:rPr>
        <w:t>3</w:t>
      </w:r>
      <w:r>
        <w:rPr>
          <w:color w:val="231F20"/>
        </w:rPr>
        <w:t>. When we try to explain things where they both apply, they just refuse to work together.</w:t>
      </w:r>
      <w:r>
        <w:rPr>
          <w:color w:val="231F20"/>
          <w:spacing w:val="-12"/>
        </w:rPr>
        <w:t> </w:t>
      </w:r>
      <w:r>
        <w:rPr>
          <w:color w:val="231F20"/>
        </w:rPr>
        <w:t>In</w:t>
      </w:r>
      <w:r>
        <w:rPr>
          <w:color w:val="231F20"/>
          <w:spacing w:val="-11"/>
        </w:rPr>
        <w:t> </w:t>
      </w:r>
      <w:r>
        <w:rPr>
          <w:color w:val="231F20"/>
        </w:rPr>
        <w:t>addition,</w:t>
      </w:r>
      <w:r>
        <w:rPr>
          <w:color w:val="231F20"/>
          <w:spacing w:val="-11"/>
        </w:rPr>
        <w:t> </w:t>
      </w:r>
      <w:r>
        <w:rPr>
          <w:color w:val="231F20"/>
        </w:rPr>
        <w:t>as</w:t>
      </w:r>
      <w:r>
        <w:rPr>
          <w:color w:val="231F20"/>
          <w:spacing w:val="-11"/>
        </w:rPr>
        <w:t> </w:t>
      </w:r>
      <w:r>
        <w:rPr>
          <w:color w:val="231F20"/>
        </w:rPr>
        <w:t>we’ve</w:t>
      </w:r>
      <w:r>
        <w:rPr>
          <w:color w:val="231F20"/>
          <w:spacing w:val="-11"/>
        </w:rPr>
        <w:t> </w:t>
      </w:r>
      <w:r>
        <w:rPr>
          <w:color w:val="231F20"/>
        </w:rPr>
        <w:t>learnt</w:t>
      </w:r>
      <w:r>
        <w:rPr>
          <w:color w:val="231F20"/>
          <w:spacing w:val="-11"/>
        </w:rPr>
        <w:t> </w:t>
      </w:r>
      <w:r>
        <w:rPr>
          <w:color w:val="231F20"/>
        </w:rPr>
        <w:t>more</w:t>
      </w:r>
      <w:r>
        <w:rPr>
          <w:color w:val="231F20"/>
          <w:spacing w:val="-11"/>
        </w:rPr>
        <w:t> </w:t>
      </w:r>
      <w:r>
        <w:rPr>
          <w:color w:val="231F20"/>
        </w:rPr>
        <w:t>and</w:t>
      </w:r>
      <w:r>
        <w:rPr>
          <w:color w:val="231F20"/>
          <w:spacing w:val="-11"/>
        </w:rPr>
        <w:t> </w:t>
      </w:r>
      <w:r>
        <w:rPr>
          <w:color w:val="231F20"/>
        </w:rPr>
        <w:t>more</w:t>
      </w:r>
      <w:r>
        <w:rPr>
          <w:color w:val="231F20"/>
          <w:spacing w:val="-11"/>
        </w:rPr>
        <w:t> </w:t>
      </w:r>
      <w:r>
        <w:rPr>
          <w:color w:val="231F20"/>
        </w:rPr>
        <w:t>about the universe it seems to be getting still more complicated. Dark matter</w:t>
      </w:r>
      <w:r>
        <w:rPr>
          <w:color w:val="231F20"/>
          <w:position w:val="6"/>
          <w:sz w:val="10"/>
        </w:rPr>
        <w:t>4</w:t>
      </w:r>
      <w:r>
        <w:rPr>
          <w:color w:val="231F20"/>
        </w:rPr>
        <w:t>, dark energy</w:t>
      </w:r>
      <w:r>
        <w:rPr>
          <w:color w:val="231F20"/>
          <w:position w:val="6"/>
          <w:sz w:val="10"/>
        </w:rPr>
        <w:t>5 </w:t>
      </w:r>
      <w:r>
        <w:rPr>
          <w:color w:val="231F20"/>
        </w:rPr>
        <w:t>and a whole host of hundreds of</w:t>
      </w:r>
      <w:r>
        <w:rPr>
          <w:color w:val="231F20"/>
          <w:spacing w:val="-5"/>
        </w:rPr>
        <w:t> </w:t>
      </w:r>
      <w:r>
        <w:rPr>
          <w:color w:val="231F20"/>
        </w:rPr>
        <w:t>fundamental</w:t>
      </w:r>
      <w:r>
        <w:rPr>
          <w:color w:val="231F20"/>
          <w:spacing w:val="-5"/>
        </w:rPr>
        <w:t> </w:t>
      </w:r>
      <w:r>
        <w:rPr>
          <w:color w:val="231F20"/>
        </w:rPr>
        <w:t>particles</w:t>
      </w:r>
      <w:r>
        <w:rPr>
          <w:color w:val="231F20"/>
          <w:position w:val="6"/>
          <w:sz w:val="10"/>
        </w:rPr>
        <w:t>6</w:t>
      </w:r>
      <w:r>
        <w:rPr>
          <w:color w:val="231F20"/>
        </w:rPr>
        <w:t>,</w:t>
      </w:r>
      <w:r>
        <w:rPr>
          <w:color w:val="231F20"/>
          <w:spacing w:val="-4"/>
        </w:rPr>
        <w:t> </w:t>
      </w:r>
      <w:r>
        <w:rPr>
          <w:color w:val="231F20"/>
        </w:rPr>
        <w:t>and</w:t>
      </w:r>
      <w:r>
        <w:rPr>
          <w:color w:val="231F20"/>
          <w:spacing w:val="-5"/>
        </w:rPr>
        <w:t> </w:t>
      </w:r>
      <w:r>
        <w:rPr>
          <w:color w:val="231F20"/>
        </w:rPr>
        <w:t>no</w:t>
      </w:r>
      <w:r>
        <w:rPr>
          <w:color w:val="231F20"/>
          <w:spacing w:val="-5"/>
        </w:rPr>
        <w:t> </w:t>
      </w:r>
      <w:r>
        <w:rPr>
          <w:color w:val="231F20"/>
        </w:rPr>
        <w:t>way</w:t>
      </w:r>
      <w:r>
        <w:rPr>
          <w:color w:val="231F20"/>
          <w:spacing w:val="-4"/>
        </w:rPr>
        <w:t> </w:t>
      </w:r>
      <w:r>
        <w:rPr>
          <w:color w:val="231F20"/>
        </w:rPr>
        <w:t>to</w:t>
      </w:r>
      <w:r>
        <w:rPr>
          <w:color w:val="231F20"/>
          <w:spacing w:val="-5"/>
        </w:rPr>
        <w:t> </w:t>
      </w:r>
      <w:r>
        <w:rPr>
          <w:color w:val="231F20"/>
        </w:rPr>
        <w:t>put</w:t>
      </w:r>
      <w:r>
        <w:rPr>
          <w:color w:val="231F20"/>
          <w:spacing w:val="-5"/>
        </w:rPr>
        <w:t> </w:t>
      </w:r>
      <w:r>
        <w:rPr>
          <w:color w:val="231F20"/>
        </w:rPr>
        <w:t>it</w:t>
      </w:r>
      <w:r>
        <w:rPr>
          <w:color w:val="231F20"/>
          <w:spacing w:val="-4"/>
        </w:rPr>
        <w:t> </w:t>
      </w:r>
      <w:r>
        <w:rPr>
          <w:color w:val="231F20"/>
        </w:rPr>
        <w:t>all</w:t>
      </w:r>
      <w:r>
        <w:rPr>
          <w:color w:val="231F20"/>
          <w:spacing w:val="-5"/>
        </w:rPr>
        <w:t> </w:t>
      </w:r>
      <w:r>
        <w:rPr>
          <w:color w:val="231F20"/>
        </w:rPr>
        <w:t>together. I think that most of us are convinced that there is a new level of understanding which will unify all these laws and phenomena.</w:t>
      </w:r>
      <w:r>
        <w:rPr>
          <w:color w:val="231F20"/>
          <w:spacing w:val="-10"/>
        </w:rPr>
        <w:t> </w:t>
      </w:r>
      <w:r>
        <w:rPr>
          <w:color w:val="231F20"/>
        </w:rPr>
        <w:t>The</w:t>
      </w:r>
      <w:r>
        <w:rPr>
          <w:color w:val="231F20"/>
          <w:spacing w:val="-10"/>
        </w:rPr>
        <w:t> </w:t>
      </w:r>
      <w:r>
        <w:rPr>
          <w:color w:val="231F20"/>
        </w:rPr>
        <w:t>problem</w:t>
      </w:r>
      <w:r>
        <w:rPr>
          <w:color w:val="231F20"/>
          <w:spacing w:val="-9"/>
        </w:rPr>
        <w:t> </w:t>
      </w:r>
      <w:r>
        <w:rPr>
          <w:color w:val="231F20"/>
        </w:rPr>
        <w:t>is</w:t>
      </w:r>
      <w:r>
        <w:rPr>
          <w:color w:val="231F20"/>
          <w:spacing w:val="-10"/>
        </w:rPr>
        <w:t> </w:t>
      </w:r>
      <w:r>
        <w:rPr>
          <w:color w:val="231F20"/>
        </w:rPr>
        <w:t>how</w:t>
      </w:r>
      <w:r>
        <w:rPr>
          <w:color w:val="231F20"/>
          <w:spacing w:val="-10"/>
        </w:rPr>
        <w:t> </w:t>
      </w:r>
      <w:r>
        <w:rPr>
          <w:color w:val="231F20"/>
        </w:rPr>
        <w:t>to</w:t>
      </w:r>
      <w:r>
        <w:rPr>
          <w:color w:val="231F20"/>
          <w:spacing w:val="-9"/>
        </w:rPr>
        <w:t> </w:t>
      </w:r>
      <w:r>
        <w:rPr>
          <w:color w:val="231F20"/>
        </w:rPr>
        <w:t>break</w:t>
      </w:r>
      <w:r>
        <w:rPr>
          <w:color w:val="231F20"/>
          <w:spacing w:val="-10"/>
        </w:rPr>
        <w:t> </w:t>
      </w:r>
      <w:r>
        <w:rPr>
          <w:color w:val="231F20"/>
        </w:rPr>
        <w:t>through</w:t>
      </w:r>
      <w:r>
        <w:rPr>
          <w:color w:val="231F20"/>
          <w:spacing w:val="-9"/>
        </w:rPr>
        <w:t> </w:t>
      </w:r>
      <w:r>
        <w:rPr>
          <w:color w:val="231F20"/>
        </w:rPr>
        <w:t>into</w:t>
      </w:r>
      <w:r>
        <w:rPr>
          <w:color w:val="231F20"/>
          <w:spacing w:val="-10"/>
        </w:rPr>
        <w:t> </w:t>
      </w:r>
      <w:r>
        <w:rPr>
          <w:color w:val="231F20"/>
        </w:rPr>
        <w:t>this new level of</w:t>
      </w:r>
      <w:r>
        <w:rPr>
          <w:color w:val="231F20"/>
          <w:spacing w:val="-3"/>
        </w:rPr>
        <w:t> </w:t>
      </w:r>
      <w:r>
        <w:rPr>
          <w:color w:val="231F20"/>
        </w:rPr>
        <w:t>understanding.</w:t>
      </w:r>
    </w:p>
    <w:p>
      <w:pPr>
        <w:pStyle w:val="BodyText"/>
        <w:spacing w:line="249" w:lineRule="auto" w:before="122"/>
        <w:ind w:right="40"/>
      </w:pPr>
      <w:r>
        <w:rPr>
          <w:color w:val="231F20"/>
        </w:rPr>
        <w:t>So</w:t>
      </w:r>
      <w:r>
        <w:rPr>
          <w:color w:val="231F20"/>
          <w:spacing w:val="-19"/>
        </w:rPr>
        <w:t> </w:t>
      </w:r>
      <w:r>
        <w:rPr>
          <w:color w:val="231F20"/>
        </w:rPr>
        <w:t>you</w:t>
      </w:r>
      <w:r>
        <w:rPr>
          <w:color w:val="231F20"/>
          <w:spacing w:val="-18"/>
        </w:rPr>
        <w:t> </w:t>
      </w:r>
      <w:r>
        <w:rPr>
          <w:color w:val="231F20"/>
        </w:rPr>
        <w:t>may</w:t>
      </w:r>
      <w:r>
        <w:rPr>
          <w:color w:val="231F20"/>
          <w:spacing w:val="-19"/>
        </w:rPr>
        <w:t> </w:t>
      </w:r>
      <w:r>
        <w:rPr>
          <w:color w:val="231F20"/>
        </w:rPr>
        <w:t>ask</w:t>
      </w:r>
      <w:r>
        <w:rPr>
          <w:color w:val="231F20"/>
          <w:spacing w:val="-18"/>
        </w:rPr>
        <w:t> </w:t>
      </w:r>
      <w:r>
        <w:rPr>
          <w:color w:val="231F20"/>
        </w:rPr>
        <w:t>how</w:t>
      </w:r>
      <w:r>
        <w:rPr>
          <w:color w:val="231F20"/>
          <w:spacing w:val="-19"/>
        </w:rPr>
        <w:t> </w:t>
      </w:r>
      <w:r>
        <w:rPr>
          <w:color w:val="231F20"/>
        </w:rPr>
        <w:t>we</w:t>
      </w:r>
      <w:r>
        <w:rPr>
          <w:color w:val="231F20"/>
          <w:spacing w:val="-18"/>
        </w:rPr>
        <w:t> </w:t>
      </w:r>
      <w:r>
        <w:rPr>
          <w:color w:val="231F20"/>
        </w:rPr>
        <w:t>research</w:t>
      </w:r>
      <w:r>
        <w:rPr>
          <w:color w:val="231F20"/>
          <w:spacing w:val="-19"/>
        </w:rPr>
        <w:t> </w:t>
      </w:r>
      <w:r>
        <w:rPr>
          <w:color w:val="231F20"/>
        </w:rPr>
        <w:t>these</w:t>
      </w:r>
      <w:r>
        <w:rPr>
          <w:color w:val="231F20"/>
          <w:spacing w:val="-18"/>
        </w:rPr>
        <w:t> </w:t>
      </w:r>
      <w:r>
        <w:rPr>
          <w:color w:val="231F20"/>
        </w:rPr>
        <w:t>fundamental</w:t>
      </w:r>
      <w:r>
        <w:rPr>
          <w:color w:val="231F20"/>
          <w:spacing w:val="-19"/>
        </w:rPr>
        <w:t> </w:t>
      </w:r>
      <w:r>
        <w:rPr>
          <w:color w:val="231F20"/>
        </w:rPr>
        <w:t>laws of physics. Well, one could just sit, and think, in a room. And,</w:t>
      </w:r>
      <w:r>
        <w:rPr>
          <w:color w:val="231F20"/>
          <w:spacing w:val="-8"/>
        </w:rPr>
        <w:t> </w:t>
      </w:r>
      <w:r>
        <w:rPr>
          <w:color w:val="231F20"/>
        </w:rPr>
        <w:t>if</w:t>
      </w:r>
      <w:r>
        <w:rPr>
          <w:color w:val="231F20"/>
          <w:spacing w:val="-7"/>
        </w:rPr>
        <w:t> </w:t>
      </w:r>
      <w:r>
        <w:rPr>
          <w:color w:val="231F20"/>
          <w:spacing w:val="-2"/>
        </w:rPr>
        <w:t>you’re</w:t>
      </w:r>
      <w:r>
        <w:rPr>
          <w:color w:val="231F20"/>
          <w:spacing w:val="-7"/>
        </w:rPr>
        <w:t> </w:t>
      </w:r>
      <w:r>
        <w:rPr>
          <w:color w:val="231F20"/>
        </w:rPr>
        <w:t>very</w:t>
      </w:r>
      <w:r>
        <w:rPr>
          <w:color w:val="231F20"/>
          <w:spacing w:val="-7"/>
        </w:rPr>
        <w:t> </w:t>
      </w:r>
      <w:r>
        <w:rPr>
          <w:color w:val="231F20"/>
        </w:rPr>
        <w:t>smart,</w:t>
      </w:r>
      <w:r>
        <w:rPr>
          <w:color w:val="231F20"/>
          <w:spacing w:val="-7"/>
        </w:rPr>
        <w:t> </w:t>
      </w:r>
      <w:r>
        <w:rPr>
          <w:color w:val="231F20"/>
        </w:rPr>
        <w:t>then</w:t>
      </w:r>
      <w:r>
        <w:rPr>
          <w:color w:val="231F20"/>
          <w:spacing w:val="-7"/>
        </w:rPr>
        <w:t> </w:t>
      </w:r>
      <w:r>
        <w:rPr>
          <w:color w:val="231F20"/>
        </w:rPr>
        <w:t>perhaps</w:t>
      </w:r>
      <w:r>
        <w:rPr>
          <w:color w:val="231F20"/>
          <w:spacing w:val="-7"/>
        </w:rPr>
        <w:t> </w:t>
      </w:r>
      <w:r>
        <w:rPr>
          <w:color w:val="231F20"/>
        </w:rPr>
        <w:t>the</w:t>
      </w:r>
      <w:r>
        <w:rPr>
          <w:color w:val="231F20"/>
          <w:spacing w:val="-7"/>
        </w:rPr>
        <w:t> </w:t>
      </w:r>
      <w:r>
        <w:rPr>
          <w:color w:val="231F20"/>
        </w:rPr>
        <w:t>truth</w:t>
      </w:r>
      <w:r>
        <w:rPr>
          <w:color w:val="231F20"/>
          <w:spacing w:val="-7"/>
        </w:rPr>
        <w:t> </w:t>
      </w:r>
      <w:r>
        <w:rPr>
          <w:color w:val="231F20"/>
        </w:rPr>
        <w:t>will</w:t>
      </w:r>
      <w:r>
        <w:rPr>
          <w:color w:val="231F20"/>
          <w:spacing w:val="-8"/>
        </w:rPr>
        <w:t> </w:t>
      </w:r>
      <w:r>
        <w:rPr>
          <w:color w:val="231F20"/>
        </w:rPr>
        <w:t>come to</w:t>
      </w:r>
      <w:r>
        <w:rPr>
          <w:color w:val="231F20"/>
          <w:spacing w:val="-8"/>
        </w:rPr>
        <w:t> </w:t>
      </w:r>
      <w:r>
        <w:rPr>
          <w:color w:val="231F20"/>
        </w:rPr>
        <w:t>you.</w:t>
      </w:r>
      <w:r>
        <w:rPr>
          <w:color w:val="231F20"/>
          <w:spacing w:val="-7"/>
        </w:rPr>
        <w:t> </w:t>
      </w:r>
      <w:r>
        <w:rPr>
          <w:color w:val="231F20"/>
        </w:rPr>
        <w:t>In</w:t>
      </w:r>
      <w:r>
        <w:rPr>
          <w:color w:val="231F20"/>
          <w:spacing w:val="-7"/>
        </w:rPr>
        <w:t> </w:t>
      </w:r>
      <w:r>
        <w:rPr>
          <w:color w:val="231F20"/>
        </w:rPr>
        <w:t>our</w:t>
      </w:r>
      <w:r>
        <w:rPr>
          <w:color w:val="231F20"/>
          <w:spacing w:val="-7"/>
        </w:rPr>
        <w:t> </w:t>
      </w:r>
      <w:r>
        <w:rPr>
          <w:color w:val="231F20"/>
        </w:rPr>
        <w:t>case</w:t>
      </w:r>
      <w:r>
        <w:rPr>
          <w:color w:val="231F20"/>
          <w:spacing w:val="-7"/>
        </w:rPr>
        <w:t> </w:t>
      </w:r>
      <w:r>
        <w:rPr>
          <w:color w:val="231F20"/>
          <w:spacing w:val="-3"/>
        </w:rPr>
        <w:t>we’re</w:t>
      </w:r>
      <w:r>
        <w:rPr>
          <w:color w:val="231F20"/>
          <w:spacing w:val="-7"/>
        </w:rPr>
        <w:t> </w:t>
      </w:r>
      <w:r>
        <w:rPr>
          <w:color w:val="231F20"/>
        </w:rPr>
        <w:t>not</w:t>
      </w:r>
      <w:r>
        <w:rPr>
          <w:color w:val="231F20"/>
          <w:spacing w:val="-7"/>
        </w:rPr>
        <w:t> </w:t>
      </w:r>
      <w:r>
        <w:rPr>
          <w:color w:val="231F20"/>
        </w:rPr>
        <w:t>smart</w:t>
      </w:r>
      <w:r>
        <w:rPr>
          <w:color w:val="231F20"/>
          <w:spacing w:val="-7"/>
        </w:rPr>
        <w:t> </w:t>
      </w:r>
      <w:r>
        <w:rPr>
          <w:color w:val="231F20"/>
        </w:rPr>
        <w:t>enough</w:t>
      </w:r>
      <w:r>
        <w:rPr>
          <w:color w:val="231F20"/>
          <w:spacing w:val="-7"/>
        </w:rPr>
        <w:t> </w:t>
      </w:r>
      <w:r>
        <w:rPr>
          <w:color w:val="231F20"/>
        </w:rPr>
        <w:t>to</w:t>
      </w:r>
      <w:r>
        <w:rPr>
          <w:color w:val="231F20"/>
          <w:spacing w:val="-7"/>
        </w:rPr>
        <w:t> </w:t>
      </w:r>
      <w:r>
        <w:rPr>
          <w:color w:val="231F20"/>
        </w:rPr>
        <w:t>do</w:t>
      </w:r>
      <w:r>
        <w:rPr>
          <w:color w:val="231F20"/>
          <w:spacing w:val="-7"/>
        </w:rPr>
        <w:t> </w:t>
      </w:r>
      <w:r>
        <w:rPr>
          <w:color w:val="231F20"/>
        </w:rPr>
        <w:t>this,</w:t>
      </w:r>
      <w:r>
        <w:rPr>
          <w:color w:val="231F20"/>
          <w:spacing w:val="-7"/>
        </w:rPr>
        <w:t> </w:t>
      </w:r>
      <w:r>
        <w:rPr>
          <w:color w:val="231F20"/>
        </w:rPr>
        <w:t>and anyway </w:t>
      </w:r>
      <w:r>
        <w:rPr>
          <w:color w:val="231F20"/>
          <w:spacing w:val="-3"/>
        </w:rPr>
        <w:t>we’d </w:t>
      </w:r>
      <w:r>
        <w:rPr>
          <w:color w:val="231F20"/>
        </w:rPr>
        <w:t>get lonely sitting in a room alone. So what we’ve done is join together in a big team to try and make extremely</w:t>
      </w:r>
      <w:r>
        <w:rPr>
          <w:color w:val="231F20"/>
          <w:spacing w:val="-20"/>
        </w:rPr>
        <w:t> </w:t>
      </w:r>
      <w:r>
        <w:rPr>
          <w:color w:val="231F20"/>
        </w:rPr>
        <w:t>accurate</w:t>
      </w:r>
      <w:r>
        <w:rPr>
          <w:color w:val="231F20"/>
          <w:spacing w:val="-20"/>
        </w:rPr>
        <w:t> </w:t>
      </w:r>
      <w:r>
        <w:rPr>
          <w:color w:val="231F20"/>
        </w:rPr>
        <w:t>measurements</w:t>
      </w:r>
      <w:r>
        <w:rPr>
          <w:color w:val="231F20"/>
          <w:spacing w:val="-20"/>
        </w:rPr>
        <w:t> </w:t>
      </w:r>
      <w:r>
        <w:rPr>
          <w:color w:val="231F20"/>
        </w:rPr>
        <w:t>to</w:t>
      </w:r>
      <w:r>
        <w:rPr>
          <w:color w:val="231F20"/>
          <w:spacing w:val="-20"/>
        </w:rPr>
        <w:t> </w:t>
      </w:r>
      <w:r>
        <w:rPr>
          <w:color w:val="231F20"/>
        </w:rPr>
        <w:t>find</w:t>
      </w:r>
      <w:r>
        <w:rPr>
          <w:color w:val="231F20"/>
          <w:spacing w:val="-20"/>
        </w:rPr>
        <w:t> </w:t>
      </w:r>
      <w:r>
        <w:rPr>
          <w:color w:val="231F20"/>
        </w:rPr>
        <w:t>where</w:t>
      </w:r>
      <w:r>
        <w:rPr>
          <w:color w:val="231F20"/>
          <w:spacing w:val="-20"/>
        </w:rPr>
        <w:t> </w:t>
      </w:r>
      <w:r>
        <w:rPr>
          <w:color w:val="231F20"/>
        </w:rPr>
        <w:t>Einstein went </w:t>
      </w:r>
      <w:r>
        <w:rPr>
          <w:color w:val="231F20"/>
          <w:spacing w:val="-3"/>
        </w:rPr>
        <w:t>wrong</w:t>
      </w:r>
      <w:r>
        <w:rPr>
          <w:color w:val="231F20"/>
          <w:spacing w:val="-3"/>
          <w:position w:val="6"/>
          <w:sz w:val="10"/>
        </w:rPr>
        <w:t>7</w:t>
      </w:r>
      <w:r>
        <w:rPr>
          <w:color w:val="231F20"/>
          <w:spacing w:val="-3"/>
        </w:rPr>
        <w:t>, </w:t>
      </w:r>
      <w:r>
        <w:rPr>
          <w:color w:val="231F20"/>
        </w:rPr>
        <w:t>for example, or to find out where our understanding of the world of atoms is</w:t>
      </w:r>
      <w:r>
        <w:rPr>
          <w:color w:val="231F20"/>
          <w:spacing w:val="-19"/>
        </w:rPr>
        <w:t> </w:t>
      </w:r>
      <w:r>
        <w:rPr>
          <w:color w:val="231F20"/>
        </w:rPr>
        <w:t>incorrect.</w:t>
      </w:r>
    </w:p>
    <w:p>
      <w:pPr>
        <w:pStyle w:val="BodyText"/>
        <w:spacing w:line="249" w:lineRule="auto" w:before="120"/>
        <w:ind w:right="71"/>
      </w:pPr>
      <w:r>
        <w:rPr>
          <w:color w:val="231F20"/>
        </w:rPr>
        <w:t>For example, here we are at Winthrop Tower at UWA. Einstein</w:t>
      </w:r>
      <w:r>
        <w:rPr>
          <w:color w:val="231F20"/>
          <w:spacing w:val="-12"/>
        </w:rPr>
        <w:t> </w:t>
      </w:r>
      <w:r>
        <w:rPr>
          <w:color w:val="231F20"/>
        </w:rPr>
        <w:t>has</w:t>
      </w:r>
      <w:r>
        <w:rPr>
          <w:color w:val="231F20"/>
          <w:spacing w:val="-11"/>
        </w:rPr>
        <w:t> </w:t>
      </w:r>
      <w:r>
        <w:rPr>
          <w:color w:val="231F20"/>
        </w:rPr>
        <w:t>told</w:t>
      </w:r>
      <w:r>
        <w:rPr>
          <w:color w:val="231F20"/>
          <w:spacing w:val="-11"/>
        </w:rPr>
        <w:t> </w:t>
      </w:r>
      <w:r>
        <w:rPr>
          <w:color w:val="231F20"/>
        </w:rPr>
        <w:t>us</w:t>
      </w:r>
      <w:r>
        <w:rPr>
          <w:color w:val="231F20"/>
          <w:spacing w:val="-12"/>
        </w:rPr>
        <w:t> </w:t>
      </w:r>
      <w:r>
        <w:rPr>
          <w:color w:val="231F20"/>
        </w:rPr>
        <w:t>that,</w:t>
      </w:r>
      <w:r>
        <w:rPr>
          <w:color w:val="231F20"/>
          <w:spacing w:val="-11"/>
        </w:rPr>
        <w:t> </w:t>
      </w:r>
      <w:r>
        <w:rPr>
          <w:color w:val="231F20"/>
        </w:rPr>
        <w:t>up</w:t>
      </w:r>
      <w:r>
        <w:rPr>
          <w:color w:val="231F20"/>
          <w:spacing w:val="-11"/>
        </w:rPr>
        <w:t> </w:t>
      </w:r>
      <w:r>
        <w:rPr>
          <w:color w:val="231F20"/>
        </w:rPr>
        <w:t>here,</w:t>
      </w:r>
      <w:r>
        <w:rPr>
          <w:color w:val="231F20"/>
          <w:spacing w:val="-11"/>
        </w:rPr>
        <w:t> </w:t>
      </w:r>
      <w:r>
        <w:rPr>
          <w:color w:val="231F20"/>
        </w:rPr>
        <w:t>time</w:t>
      </w:r>
      <w:r>
        <w:rPr>
          <w:color w:val="231F20"/>
          <w:spacing w:val="-12"/>
        </w:rPr>
        <w:t> </w:t>
      </w:r>
      <w:r>
        <w:rPr>
          <w:color w:val="231F20"/>
        </w:rPr>
        <w:t>should</w:t>
      </w:r>
      <w:r>
        <w:rPr>
          <w:color w:val="231F20"/>
          <w:spacing w:val="-11"/>
        </w:rPr>
        <w:t> </w:t>
      </w:r>
      <w:r>
        <w:rPr>
          <w:color w:val="231F20"/>
        </w:rPr>
        <w:t>flow</w:t>
      </w:r>
      <w:r>
        <w:rPr>
          <w:color w:val="231F20"/>
          <w:spacing w:val="-11"/>
        </w:rPr>
        <w:t> </w:t>
      </w:r>
      <w:r>
        <w:rPr>
          <w:color w:val="231F20"/>
        </w:rPr>
        <w:t>around 30</w:t>
      </w:r>
      <w:r>
        <w:rPr>
          <w:color w:val="231F20"/>
          <w:spacing w:val="-17"/>
        </w:rPr>
        <w:t> </w:t>
      </w:r>
      <w:r>
        <w:rPr>
          <w:color w:val="231F20"/>
        </w:rPr>
        <w:t>billionths</w:t>
      </w:r>
      <w:r>
        <w:rPr>
          <w:color w:val="231F20"/>
          <w:spacing w:val="-17"/>
        </w:rPr>
        <w:t> </w:t>
      </w:r>
      <w:r>
        <w:rPr>
          <w:color w:val="231F20"/>
        </w:rPr>
        <w:t>of</w:t>
      </w:r>
      <w:r>
        <w:rPr>
          <w:color w:val="231F20"/>
          <w:spacing w:val="-17"/>
        </w:rPr>
        <w:t> </w:t>
      </w:r>
      <w:r>
        <w:rPr>
          <w:color w:val="231F20"/>
        </w:rPr>
        <w:t>a</w:t>
      </w:r>
      <w:r>
        <w:rPr>
          <w:color w:val="231F20"/>
          <w:spacing w:val="-17"/>
        </w:rPr>
        <w:t> </w:t>
      </w:r>
      <w:r>
        <w:rPr>
          <w:color w:val="231F20"/>
        </w:rPr>
        <w:t>second</w:t>
      </w:r>
      <w:r>
        <w:rPr>
          <w:color w:val="231F20"/>
          <w:spacing w:val="-17"/>
        </w:rPr>
        <w:t> </w:t>
      </w:r>
      <w:r>
        <w:rPr>
          <w:color w:val="231F20"/>
        </w:rPr>
        <w:t>[per</w:t>
      </w:r>
      <w:r>
        <w:rPr>
          <w:color w:val="231F20"/>
          <w:spacing w:val="-17"/>
        </w:rPr>
        <w:t> </w:t>
      </w:r>
      <w:r>
        <w:rPr>
          <w:color w:val="231F20"/>
        </w:rPr>
        <w:t>year]</w:t>
      </w:r>
      <w:r>
        <w:rPr>
          <w:color w:val="231F20"/>
          <w:spacing w:val="-17"/>
        </w:rPr>
        <w:t> </w:t>
      </w:r>
      <w:r>
        <w:rPr>
          <w:color w:val="231F20"/>
        </w:rPr>
        <w:t>faster,</w:t>
      </w:r>
      <w:r>
        <w:rPr>
          <w:color w:val="231F20"/>
          <w:spacing w:val="-16"/>
        </w:rPr>
        <w:t> </w:t>
      </w:r>
      <w:r>
        <w:rPr>
          <w:color w:val="231F20"/>
        </w:rPr>
        <w:t>because</w:t>
      </w:r>
      <w:r>
        <w:rPr>
          <w:color w:val="231F20"/>
          <w:spacing w:val="-17"/>
        </w:rPr>
        <w:t> </w:t>
      </w:r>
      <w:r>
        <w:rPr>
          <w:color w:val="231F20"/>
        </w:rPr>
        <w:t>gravity is a little weaker</w:t>
      </w:r>
      <w:r>
        <w:rPr>
          <w:color w:val="231F20"/>
          <w:position w:val="6"/>
          <w:sz w:val="10"/>
        </w:rPr>
        <w:t>8</w:t>
      </w:r>
      <w:r>
        <w:rPr>
          <w:color w:val="231F20"/>
        </w:rPr>
        <w:t>. Well that’s pretty difficult to measure. What we want to do is put our clock onto the</w:t>
      </w:r>
      <w:r>
        <w:rPr>
          <w:color w:val="231F20"/>
          <w:spacing w:val="-32"/>
        </w:rPr>
        <w:t> </w:t>
      </w:r>
      <w:r>
        <w:rPr>
          <w:color w:val="231F20"/>
        </w:rPr>
        <w:t>International Space</w:t>
      </w:r>
      <w:r>
        <w:rPr>
          <w:color w:val="231F20"/>
          <w:spacing w:val="-6"/>
        </w:rPr>
        <w:t> </w:t>
      </w:r>
      <w:r>
        <w:rPr>
          <w:color w:val="231F20"/>
        </w:rPr>
        <w:t>Station</w:t>
      </w:r>
      <w:r>
        <w:rPr>
          <w:color w:val="231F20"/>
          <w:spacing w:val="-6"/>
        </w:rPr>
        <w:t> </w:t>
      </w:r>
      <w:r>
        <w:rPr>
          <w:color w:val="231F20"/>
        </w:rPr>
        <w:t>where</w:t>
      </w:r>
      <w:r>
        <w:rPr>
          <w:color w:val="231F20"/>
          <w:spacing w:val="-5"/>
        </w:rPr>
        <w:t> </w:t>
      </w:r>
      <w:r>
        <w:rPr>
          <w:color w:val="231F20"/>
        </w:rPr>
        <w:t>time</w:t>
      </w:r>
      <w:r>
        <w:rPr>
          <w:color w:val="231F20"/>
          <w:spacing w:val="-6"/>
        </w:rPr>
        <w:t> </w:t>
      </w:r>
      <w:r>
        <w:rPr>
          <w:color w:val="231F20"/>
        </w:rPr>
        <w:t>should</w:t>
      </w:r>
      <w:r>
        <w:rPr>
          <w:color w:val="231F20"/>
          <w:spacing w:val="-5"/>
        </w:rPr>
        <w:t> </w:t>
      </w:r>
      <w:r>
        <w:rPr>
          <w:color w:val="231F20"/>
        </w:rPr>
        <w:t>differ</w:t>
      </w:r>
      <w:r>
        <w:rPr>
          <w:color w:val="231F20"/>
          <w:spacing w:val="-6"/>
        </w:rPr>
        <w:t> </w:t>
      </w:r>
      <w:r>
        <w:rPr>
          <w:color w:val="231F20"/>
        </w:rPr>
        <w:t>by</w:t>
      </w:r>
      <w:r>
        <w:rPr>
          <w:color w:val="231F20"/>
          <w:spacing w:val="-5"/>
        </w:rPr>
        <w:t> </w:t>
      </w:r>
      <w:r>
        <w:rPr>
          <w:color w:val="231F20"/>
        </w:rPr>
        <w:t>about</w:t>
      </w:r>
      <w:r>
        <w:rPr>
          <w:color w:val="231F20"/>
          <w:spacing w:val="-6"/>
        </w:rPr>
        <w:t> </w:t>
      </w:r>
      <w:r>
        <w:rPr>
          <w:color w:val="231F20"/>
        </w:rPr>
        <w:t>a</w:t>
      </w:r>
    </w:p>
    <w:p>
      <w:pPr>
        <w:pStyle w:val="BodyText"/>
        <w:spacing w:line="249" w:lineRule="auto"/>
        <w:ind w:right="30"/>
      </w:pPr>
      <w:r>
        <w:rPr>
          <w:color w:val="231F20"/>
        </w:rPr>
        <w:t>millisecond</w:t>
      </w:r>
      <w:r>
        <w:rPr>
          <w:color w:val="231F20"/>
          <w:spacing w:val="-30"/>
        </w:rPr>
        <w:t> </w:t>
      </w:r>
      <w:r>
        <w:rPr>
          <w:color w:val="231F20"/>
        </w:rPr>
        <w:t>per</w:t>
      </w:r>
      <w:r>
        <w:rPr>
          <w:color w:val="231F20"/>
          <w:spacing w:val="-29"/>
        </w:rPr>
        <w:t> </w:t>
      </w:r>
      <w:r>
        <w:rPr>
          <w:color w:val="231F20"/>
          <w:spacing w:val="-3"/>
        </w:rPr>
        <w:t>year.</w:t>
      </w:r>
      <w:r>
        <w:rPr>
          <w:color w:val="231F20"/>
          <w:spacing w:val="-29"/>
        </w:rPr>
        <w:t> </w:t>
      </w:r>
      <w:r>
        <w:rPr>
          <w:color w:val="231F20"/>
        </w:rPr>
        <w:t>That’s</w:t>
      </w:r>
      <w:r>
        <w:rPr>
          <w:color w:val="231F20"/>
          <w:spacing w:val="-29"/>
        </w:rPr>
        <w:t> </w:t>
      </w:r>
      <w:r>
        <w:rPr>
          <w:color w:val="231F20"/>
        </w:rPr>
        <w:t>easy</w:t>
      </w:r>
      <w:r>
        <w:rPr>
          <w:color w:val="231F20"/>
          <w:spacing w:val="-29"/>
        </w:rPr>
        <w:t> </w:t>
      </w:r>
      <w:r>
        <w:rPr>
          <w:color w:val="231F20"/>
        </w:rPr>
        <w:t>for</w:t>
      </w:r>
      <w:r>
        <w:rPr>
          <w:color w:val="231F20"/>
          <w:spacing w:val="-29"/>
        </w:rPr>
        <w:t> </w:t>
      </w:r>
      <w:r>
        <w:rPr>
          <w:color w:val="231F20"/>
        </w:rPr>
        <w:t>us</w:t>
      </w:r>
      <w:r>
        <w:rPr>
          <w:color w:val="231F20"/>
          <w:spacing w:val="-30"/>
        </w:rPr>
        <w:t> </w:t>
      </w:r>
      <w:r>
        <w:rPr>
          <w:color w:val="231F20"/>
        </w:rPr>
        <w:t>to</w:t>
      </w:r>
      <w:r>
        <w:rPr>
          <w:color w:val="231F20"/>
          <w:spacing w:val="-29"/>
        </w:rPr>
        <w:t> </w:t>
      </w:r>
      <w:r>
        <w:rPr>
          <w:color w:val="231F20"/>
        </w:rPr>
        <w:t>measure,</w:t>
      </w:r>
      <w:r>
        <w:rPr>
          <w:color w:val="231F20"/>
          <w:spacing w:val="-29"/>
        </w:rPr>
        <w:t> </w:t>
      </w:r>
      <w:r>
        <w:rPr>
          <w:color w:val="231F20"/>
        </w:rPr>
        <w:t>because our clock is capable of measuring just a few billionths of a second. In my laboratory we are building several different types</w:t>
      </w:r>
      <w:r>
        <w:rPr>
          <w:color w:val="231F20"/>
          <w:spacing w:val="-9"/>
        </w:rPr>
        <w:t> </w:t>
      </w:r>
      <w:r>
        <w:rPr>
          <w:color w:val="231F20"/>
        </w:rPr>
        <w:t>of</w:t>
      </w:r>
      <w:r>
        <w:rPr>
          <w:color w:val="231F20"/>
          <w:spacing w:val="-9"/>
        </w:rPr>
        <w:t> </w:t>
      </w:r>
      <w:r>
        <w:rPr>
          <w:color w:val="231F20"/>
        </w:rPr>
        <w:t>clocks,</w:t>
      </w:r>
      <w:r>
        <w:rPr>
          <w:color w:val="231F20"/>
          <w:spacing w:val="-8"/>
        </w:rPr>
        <w:t> </w:t>
      </w:r>
      <w:r>
        <w:rPr>
          <w:color w:val="231F20"/>
        </w:rPr>
        <w:t>so</w:t>
      </w:r>
      <w:r>
        <w:rPr>
          <w:color w:val="231F20"/>
          <w:spacing w:val="-9"/>
        </w:rPr>
        <w:t> </w:t>
      </w:r>
      <w:r>
        <w:rPr>
          <w:color w:val="231F20"/>
        </w:rPr>
        <w:t>that</w:t>
      </w:r>
      <w:r>
        <w:rPr>
          <w:color w:val="231F20"/>
          <w:spacing w:val="-8"/>
        </w:rPr>
        <w:t> </w:t>
      </w:r>
      <w:r>
        <w:rPr>
          <w:color w:val="231F20"/>
        </w:rPr>
        <w:t>we</w:t>
      </w:r>
      <w:r>
        <w:rPr>
          <w:color w:val="231F20"/>
          <w:spacing w:val="-9"/>
        </w:rPr>
        <w:t> </w:t>
      </w:r>
      <w:r>
        <w:rPr>
          <w:color w:val="231F20"/>
        </w:rPr>
        <w:t>can</w:t>
      </w:r>
      <w:r>
        <w:rPr>
          <w:color w:val="231F20"/>
          <w:spacing w:val="-8"/>
        </w:rPr>
        <w:t> </w:t>
      </w:r>
      <w:r>
        <w:rPr>
          <w:color w:val="231F20"/>
        </w:rPr>
        <w:t>test</w:t>
      </w:r>
      <w:r>
        <w:rPr>
          <w:color w:val="231F20"/>
          <w:spacing w:val="-9"/>
        </w:rPr>
        <w:t> </w:t>
      </w:r>
      <w:r>
        <w:rPr>
          <w:color w:val="231F20"/>
        </w:rPr>
        <w:t>the</w:t>
      </w:r>
      <w:r>
        <w:rPr>
          <w:color w:val="231F20"/>
          <w:spacing w:val="-9"/>
        </w:rPr>
        <w:t> </w:t>
      </w:r>
      <w:r>
        <w:rPr>
          <w:color w:val="231F20"/>
        </w:rPr>
        <w:t>laws</w:t>
      </w:r>
      <w:r>
        <w:rPr>
          <w:color w:val="231F20"/>
          <w:spacing w:val="-8"/>
        </w:rPr>
        <w:t> </w:t>
      </w:r>
      <w:r>
        <w:rPr>
          <w:color w:val="231F20"/>
        </w:rPr>
        <w:t>of</w:t>
      </w:r>
      <w:r>
        <w:rPr>
          <w:color w:val="231F20"/>
          <w:spacing w:val="-9"/>
        </w:rPr>
        <w:t> </w:t>
      </w:r>
      <w:r>
        <w:rPr>
          <w:color w:val="231F20"/>
        </w:rPr>
        <w:t>physics.</w:t>
      </w:r>
    </w:p>
    <w:p>
      <w:pPr>
        <w:pStyle w:val="BodyText"/>
        <w:spacing w:line="249" w:lineRule="auto" w:before="101"/>
        <w:ind w:right="114"/>
      </w:pPr>
      <w:r>
        <w:rPr/>
        <w:br w:type="column"/>
      </w:r>
      <w:r>
        <w:rPr>
          <w:color w:val="231F20"/>
        </w:rPr>
        <w:t>The</w:t>
      </w:r>
      <w:r>
        <w:rPr>
          <w:color w:val="231F20"/>
          <w:spacing w:val="-10"/>
        </w:rPr>
        <w:t> </w:t>
      </w:r>
      <w:r>
        <w:rPr>
          <w:color w:val="231F20"/>
        </w:rPr>
        <w:t>first</w:t>
      </w:r>
      <w:r>
        <w:rPr>
          <w:color w:val="231F20"/>
          <w:spacing w:val="-10"/>
        </w:rPr>
        <w:t> </w:t>
      </w:r>
      <w:r>
        <w:rPr>
          <w:color w:val="231F20"/>
        </w:rPr>
        <w:t>type</w:t>
      </w:r>
      <w:r>
        <w:rPr>
          <w:color w:val="231F20"/>
          <w:spacing w:val="-10"/>
        </w:rPr>
        <w:t> </w:t>
      </w:r>
      <w:r>
        <w:rPr>
          <w:color w:val="231F20"/>
        </w:rPr>
        <w:t>of</w:t>
      </w:r>
      <w:r>
        <w:rPr>
          <w:color w:val="231F20"/>
          <w:spacing w:val="-9"/>
        </w:rPr>
        <w:t> </w:t>
      </w:r>
      <w:r>
        <w:rPr>
          <w:color w:val="231F20"/>
        </w:rPr>
        <w:t>clock</w:t>
      </w:r>
      <w:r>
        <w:rPr>
          <w:color w:val="231F20"/>
          <w:position w:val="6"/>
          <w:sz w:val="10"/>
        </w:rPr>
        <w:t>9</w:t>
      </w:r>
      <w:r>
        <w:rPr>
          <w:color w:val="231F20"/>
          <w:spacing w:val="12"/>
          <w:position w:val="6"/>
          <w:sz w:val="10"/>
        </w:rPr>
        <w:t> </w:t>
      </w:r>
      <w:r>
        <w:rPr>
          <w:color w:val="231F20"/>
          <w:spacing w:val="-3"/>
        </w:rPr>
        <w:t>we’re</w:t>
      </w:r>
      <w:r>
        <w:rPr>
          <w:color w:val="231F20"/>
          <w:spacing w:val="-10"/>
        </w:rPr>
        <w:t> </w:t>
      </w:r>
      <w:r>
        <w:rPr>
          <w:color w:val="231F20"/>
        </w:rPr>
        <w:t>building</w:t>
      </w:r>
      <w:r>
        <w:rPr>
          <w:color w:val="231F20"/>
          <w:spacing w:val="-9"/>
        </w:rPr>
        <w:t> </w:t>
      </w:r>
      <w:r>
        <w:rPr>
          <w:color w:val="231F20"/>
        </w:rPr>
        <w:t>is</w:t>
      </w:r>
      <w:r>
        <w:rPr>
          <w:color w:val="231F20"/>
          <w:spacing w:val="-10"/>
        </w:rPr>
        <w:t> </w:t>
      </w:r>
      <w:r>
        <w:rPr>
          <w:color w:val="231F20"/>
        </w:rPr>
        <w:t>based</w:t>
      </w:r>
      <w:r>
        <w:rPr>
          <w:color w:val="231F20"/>
          <w:spacing w:val="-10"/>
        </w:rPr>
        <w:t> </w:t>
      </w:r>
      <w:r>
        <w:rPr>
          <w:color w:val="231F20"/>
        </w:rPr>
        <w:t>on</w:t>
      </w:r>
      <w:r>
        <w:rPr>
          <w:color w:val="231F20"/>
          <w:spacing w:val="-9"/>
        </w:rPr>
        <w:t> </w:t>
      </w:r>
      <w:r>
        <w:rPr>
          <w:color w:val="231F20"/>
        </w:rPr>
        <w:t>a</w:t>
      </w:r>
      <w:r>
        <w:rPr>
          <w:color w:val="231F20"/>
          <w:spacing w:val="-10"/>
        </w:rPr>
        <w:t> </w:t>
      </w:r>
      <w:r>
        <w:rPr>
          <w:color w:val="231F20"/>
        </w:rPr>
        <w:t>piece</w:t>
      </w:r>
      <w:r>
        <w:rPr>
          <w:color w:val="231F20"/>
          <w:spacing w:val="-10"/>
        </w:rPr>
        <w:t> </w:t>
      </w:r>
      <w:r>
        <w:rPr>
          <w:color w:val="231F20"/>
        </w:rPr>
        <w:t>of sapphire</w:t>
      </w:r>
      <w:r>
        <w:rPr>
          <w:color w:val="231F20"/>
          <w:spacing w:val="-10"/>
        </w:rPr>
        <w:t> </w:t>
      </w:r>
      <w:r>
        <w:rPr>
          <w:color w:val="231F20"/>
        </w:rPr>
        <w:t>crystal</w:t>
      </w:r>
      <w:r>
        <w:rPr>
          <w:color w:val="231F20"/>
          <w:spacing w:val="-9"/>
        </w:rPr>
        <w:t> </w:t>
      </w:r>
      <w:r>
        <w:rPr>
          <w:color w:val="231F20"/>
        </w:rPr>
        <w:t>about</w:t>
      </w:r>
      <w:r>
        <w:rPr>
          <w:color w:val="231F20"/>
          <w:spacing w:val="-9"/>
        </w:rPr>
        <w:t> </w:t>
      </w:r>
      <w:r>
        <w:rPr>
          <w:color w:val="231F20"/>
        </w:rPr>
        <w:t>the</w:t>
      </w:r>
      <w:r>
        <w:rPr>
          <w:color w:val="231F20"/>
          <w:spacing w:val="-10"/>
        </w:rPr>
        <w:t> </w:t>
      </w:r>
      <w:r>
        <w:rPr>
          <w:color w:val="231F20"/>
        </w:rPr>
        <w:t>size</w:t>
      </w:r>
      <w:r>
        <w:rPr>
          <w:color w:val="231F20"/>
          <w:spacing w:val="-9"/>
        </w:rPr>
        <w:t> </w:t>
      </w:r>
      <w:r>
        <w:rPr>
          <w:color w:val="231F20"/>
        </w:rPr>
        <w:t>of</w:t>
      </w:r>
      <w:r>
        <w:rPr>
          <w:color w:val="231F20"/>
          <w:spacing w:val="-9"/>
        </w:rPr>
        <w:t> </w:t>
      </w:r>
      <w:r>
        <w:rPr>
          <w:color w:val="231F20"/>
        </w:rPr>
        <w:t>your</w:t>
      </w:r>
      <w:r>
        <w:rPr>
          <w:color w:val="231F20"/>
          <w:spacing w:val="-10"/>
        </w:rPr>
        <w:t> </w:t>
      </w:r>
      <w:r>
        <w:rPr>
          <w:color w:val="231F20"/>
        </w:rPr>
        <w:t>fist,</w:t>
      </w:r>
      <w:r>
        <w:rPr>
          <w:color w:val="231F20"/>
          <w:spacing w:val="-9"/>
        </w:rPr>
        <w:t> </w:t>
      </w:r>
      <w:r>
        <w:rPr>
          <w:color w:val="231F20"/>
        </w:rPr>
        <w:t>cooled</w:t>
      </w:r>
      <w:r>
        <w:rPr>
          <w:color w:val="231F20"/>
          <w:spacing w:val="-9"/>
        </w:rPr>
        <w:t> </w:t>
      </w:r>
      <w:r>
        <w:rPr>
          <w:color w:val="231F20"/>
        </w:rPr>
        <w:t>down</w:t>
      </w:r>
      <w:r>
        <w:rPr>
          <w:color w:val="231F20"/>
          <w:spacing w:val="-10"/>
        </w:rPr>
        <w:t> </w:t>
      </w:r>
      <w:r>
        <w:rPr>
          <w:color w:val="231F20"/>
        </w:rPr>
        <w:t>to 40</w:t>
      </w:r>
      <w:r>
        <w:rPr>
          <w:color w:val="231F20"/>
          <w:spacing w:val="-17"/>
        </w:rPr>
        <w:t> </w:t>
      </w:r>
      <w:r>
        <w:rPr>
          <w:color w:val="231F20"/>
        </w:rPr>
        <w:t>°C</w:t>
      </w:r>
      <w:r>
        <w:rPr>
          <w:color w:val="231F20"/>
          <w:spacing w:val="-17"/>
        </w:rPr>
        <w:t> </w:t>
      </w:r>
      <w:r>
        <w:rPr>
          <w:color w:val="231F20"/>
        </w:rPr>
        <w:t>above</w:t>
      </w:r>
      <w:r>
        <w:rPr>
          <w:color w:val="231F20"/>
          <w:spacing w:val="-17"/>
        </w:rPr>
        <w:t> </w:t>
      </w:r>
      <w:r>
        <w:rPr>
          <w:color w:val="231F20"/>
        </w:rPr>
        <w:t>absolute</w:t>
      </w:r>
      <w:r>
        <w:rPr>
          <w:color w:val="231F20"/>
          <w:spacing w:val="-17"/>
        </w:rPr>
        <w:t> </w:t>
      </w:r>
      <w:r>
        <w:rPr>
          <w:color w:val="231F20"/>
        </w:rPr>
        <w:t>zero.</w:t>
      </w:r>
      <w:r>
        <w:rPr>
          <w:color w:val="231F20"/>
          <w:spacing w:val="-17"/>
        </w:rPr>
        <w:t> </w:t>
      </w:r>
      <w:r>
        <w:rPr>
          <w:color w:val="231F20"/>
        </w:rPr>
        <w:t>With</w:t>
      </w:r>
      <w:r>
        <w:rPr>
          <w:color w:val="231F20"/>
          <w:spacing w:val="-17"/>
        </w:rPr>
        <w:t> </w:t>
      </w:r>
      <w:r>
        <w:rPr>
          <w:color w:val="231F20"/>
        </w:rPr>
        <w:t>this</w:t>
      </w:r>
      <w:r>
        <w:rPr>
          <w:color w:val="231F20"/>
          <w:spacing w:val="-17"/>
        </w:rPr>
        <w:t> </w:t>
      </w:r>
      <w:r>
        <w:rPr>
          <w:color w:val="231F20"/>
        </w:rPr>
        <w:t>clock</w:t>
      </w:r>
      <w:r>
        <w:rPr>
          <w:color w:val="231F20"/>
          <w:spacing w:val="-17"/>
        </w:rPr>
        <w:t> </w:t>
      </w:r>
      <w:r>
        <w:rPr>
          <w:color w:val="231F20"/>
        </w:rPr>
        <w:t>we</w:t>
      </w:r>
      <w:r>
        <w:rPr>
          <w:color w:val="231F20"/>
          <w:spacing w:val="-17"/>
        </w:rPr>
        <w:t> </w:t>
      </w:r>
      <w:r>
        <w:rPr>
          <w:color w:val="231F20"/>
        </w:rPr>
        <w:t>can</w:t>
      </w:r>
      <w:r>
        <w:rPr>
          <w:color w:val="231F20"/>
          <w:spacing w:val="-17"/>
        </w:rPr>
        <w:t> </w:t>
      </w:r>
      <w:r>
        <w:rPr>
          <w:color w:val="231F20"/>
        </w:rPr>
        <w:t>measure time</w:t>
      </w:r>
      <w:r>
        <w:rPr>
          <w:color w:val="231F20"/>
          <w:spacing w:val="-11"/>
        </w:rPr>
        <w:t> </w:t>
      </w:r>
      <w:r>
        <w:rPr>
          <w:color w:val="231F20"/>
        </w:rPr>
        <w:t>with</w:t>
      </w:r>
      <w:r>
        <w:rPr>
          <w:color w:val="231F20"/>
          <w:spacing w:val="-10"/>
        </w:rPr>
        <w:t> </w:t>
      </w:r>
      <w:r>
        <w:rPr>
          <w:color w:val="231F20"/>
        </w:rPr>
        <w:t>an</w:t>
      </w:r>
      <w:r>
        <w:rPr>
          <w:color w:val="231F20"/>
          <w:spacing w:val="-10"/>
        </w:rPr>
        <w:t> </w:t>
      </w:r>
      <w:r>
        <w:rPr>
          <w:color w:val="231F20"/>
        </w:rPr>
        <w:t>accuracy</w:t>
      </w:r>
      <w:r>
        <w:rPr>
          <w:color w:val="231F20"/>
          <w:spacing w:val="-10"/>
        </w:rPr>
        <w:t> </w:t>
      </w:r>
      <w:r>
        <w:rPr>
          <w:color w:val="231F20"/>
        </w:rPr>
        <w:t>of</w:t>
      </w:r>
      <w:r>
        <w:rPr>
          <w:color w:val="231F20"/>
          <w:spacing w:val="-11"/>
        </w:rPr>
        <w:t> </w:t>
      </w:r>
      <w:r>
        <w:rPr>
          <w:color w:val="231F20"/>
        </w:rPr>
        <w:t>just</w:t>
      </w:r>
      <w:r>
        <w:rPr>
          <w:color w:val="231F20"/>
          <w:spacing w:val="-10"/>
        </w:rPr>
        <w:t> </w:t>
      </w:r>
      <w:r>
        <w:rPr>
          <w:color w:val="231F20"/>
        </w:rPr>
        <w:t>one</w:t>
      </w:r>
      <w:r>
        <w:rPr>
          <w:color w:val="231F20"/>
          <w:spacing w:val="-10"/>
        </w:rPr>
        <w:t> </w:t>
      </w:r>
      <w:r>
        <w:rPr>
          <w:color w:val="231F20"/>
        </w:rPr>
        <w:t>second</w:t>
      </w:r>
      <w:r>
        <w:rPr>
          <w:color w:val="231F20"/>
          <w:spacing w:val="-10"/>
        </w:rPr>
        <w:t> </w:t>
      </w:r>
      <w:r>
        <w:rPr>
          <w:color w:val="231F20"/>
        </w:rPr>
        <w:t>in</w:t>
      </w:r>
      <w:r>
        <w:rPr>
          <w:color w:val="231F20"/>
          <w:spacing w:val="-10"/>
        </w:rPr>
        <w:t> </w:t>
      </w:r>
      <w:r>
        <w:rPr>
          <w:color w:val="231F20"/>
        </w:rPr>
        <w:t>three</w:t>
      </w:r>
      <w:r>
        <w:rPr>
          <w:color w:val="231F20"/>
          <w:spacing w:val="-11"/>
        </w:rPr>
        <w:t> </w:t>
      </w:r>
      <w:r>
        <w:rPr>
          <w:color w:val="231F20"/>
        </w:rPr>
        <w:t>hundred million</w:t>
      </w:r>
      <w:r>
        <w:rPr>
          <w:color w:val="231F20"/>
          <w:spacing w:val="-11"/>
        </w:rPr>
        <w:t> </w:t>
      </w:r>
      <w:r>
        <w:rPr>
          <w:color w:val="231F20"/>
        </w:rPr>
        <w:t>years.</w:t>
      </w:r>
      <w:r>
        <w:rPr>
          <w:color w:val="231F20"/>
          <w:spacing w:val="-11"/>
        </w:rPr>
        <w:t> </w:t>
      </w:r>
      <w:r>
        <w:rPr>
          <w:color w:val="231F20"/>
        </w:rPr>
        <w:t>But</w:t>
      </w:r>
      <w:r>
        <w:rPr>
          <w:color w:val="231F20"/>
          <w:spacing w:val="-11"/>
        </w:rPr>
        <w:t> </w:t>
      </w:r>
      <w:r>
        <w:rPr>
          <w:color w:val="231F20"/>
        </w:rPr>
        <w:t>for</w:t>
      </w:r>
      <w:r>
        <w:rPr>
          <w:color w:val="231F20"/>
          <w:spacing w:val="-10"/>
        </w:rPr>
        <w:t> </w:t>
      </w:r>
      <w:r>
        <w:rPr>
          <w:color w:val="231F20"/>
        </w:rPr>
        <w:t>us</w:t>
      </w:r>
      <w:r>
        <w:rPr>
          <w:color w:val="231F20"/>
          <w:spacing w:val="-11"/>
        </w:rPr>
        <w:t> </w:t>
      </w:r>
      <w:r>
        <w:rPr>
          <w:color w:val="231F20"/>
        </w:rPr>
        <w:t>this</w:t>
      </w:r>
      <w:r>
        <w:rPr>
          <w:color w:val="231F20"/>
          <w:spacing w:val="-11"/>
        </w:rPr>
        <w:t> </w:t>
      </w:r>
      <w:r>
        <w:rPr>
          <w:color w:val="231F20"/>
        </w:rPr>
        <w:t>still</w:t>
      </w:r>
      <w:r>
        <w:rPr>
          <w:color w:val="231F20"/>
          <w:spacing w:val="-11"/>
        </w:rPr>
        <w:t> </w:t>
      </w:r>
      <w:r>
        <w:rPr>
          <w:color w:val="231F20"/>
        </w:rPr>
        <w:t>isn’t</w:t>
      </w:r>
      <w:r>
        <w:rPr>
          <w:color w:val="231F20"/>
          <w:spacing w:val="-10"/>
        </w:rPr>
        <w:t> </w:t>
      </w:r>
      <w:r>
        <w:rPr>
          <w:color w:val="231F20"/>
        </w:rPr>
        <w:t>good</w:t>
      </w:r>
      <w:r>
        <w:rPr>
          <w:color w:val="231F20"/>
          <w:spacing w:val="-11"/>
        </w:rPr>
        <w:t> </w:t>
      </w:r>
      <w:r>
        <w:rPr>
          <w:color w:val="231F20"/>
        </w:rPr>
        <w:t>enough.</w:t>
      </w:r>
      <w:r>
        <w:rPr>
          <w:color w:val="231F20"/>
          <w:spacing w:val="-11"/>
        </w:rPr>
        <w:t> </w:t>
      </w:r>
      <w:r>
        <w:rPr>
          <w:color w:val="231F20"/>
        </w:rPr>
        <w:t>So</w:t>
      </w:r>
      <w:r>
        <w:rPr>
          <w:color w:val="231F20"/>
          <w:spacing w:val="-11"/>
        </w:rPr>
        <w:t> </w:t>
      </w:r>
      <w:r>
        <w:rPr>
          <w:color w:val="231F20"/>
        </w:rPr>
        <w:t>now </w:t>
      </w:r>
      <w:r>
        <w:rPr>
          <w:color w:val="231F20"/>
          <w:spacing w:val="-3"/>
        </w:rPr>
        <w:t>we’re </w:t>
      </w:r>
      <w:r>
        <w:rPr>
          <w:color w:val="231F20"/>
        </w:rPr>
        <w:t>trying to build a new type of clock based on light and</w:t>
      </w:r>
      <w:r>
        <w:rPr>
          <w:color w:val="231F20"/>
          <w:spacing w:val="-8"/>
        </w:rPr>
        <w:t> </w:t>
      </w:r>
      <w:r>
        <w:rPr>
          <w:color w:val="231F20"/>
        </w:rPr>
        <w:t>atoms</w:t>
      </w:r>
      <w:r>
        <w:rPr>
          <w:color w:val="231F20"/>
          <w:spacing w:val="-8"/>
        </w:rPr>
        <w:t> </w:t>
      </w:r>
      <w:r>
        <w:rPr>
          <w:color w:val="231F20"/>
        </w:rPr>
        <w:t>that</w:t>
      </w:r>
      <w:r>
        <w:rPr>
          <w:color w:val="231F20"/>
          <w:spacing w:val="-8"/>
        </w:rPr>
        <w:t> </w:t>
      </w:r>
      <w:r>
        <w:rPr>
          <w:color w:val="231F20"/>
        </w:rPr>
        <w:t>have</w:t>
      </w:r>
      <w:r>
        <w:rPr>
          <w:color w:val="231F20"/>
          <w:spacing w:val="-8"/>
        </w:rPr>
        <w:t> </w:t>
      </w:r>
      <w:r>
        <w:rPr>
          <w:color w:val="231F20"/>
        </w:rPr>
        <w:t>been</w:t>
      </w:r>
      <w:r>
        <w:rPr>
          <w:color w:val="231F20"/>
          <w:spacing w:val="-8"/>
        </w:rPr>
        <w:t> </w:t>
      </w:r>
      <w:r>
        <w:rPr>
          <w:color w:val="231F20"/>
        </w:rPr>
        <w:t>cooled</w:t>
      </w:r>
      <w:r>
        <w:rPr>
          <w:color w:val="231F20"/>
          <w:spacing w:val="-8"/>
        </w:rPr>
        <w:t> </w:t>
      </w:r>
      <w:r>
        <w:rPr>
          <w:color w:val="231F20"/>
        </w:rPr>
        <w:t>to</w:t>
      </w:r>
      <w:r>
        <w:rPr>
          <w:color w:val="231F20"/>
          <w:spacing w:val="-8"/>
        </w:rPr>
        <w:t> </w:t>
      </w:r>
      <w:r>
        <w:rPr>
          <w:color w:val="231F20"/>
        </w:rPr>
        <w:t>within</w:t>
      </w:r>
      <w:r>
        <w:rPr>
          <w:color w:val="231F20"/>
          <w:spacing w:val="-8"/>
        </w:rPr>
        <w:t> </w:t>
      </w:r>
      <w:r>
        <w:rPr>
          <w:color w:val="231F20"/>
        </w:rPr>
        <w:t>a</w:t>
      </w:r>
      <w:r>
        <w:rPr>
          <w:color w:val="231F20"/>
          <w:spacing w:val="-8"/>
        </w:rPr>
        <w:t> </w:t>
      </w:r>
      <w:r>
        <w:rPr>
          <w:color w:val="231F20"/>
        </w:rPr>
        <w:t>few</w:t>
      </w:r>
      <w:r>
        <w:rPr>
          <w:color w:val="231F20"/>
          <w:spacing w:val="-8"/>
        </w:rPr>
        <w:t> </w:t>
      </w:r>
      <w:r>
        <w:rPr>
          <w:color w:val="231F20"/>
        </w:rPr>
        <w:t>millionths of</w:t>
      </w:r>
      <w:r>
        <w:rPr>
          <w:color w:val="231F20"/>
          <w:spacing w:val="-10"/>
        </w:rPr>
        <w:t> </w:t>
      </w:r>
      <w:r>
        <w:rPr>
          <w:color w:val="231F20"/>
        </w:rPr>
        <w:t>a</w:t>
      </w:r>
      <w:r>
        <w:rPr>
          <w:color w:val="231F20"/>
          <w:spacing w:val="-10"/>
        </w:rPr>
        <w:t> </w:t>
      </w:r>
      <w:r>
        <w:rPr>
          <w:color w:val="231F20"/>
        </w:rPr>
        <w:t>degree</w:t>
      </w:r>
      <w:r>
        <w:rPr>
          <w:color w:val="231F20"/>
          <w:spacing w:val="-9"/>
        </w:rPr>
        <w:t> </w:t>
      </w:r>
      <w:r>
        <w:rPr>
          <w:color w:val="231F20"/>
        </w:rPr>
        <w:t>of</w:t>
      </w:r>
      <w:r>
        <w:rPr>
          <w:color w:val="231F20"/>
          <w:spacing w:val="-10"/>
        </w:rPr>
        <w:t> </w:t>
      </w:r>
      <w:r>
        <w:rPr>
          <w:color w:val="231F20"/>
        </w:rPr>
        <w:t>absolute</w:t>
      </w:r>
      <w:r>
        <w:rPr>
          <w:color w:val="231F20"/>
          <w:spacing w:val="-10"/>
        </w:rPr>
        <w:t> </w:t>
      </w:r>
      <w:r>
        <w:rPr>
          <w:color w:val="231F20"/>
        </w:rPr>
        <w:t>zero.</w:t>
      </w:r>
      <w:r>
        <w:rPr>
          <w:color w:val="231F20"/>
          <w:spacing w:val="-9"/>
        </w:rPr>
        <w:t> </w:t>
      </w:r>
      <w:r>
        <w:rPr>
          <w:color w:val="231F20"/>
        </w:rPr>
        <w:t>We</w:t>
      </w:r>
      <w:r>
        <w:rPr>
          <w:color w:val="231F20"/>
          <w:spacing w:val="-10"/>
        </w:rPr>
        <w:t> </w:t>
      </w:r>
      <w:r>
        <w:rPr>
          <w:color w:val="231F20"/>
        </w:rPr>
        <w:t>predict</w:t>
      </w:r>
      <w:r>
        <w:rPr>
          <w:color w:val="231F20"/>
          <w:spacing w:val="-10"/>
        </w:rPr>
        <w:t> </w:t>
      </w:r>
      <w:r>
        <w:rPr>
          <w:color w:val="231F20"/>
        </w:rPr>
        <w:t>that</w:t>
      </w:r>
      <w:r>
        <w:rPr>
          <w:color w:val="231F20"/>
          <w:spacing w:val="-9"/>
        </w:rPr>
        <w:t> </w:t>
      </w:r>
      <w:r>
        <w:rPr>
          <w:color w:val="231F20"/>
        </w:rPr>
        <w:t>we</w:t>
      </w:r>
      <w:r>
        <w:rPr>
          <w:color w:val="231F20"/>
          <w:spacing w:val="-10"/>
        </w:rPr>
        <w:t> </w:t>
      </w:r>
      <w:r>
        <w:rPr>
          <w:color w:val="231F20"/>
        </w:rPr>
        <w:t>should</w:t>
      </w:r>
      <w:r>
        <w:rPr>
          <w:color w:val="231F20"/>
          <w:spacing w:val="-10"/>
        </w:rPr>
        <w:t> </w:t>
      </w:r>
      <w:r>
        <w:rPr>
          <w:color w:val="231F20"/>
        </w:rPr>
        <w:t>be able</w:t>
      </w:r>
      <w:r>
        <w:rPr>
          <w:color w:val="231F20"/>
          <w:spacing w:val="-10"/>
        </w:rPr>
        <w:t> </w:t>
      </w:r>
      <w:r>
        <w:rPr>
          <w:color w:val="231F20"/>
        </w:rPr>
        <w:t>to</w:t>
      </w:r>
      <w:r>
        <w:rPr>
          <w:color w:val="231F20"/>
          <w:spacing w:val="-10"/>
        </w:rPr>
        <w:t> </w:t>
      </w:r>
      <w:r>
        <w:rPr>
          <w:color w:val="231F20"/>
        </w:rPr>
        <w:t>measure</w:t>
      </w:r>
      <w:r>
        <w:rPr>
          <w:color w:val="231F20"/>
          <w:spacing w:val="-9"/>
        </w:rPr>
        <w:t> </w:t>
      </w:r>
      <w:r>
        <w:rPr>
          <w:color w:val="231F20"/>
        </w:rPr>
        <w:t>time</w:t>
      </w:r>
      <w:r>
        <w:rPr>
          <w:color w:val="231F20"/>
          <w:spacing w:val="-10"/>
        </w:rPr>
        <w:t> </w:t>
      </w:r>
      <w:r>
        <w:rPr>
          <w:color w:val="231F20"/>
        </w:rPr>
        <w:t>with</w:t>
      </w:r>
      <w:r>
        <w:rPr>
          <w:color w:val="231F20"/>
          <w:spacing w:val="-9"/>
        </w:rPr>
        <w:t> </w:t>
      </w:r>
      <w:r>
        <w:rPr>
          <w:color w:val="231F20"/>
        </w:rPr>
        <w:t>an</w:t>
      </w:r>
      <w:r>
        <w:rPr>
          <w:color w:val="231F20"/>
          <w:spacing w:val="-10"/>
        </w:rPr>
        <w:t> </w:t>
      </w:r>
      <w:r>
        <w:rPr>
          <w:color w:val="231F20"/>
        </w:rPr>
        <w:t>accuracy</w:t>
      </w:r>
      <w:r>
        <w:rPr>
          <w:color w:val="231F20"/>
          <w:spacing w:val="-10"/>
        </w:rPr>
        <w:t> </w:t>
      </w:r>
      <w:r>
        <w:rPr>
          <w:color w:val="231F20"/>
        </w:rPr>
        <w:t>of</w:t>
      </w:r>
      <w:r>
        <w:rPr>
          <w:color w:val="231F20"/>
          <w:spacing w:val="-9"/>
        </w:rPr>
        <w:t> </w:t>
      </w:r>
      <w:r>
        <w:rPr>
          <w:color w:val="231F20"/>
        </w:rPr>
        <w:t>ten</w:t>
      </w:r>
      <w:r>
        <w:rPr>
          <w:color w:val="231F20"/>
          <w:spacing w:val="-10"/>
        </w:rPr>
        <w:t> </w:t>
      </w:r>
      <w:r>
        <w:rPr>
          <w:color w:val="231F20"/>
        </w:rPr>
        <w:t>to</w:t>
      </w:r>
      <w:r>
        <w:rPr>
          <w:color w:val="231F20"/>
          <w:spacing w:val="-9"/>
        </w:rPr>
        <w:t> </w:t>
      </w:r>
      <w:r>
        <w:rPr>
          <w:color w:val="231F20"/>
        </w:rPr>
        <w:t>a</w:t>
      </w:r>
      <w:r>
        <w:rPr>
          <w:color w:val="231F20"/>
          <w:spacing w:val="-10"/>
        </w:rPr>
        <w:t> </w:t>
      </w:r>
      <w:r>
        <w:rPr>
          <w:color w:val="231F20"/>
        </w:rPr>
        <w:t>hundred times better than with the sapphire</w:t>
      </w:r>
      <w:r>
        <w:rPr>
          <w:color w:val="231F20"/>
          <w:spacing w:val="-13"/>
        </w:rPr>
        <w:t> </w:t>
      </w:r>
      <w:r>
        <w:rPr>
          <w:color w:val="231F20"/>
        </w:rPr>
        <w:t>crystal.</w:t>
      </w:r>
    </w:p>
    <w:p>
      <w:pPr>
        <w:pStyle w:val="BodyText"/>
        <w:spacing w:line="249" w:lineRule="auto" w:before="121"/>
        <w:ind w:right="166"/>
      </w:pPr>
      <w:r>
        <w:rPr>
          <w:color w:val="231F20"/>
        </w:rPr>
        <w:t>But</w:t>
      </w:r>
      <w:r>
        <w:rPr>
          <w:color w:val="231F20"/>
          <w:spacing w:val="-16"/>
        </w:rPr>
        <w:t> </w:t>
      </w:r>
      <w:r>
        <w:rPr>
          <w:color w:val="231F20"/>
        </w:rPr>
        <w:t>you</w:t>
      </w:r>
      <w:r>
        <w:rPr>
          <w:color w:val="231F20"/>
          <w:spacing w:val="-16"/>
        </w:rPr>
        <w:t> </w:t>
      </w:r>
      <w:r>
        <w:rPr>
          <w:color w:val="231F20"/>
        </w:rPr>
        <w:t>might</w:t>
      </w:r>
      <w:r>
        <w:rPr>
          <w:color w:val="231F20"/>
          <w:spacing w:val="-16"/>
        </w:rPr>
        <w:t> </w:t>
      </w:r>
      <w:r>
        <w:rPr>
          <w:color w:val="231F20"/>
        </w:rPr>
        <w:t>ask</w:t>
      </w:r>
      <w:r>
        <w:rPr>
          <w:color w:val="231F20"/>
          <w:spacing w:val="-15"/>
        </w:rPr>
        <w:t> </w:t>
      </w:r>
      <w:r>
        <w:rPr>
          <w:color w:val="231F20"/>
        </w:rPr>
        <w:t>why</w:t>
      </w:r>
      <w:r>
        <w:rPr>
          <w:color w:val="231F20"/>
          <w:spacing w:val="-16"/>
        </w:rPr>
        <w:t> </w:t>
      </w:r>
      <w:r>
        <w:rPr>
          <w:color w:val="231F20"/>
          <w:spacing w:val="-3"/>
        </w:rPr>
        <w:t>we’re</w:t>
      </w:r>
      <w:r>
        <w:rPr>
          <w:color w:val="231F20"/>
          <w:spacing w:val="-16"/>
        </w:rPr>
        <w:t> </w:t>
      </w:r>
      <w:r>
        <w:rPr>
          <w:color w:val="231F20"/>
        </w:rPr>
        <w:t>building</w:t>
      </w:r>
      <w:r>
        <w:rPr>
          <w:color w:val="231F20"/>
          <w:spacing w:val="-16"/>
        </w:rPr>
        <w:t> </w:t>
      </w:r>
      <w:r>
        <w:rPr>
          <w:color w:val="231F20"/>
        </w:rPr>
        <w:t>these</w:t>
      </w:r>
      <w:r>
        <w:rPr>
          <w:color w:val="231F20"/>
          <w:spacing w:val="-15"/>
        </w:rPr>
        <w:t> </w:t>
      </w:r>
      <w:r>
        <w:rPr>
          <w:color w:val="231F20"/>
        </w:rPr>
        <w:t>super</w:t>
      </w:r>
      <w:r>
        <w:rPr>
          <w:color w:val="231F20"/>
          <w:spacing w:val="-16"/>
        </w:rPr>
        <w:t> </w:t>
      </w:r>
      <w:r>
        <w:rPr>
          <w:color w:val="231F20"/>
        </w:rPr>
        <w:t>accurate clocks.</w:t>
      </w:r>
      <w:r>
        <w:rPr>
          <w:color w:val="231F20"/>
          <w:spacing w:val="-23"/>
        </w:rPr>
        <w:t> </w:t>
      </w:r>
      <w:r>
        <w:rPr>
          <w:color w:val="231F20"/>
        </w:rPr>
        <w:t>Well,</w:t>
      </w:r>
      <w:r>
        <w:rPr>
          <w:color w:val="231F20"/>
          <w:spacing w:val="-23"/>
        </w:rPr>
        <w:t> </w:t>
      </w:r>
      <w:r>
        <w:rPr>
          <w:color w:val="231F20"/>
        </w:rPr>
        <w:t>they</w:t>
      </w:r>
      <w:r>
        <w:rPr>
          <w:color w:val="231F20"/>
          <w:spacing w:val="-22"/>
        </w:rPr>
        <w:t> </w:t>
      </w:r>
      <w:r>
        <w:rPr>
          <w:color w:val="231F20"/>
        </w:rPr>
        <w:t>find</w:t>
      </w:r>
      <w:r>
        <w:rPr>
          <w:color w:val="231F20"/>
          <w:spacing w:val="-23"/>
        </w:rPr>
        <w:t> </w:t>
      </w:r>
      <w:r>
        <w:rPr>
          <w:color w:val="231F20"/>
        </w:rPr>
        <w:t>use</w:t>
      </w:r>
      <w:r>
        <w:rPr>
          <w:color w:val="231F20"/>
          <w:spacing w:val="-22"/>
        </w:rPr>
        <w:t> </w:t>
      </w:r>
      <w:r>
        <w:rPr>
          <w:color w:val="231F20"/>
        </w:rPr>
        <w:t>in</w:t>
      </w:r>
      <w:r>
        <w:rPr>
          <w:color w:val="231F20"/>
          <w:spacing w:val="-23"/>
        </w:rPr>
        <w:t> </w:t>
      </w:r>
      <w:r>
        <w:rPr>
          <w:color w:val="231F20"/>
        </w:rPr>
        <w:t>systems</w:t>
      </w:r>
      <w:r>
        <w:rPr>
          <w:color w:val="231F20"/>
          <w:spacing w:val="-22"/>
        </w:rPr>
        <w:t> </w:t>
      </w:r>
      <w:r>
        <w:rPr>
          <w:color w:val="231F20"/>
        </w:rPr>
        <w:t>like</w:t>
      </w:r>
      <w:r>
        <w:rPr>
          <w:color w:val="231F20"/>
          <w:spacing w:val="-23"/>
        </w:rPr>
        <w:t> </w:t>
      </w:r>
      <w:r>
        <w:rPr>
          <w:color w:val="231F20"/>
        </w:rPr>
        <w:t>communications, radar</w:t>
      </w:r>
      <w:r>
        <w:rPr>
          <w:color w:val="231F20"/>
          <w:spacing w:val="-19"/>
        </w:rPr>
        <w:t> </w:t>
      </w:r>
      <w:r>
        <w:rPr>
          <w:color w:val="231F20"/>
        </w:rPr>
        <w:t>and</w:t>
      </w:r>
      <w:r>
        <w:rPr>
          <w:color w:val="231F20"/>
          <w:spacing w:val="-19"/>
        </w:rPr>
        <w:t> </w:t>
      </w:r>
      <w:r>
        <w:rPr>
          <w:color w:val="231F20"/>
        </w:rPr>
        <w:t>global</w:t>
      </w:r>
      <w:r>
        <w:rPr>
          <w:color w:val="231F20"/>
          <w:spacing w:val="-19"/>
        </w:rPr>
        <w:t> </w:t>
      </w:r>
      <w:r>
        <w:rPr>
          <w:color w:val="231F20"/>
        </w:rPr>
        <w:t>positioning</w:t>
      </w:r>
      <w:r>
        <w:rPr>
          <w:color w:val="231F20"/>
          <w:spacing w:val="-19"/>
        </w:rPr>
        <w:t> </w:t>
      </w:r>
      <w:r>
        <w:rPr>
          <w:color w:val="231F20"/>
        </w:rPr>
        <w:t>satellites</w:t>
      </w:r>
      <w:r>
        <w:rPr>
          <w:color w:val="231F20"/>
          <w:spacing w:val="-19"/>
        </w:rPr>
        <w:t> </w:t>
      </w:r>
      <w:r>
        <w:rPr>
          <w:color w:val="231F20"/>
        </w:rPr>
        <w:t>systems,</w:t>
      </w:r>
      <w:r>
        <w:rPr>
          <w:color w:val="231F20"/>
          <w:spacing w:val="-18"/>
        </w:rPr>
        <w:t> </w:t>
      </w:r>
      <w:r>
        <w:rPr>
          <w:color w:val="231F20"/>
        </w:rPr>
        <w:t>all</w:t>
      </w:r>
      <w:r>
        <w:rPr>
          <w:color w:val="231F20"/>
          <w:spacing w:val="-19"/>
        </w:rPr>
        <w:t> </w:t>
      </w:r>
      <w:r>
        <w:rPr>
          <w:color w:val="231F20"/>
        </w:rPr>
        <w:t>of</w:t>
      </w:r>
      <w:r>
        <w:rPr>
          <w:color w:val="231F20"/>
          <w:spacing w:val="-19"/>
        </w:rPr>
        <w:t> </w:t>
      </w:r>
      <w:r>
        <w:rPr>
          <w:color w:val="231F20"/>
        </w:rPr>
        <w:t>which could</w:t>
      </w:r>
      <w:r>
        <w:rPr>
          <w:color w:val="231F20"/>
          <w:spacing w:val="-16"/>
        </w:rPr>
        <w:t> </w:t>
      </w:r>
      <w:r>
        <w:rPr>
          <w:color w:val="231F20"/>
        </w:rPr>
        <w:t>be</w:t>
      </w:r>
      <w:r>
        <w:rPr>
          <w:color w:val="231F20"/>
          <w:spacing w:val="-15"/>
        </w:rPr>
        <w:t> </w:t>
      </w:r>
      <w:r>
        <w:rPr>
          <w:color w:val="231F20"/>
        </w:rPr>
        <w:t>improved</w:t>
      </w:r>
      <w:r>
        <w:rPr>
          <w:color w:val="231F20"/>
          <w:spacing w:val="-15"/>
        </w:rPr>
        <w:t> </w:t>
      </w:r>
      <w:r>
        <w:rPr>
          <w:color w:val="231F20"/>
        </w:rPr>
        <w:t>if</w:t>
      </w:r>
      <w:r>
        <w:rPr>
          <w:color w:val="231F20"/>
          <w:spacing w:val="-15"/>
        </w:rPr>
        <w:t> </w:t>
      </w:r>
      <w:r>
        <w:rPr>
          <w:color w:val="231F20"/>
        </w:rPr>
        <w:t>they</w:t>
      </w:r>
      <w:r>
        <w:rPr>
          <w:color w:val="231F20"/>
          <w:spacing w:val="-15"/>
        </w:rPr>
        <w:t> </w:t>
      </w:r>
      <w:r>
        <w:rPr>
          <w:color w:val="231F20"/>
        </w:rPr>
        <w:t>incorporated</w:t>
      </w:r>
      <w:r>
        <w:rPr>
          <w:color w:val="231F20"/>
          <w:spacing w:val="-15"/>
        </w:rPr>
        <w:t> </w:t>
      </w:r>
      <w:r>
        <w:rPr>
          <w:color w:val="231F20"/>
        </w:rPr>
        <w:t>our</w:t>
      </w:r>
      <w:r>
        <w:rPr>
          <w:color w:val="231F20"/>
          <w:spacing w:val="-15"/>
        </w:rPr>
        <w:t> </w:t>
      </w:r>
      <w:r>
        <w:rPr>
          <w:color w:val="231F20"/>
        </w:rPr>
        <w:t>super</w:t>
      </w:r>
      <w:r>
        <w:rPr>
          <w:color w:val="231F20"/>
          <w:spacing w:val="-16"/>
        </w:rPr>
        <w:t> </w:t>
      </w:r>
      <w:r>
        <w:rPr>
          <w:color w:val="231F20"/>
        </w:rPr>
        <w:t>accurate clock. At a more fundamental level </w:t>
      </w:r>
      <w:r>
        <w:rPr>
          <w:color w:val="231F20"/>
          <w:spacing w:val="-3"/>
        </w:rPr>
        <w:t>we’re </w:t>
      </w:r>
      <w:r>
        <w:rPr>
          <w:color w:val="231F20"/>
        </w:rPr>
        <w:t>interested in subjecting</w:t>
      </w:r>
      <w:r>
        <w:rPr>
          <w:color w:val="231F20"/>
          <w:spacing w:val="-9"/>
        </w:rPr>
        <w:t> </w:t>
      </w:r>
      <w:r>
        <w:rPr>
          <w:color w:val="231F20"/>
        </w:rPr>
        <w:t>the</w:t>
      </w:r>
      <w:r>
        <w:rPr>
          <w:color w:val="231F20"/>
          <w:spacing w:val="-9"/>
        </w:rPr>
        <w:t> </w:t>
      </w:r>
      <w:r>
        <w:rPr>
          <w:color w:val="231F20"/>
        </w:rPr>
        <w:t>laws</w:t>
      </w:r>
      <w:r>
        <w:rPr>
          <w:color w:val="231F20"/>
          <w:spacing w:val="-9"/>
        </w:rPr>
        <w:t> </w:t>
      </w:r>
      <w:r>
        <w:rPr>
          <w:color w:val="231F20"/>
        </w:rPr>
        <w:t>of</w:t>
      </w:r>
      <w:r>
        <w:rPr>
          <w:color w:val="231F20"/>
          <w:spacing w:val="-9"/>
        </w:rPr>
        <w:t> </w:t>
      </w:r>
      <w:r>
        <w:rPr>
          <w:color w:val="231F20"/>
        </w:rPr>
        <w:t>physics</w:t>
      </w:r>
      <w:r>
        <w:rPr>
          <w:color w:val="231F20"/>
          <w:spacing w:val="-9"/>
        </w:rPr>
        <w:t> </w:t>
      </w:r>
      <w:r>
        <w:rPr>
          <w:color w:val="231F20"/>
        </w:rPr>
        <w:t>to</w:t>
      </w:r>
      <w:r>
        <w:rPr>
          <w:color w:val="231F20"/>
          <w:spacing w:val="-8"/>
        </w:rPr>
        <w:t> </w:t>
      </w:r>
      <w:r>
        <w:rPr>
          <w:color w:val="231F20"/>
        </w:rPr>
        <w:t>the</w:t>
      </w:r>
      <w:r>
        <w:rPr>
          <w:color w:val="231F20"/>
          <w:spacing w:val="-9"/>
        </w:rPr>
        <w:t> </w:t>
      </w:r>
      <w:r>
        <w:rPr>
          <w:color w:val="231F20"/>
        </w:rPr>
        <w:t>greatest</w:t>
      </w:r>
      <w:r>
        <w:rPr>
          <w:color w:val="231F20"/>
          <w:spacing w:val="-9"/>
        </w:rPr>
        <w:t> </w:t>
      </w:r>
      <w:r>
        <w:rPr>
          <w:color w:val="231F20"/>
        </w:rPr>
        <w:t>scrutiny</w:t>
      </w:r>
    </w:p>
    <w:p>
      <w:pPr>
        <w:pStyle w:val="BodyText"/>
        <w:spacing w:line="249" w:lineRule="auto"/>
        <w:ind w:right="369"/>
      </w:pPr>
      <w:r>
        <w:rPr>
          <w:color w:val="231F20"/>
        </w:rPr>
        <w:t>that they’ve ever been put under. For example, I told you earlier about how there was a conflict between relativity</w:t>
      </w:r>
      <w:r>
        <w:rPr>
          <w:color w:val="231F20"/>
          <w:spacing w:val="-18"/>
        </w:rPr>
        <w:t> </w:t>
      </w:r>
      <w:r>
        <w:rPr>
          <w:color w:val="231F20"/>
        </w:rPr>
        <w:t>and</w:t>
      </w:r>
      <w:r>
        <w:rPr>
          <w:color w:val="231F20"/>
          <w:spacing w:val="-17"/>
        </w:rPr>
        <w:t> </w:t>
      </w:r>
      <w:r>
        <w:rPr>
          <w:color w:val="231F20"/>
        </w:rPr>
        <w:t>quantum</w:t>
      </w:r>
      <w:r>
        <w:rPr>
          <w:color w:val="231F20"/>
          <w:spacing w:val="-17"/>
        </w:rPr>
        <w:t> </w:t>
      </w:r>
      <w:r>
        <w:rPr>
          <w:color w:val="231F20"/>
        </w:rPr>
        <w:t>mechanics.</w:t>
      </w:r>
      <w:r>
        <w:rPr>
          <w:color w:val="231F20"/>
          <w:spacing w:val="-17"/>
        </w:rPr>
        <w:t> </w:t>
      </w:r>
      <w:r>
        <w:rPr>
          <w:color w:val="231F20"/>
        </w:rPr>
        <w:t>One</w:t>
      </w:r>
      <w:r>
        <w:rPr>
          <w:color w:val="231F20"/>
          <w:spacing w:val="-18"/>
        </w:rPr>
        <w:t> </w:t>
      </w:r>
      <w:r>
        <w:rPr>
          <w:color w:val="231F20"/>
        </w:rPr>
        <w:t>of</w:t>
      </w:r>
      <w:r>
        <w:rPr>
          <w:color w:val="231F20"/>
          <w:spacing w:val="-17"/>
        </w:rPr>
        <w:t> </w:t>
      </w:r>
      <w:r>
        <w:rPr>
          <w:color w:val="231F20"/>
        </w:rPr>
        <w:t>the</w:t>
      </w:r>
      <w:r>
        <w:rPr>
          <w:color w:val="231F20"/>
          <w:spacing w:val="-17"/>
        </w:rPr>
        <w:t> </w:t>
      </w:r>
      <w:r>
        <w:rPr>
          <w:color w:val="231F20"/>
        </w:rPr>
        <w:t>outcomes of that conflict is that the laws of physics might not be the</w:t>
      </w:r>
      <w:r>
        <w:rPr>
          <w:color w:val="231F20"/>
          <w:spacing w:val="-13"/>
        </w:rPr>
        <w:t> </w:t>
      </w:r>
      <w:r>
        <w:rPr>
          <w:color w:val="231F20"/>
        </w:rPr>
        <w:t>same</w:t>
      </w:r>
      <w:r>
        <w:rPr>
          <w:color w:val="231F20"/>
          <w:spacing w:val="-12"/>
        </w:rPr>
        <w:t> </w:t>
      </w:r>
      <w:r>
        <w:rPr>
          <w:color w:val="231F20"/>
        </w:rPr>
        <w:t>depending</w:t>
      </w:r>
      <w:r>
        <w:rPr>
          <w:color w:val="231F20"/>
          <w:spacing w:val="-12"/>
        </w:rPr>
        <w:t> </w:t>
      </w:r>
      <w:r>
        <w:rPr>
          <w:color w:val="231F20"/>
        </w:rPr>
        <w:t>on</w:t>
      </w:r>
      <w:r>
        <w:rPr>
          <w:color w:val="231F20"/>
          <w:spacing w:val="-13"/>
        </w:rPr>
        <w:t> </w:t>
      </w:r>
      <w:r>
        <w:rPr>
          <w:color w:val="231F20"/>
        </w:rPr>
        <w:t>where</w:t>
      </w:r>
      <w:r>
        <w:rPr>
          <w:color w:val="231F20"/>
          <w:spacing w:val="-12"/>
        </w:rPr>
        <w:t> </w:t>
      </w:r>
      <w:r>
        <w:rPr>
          <w:color w:val="231F20"/>
        </w:rPr>
        <w:t>you</w:t>
      </w:r>
      <w:r>
        <w:rPr>
          <w:color w:val="231F20"/>
          <w:spacing w:val="-12"/>
        </w:rPr>
        <w:t> </w:t>
      </w:r>
      <w:r>
        <w:rPr>
          <w:color w:val="231F20"/>
        </w:rPr>
        <w:t>are</w:t>
      </w:r>
      <w:r>
        <w:rPr>
          <w:color w:val="231F20"/>
          <w:spacing w:val="-13"/>
        </w:rPr>
        <w:t> </w:t>
      </w:r>
      <w:r>
        <w:rPr>
          <w:color w:val="231F20"/>
        </w:rPr>
        <w:t>when</w:t>
      </w:r>
      <w:r>
        <w:rPr>
          <w:color w:val="231F20"/>
          <w:spacing w:val="-12"/>
        </w:rPr>
        <w:t> </w:t>
      </w:r>
      <w:r>
        <w:rPr>
          <w:color w:val="231F20"/>
        </w:rPr>
        <w:t>you</w:t>
      </w:r>
      <w:r>
        <w:rPr>
          <w:color w:val="231F20"/>
          <w:spacing w:val="-12"/>
        </w:rPr>
        <w:t> </w:t>
      </w:r>
      <w:r>
        <w:rPr>
          <w:color w:val="231F20"/>
        </w:rPr>
        <w:t>make the measurements, or in which direction you make the measurements. Using our clocks and comparing the time kept by the various types of clock we can actually find evidence of this next level of understanding of the universe.</w:t>
      </w:r>
    </w:p>
    <w:p>
      <w:pPr>
        <w:pStyle w:val="BodyText"/>
        <w:spacing w:before="2"/>
        <w:ind w:left="0"/>
        <w:rPr>
          <w:sz w:val="22"/>
        </w:rPr>
      </w:pPr>
    </w:p>
    <w:p>
      <w:pPr>
        <w:pStyle w:val="Heading1"/>
      </w:pPr>
      <w:r>
        <w:rPr>
          <w:color w:val="231F20"/>
          <w:spacing w:val="-1"/>
          <w:w w:val="105"/>
        </w:rPr>
        <w:t>Explanatory</w:t>
      </w:r>
      <w:r>
        <w:rPr>
          <w:color w:val="231F20"/>
          <w:spacing w:val="-6"/>
          <w:w w:val="105"/>
        </w:rPr>
        <w:t> </w:t>
      </w:r>
      <w:r>
        <w:rPr>
          <w:color w:val="231F20"/>
          <w:spacing w:val="-1"/>
          <w:w w:val="105"/>
        </w:rPr>
        <w:t>notes</w:t>
      </w:r>
    </w:p>
    <w:p>
      <w:pPr>
        <w:pStyle w:val="Heading2"/>
        <w:numPr>
          <w:ilvl w:val="0"/>
          <w:numId w:val="1"/>
        </w:numPr>
        <w:tabs>
          <w:tab w:pos="398" w:val="left" w:leader="none"/>
        </w:tabs>
        <w:spacing w:line="240" w:lineRule="auto" w:before="106" w:after="0"/>
        <w:ind w:left="397" w:right="0" w:hanging="284"/>
        <w:jc w:val="left"/>
      </w:pPr>
      <w:r>
        <w:rPr>
          <w:color w:val="231F20"/>
        </w:rPr>
        <w:t>General</w:t>
      </w:r>
      <w:r>
        <w:rPr>
          <w:color w:val="231F20"/>
          <w:spacing w:val="27"/>
        </w:rPr>
        <w:t> </w:t>
      </w:r>
      <w:r>
        <w:rPr>
          <w:color w:val="231F20"/>
        </w:rPr>
        <w:t>relativity</w:t>
      </w:r>
    </w:p>
    <w:p>
      <w:pPr>
        <w:pStyle w:val="BodyText"/>
        <w:spacing w:line="249" w:lineRule="auto" w:before="122"/>
        <w:ind w:right="145"/>
      </w:pPr>
      <w:r>
        <w:rPr>
          <w:color w:val="231F20"/>
          <w:w w:val="110"/>
        </w:rPr>
        <w:t>Einstein realised that the ‘gravity’ we feel is just acceleration we experience as we move through spacetime.</w:t>
      </w:r>
      <w:r>
        <w:rPr>
          <w:color w:val="231F20"/>
          <w:spacing w:val="-32"/>
          <w:w w:val="110"/>
        </w:rPr>
        <w:t> </w:t>
      </w:r>
      <w:r>
        <w:rPr>
          <w:color w:val="231F20"/>
          <w:w w:val="110"/>
        </w:rPr>
        <w:t>This</w:t>
      </w:r>
      <w:r>
        <w:rPr>
          <w:color w:val="231F20"/>
          <w:spacing w:val="-31"/>
          <w:w w:val="110"/>
        </w:rPr>
        <w:t> </w:t>
      </w:r>
      <w:r>
        <w:rPr>
          <w:color w:val="231F20"/>
          <w:w w:val="110"/>
        </w:rPr>
        <w:t>is</w:t>
      </w:r>
      <w:r>
        <w:rPr>
          <w:color w:val="231F20"/>
          <w:spacing w:val="-31"/>
          <w:w w:val="110"/>
        </w:rPr>
        <w:t> </w:t>
      </w:r>
      <w:r>
        <w:rPr>
          <w:color w:val="231F20"/>
          <w:w w:val="110"/>
        </w:rPr>
        <w:t>known</w:t>
      </w:r>
      <w:r>
        <w:rPr>
          <w:color w:val="231F20"/>
          <w:spacing w:val="-31"/>
          <w:w w:val="110"/>
        </w:rPr>
        <w:t> </w:t>
      </w:r>
      <w:r>
        <w:rPr>
          <w:color w:val="231F20"/>
          <w:w w:val="110"/>
        </w:rPr>
        <w:t>as</w:t>
      </w:r>
      <w:r>
        <w:rPr>
          <w:color w:val="231F20"/>
          <w:spacing w:val="-31"/>
          <w:w w:val="110"/>
        </w:rPr>
        <w:t> </w:t>
      </w:r>
      <w:r>
        <w:rPr>
          <w:color w:val="231F20"/>
          <w:w w:val="110"/>
        </w:rPr>
        <w:t>the</w:t>
      </w:r>
      <w:r>
        <w:rPr>
          <w:color w:val="231F20"/>
          <w:spacing w:val="-32"/>
          <w:w w:val="110"/>
        </w:rPr>
        <w:t> </w:t>
      </w:r>
      <w:r>
        <w:rPr>
          <w:color w:val="231F20"/>
          <w:w w:val="110"/>
        </w:rPr>
        <w:t>equivalence</w:t>
      </w:r>
      <w:r>
        <w:rPr>
          <w:color w:val="231F20"/>
          <w:spacing w:val="-31"/>
          <w:w w:val="110"/>
        </w:rPr>
        <w:t> </w:t>
      </w:r>
      <w:r>
        <w:rPr>
          <w:color w:val="231F20"/>
          <w:w w:val="110"/>
        </w:rPr>
        <w:t>principle, and is the basis of Einstein’s general theory of relativity. Previously, Einstein’s special theory of relativity proposed that time and distance are not absolutes, and measurements of them will differ for different</w:t>
      </w:r>
      <w:r>
        <w:rPr>
          <w:color w:val="231F20"/>
          <w:spacing w:val="-6"/>
          <w:w w:val="110"/>
        </w:rPr>
        <w:t> </w:t>
      </w:r>
      <w:r>
        <w:rPr>
          <w:color w:val="231F20"/>
          <w:spacing w:val="2"/>
          <w:w w:val="110"/>
        </w:rPr>
        <w:t>observers.</w:t>
      </w:r>
    </w:p>
    <w:p>
      <w:pPr>
        <w:pStyle w:val="BodyText"/>
        <w:spacing w:line="249" w:lineRule="auto" w:before="119"/>
        <w:ind w:right="69"/>
      </w:pPr>
      <w:r>
        <w:rPr>
          <w:color w:val="231F20"/>
          <w:w w:val="110"/>
        </w:rPr>
        <w:t>So if gravity is equivalent to acceleration, and motion affects both time and space, then it follows that gravity also affects time and space. This means that masses will distort spacetime around them and time will progress at different rates in different parts of</w:t>
      </w:r>
    </w:p>
    <w:p>
      <w:pPr>
        <w:pStyle w:val="BodyText"/>
        <w:spacing w:line="249" w:lineRule="auto"/>
        <w:ind w:right="478"/>
      </w:pPr>
      <w:r>
        <w:rPr>
          <w:color w:val="231F20"/>
          <w:w w:val="110"/>
        </w:rPr>
        <w:t>a</w:t>
      </w:r>
      <w:r>
        <w:rPr>
          <w:color w:val="231F20"/>
          <w:spacing w:val="-17"/>
          <w:w w:val="110"/>
        </w:rPr>
        <w:t> </w:t>
      </w:r>
      <w:r>
        <w:rPr>
          <w:color w:val="231F20"/>
          <w:w w:val="110"/>
        </w:rPr>
        <w:t>gravitational</w:t>
      </w:r>
      <w:r>
        <w:rPr>
          <w:color w:val="231F20"/>
          <w:spacing w:val="-16"/>
          <w:w w:val="110"/>
        </w:rPr>
        <w:t> </w:t>
      </w:r>
      <w:r>
        <w:rPr>
          <w:color w:val="231F20"/>
          <w:w w:val="110"/>
        </w:rPr>
        <w:t>field!</w:t>
      </w:r>
      <w:r>
        <w:rPr>
          <w:color w:val="231F20"/>
          <w:spacing w:val="-16"/>
          <w:w w:val="110"/>
        </w:rPr>
        <w:t> </w:t>
      </w:r>
      <w:r>
        <w:rPr>
          <w:color w:val="231F20"/>
          <w:spacing w:val="3"/>
          <w:w w:val="110"/>
        </w:rPr>
        <w:t>As</w:t>
      </w:r>
      <w:r>
        <w:rPr>
          <w:color w:val="231F20"/>
          <w:spacing w:val="-16"/>
          <w:w w:val="110"/>
        </w:rPr>
        <w:t> </w:t>
      </w:r>
      <w:r>
        <w:rPr>
          <w:color w:val="231F20"/>
          <w:w w:val="110"/>
        </w:rPr>
        <w:t>strange</w:t>
      </w:r>
      <w:r>
        <w:rPr>
          <w:color w:val="231F20"/>
          <w:spacing w:val="-16"/>
          <w:w w:val="110"/>
        </w:rPr>
        <w:t> </w:t>
      </w:r>
      <w:r>
        <w:rPr>
          <w:color w:val="231F20"/>
          <w:w w:val="110"/>
        </w:rPr>
        <w:t>as</w:t>
      </w:r>
      <w:r>
        <w:rPr>
          <w:color w:val="231F20"/>
          <w:spacing w:val="-16"/>
          <w:w w:val="110"/>
        </w:rPr>
        <w:t> </w:t>
      </w:r>
      <w:r>
        <w:rPr>
          <w:color w:val="231F20"/>
          <w:w w:val="110"/>
        </w:rPr>
        <w:t>they</w:t>
      </w:r>
      <w:r>
        <w:rPr>
          <w:color w:val="231F20"/>
          <w:spacing w:val="-16"/>
          <w:w w:val="110"/>
        </w:rPr>
        <w:t> </w:t>
      </w:r>
      <w:r>
        <w:rPr>
          <w:color w:val="231F20"/>
          <w:w w:val="110"/>
        </w:rPr>
        <w:t>are,</w:t>
      </w:r>
      <w:r>
        <w:rPr>
          <w:color w:val="231F20"/>
          <w:spacing w:val="-16"/>
          <w:w w:val="110"/>
        </w:rPr>
        <w:t> </w:t>
      </w:r>
      <w:r>
        <w:rPr>
          <w:color w:val="231F20"/>
          <w:w w:val="110"/>
        </w:rPr>
        <w:t>these predictions</w:t>
      </w:r>
      <w:r>
        <w:rPr>
          <w:color w:val="231F20"/>
          <w:spacing w:val="-13"/>
          <w:w w:val="110"/>
        </w:rPr>
        <w:t> </w:t>
      </w:r>
      <w:r>
        <w:rPr>
          <w:color w:val="231F20"/>
          <w:w w:val="110"/>
        </w:rPr>
        <w:t>have</w:t>
      </w:r>
      <w:r>
        <w:rPr>
          <w:color w:val="231F20"/>
          <w:spacing w:val="-12"/>
          <w:w w:val="110"/>
        </w:rPr>
        <w:t> </w:t>
      </w:r>
      <w:r>
        <w:rPr>
          <w:color w:val="231F20"/>
          <w:w w:val="110"/>
        </w:rPr>
        <w:t>been</w:t>
      </w:r>
      <w:r>
        <w:rPr>
          <w:color w:val="231F20"/>
          <w:spacing w:val="-12"/>
          <w:w w:val="110"/>
        </w:rPr>
        <w:t> </w:t>
      </w:r>
      <w:r>
        <w:rPr>
          <w:color w:val="231F20"/>
          <w:w w:val="110"/>
        </w:rPr>
        <w:t>verified</w:t>
      </w:r>
      <w:r>
        <w:rPr>
          <w:color w:val="231F20"/>
          <w:spacing w:val="-12"/>
          <w:w w:val="110"/>
        </w:rPr>
        <w:t> </w:t>
      </w:r>
      <w:r>
        <w:rPr>
          <w:color w:val="231F20"/>
          <w:w w:val="110"/>
        </w:rPr>
        <w:t>by</w:t>
      </w:r>
      <w:r>
        <w:rPr>
          <w:color w:val="231F20"/>
          <w:spacing w:val="-12"/>
          <w:w w:val="110"/>
        </w:rPr>
        <w:t> </w:t>
      </w:r>
      <w:r>
        <w:rPr>
          <w:color w:val="231F20"/>
          <w:w w:val="110"/>
        </w:rPr>
        <w:t>observation.</w:t>
      </w:r>
    </w:p>
    <w:p>
      <w:pPr>
        <w:pStyle w:val="Heading2"/>
        <w:numPr>
          <w:ilvl w:val="0"/>
          <w:numId w:val="1"/>
        </w:numPr>
        <w:tabs>
          <w:tab w:pos="398" w:val="left" w:leader="none"/>
        </w:tabs>
        <w:spacing w:line="240" w:lineRule="auto" w:before="115" w:after="0"/>
        <w:ind w:left="397" w:right="0" w:hanging="284"/>
        <w:jc w:val="left"/>
      </w:pPr>
      <w:r>
        <w:rPr>
          <w:color w:val="231F20"/>
        </w:rPr>
        <w:t>Quantum</w:t>
      </w:r>
      <w:r>
        <w:rPr>
          <w:color w:val="231F20"/>
          <w:spacing w:val="-1"/>
        </w:rPr>
        <w:t> </w:t>
      </w:r>
      <w:r>
        <w:rPr>
          <w:color w:val="231F20"/>
        </w:rPr>
        <w:t>mechanics</w:t>
      </w:r>
    </w:p>
    <w:p>
      <w:pPr>
        <w:pStyle w:val="BodyText"/>
        <w:spacing w:line="249" w:lineRule="auto" w:before="122"/>
        <w:ind w:right="219"/>
      </w:pPr>
      <w:r>
        <w:rPr>
          <w:color w:val="231F20"/>
          <w:w w:val="110"/>
        </w:rPr>
        <w:t>Quantum</w:t>
      </w:r>
      <w:r>
        <w:rPr>
          <w:color w:val="231F20"/>
          <w:spacing w:val="-34"/>
          <w:w w:val="110"/>
        </w:rPr>
        <w:t> </w:t>
      </w:r>
      <w:r>
        <w:rPr>
          <w:color w:val="231F20"/>
          <w:w w:val="110"/>
        </w:rPr>
        <w:t>mechanics</w:t>
      </w:r>
      <w:r>
        <w:rPr>
          <w:color w:val="231F20"/>
          <w:spacing w:val="-34"/>
          <w:w w:val="110"/>
        </w:rPr>
        <w:t> </w:t>
      </w:r>
      <w:r>
        <w:rPr>
          <w:color w:val="231F20"/>
          <w:w w:val="110"/>
        </w:rPr>
        <w:t>describes</w:t>
      </w:r>
      <w:r>
        <w:rPr>
          <w:color w:val="231F20"/>
          <w:spacing w:val="-34"/>
          <w:w w:val="110"/>
        </w:rPr>
        <w:t> </w:t>
      </w:r>
      <w:r>
        <w:rPr>
          <w:color w:val="231F20"/>
          <w:w w:val="110"/>
        </w:rPr>
        <w:t>interactions</w:t>
      </w:r>
      <w:r>
        <w:rPr>
          <w:color w:val="231F20"/>
          <w:spacing w:val="-34"/>
          <w:w w:val="110"/>
        </w:rPr>
        <w:t> </w:t>
      </w:r>
      <w:r>
        <w:rPr>
          <w:color w:val="231F20"/>
          <w:w w:val="110"/>
        </w:rPr>
        <w:t>between energy and matter at the atomic and sub-atomic scale, such as electron transitions between energy levels</w:t>
      </w:r>
      <w:r>
        <w:rPr>
          <w:color w:val="231F20"/>
          <w:spacing w:val="-22"/>
          <w:w w:val="110"/>
        </w:rPr>
        <w:t> </w:t>
      </w:r>
      <w:r>
        <w:rPr>
          <w:color w:val="231F20"/>
          <w:w w:val="110"/>
        </w:rPr>
        <w:t>of</w:t>
      </w:r>
      <w:r>
        <w:rPr>
          <w:color w:val="231F20"/>
          <w:spacing w:val="-22"/>
          <w:w w:val="110"/>
        </w:rPr>
        <w:t> </w:t>
      </w:r>
      <w:r>
        <w:rPr>
          <w:color w:val="231F20"/>
          <w:w w:val="110"/>
        </w:rPr>
        <w:t>an</w:t>
      </w:r>
      <w:r>
        <w:rPr>
          <w:color w:val="231F20"/>
          <w:spacing w:val="-22"/>
          <w:w w:val="110"/>
        </w:rPr>
        <w:t> </w:t>
      </w:r>
      <w:r>
        <w:rPr>
          <w:color w:val="231F20"/>
          <w:w w:val="110"/>
        </w:rPr>
        <w:t>atom.</w:t>
      </w:r>
      <w:r>
        <w:rPr>
          <w:color w:val="231F20"/>
          <w:spacing w:val="-22"/>
          <w:w w:val="110"/>
        </w:rPr>
        <w:t> </w:t>
      </w:r>
      <w:r>
        <w:rPr>
          <w:color w:val="231F20"/>
          <w:w w:val="110"/>
        </w:rPr>
        <w:t>The</w:t>
      </w:r>
      <w:r>
        <w:rPr>
          <w:color w:val="231F20"/>
          <w:spacing w:val="-22"/>
          <w:w w:val="110"/>
        </w:rPr>
        <w:t> </w:t>
      </w:r>
      <w:r>
        <w:rPr>
          <w:color w:val="231F20"/>
          <w:spacing w:val="2"/>
          <w:w w:val="110"/>
        </w:rPr>
        <w:t>effects</w:t>
      </w:r>
      <w:r>
        <w:rPr>
          <w:color w:val="231F20"/>
          <w:spacing w:val="-22"/>
          <w:w w:val="110"/>
        </w:rPr>
        <w:t> </w:t>
      </w:r>
      <w:r>
        <w:rPr>
          <w:color w:val="231F20"/>
          <w:w w:val="110"/>
        </w:rPr>
        <w:t>of</w:t>
      </w:r>
      <w:r>
        <w:rPr>
          <w:color w:val="231F20"/>
          <w:spacing w:val="-21"/>
          <w:w w:val="110"/>
        </w:rPr>
        <w:t> </w:t>
      </w:r>
      <w:r>
        <w:rPr>
          <w:color w:val="231F20"/>
          <w:w w:val="110"/>
        </w:rPr>
        <w:t>quantum</w:t>
      </w:r>
      <w:r>
        <w:rPr>
          <w:color w:val="231F20"/>
          <w:spacing w:val="-22"/>
          <w:w w:val="110"/>
        </w:rPr>
        <w:t> </w:t>
      </w:r>
      <w:r>
        <w:rPr>
          <w:color w:val="231F20"/>
          <w:w w:val="110"/>
        </w:rPr>
        <w:t>mechanics are</w:t>
      </w:r>
      <w:r>
        <w:rPr>
          <w:color w:val="231F20"/>
          <w:spacing w:val="-29"/>
          <w:w w:val="110"/>
        </w:rPr>
        <w:t> </w:t>
      </w:r>
      <w:r>
        <w:rPr>
          <w:color w:val="231F20"/>
          <w:w w:val="110"/>
        </w:rPr>
        <w:t>only</w:t>
      </w:r>
      <w:r>
        <w:rPr>
          <w:color w:val="231F20"/>
          <w:spacing w:val="-29"/>
          <w:w w:val="110"/>
        </w:rPr>
        <w:t> </w:t>
      </w:r>
      <w:r>
        <w:rPr>
          <w:color w:val="231F20"/>
          <w:w w:val="110"/>
        </w:rPr>
        <w:t>observable</w:t>
      </w:r>
      <w:r>
        <w:rPr>
          <w:color w:val="231F20"/>
          <w:spacing w:val="-29"/>
          <w:w w:val="110"/>
        </w:rPr>
        <w:t> </w:t>
      </w:r>
      <w:r>
        <w:rPr>
          <w:color w:val="231F20"/>
          <w:w w:val="110"/>
        </w:rPr>
        <w:t>at</w:t>
      </w:r>
      <w:r>
        <w:rPr>
          <w:color w:val="231F20"/>
          <w:spacing w:val="-29"/>
          <w:w w:val="110"/>
        </w:rPr>
        <w:t> </w:t>
      </w:r>
      <w:r>
        <w:rPr>
          <w:color w:val="231F20"/>
          <w:w w:val="110"/>
        </w:rPr>
        <w:t>atomic</w:t>
      </w:r>
      <w:r>
        <w:rPr>
          <w:color w:val="231F20"/>
          <w:spacing w:val="-29"/>
          <w:w w:val="110"/>
        </w:rPr>
        <w:t> </w:t>
      </w:r>
      <w:r>
        <w:rPr>
          <w:color w:val="231F20"/>
          <w:w w:val="110"/>
        </w:rPr>
        <w:t>and</w:t>
      </w:r>
      <w:r>
        <w:rPr>
          <w:color w:val="231F20"/>
          <w:spacing w:val="-29"/>
          <w:w w:val="110"/>
        </w:rPr>
        <w:t> </w:t>
      </w:r>
      <w:r>
        <w:rPr>
          <w:color w:val="231F20"/>
          <w:w w:val="110"/>
        </w:rPr>
        <w:t>sub-atomic</w:t>
      </w:r>
      <w:r>
        <w:rPr>
          <w:color w:val="231F20"/>
          <w:spacing w:val="-29"/>
          <w:w w:val="110"/>
        </w:rPr>
        <w:t> </w:t>
      </w:r>
      <w:r>
        <w:rPr>
          <w:color w:val="231F20"/>
          <w:w w:val="110"/>
        </w:rPr>
        <w:t>scales.</w:t>
      </w:r>
    </w:p>
    <w:p>
      <w:pPr>
        <w:spacing w:after="0" w:line="249" w:lineRule="auto"/>
        <w:sectPr>
          <w:type w:val="continuous"/>
          <w:pgSz w:w="11910" w:h="16840"/>
          <w:pgMar w:top="800" w:bottom="1280" w:left="1020" w:right="1020"/>
          <w:cols w:num="2" w:equalWidth="0">
            <w:col w:w="4746" w:space="299"/>
            <w:col w:w="4825"/>
          </w:cols>
        </w:sectPr>
      </w:pPr>
    </w:p>
    <w:p>
      <w:pPr>
        <w:pStyle w:val="Heading2"/>
        <w:numPr>
          <w:ilvl w:val="0"/>
          <w:numId w:val="1"/>
        </w:numPr>
        <w:tabs>
          <w:tab w:pos="398" w:val="left" w:leader="none"/>
        </w:tabs>
        <w:spacing w:line="249" w:lineRule="auto" w:before="84" w:after="0"/>
        <w:ind w:left="397" w:right="1193" w:hanging="284"/>
        <w:jc w:val="left"/>
      </w:pPr>
      <w:r>
        <w:rPr>
          <w:color w:val="231F20"/>
          <w:w w:val="105"/>
        </w:rPr>
        <w:t>The</w:t>
      </w:r>
      <w:r>
        <w:rPr>
          <w:color w:val="231F20"/>
          <w:spacing w:val="-21"/>
          <w:w w:val="105"/>
        </w:rPr>
        <w:t> </w:t>
      </w:r>
      <w:r>
        <w:rPr>
          <w:color w:val="231F20"/>
          <w:w w:val="105"/>
        </w:rPr>
        <w:t>two</w:t>
      </w:r>
      <w:r>
        <w:rPr>
          <w:color w:val="231F20"/>
          <w:spacing w:val="-21"/>
          <w:w w:val="105"/>
        </w:rPr>
        <w:t> </w:t>
      </w:r>
      <w:r>
        <w:rPr>
          <w:color w:val="231F20"/>
          <w:w w:val="105"/>
        </w:rPr>
        <w:t>theories</w:t>
      </w:r>
      <w:r>
        <w:rPr>
          <w:color w:val="231F20"/>
          <w:spacing w:val="-21"/>
          <w:w w:val="105"/>
        </w:rPr>
        <w:t> </w:t>
      </w:r>
      <w:r>
        <w:rPr>
          <w:color w:val="231F20"/>
          <w:w w:val="105"/>
        </w:rPr>
        <w:t>are</w:t>
      </w:r>
      <w:r>
        <w:rPr>
          <w:color w:val="231F20"/>
          <w:spacing w:val="-21"/>
          <w:w w:val="105"/>
        </w:rPr>
        <w:t> </w:t>
      </w:r>
      <w:r>
        <w:rPr>
          <w:color w:val="231F20"/>
          <w:w w:val="105"/>
        </w:rPr>
        <w:t>fundamentally contradictory</w:t>
      </w:r>
    </w:p>
    <w:p>
      <w:pPr>
        <w:pStyle w:val="BodyText"/>
        <w:spacing w:line="249" w:lineRule="auto" w:before="114"/>
        <w:ind w:right="153"/>
      </w:pPr>
      <w:r>
        <w:rPr>
          <w:color w:val="231F20"/>
          <w:w w:val="110"/>
        </w:rPr>
        <w:t>General</w:t>
      </w:r>
      <w:r>
        <w:rPr>
          <w:color w:val="231F20"/>
          <w:spacing w:val="-33"/>
          <w:w w:val="110"/>
        </w:rPr>
        <w:t> </w:t>
      </w:r>
      <w:r>
        <w:rPr>
          <w:color w:val="231F20"/>
          <w:w w:val="110"/>
        </w:rPr>
        <w:t>relativity</w:t>
      </w:r>
      <w:r>
        <w:rPr>
          <w:color w:val="231F20"/>
          <w:spacing w:val="-33"/>
          <w:w w:val="110"/>
        </w:rPr>
        <w:t> </w:t>
      </w:r>
      <w:r>
        <w:rPr>
          <w:color w:val="231F20"/>
          <w:w w:val="110"/>
        </w:rPr>
        <w:t>describes</w:t>
      </w:r>
      <w:r>
        <w:rPr>
          <w:color w:val="231F20"/>
          <w:spacing w:val="-33"/>
          <w:w w:val="110"/>
        </w:rPr>
        <w:t> </w:t>
      </w:r>
      <w:r>
        <w:rPr>
          <w:color w:val="231F20"/>
          <w:w w:val="110"/>
        </w:rPr>
        <w:t>physics</w:t>
      </w:r>
      <w:r>
        <w:rPr>
          <w:color w:val="231F20"/>
          <w:spacing w:val="-33"/>
          <w:w w:val="110"/>
        </w:rPr>
        <w:t> </w:t>
      </w:r>
      <w:r>
        <w:rPr>
          <w:color w:val="231F20"/>
          <w:w w:val="110"/>
        </w:rPr>
        <w:t>on</w:t>
      </w:r>
      <w:r>
        <w:rPr>
          <w:color w:val="231F20"/>
          <w:spacing w:val="-33"/>
          <w:w w:val="110"/>
        </w:rPr>
        <w:t> </w:t>
      </w:r>
      <w:r>
        <w:rPr>
          <w:color w:val="231F20"/>
          <w:w w:val="110"/>
        </w:rPr>
        <w:t>a</w:t>
      </w:r>
      <w:r>
        <w:rPr>
          <w:color w:val="231F20"/>
          <w:spacing w:val="-33"/>
          <w:w w:val="110"/>
        </w:rPr>
        <w:t> </w:t>
      </w:r>
      <w:r>
        <w:rPr>
          <w:color w:val="231F20"/>
          <w:w w:val="110"/>
        </w:rPr>
        <w:t>grand</w:t>
      </w:r>
      <w:r>
        <w:rPr>
          <w:color w:val="231F20"/>
          <w:spacing w:val="-32"/>
          <w:w w:val="110"/>
        </w:rPr>
        <w:t> </w:t>
      </w:r>
      <w:r>
        <w:rPr>
          <w:color w:val="231F20"/>
          <w:w w:val="110"/>
        </w:rPr>
        <w:t>scale (ie</w:t>
      </w:r>
      <w:r>
        <w:rPr>
          <w:color w:val="231F20"/>
          <w:spacing w:val="-22"/>
          <w:w w:val="110"/>
        </w:rPr>
        <w:t> </w:t>
      </w:r>
      <w:r>
        <w:rPr>
          <w:color w:val="231F20"/>
          <w:w w:val="110"/>
        </w:rPr>
        <w:t>the</w:t>
      </w:r>
      <w:r>
        <w:rPr>
          <w:color w:val="231F20"/>
          <w:spacing w:val="-22"/>
          <w:w w:val="110"/>
        </w:rPr>
        <w:t> </w:t>
      </w:r>
      <w:r>
        <w:rPr>
          <w:color w:val="231F20"/>
          <w:w w:val="110"/>
        </w:rPr>
        <w:t>Universe).</w:t>
      </w:r>
      <w:r>
        <w:rPr>
          <w:color w:val="231F20"/>
          <w:spacing w:val="-22"/>
          <w:w w:val="110"/>
        </w:rPr>
        <w:t> </w:t>
      </w:r>
      <w:r>
        <w:rPr>
          <w:color w:val="231F20"/>
          <w:w w:val="110"/>
        </w:rPr>
        <w:t>It</w:t>
      </w:r>
      <w:r>
        <w:rPr>
          <w:color w:val="231F20"/>
          <w:spacing w:val="-21"/>
          <w:w w:val="110"/>
        </w:rPr>
        <w:t> </w:t>
      </w:r>
      <w:r>
        <w:rPr>
          <w:color w:val="231F20"/>
          <w:w w:val="110"/>
        </w:rPr>
        <w:t>describes</w:t>
      </w:r>
      <w:r>
        <w:rPr>
          <w:color w:val="231F20"/>
          <w:spacing w:val="-22"/>
          <w:w w:val="110"/>
        </w:rPr>
        <w:t> </w:t>
      </w:r>
      <w:r>
        <w:rPr>
          <w:color w:val="231F20"/>
          <w:w w:val="110"/>
        </w:rPr>
        <w:t>a</w:t>
      </w:r>
      <w:r>
        <w:rPr>
          <w:color w:val="231F20"/>
          <w:spacing w:val="-22"/>
          <w:w w:val="110"/>
        </w:rPr>
        <w:t> </w:t>
      </w:r>
      <w:r>
        <w:rPr>
          <w:color w:val="231F20"/>
          <w:w w:val="110"/>
        </w:rPr>
        <w:t>continuum</w:t>
      </w:r>
      <w:r>
        <w:rPr>
          <w:color w:val="231F20"/>
          <w:spacing w:val="-22"/>
          <w:w w:val="110"/>
        </w:rPr>
        <w:t> </w:t>
      </w:r>
      <w:r>
        <w:rPr>
          <w:color w:val="231F20"/>
          <w:w w:val="110"/>
        </w:rPr>
        <w:t>of</w:t>
      </w:r>
      <w:r>
        <w:rPr>
          <w:color w:val="231F20"/>
          <w:spacing w:val="-21"/>
          <w:w w:val="110"/>
        </w:rPr>
        <w:t> </w:t>
      </w:r>
      <w:r>
        <w:rPr>
          <w:color w:val="231F20"/>
          <w:w w:val="110"/>
        </w:rPr>
        <w:t>space and</w:t>
      </w:r>
      <w:r>
        <w:rPr>
          <w:color w:val="231F20"/>
          <w:spacing w:val="-16"/>
          <w:w w:val="110"/>
        </w:rPr>
        <w:t> </w:t>
      </w:r>
      <w:r>
        <w:rPr>
          <w:color w:val="231F20"/>
          <w:w w:val="110"/>
        </w:rPr>
        <w:t>time.</w:t>
      </w:r>
      <w:r>
        <w:rPr>
          <w:color w:val="231F20"/>
          <w:spacing w:val="-15"/>
          <w:w w:val="110"/>
        </w:rPr>
        <w:t> </w:t>
      </w:r>
      <w:r>
        <w:rPr>
          <w:color w:val="231F20"/>
          <w:w w:val="110"/>
        </w:rPr>
        <w:t>Predictions</w:t>
      </w:r>
      <w:r>
        <w:rPr>
          <w:color w:val="231F20"/>
          <w:spacing w:val="-15"/>
          <w:w w:val="110"/>
        </w:rPr>
        <w:t> </w:t>
      </w:r>
      <w:r>
        <w:rPr>
          <w:color w:val="231F20"/>
          <w:w w:val="110"/>
        </w:rPr>
        <w:t>made</w:t>
      </w:r>
      <w:r>
        <w:rPr>
          <w:color w:val="231F20"/>
          <w:spacing w:val="-15"/>
          <w:w w:val="110"/>
        </w:rPr>
        <w:t> </w:t>
      </w:r>
      <w:r>
        <w:rPr>
          <w:color w:val="231F20"/>
          <w:w w:val="110"/>
        </w:rPr>
        <w:t>on</w:t>
      </w:r>
      <w:r>
        <w:rPr>
          <w:color w:val="231F20"/>
          <w:spacing w:val="-15"/>
          <w:w w:val="110"/>
        </w:rPr>
        <w:t> </w:t>
      </w:r>
      <w:r>
        <w:rPr>
          <w:color w:val="231F20"/>
          <w:w w:val="110"/>
        </w:rPr>
        <w:t>the</w:t>
      </w:r>
      <w:r>
        <w:rPr>
          <w:color w:val="231F20"/>
          <w:spacing w:val="-15"/>
          <w:w w:val="110"/>
        </w:rPr>
        <w:t> </w:t>
      </w:r>
      <w:r>
        <w:rPr>
          <w:color w:val="231F20"/>
          <w:w w:val="110"/>
        </w:rPr>
        <w:t>basis</w:t>
      </w:r>
      <w:r>
        <w:rPr>
          <w:color w:val="231F20"/>
          <w:spacing w:val="-15"/>
          <w:w w:val="110"/>
        </w:rPr>
        <w:t> </w:t>
      </w:r>
      <w:r>
        <w:rPr>
          <w:color w:val="231F20"/>
          <w:w w:val="110"/>
        </w:rPr>
        <w:t>of</w:t>
      </w:r>
      <w:r>
        <w:rPr>
          <w:color w:val="231F20"/>
          <w:spacing w:val="-15"/>
          <w:w w:val="110"/>
        </w:rPr>
        <w:t> </w:t>
      </w:r>
      <w:r>
        <w:rPr>
          <w:color w:val="231F20"/>
          <w:w w:val="110"/>
        </w:rPr>
        <w:t>relativity focus</w:t>
      </w:r>
      <w:r>
        <w:rPr>
          <w:color w:val="231F20"/>
          <w:spacing w:val="-10"/>
          <w:w w:val="110"/>
        </w:rPr>
        <w:t> </w:t>
      </w:r>
      <w:r>
        <w:rPr>
          <w:color w:val="231F20"/>
          <w:w w:val="110"/>
        </w:rPr>
        <w:t>on</w:t>
      </w:r>
      <w:r>
        <w:rPr>
          <w:color w:val="231F20"/>
          <w:spacing w:val="-10"/>
          <w:w w:val="110"/>
        </w:rPr>
        <w:t> </w:t>
      </w:r>
      <w:r>
        <w:rPr>
          <w:color w:val="231F20"/>
          <w:w w:val="110"/>
        </w:rPr>
        <w:t>‘cause</w:t>
      </w:r>
      <w:r>
        <w:rPr>
          <w:color w:val="231F20"/>
          <w:spacing w:val="-10"/>
          <w:w w:val="110"/>
        </w:rPr>
        <w:t> </w:t>
      </w:r>
      <w:r>
        <w:rPr>
          <w:color w:val="231F20"/>
          <w:w w:val="110"/>
        </w:rPr>
        <w:t>and</w:t>
      </w:r>
      <w:r>
        <w:rPr>
          <w:color w:val="231F20"/>
          <w:spacing w:val="-9"/>
          <w:w w:val="110"/>
        </w:rPr>
        <w:t> </w:t>
      </w:r>
      <w:r>
        <w:rPr>
          <w:color w:val="231F20"/>
          <w:spacing w:val="3"/>
          <w:w w:val="110"/>
        </w:rPr>
        <w:t>effect’</w:t>
      </w:r>
      <w:r>
        <w:rPr>
          <w:color w:val="231F20"/>
          <w:spacing w:val="-10"/>
          <w:w w:val="110"/>
        </w:rPr>
        <w:t> </w:t>
      </w:r>
      <w:r>
        <w:rPr>
          <w:color w:val="231F20"/>
          <w:w w:val="110"/>
        </w:rPr>
        <w:t>relationships.</w:t>
      </w:r>
    </w:p>
    <w:p>
      <w:pPr>
        <w:pStyle w:val="BodyText"/>
        <w:spacing w:line="249" w:lineRule="auto" w:before="117"/>
        <w:ind w:right="259"/>
      </w:pPr>
      <w:r>
        <w:rPr>
          <w:color w:val="231F20"/>
          <w:w w:val="110"/>
        </w:rPr>
        <w:t>Quantum</w:t>
      </w:r>
      <w:r>
        <w:rPr>
          <w:color w:val="231F20"/>
          <w:spacing w:val="-16"/>
          <w:w w:val="110"/>
        </w:rPr>
        <w:t> </w:t>
      </w:r>
      <w:r>
        <w:rPr>
          <w:color w:val="231F20"/>
          <w:w w:val="110"/>
        </w:rPr>
        <w:t>theory</w:t>
      </w:r>
      <w:r>
        <w:rPr>
          <w:color w:val="231F20"/>
          <w:spacing w:val="-15"/>
          <w:w w:val="110"/>
        </w:rPr>
        <w:t> </w:t>
      </w:r>
      <w:r>
        <w:rPr>
          <w:color w:val="231F20"/>
          <w:w w:val="110"/>
        </w:rPr>
        <w:t>describes</w:t>
      </w:r>
      <w:r>
        <w:rPr>
          <w:color w:val="231F20"/>
          <w:spacing w:val="-16"/>
          <w:w w:val="110"/>
        </w:rPr>
        <w:t> </w:t>
      </w:r>
      <w:r>
        <w:rPr>
          <w:color w:val="231F20"/>
          <w:w w:val="110"/>
        </w:rPr>
        <w:t>a</w:t>
      </w:r>
      <w:r>
        <w:rPr>
          <w:color w:val="231F20"/>
          <w:spacing w:val="-15"/>
          <w:w w:val="110"/>
        </w:rPr>
        <w:t> </w:t>
      </w:r>
      <w:r>
        <w:rPr>
          <w:color w:val="231F20"/>
          <w:w w:val="110"/>
        </w:rPr>
        <w:t>world</w:t>
      </w:r>
      <w:r>
        <w:rPr>
          <w:color w:val="231F20"/>
          <w:spacing w:val="-16"/>
          <w:w w:val="110"/>
        </w:rPr>
        <w:t> </w:t>
      </w:r>
      <w:r>
        <w:rPr>
          <w:color w:val="231F20"/>
          <w:w w:val="110"/>
        </w:rPr>
        <w:t>in</w:t>
      </w:r>
      <w:r>
        <w:rPr>
          <w:color w:val="231F20"/>
          <w:spacing w:val="-15"/>
          <w:w w:val="110"/>
        </w:rPr>
        <w:t> </w:t>
      </w:r>
      <w:r>
        <w:rPr>
          <w:color w:val="231F20"/>
          <w:w w:val="110"/>
        </w:rPr>
        <w:t>which</w:t>
      </w:r>
      <w:r>
        <w:rPr>
          <w:color w:val="231F20"/>
          <w:spacing w:val="-16"/>
          <w:w w:val="110"/>
        </w:rPr>
        <w:t> </w:t>
      </w:r>
      <w:r>
        <w:rPr>
          <w:color w:val="231F20"/>
          <w:w w:val="110"/>
        </w:rPr>
        <w:t>some states are allowed and others are prohibited (for example,</w:t>
      </w:r>
      <w:r>
        <w:rPr>
          <w:color w:val="231F20"/>
          <w:spacing w:val="-22"/>
          <w:w w:val="110"/>
        </w:rPr>
        <w:t> </w:t>
      </w:r>
      <w:r>
        <w:rPr>
          <w:color w:val="231F20"/>
          <w:w w:val="110"/>
        </w:rPr>
        <w:t>electrons</w:t>
      </w:r>
      <w:r>
        <w:rPr>
          <w:color w:val="231F20"/>
          <w:spacing w:val="-21"/>
          <w:w w:val="110"/>
        </w:rPr>
        <w:t> </w:t>
      </w:r>
      <w:r>
        <w:rPr>
          <w:color w:val="231F20"/>
          <w:w w:val="110"/>
        </w:rPr>
        <w:t>can</w:t>
      </w:r>
      <w:r>
        <w:rPr>
          <w:color w:val="231F20"/>
          <w:spacing w:val="-22"/>
          <w:w w:val="110"/>
        </w:rPr>
        <w:t> </w:t>
      </w:r>
      <w:r>
        <w:rPr>
          <w:color w:val="231F20"/>
          <w:w w:val="110"/>
        </w:rPr>
        <w:t>only</w:t>
      </w:r>
      <w:r>
        <w:rPr>
          <w:color w:val="231F20"/>
          <w:spacing w:val="-21"/>
          <w:w w:val="110"/>
        </w:rPr>
        <w:t> </w:t>
      </w:r>
      <w:r>
        <w:rPr>
          <w:color w:val="231F20"/>
          <w:w w:val="110"/>
        </w:rPr>
        <w:t>exist</w:t>
      </w:r>
      <w:r>
        <w:rPr>
          <w:color w:val="231F20"/>
          <w:spacing w:val="-22"/>
          <w:w w:val="110"/>
        </w:rPr>
        <w:t> </w:t>
      </w:r>
      <w:r>
        <w:rPr>
          <w:color w:val="231F20"/>
          <w:w w:val="110"/>
        </w:rPr>
        <w:t>in</w:t>
      </w:r>
      <w:r>
        <w:rPr>
          <w:color w:val="231F20"/>
          <w:spacing w:val="-21"/>
          <w:w w:val="110"/>
        </w:rPr>
        <w:t> </w:t>
      </w:r>
      <w:r>
        <w:rPr>
          <w:color w:val="231F20"/>
          <w:w w:val="110"/>
        </w:rPr>
        <w:t>certain</w:t>
      </w:r>
      <w:r>
        <w:rPr>
          <w:color w:val="231F20"/>
          <w:spacing w:val="-22"/>
          <w:w w:val="110"/>
        </w:rPr>
        <w:t> </w:t>
      </w:r>
      <w:r>
        <w:rPr>
          <w:color w:val="231F20"/>
          <w:w w:val="110"/>
        </w:rPr>
        <w:t>energy levels in the Bohr-Rutherford atom). Predictions made</w:t>
      </w:r>
      <w:r>
        <w:rPr>
          <w:color w:val="231F20"/>
          <w:spacing w:val="-12"/>
          <w:w w:val="110"/>
        </w:rPr>
        <w:t> </w:t>
      </w:r>
      <w:r>
        <w:rPr>
          <w:color w:val="231F20"/>
          <w:w w:val="110"/>
        </w:rPr>
        <w:t>on</w:t>
      </w:r>
      <w:r>
        <w:rPr>
          <w:color w:val="231F20"/>
          <w:spacing w:val="-12"/>
          <w:w w:val="110"/>
        </w:rPr>
        <w:t> </w:t>
      </w:r>
      <w:r>
        <w:rPr>
          <w:color w:val="231F20"/>
          <w:w w:val="110"/>
        </w:rPr>
        <w:t>the</w:t>
      </w:r>
      <w:r>
        <w:rPr>
          <w:color w:val="231F20"/>
          <w:spacing w:val="-12"/>
          <w:w w:val="110"/>
        </w:rPr>
        <w:t> </w:t>
      </w:r>
      <w:r>
        <w:rPr>
          <w:color w:val="231F20"/>
          <w:w w:val="110"/>
        </w:rPr>
        <w:t>basis</w:t>
      </w:r>
      <w:r>
        <w:rPr>
          <w:color w:val="231F20"/>
          <w:spacing w:val="-12"/>
          <w:w w:val="110"/>
        </w:rPr>
        <w:t> </w:t>
      </w:r>
      <w:r>
        <w:rPr>
          <w:color w:val="231F20"/>
          <w:w w:val="110"/>
        </w:rPr>
        <w:t>of</w:t>
      </w:r>
      <w:r>
        <w:rPr>
          <w:color w:val="231F20"/>
          <w:spacing w:val="-11"/>
          <w:w w:val="110"/>
        </w:rPr>
        <w:t> </w:t>
      </w:r>
      <w:r>
        <w:rPr>
          <w:color w:val="231F20"/>
          <w:w w:val="110"/>
        </w:rPr>
        <w:t>quantum</w:t>
      </w:r>
      <w:r>
        <w:rPr>
          <w:color w:val="231F20"/>
          <w:spacing w:val="-12"/>
          <w:w w:val="110"/>
        </w:rPr>
        <w:t> </w:t>
      </w:r>
      <w:r>
        <w:rPr>
          <w:color w:val="231F20"/>
          <w:w w:val="110"/>
        </w:rPr>
        <w:t>theory</w:t>
      </w:r>
      <w:r>
        <w:rPr>
          <w:color w:val="231F20"/>
          <w:spacing w:val="-12"/>
          <w:w w:val="110"/>
        </w:rPr>
        <w:t> </w:t>
      </w:r>
      <w:r>
        <w:rPr>
          <w:color w:val="231F20"/>
          <w:w w:val="110"/>
        </w:rPr>
        <w:t>focus</w:t>
      </w:r>
      <w:r>
        <w:rPr>
          <w:color w:val="231F20"/>
          <w:spacing w:val="-12"/>
          <w:w w:val="110"/>
        </w:rPr>
        <w:t> </w:t>
      </w:r>
      <w:r>
        <w:rPr>
          <w:color w:val="231F20"/>
          <w:w w:val="110"/>
        </w:rPr>
        <w:t>on</w:t>
      </w:r>
      <w:r>
        <w:rPr>
          <w:color w:val="231F20"/>
          <w:spacing w:val="-11"/>
          <w:w w:val="110"/>
        </w:rPr>
        <w:t> </w:t>
      </w:r>
      <w:r>
        <w:rPr>
          <w:color w:val="231F20"/>
          <w:w w:val="110"/>
        </w:rPr>
        <w:t>the probability of an event</w:t>
      </w:r>
      <w:r>
        <w:rPr>
          <w:color w:val="231F20"/>
          <w:spacing w:val="-20"/>
          <w:w w:val="110"/>
        </w:rPr>
        <w:t> </w:t>
      </w:r>
      <w:r>
        <w:rPr>
          <w:color w:val="231F20"/>
          <w:w w:val="110"/>
        </w:rPr>
        <w:t>occurring.</w:t>
      </w:r>
    </w:p>
    <w:p>
      <w:pPr>
        <w:pStyle w:val="BodyText"/>
        <w:spacing w:line="249" w:lineRule="auto" w:before="118"/>
        <w:ind w:right="209"/>
      </w:pPr>
      <w:r>
        <w:rPr>
          <w:color w:val="231F20"/>
          <w:w w:val="110"/>
        </w:rPr>
        <w:t>General relativity and quantum mechanics have both</w:t>
      </w:r>
      <w:r>
        <w:rPr>
          <w:color w:val="231F20"/>
          <w:spacing w:val="-13"/>
          <w:w w:val="110"/>
        </w:rPr>
        <w:t> </w:t>
      </w:r>
      <w:r>
        <w:rPr>
          <w:color w:val="231F20"/>
          <w:w w:val="110"/>
        </w:rPr>
        <w:t>been</w:t>
      </w:r>
      <w:r>
        <w:rPr>
          <w:color w:val="231F20"/>
          <w:spacing w:val="-13"/>
          <w:w w:val="110"/>
        </w:rPr>
        <w:t> </w:t>
      </w:r>
      <w:r>
        <w:rPr>
          <w:color w:val="231F20"/>
          <w:w w:val="110"/>
        </w:rPr>
        <w:t>verified</w:t>
      </w:r>
      <w:r>
        <w:rPr>
          <w:color w:val="231F20"/>
          <w:spacing w:val="-13"/>
          <w:w w:val="110"/>
        </w:rPr>
        <w:t> </w:t>
      </w:r>
      <w:r>
        <w:rPr>
          <w:color w:val="231F20"/>
          <w:w w:val="110"/>
        </w:rPr>
        <w:t>experimentally.</w:t>
      </w:r>
      <w:r>
        <w:rPr>
          <w:color w:val="231F20"/>
          <w:spacing w:val="-13"/>
          <w:w w:val="110"/>
        </w:rPr>
        <w:t> </w:t>
      </w:r>
      <w:r>
        <w:rPr>
          <w:color w:val="231F20"/>
          <w:w w:val="110"/>
        </w:rPr>
        <w:t>However,</w:t>
      </w:r>
      <w:r>
        <w:rPr>
          <w:color w:val="231F20"/>
          <w:spacing w:val="-12"/>
          <w:w w:val="110"/>
        </w:rPr>
        <w:t> </w:t>
      </w:r>
      <w:r>
        <w:rPr>
          <w:color w:val="231F20"/>
          <w:w w:val="110"/>
        </w:rPr>
        <w:t>when we </w:t>
      </w:r>
      <w:r>
        <w:rPr>
          <w:color w:val="231F20"/>
          <w:spacing w:val="2"/>
          <w:w w:val="110"/>
        </w:rPr>
        <w:t>try </w:t>
      </w:r>
      <w:r>
        <w:rPr>
          <w:color w:val="231F20"/>
          <w:w w:val="110"/>
        </w:rPr>
        <w:t>to explain situations in which both theories apply, they don’t work together! Andre Luiten and other</w:t>
      </w:r>
      <w:r>
        <w:rPr>
          <w:color w:val="231F20"/>
          <w:spacing w:val="-28"/>
          <w:w w:val="110"/>
        </w:rPr>
        <w:t> </w:t>
      </w:r>
      <w:r>
        <w:rPr>
          <w:color w:val="231F20"/>
          <w:w w:val="110"/>
        </w:rPr>
        <w:t>researchers</w:t>
      </w:r>
      <w:r>
        <w:rPr>
          <w:color w:val="231F20"/>
          <w:spacing w:val="-28"/>
          <w:w w:val="110"/>
        </w:rPr>
        <w:t> </w:t>
      </w:r>
      <w:r>
        <w:rPr>
          <w:color w:val="231F20"/>
          <w:w w:val="110"/>
        </w:rPr>
        <w:t>are</w:t>
      </w:r>
      <w:r>
        <w:rPr>
          <w:color w:val="231F20"/>
          <w:spacing w:val="-27"/>
          <w:w w:val="110"/>
        </w:rPr>
        <w:t> </w:t>
      </w:r>
      <w:r>
        <w:rPr>
          <w:color w:val="231F20"/>
          <w:w w:val="110"/>
        </w:rPr>
        <w:t>striving</w:t>
      </w:r>
      <w:r>
        <w:rPr>
          <w:color w:val="231F20"/>
          <w:spacing w:val="-28"/>
          <w:w w:val="110"/>
        </w:rPr>
        <w:t> </w:t>
      </w:r>
      <w:r>
        <w:rPr>
          <w:color w:val="231F20"/>
          <w:w w:val="110"/>
        </w:rPr>
        <w:t>to</w:t>
      </w:r>
      <w:r>
        <w:rPr>
          <w:color w:val="231F20"/>
          <w:spacing w:val="-27"/>
          <w:w w:val="110"/>
        </w:rPr>
        <w:t> </w:t>
      </w:r>
      <w:r>
        <w:rPr>
          <w:color w:val="231F20"/>
          <w:w w:val="110"/>
        </w:rPr>
        <w:t>resolve</w:t>
      </w:r>
      <w:r>
        <w:rPr>
          <w:color w:val="231F20"/>
          <w:spacing w:val="-28"/>
          <w:w w:val="110"/>
        </w:rPr>
        <w:t> </w:t>
      </w:r>
      <w:r>
        <w:rPr>
          <w:color w:val="231F20"/>
          <w:w w:val="110"/>
        </w:rPr>
        <w:t>differences between these</w:t>
      </w:r>
      <w:r>
        <w:rPr>
          <w:color w:val="231F20"/>
          <w:spacing w:val="-12"/>
          <w:w w:val="110"/>
        </w:rPr>
        <w:t> </w:t>
      </w:r>
      <w:r>
        <w:rPr>
          <w:color w:val="231F20"/>
          <w:w w:val="110"/>
        </w:rPr>
        <w:t>theories.</w:t>
      </w:r>
    </w:p>
    <w:p>
      <w:pPr>
        <w:pStyle w:val="Heading2"/>
        <w:numPr>
          <w:ilvl w:val="0"/>
          <w:numId w:val="1"/>
        </w:numPr>
        <w:tabs>
          <w:tab w:pos="398" w:val="left" w:leader="none"/>
        </w:tabs>
        <w:spacing w:line="240" w:lineRule="auto" w:before="117" w:after="0"/>
        <w:ind w:left="397" w:right="0" w:hanging="284"/>
        <w:jc w:val="left"/>
      </w:pPr>
      <w:r>
        <w:rPr>
          <w:color w:val="231F20"/>
          <w:w w:val="105"/>
        </w:rPr>
        <w:t>Dark</w:t>
      </w:r>
      <w:r>
        <w:rPr>
          <w:color w:val="231F20"/>
          <w:spacing w:val="-3"/>
          <w:w w:val="105"/>
        </w:rPr>
        <w:t> </w:t>
      </w:r>
      <w:r>
        <w:rPr>
          <w:color w:val="231F20"/>
          <w:w w:val="105"/>
        </w:rPr>
        <w:t>matter</w:t>
      </w:r>
    </w:p>
    <w:p>
      <w:pPr>
        <w:pStyle w:val="BodyText"/>
        <w:spacing w:line="249" w:lineRule="auto" w:before="123"/>
        <w:ind w:right="87"/>
      </w:pPr>
      <w:r>
        <w:rPr>
          <w:color w:val="231F20"/>
          <w:w w:val="110"/>
        </w:rPr>
        <w:t>About 75 years ago astrophysicists </w:t>
      </w:r>
      <w:r>
        <w:rPr>
          <w:color w:val="231F20"/>
          <w:spacing w:val="2"/>
          <w:w w:val="110"/>
        </w:rPr>
        <w:t>observed </w:t>
      </w:r>
      <w:r>
        <w:rPr>
          <w:color w:val="231F20"/>
          <w:w w:val="110"/>
        </w:rPr>
        <w:t>a galactic cluster that appeared to have much more gravitational force than </w:t>
      </w:r>
      <w:r>
        <w:rPr>
          <w:color w:val="231F20"/>
          <w:spacing w:val="2"/>
          <w:w w:val="110"/>
        </w:rPr>
        <w:t>expected </w:t>
      </w:r>
      <w:r>
        <w:rPr>
          <w:color w:val="231F20"/>
          <w:w w:val="110"/>
        </w:rPr>
        <w:t>from the mass of its</w:t>
      </w:r>
      <w:r>
        <w:rPr>
          <w:color w:val="231F20"/>
          <w:spacing w:val="-21"/>
          <w:w w:val="110"/>
        </w:rPr>
        <w:t> </w:t>
      </w:r>
      <w:r>
        <w:rPr>
          <w:color w:val="231F20"/>
          <w:w w:val="110"/>
        </w:rPr>
        <w:t>visible</w:t>
      </w:r>
      <w:r>
        <w:rPr>
          <w:color w:val="231F20"/>
          <w:spacing w:val="-21"/>
          <w:w w:val="110"/>
        </w:rPr>
        <w:t> </w:t>
      </w:r>
      <w:r>
        <w:rPr>
          <w:color w:val="231F20"/>
          <w:spacing w:val="2"/>
          <w:w w:val="110"/>
        </w:rPr>
        <w:t>stars.</w:t>
      </w:r>
      <w:r>
        <w:rPr>
          <w:color w:val="231F20"/>
          <w:spacing w:val="-20"/>
          <w:w w:val="110"/>
        </w:rPr>
        <w:t> </w:t>
      </w:r>
      <w:r>
        <w:rPr>
          <w:color w:val="231F20"/>
          <w:w w:val="110"/>
        </w:rPr>
        <w:t>Dark</w:t>
      </w:r>
      <w:r>
        <w:rPr>
          <w:color w:val="231F20"/>
          <w:spacing w:val="-21"/>
          <w:w w:val="110"/>
        </w:rPr>
        <w:t> </w:t>
      </w:r>
      <w:r>
        <w:rPr>
          <w:color w:val="231F20"/>
          <w:w w:val="110"/>
        </w:rPr>
        <w:t>matter</w:t>
      </w:r>
      <w:r>
        <w:rPr>
          <w:color w:val="231F20"/>
          <w:spacing w:val="-20"/>
          <w:w w:val="110"/>
        </w:rPr>
        <w:t> </w:t>
      </w:r>
      <w:r>
        <w:rPr>
          <w:color w:val="231F20"/>
          <w:w w:val="110"/>
        </w:rPr>
        <w:t>was</w:t>
      </w:r>
      <w:r>
        <w:rPr>
          <w:color w:val="231F20"/>
          <w:spacing w:val="-21"/>
          <w:w w:val="110"/>
        </w:rPr>
        <w:t> </w:t>
      </w:r>
      <w:r>
        <w:rPr>
          <w:color w:val="231F20"/>
          <w:w w:val="110"/>
        </w:rPr>
        <w:t>proposed</w:t>
      </w:r>
      <w:r>
        <w:rPr>
          <w:color w:val="231F20"/>
          <w:spacing w:val="-21"/>
          <w:w w:val="110"/>
        </w:rPr>
        <w:t> </w:t>
      </w:r>
      <w:r>
        <w:rPr>
          <w:color w:val="231F20"/>
          <w:w w:val="110"/>
        </w:rPr>
        <w:t>to</w:t>
      </w:r>
      <w:r>
        <w:rPr>
          <w:color w:val="231F20"/>
          <w:spacing w:val="-20"/>
          <w:w w:val="110"/>
        </w:rPr>
        <w:t> </w:t>
      </w:r>
      <w:r>
        <w:rPr>
          <w:color w:val="231F20"/>
          <w:w w:val="110"/>
        </w:rPr>
        <w:t>explain the ‘missing’</w:t>
      </w:r>
      <w:r>
        <w:rPr>
          <w:color w:val="231F20"/>
          <w:spacing w:val="-14"/>
          <w:w w:val="110"/>
        </w:rPr>
        <w:t> </w:t>
      </w:r>
      <w:r>
        <w:rPr>
          <w:color w:val="231F20"/>
          <w:w w:val="110"/>
        </w:rPr>
        <w:t>mass.</w:t>
      </w:r>
    </w:p>
    <w:p>
      <w:pPr>
        <w:pStyle w:val="BodyText"/>
        <w:spacing w:line="249" w:lineRule="auto" w:before="117"/>
        <w:ind w:right="15"/>
      </w:pPr>
      <w:r>
        <w:rPr>
          <w:color w:val="231F20"/>
          <w:w w:val="110"/>
        </w:rPr>
        <w:t>Dark matter is so called because it doesn’t interact with light. It makes up an estimated 23% of the mass-energy of the Universe</w:t>
      </w:r>
      <w:r>
        <w:rPr>
          <w:color w:val="231F20"/>
          <w:w w:val="110"/>
          <w:position w:val="6"/>
          <w:sz w:val="10"/>
        </w:rPr>
        <w:t>(a)</w:t>
      </w:r>
      <w:r>
        <w:rPr>
          <w:color w:val="231F20"/>
          <w:w w:val="110"/>
        </w:rPr>
        <w:t>. Dark matter is thought to be composed of sub-atomic particles that</w:t>
      </w:r>
    </w:p>
    <w:p>
      <w:pPr>
        <w:pStyle w:val="BodyText"/>
        <w:spacing w:line="249" w:lineRule="auto" w:before="3"/>
        <w:ind w:right="28"/>
      </w:pPr>
      <w:r>
        <w:rPr>
          <w:color w:val="231F20"/>
          <w:w w:val="115"/>
        </w:rPr>
        <w:t>interact</w:t>
      </w:r>
      <w:r>
        <w:rPr>
          <w:color w:val="231F20"/>
          <w:spacing w:val="-36"/>
          <w:w w:val="115"/>
        </w:rPr>
        <w:t> </w:t>
      </w:r>
      <w:r>
        <w:rPr>
          <w:color w:val="231F20"/>
          <w:w w:val="115"/>
        </w:rPr>
        <w:t>only</w:t>
      </w:r>
      <w:r>
        <w:rPr>
          <w:color w:val="231F20"/>
          <w:spacing w:val="-35"/>
          <w:w w:val="115"/>
        </w:rPr>
        <w:t> </w:t>
      </w:r>
      <w:r>
        <w:rPr>
          <w:color w:val="231F20"/>
          <w:w w:val="115"/>
        </w:rPr>
        <w:t>weakly</w:t>
      </w:r>
      <w:r>
        <w:rPr>
          <w:color w:val="231F20"/>
          <w:spacing w:val="-35"/>
          <w:w w:val="115"/>
        </w:rPr>
        <w:t> </w:t>
      </w:r>
      <w:r>
        <w:rPr>
          <w:color w:val="231F20"/>
          <w:w w:val="115"/>
        </w:rPr>
        <w:t>with</w:t>
      </w:r>
      <w:r>
        <w:rPr>
          <w:color w:val="231F20"/>
          <w:spacing w:val="-36"/>
          <w:w w:val="115"/>
        </w:rPr>
        <w:t> </w:t>
      </w:r>
      <w:r>
        <w:rPr>
          <w:color w:val="231F20"/>
          <w:w w:val="115"/>
        </w:rPr>
        <w:t>ordinary</w:t>
      </w:r>
      <w:r>
        <w:rPr>
          <w:color w:val="231F20"/>
          <w:spacing w:val="-35"/>
          <w:w w:val="115"/>
        </w:rPr>
        <w:t> </w:t>
      </w:r>
      <w:r>
        <w:rPr>
          <w:color w:val="231F20"/>
          <w:w w:val="115"/>
        </w:rPr>
        <w:t>matter.</w:t>
      </w:r>
      <w:r>
        <w:rPr>
          <w:color w:val="231F20"/>
          <w:spacing w:val="-35"/>
          <w:w w:val="115"/>
        </w:rPr>
        <w:t> </w:t>
      </w:r>
      <w:r>
        <w:rPr>
          <w:color w:val="231F20"/>
          <w:w w:val="115"/>
        </w:rPr>
        <w:t>Neutrinos, which have little interaction with normal matter, could</w:t>
      </w:r>
      <w:r>
        <w:rPr>
          <w:color w:val="231F20"/>
          <w:spacing w:val="-26"/>
          <w:w w:val="115"/>
        </w:rPr>
        <w:t> </w:t>
      </w:r>
      <w:r>
        <w:rPr>
          <w:color w:val="231F20"/>
          <w:w w:val="115"/>
        </w:rPr>
        <w:t>account</w:t>
      </w:r>
      <w:r>
        <w:rPr>
          <w:color w:val="231F20"/>
          <w:spacing w:val="-26"/>
          <w:w w:val="115"/>
        </w:rPr>
        <w:t> </w:t>
      </w:r>
      <w:r>
        <w:rPr>
          <w:color w:val="231F20"/>
          <w:w w:val="115"/>
        </w:rPr>
        <w:t>for</w:t>
      </w:r>
      <w:r>
        <w:rPr>
          <w:color w:val="231F20"/>
          <w:spacing w:val="-26"/>
          <w:w w:val="115"/>
        </w:rPr>
        <w:t> </w:t>
      </w:r>
      <w:r>
        <w:rPr>
          <w:color w:val="231F20"/>
          <w:w w:val="115"/>
        </w:rPr>
        <w:t>a</w:t>
      </w:r>
      <w:r>
        <w:rPr>
          <w:color w:val="231F20"/>
          <w:spacing w:val="-26"/>
          <w:w w:val="115"/>
        </w:rPr>
        <w:t> </w:t>
      </w:r>
      <w:r>
        <w:rPr>
          <w:color w:val="231F20"/>
          <w:w w:val="115"/>
        </w:rPr>
        <w:t>small</w:t>
      </w:r>
      <w:r>
        <w:rPr>
          <w:color w:val="231F20"/>
          <w:spacing w:val="-26"/>
          <w:w w:val="115"/>
        </w:rPr>
        <w:t> </w:t>
      </w:r>
      <w:r>
        <w:rPr>
          <w:color w:val="231F20"/>
          <w:w w:val="115"/>
        </w:rPr>
        <w:t>proportion</w:t>
      </w:r>
      <w:r>
        <w:rPr>
          <w:color w:val="231F20"/>
          <w:spacing w:val="-25"/>
          <w:w w:val="115"/>
        </w:rPr>
        <w:t> </w:t>
      </w:r>
      <w:r>
        <w:rPr>
          <w:color w:val="231F20"/>
          <w:w w:val="115"/>
        </w:rPr>
        <w:t>of</w:t>
      </w:r>
      <w:r>
        <w:rPr>
          <w:color w:val="231F20"/>
          <w:spacing w:val="-26"/>
          <w:w w:val="115"/>
        </w:rPr>
        <w:t> </w:t>
      </w:r>
      <w:r>
        <w:rPr>
          <w:color w:val="231F20"/>
          <w:w w:val="115"/>
        </w:rPr>
        <w:t>dark</w:t>
      </w:r>
      <w:r>
        <w:rPr>
          <w:color w:val="231F20"/>
          <w:spacing w:val="-26"/>
          <w:w w:val="115"/>
        </w:rPr>
        <w:t> </w:t>
      </w:r>
      <w:r>
        <w:rPr>
          <w:color w:val="231F20"/>
          <w:w w:val="115"/>
        </w:rPr>
        <w:t>matter.</w:t>
      </w:r>
    </w:p>
    <w:p>
      <w:pPr>
        <w:pStyle w:val="Heading2"/>
        <w:numPr>
          <w:ilvl w:val="0"/>
          <w:numId w:val="1"/>
        </w:numPr>
        <w:tabs>
          <w:tab w:pos="398" w:val="left" w:leader="none"/>
        </w:tabs>
        <w:spacing w:line="240" w:lineRule="auto" w:before="115" w:after="0"/>
        <w:ind w:left="397" w:right="0" w:hanging="284"/>
        <w:jc w:val="left"/>
      </w:pPr>
      <w:r>
        <w:rPr>
          <w:color w:val="231F20"/>
        </w:rPr>
        <w:t>Dark energy</w:t>
      </w:r>
    </w:p>
    <w:p>
      <w:pPr>
        <w:pStyle w:val="BodyText"/>
        <w:spacing w:line="249" w:lineRule="auto" w:before="123"/>
        <w:ind w:right="236"/>
      </w:pPr>
      <w:r>
        <w:rPr>
          <w:color w:val="231F20"/>
          <w:w w:val="110"/>
        </w:rPr>
        <w:t>In</w:t>
      </w:r>
      <w:r>
        <w:rPr>
          <w:color w:val="231F20"/>
          <w:spacing w:val="-39"/>
          <w:w w:val="110"/>
        </w:rPr>
        <w:t> </w:t>
      </w:r>
      <w:r>
        <w:rPr>
          <w:color w:val="231F20"/>
          <w:w w:val="110"/>
        </w:rPr>
        <w:t>the</w:t>
      </w:r>
      <w:r>
        <w:rPr>
          <w:color w:val="231F20"/>
          <w:spacing w:val="-38"/>
          <w:w w:val="110"/>
        </w:rPr>
        <w:t> </w:t>
      </w:r>
      <w:r>
        <w:rPr>
          <w:color w:val="231F20"/>
          <w:w w:val="110"/>
        </w:rPr>
        <w:t>1990s,</w:t>
      </w:r>
      <w:r>
        <w:rPr>
          <w:color w:val="231F20"/>
          <w:spacing w:val="-38"/>
          <w:w w:val="110"/>
        </w:rPr>
        <w:t> </w:t>
      </w:r>
      <w:r>
        <w:rPr>
          <w:color w:val="231F20"/>
          <w:w w:val="110"/>
        </w:rPr>
        <w:t>astrophysicists</w:t>
      </w:r>
      <w:r>
        <w:rPr>
          <w:color w:val="231F20"/>
          <w:spacing w:val="-38"/>
          <w:w w:val="110"/>
        </w:rPr>
        <w:t> </w:t>
      </w:r>
      <w:r>
        <w:rPr>
          <w:color w:val="231F20"/>
          <w:spacing w:val="2"/>
          <w:w w:val="110"/>
        </w:rPr>
        <w:t>observed</w:t>
      </w:r>
      <w:r>
        <w:rPr>
          <w:color w:val="231F20"/>
          <w:spacing w:val="-38"/>
          <w:w w:val="110"/>
        </w:rPr>
        <w:t> </w:t>
      </w:r>
      <w:r>
        <w:rPr>
          <w:color w:val="231F20"/>
          <w:w w:val="110"/>
        </w:rPr>
        <w:t>supernovae in</w:t>
      </w:r>
      <w:r>
        <w:rPr>
          <w:color w:val="231F20"/>
          <w:spacing w:val="-9"/>
          <w:w w:val="110"/>
        </w:rPr>
        <w:t> </w:t>
      </w:r>
      <w:r>
        <w:rPr>
          <w:color w:val="231F20"/>
          <w:w w:val="110"/>
        </w:rPr>
        <w:t>an</w:t>
      </w:r>
      <w:r>
        <w:rPr>
          <w:color w:val="231F20"/>
          <w:spacing w:val="-8"/>
          <w:w w:val="110"/>
        </w:rPr>
        <w:t> </w:t>
      </w:r>
      <w:r>
        <w:rPr>
          <w:color w:val="231F20"/>
          <w:spacing w:val="2"/>
          <w:w w:val="110"/>
        </w:rPr>
        <w:t>effort</w:t>
      </w:r>
      <w:r>
        <w:rPr>
          <w:color w:val="231F20"/>
          <w:spacing w:val="-8"/>
          <w:w w:val="110"/>
        </w:rPr>
        <w:t> </w:t>
      </w:r>
      <w:r>
        <w:rPr>
          <w:color w:val="231F20"/>
          <w:w w:val="110"/>
        </w:rPr>
        <w:t>to</w:t>
      </w:r>
      <w:r>
        <w:rPr>
          <w:color w:val="231F20"/>
          <w:spacing w:val="-8"/>
          <w:w w:val="110"/>
        </w:rPr>
        <w:t> </w:t>
      </w:r>
      <w:r>
        <w:rPr>
          <w:color w:val="231F20"/>
          <w:w w:val="110"/>
        </w:rPr>
        <w:t>study</w:t>
      </w:r>
      <w:r>
        <w:rPr>
          <w:color w:val="231F20"/>
          <w:spacing w:val="-9"/>
          <w:w w:val="110"/>
        </w:rPr>
        <w:t> </w:t>
      </w:r>
      <w:r>
        <w:rPr>
          <w:color w:val="231F20"/>
          <w:w w:val="110"/>
        </w:rPr>
        <w:t>the</w:t>
      </w:r>
      <w:r>
        <w:rPr>
          <w:color w:val="231F20"/>
          <w:spacing w:val="-8"/>
          <w:w w:val="110"/>
        </w:rPr>
        <w:t> </w:t>
      </w:r>
      <w:r>
        <w:rPr>
          <w:color w:val="231F20"/>
          <w:w w:val="110"/>
        </w:rPr>
        <w:t>expansion</w:t>
      </w:r>
      <w:r>
        <w:rPr>
          <w:color w:val="231F20"/>
          <w:spacing w:val="-8"/>
          <w:w w:val="110"/>
        </w:rPr>
        <w:t> </w:t>
      </w:r>
      <w:r>
        <w:rPr>
          <w:color w:val="231F20"/>
          <w:w w:val="110"/>
        </w:rPr>
        <w:t>of</w:t>
      </w:r>
      <w:r>
        <w:rPr>
          <w:color w:val="231F20"/>
          <w:spacing w:val="-9"/>
          <w:w w:val="110"/>
        </w:rPr>
        <w:t> </w:t>
      </w:r>
      <w:r>
        <w:rPr>
          <w:color w:val="231F20"/>
          <w:w w:val="110"/>
        </w:rPr>
        <w:t>the</w:t>
      </w:r>
      <w:r>
        <w:rPr>
          <w:color w:val="231F20"/>
          <w:spacing w:val="-8"/>
          <w:w w:val="110"/>
        </w:rPr>
        <w:t> </w:t>
      </w:r>
      <w:r>
        <w:rPr>
          <w:color w:val="231F20"/>
          <w:w w:val="110"/>
        </w:rPr>
        <w:t>Universe over</w:t>
      </w:r>
      <w:r>
        <w:rPr>
          <w:color w:val="231F20"/>
          <w:spacing w:val="-23"/>
          <w:w w:val="110"/>
        </w:rPr>
        <w:t> </w:t>
      </w:r>
      <w:r>
        <w:rPr>
          <w:color w:val="231F20"/>
          <w:w w:val="110"/>
        </w:rPr>
        <w:t>relatively</w:t>
      </w:r>
      <w:r>
        <w:rPr>
          <w:color w:val="231F20"/>
          <w:spacing w:val="-23"/>
          <w:w w:val="110"/>
        </w:rPr>
        <w:t> </w:t>
      </w:r>
      <w:r>
        <w:rPr>
          <w:color w:val="231F20"/>
          <w:w w:val="110"/>
        </w:rPr>
        <w:t>recent</w:t>
      </w:r>
      <w:r>
        <w:rPr>
          <w:color w:val="231F20"/>
          <w:spacing w:val="-22"/>
          <w:w w:val="110"/>
        </w:rPr>
        <w:t> </w:t>
      </w:r>
      <w:r>
        <w:rPr>
          <w:color w:val="231F20"/>
          <w:w w:val="110"/>
        </w:rPr>
        <w:t>times.</w:t>
      </w:r>
      <w:r>
        <w:rPr>
          <w:color w:val="231F20"/>
          <w:spacing w:val="-23"/>
          <w:w w:val="110"/>
        </w:rPr>
        <w:t> </w:t>
      </w:r>
      <w:r>
        <w:rPr>
          <w:color w:val="231F20"/>
          <w:w w:val="110"/>
        </w:rPr>
        <w:t>They</w:t>
      </w:r>
      <w:r>
        <w:rPr>
          <w:color w:val="231F20"/>
          <w:spacing w:val="-23"/>
          <w:w w:val="110"/>
        </w:rPr>
        <w:t> </w:t>
      </w:r>
      <w:r>
        <w:rPr>
          <w:color w:val="231F20"/>
          <w:w w:val="110"/>
        </w:rPr>
        <w:t>were</w:t>
      </w:r>
      <w:r>
        <w:rPr>
          <w:color w:val="231F20"/>
          <w:spacing w:val="-22"/>
          <w:w w:val="110"/>
        </w:rPr>
        <w:t> </w:t>
      </w:r>
      <w:r>
        <w:rPr>
          <w:color w:val="231F20"/>
          <w:w w:val="110"/>
        </w:rPr>
        <w:t>surprised</w:t>
      </w:r>
      <w:r>
        <w:rPr>
          <w:color w:val="231F20"/>
          <w:spacing w:val="-23"/>
          <w:w w:val="110"/>
        </w:rPr>
        <w:t> </w:t>
      </w:r>
      <w:r>
        <w:rPr>
          <w:color w:val="231F20"/>
          <w:w w:val="110"/>
        </w:rPr>
        <w:t>to</w:t>
      </w:r>
    </w:p>
    <w:p>
      <w:pPr>
        <w:pStyle w:val="BodyText"/>
        <w:spacing w:line="249" w:lineRule="auto" w:before="2"/>
        <w:ind w:right="51"/>
      </w:pPr>
      <w:r>
        <w:rPr>
          <w:color w:val="231F20"/>
          <w:w w:val="110"/>
        </w:rPr>
        <w:t>discover</w:t>
      </w:r>
      <w:r>
        <w:rPr>
          <w:color w:val="231F20"/>
          <w:spacing w:val="-22"/>
          <w:w w:val="110"/>
        </w:rPr>
        <w:t> </w:t>
      </w:r>
      <w:r>
        <w:rPr>
          <w:color w:val="231F20"/>
          <w:w w:val="110"/>
        </w:rPr>
        <w:t>that</w:t>
      </w:r>
      <w:r>
        <w:rPr>
          <w:color w:val="231F20"/>
          <w:spacing w:val="-22"/>
          <w:w w:val="110"/>
        </w:rPr>
        <w:t> </w:t>
      </w:r>
      <w:r>
        <w:rPr>
          <w:color w:val="231F20"/>
          <w:w w:val="110"/>
        </w:rPr>
        <w:t>the</w:t>
      </w:r>
      <w:r>
        <w:rPr>
          <w:color w:val="231F20"/>
          <w:spacing w:val="-22"/>
          <w:w w:val="110"/>
        </w:rPr>
        <w:t> </w:t>
      </w:r>
      <w:r>
        <w:rPr>
          <w:color w:val="231F20"/>
          <w:w w:val="110"/>
        </w:rPr>
        <w:t>expansion</w:t>
      </w:r>
      <w:r>
        <w:rPr>
          <w:color w:val="231F20"/>
          <w:spacing w:val="-21"/>
          <w:w w:val="110"/>
        </w:rPr>
        <w:t> </w:t>
      </w:r>
      <w:r>
        <w:rPr>
          <w:color w:val="231F20"/>
          <w:w w:val="110"/>
        </w:rPr>
        <w:t>appeared</w:t>
      </w:r>
      <w:r>
        <w:rPr>
          <w:color w:val="231F20"/>
          <w:spacing w:val="-22"/>
          <w:w w:val="110"/>
        </w:rPr>
        <w:t> </w:t>
      </w:r>
      <w:r>
        <w:rPr>
          <w:color w:val="231F20"/>
          <w:w w:val="110"/>
        </w:rPr>
        <w:t>to</w:t>
      </w:r>
      <w:r>
        <w:rPr>
          <w:color w:val="231F20"/>
          <w:spacing w:val="-22"/>
          <w:w w:val="110"/>
        </w:rPr>
        <w:t> </w:t>
      </w:r>
      <w:r>
        <w:rPr>
          <w:color w:val="231F20"/>
          <w:w w:val="110"/>
        </w:rPr>
        <w:t>be</w:t>
      </w:r>
      <w:r>
        <w:rPr>
          <w:color w:val="231F20"/>
          <w:spacing w:val="-21"/>
          <w:w w:val="110"/>
        </w:rPr>
        <w:t> </w:t>
      </w:r>
      <w:r>
        <w:rPr>
          <w:color w:val="231F20"/>
          <w:w w:val="110"/>
        </w:rPr>
        <w:t>speeding up, rather than slowing</w:t>
      </w:r>
      <w:r>
        <w:rPr>
          <w:color w:val="231F20"/>
          <w:spacing w:val="-18"/>
          <w:w w:val="110"/>
        </w:rPr>
        <w:t> </w:t>
      </w:r>
      <w:r>
        <w:rPr>
          <w:color w:val="231F20"/>
          <w:w w:val="110"/>
        </w:rPr>
        <w:t>down!</w:t>
      </w:r>
    </w:p>
    <w:p>
      <w:pPr>
        <w:pStyle w:val="BodyText"/>
        <w:spacing w:line="249" w:lineRule="auto" w:before="115"/>
        <w:ind w:right="15"/>
      </w:pPr>
      <w:r>
        <w:rPr>
          <w:color w:val="231F20"/>
          <w:w w:val="110"/>
        </w:rPr>
        <w:t>In 2003, scientists determined that dark energy accounts for 72% of the </w:t>
      </w:r>
      <w:r>
        <w:rPr>
          <w:color w:val="231F20"/>
          <w:spacing w:val="2"/>
          <w:w w:val="110"/>
        </w:rPr>
        <w:t>mass-energy </w:t>
      </w:r>
      <w:r>
        <w:rPr>
          <w:color w:val="231F20"/>
          <w:w w:val="110"/>
        </w:rPr>
        <w:t>of the </w:t>
      </w:r>
      <w:r>
        <w:rPr>
          <w:color w:val="231F20"/>
          <w:spacing w:val="2"/>
          <w:w w:val="110"/>
        </w:rPr>
        <w:t>Universe</w:t>
      </w:r>
      <w:r>
        <w:rPr>
          <w:color w:val="231F20"/>
          <w:spacing w:val="2"/>
          <w:w w:val="110"/>
          <w:position w:val="6"/>
          <w:sz w:val="10"/>
        </w:rPr>
        <w:t>(a)</w:t>
      </w:r>
      <w:r>
        <w:rPr>
          <w:color w:val="231F20"/>
          <w:spacing w:val="2"/>
          <w:w w:val="110"/>
        </w:rPr>
        <w:t>. </w:t>
      </w:r>
      <w:r>
        <w:rPr>
          <w:color w:val="231F20"/>
          <w:w w:val="110"/>
        </w:rPr>
        <w:t>We know little about dark energy, but it is thought to be a gravitationally repulsive force</w:t>
      </w:r>
      <w:r>
        <w:rPr>
          <w:color w:val="231F20"/>
          <w:spacing w:val="-40"/>
          <w:w w:val="110"/>
        </w:rPr>
        <w:t> </w:t>
      </w:r>
      <w:r>
        <w:rPr>
          <w:color w:val="231F20"/>
          <w:w w:val="110"/>
        </w:rPr>
        <w:t>that causes</w:t>
      </w:r>
      <w:r>
        <w:rPr>
          <w:color w:val="231F20"/>
          <w:spacing w:val="-29"/>
          <w:w w:val="110"/>
        </w:rPr>
        <w:t> </w:t>
      </w:r>
      <w:r>
        <w:rPr>
          <w:color w:val="231F20"/>
          <w:w w:val="110"/>
        </w:rPr>
        <w:t>the</w:t>
      </w:r>
      <w:r>
        <w:rPr>
          <w:color w:val="231F20"/>
          <w:spacing w:val="-28"/>
          <w:w w:val="110"/>
        </w:rPr>
        <w:t> </w:t>
      </w:r>
      <w:r>
        <w:rPr>
          <w:color w:val="231F20"/>
          <w:w w:val="110"/>
        </w:rPr>
        <w:t>Universe</w:t>
      </w:r>
      <w:r>
        <w:rPr>
          <w:color w:val="231F20"/>
          <w:spacing w:val="-29"/>
          <w:w w:val="110"/>
        </w:rPr>
        <w:t> </w:t>
      </w:r>
      <w:r>
        <w:rPr>
          <w:color w:val="231F20"/>
          <w:w w:val="110"/>
        </w:rPr>
        <w:t>to</w:t>
      </w:r>
      <w:r>
        <w:rPr>
          <w:color w:val="231F20"/>
          <w:spacing w:val="-28"/>
          <w:w w:val="110"/>
        </w:rPr>
        <w:t> </w:t>
      </w:r>
      <w:r>
        <w:rPr>
          <w:color w:val="231F20"/>
          <w:w w:val="110"/>
        </w:rPr>
        <w:t>expand</w:t>
      </w:r>
      <w:r>
        <w:rPr>
          <w:color w:val="231F20"/>
          <w:spacing w:val="-29"/>
          <w:w w:val="110"/>
        </w:rPr>
        <w:t> </w:t>
      </w:r>
      <w:r>
        <w:rPr>
          <w:color w:val="231F20"/>
          <w:w w:val="110"/>
        </w:rPr>
        <w:t>at</w:t>
      </w:r>
      <w:r>
        <w:rPr>
          <w:color w:val="231F20"/>
          <w:spacing w:val="-28"/>
          <w:w w:val="110"/>
        </w:rPr>
        <w:t> </w:t>
      </w:r>
      <w:r>
        <w:rPr>
          <w:color w:val="231F20"/>
          <w:w w:val="110"/>
        </w:rPr>
        <w:t>an</w:t>
      </w:r>
      <w:r>
        <w:rPr>
          <w:color w:val="231F20"/>
          <w:spacing w:val="-28"/>
          <w:w w:val="110"/>
        </w:rPr>
        <w:t> </w:t>
      </w:r>
      <w:r>
        <w:rPr>
          <w:color w:val="231F20"/>
          <w:w w:val="110"/>
        </w:rPr>
        <w:t>ever-increasing rate.</w:t>
      </w:r>
    </w:p>
    <w:p>
      <w:pPr>
        <w:pStyle w:val="BodyText"/>
        <w:spacing w:line="249" w:lineRule="auto" w:before="118"/>
        <w:ind w:right="111"/>
      </w:pPr>
      <w:r>
        <w:rPr>
          <w:color w:val="231F20"/>
          <w:w w:val="110"/>
        </w:rPr>
        <w:t>The remaining 5% of the total </w:t>
      </w:r>
      <w:r>
        <w:rPr>
          <w:color w:val="231F20"/>
          <w:spacing w:val="2"/>
          <w:w w:val="110"/>
        </w:rPr>
        <w:t>mass-energy </w:t>
      </w:r>
      <w:r>
        <w:rPr>
          <w:color w:val="231F20"/>
          <w:w w:val="110"/>
        </w:rPr>
        <w:t>of the observable</w:t>
      </w:r>
      <w:r>
        <w:rPr>
          <w:color w:val="231F20"/>
          <w:spacing w:val="-26"/>
          <w:w w:val="110"/>
        </w:rPr>
        <w:t> </w:t>
      </w:r>
      <w:r>
        <w:rPr>
          <w:color w:val="231F20"/>
          <w:w w:val="110"/>
        </w:rPr>
        <w:t>Universe</w:t>
      </w:r>
      <w:r>
        <w:rPr>
          <w:color w:val="231F20"/>
          <w:spacing w:val="-25"/>
          <w:w w:val="110"/>
        </w:rPr>
        <w:t> </w:t>
      </w:r>
      <w:r>
        <w:rPr>
          <w:color w:val="231F20"/>
          <w:w w:val="110"/>
        </w:rPr>
        <w:t>is</w:t>
      </w:r>
      <w:r>
        <w:rPr>
          <w:color w:val="231F20"/>
          <w:spacing w:val="-25"/>
          <w:w w:val="110"/>
        </w:rPr>
        <w:t> </w:t>
      </w:r>
      <w:r>
        <w:rPr>
          <w:color w:val="231F20"/>
          <w:w w:val="110"/>
        </w:rPr>
        <w:t>made</w:t>
      </w:r>
      <w:r>
        <w:rPr>
          <w:color w:val="231F20"/>
          <w:spacing w:val="-25"/>
          <w:w w:val="110"/>
        </w:rPr>
        <w:t> </w:t>
      </w:r>
      <w:r>
        <w:rPr>
          <w:color w:val="231F20"/>
          <w:w w:val="110"/>
        </w:rPr>
        <w:t>up</w:t>
      </w:r>
      <w:r>
        <w:rPr>
          <w:color w:val="231F20"/>
          <w:spacing w:val="-25"/>
          <w:w w:val="110"/>
        </w:rPr>
        <w:t> </w:t>
      </w:r>
      <w:r>
        <w:rPr>
          <w:color w:val="231F20"/>
          <w:w w:val="110"/>
        </w:rPr>
        <w:t>of</w:t>
      </w:r>
      <w:r>
        <w:rPr>
          <w:color w:val="231F20"/>
          <w:spacing w:val="-25"/>
          <w:w w:val="110"/>
        </w:rPr>
        <w:t> </w:t>
      </w:r>
      <w:r>
        <w:rPr>
          <w:color w:val="231F20"/>
          <w:w w:val="110"/>
        </w:rPr>
        <w:t>ordinary</w:t>
      </w:r>
      <w:r>
        <w:rPr>
          <w:color w:val="231F20"/>
          <w:spacing w:val="-25"/>
          <w:w w:val="110"/>
        </w:rPr>
        <w:t> </w:t>
      </w:r>
      <w:r>
        <w:rPr>
          <w:color w:val="231F20"/>
          <w:spacing w:val="2"/>
          <w:w w:val="110"/>
        </w:rPr>
        <w:t>atoms</w:t>
      </w:r>
      <w:r>
        <w:rPr>
          <w:color w:val="231F20"/>
          <w:spacing w:val="2"/>
          <w:w w:val="110"/>
          <w:position w:val="6"/>
          <w:sz w:val="10"/>
        </w:rPr>
        <w:t>(a)</w:t>
      </w:r>
      <w:r>
        <w:rPr>
          <w:color w:val="231F20"/>
          <w:spacing w:val="2"/>
          <w:w w:val="110"/>
        </w:rPr>
        <w:t>. </w:t>
      </w:r>
      <w:r>
        <w:rPr>
          <w:color w:val="231F20"/>
          <w:w w:val="110"/>
        </w:rPr>
        <w:t>These are the building blocks that make up visible matter</w:t>
      </w:r>
      <w:r>
        <w:rPr>
          <w:color w:val="231F20"/>
          <w:spacing w:val="-15"/>
          <w:w w:val="110"/>
        </w:rPr>
        <w:t> </w:t>
      </w:r>
      <w:r>
        <w:rPr>
          <w:color w:val="231F20"/>
          <w:w w:val="110"/>
        </w:rPr>
        <w:t>such</w:t>
      </w:r>
      <w:r>
        <w:rPr>
          <w:color w:val="231F20"/>
          <w:spacing w:val="-14"/>
          <w:w w:val="110"/>
        </w:rPr>
        <w:t> </w:t>
      </w:r>
      <w:r>
        <w:rPr>
          <w:color w:val="231F20"/>
          <w:w w:val="110"/>
        </w:rPr>
        <w:t>as</w:t>
      </w:r>
      <w:r>
        <w:rPr>
          <w:color w:val="231F20"/>
          <w:spacing w:val="-15"/>
          <w:w w:val="110"/>
        </w:rPr>
        <w:t> </w:t>
      </w:r>
      <w:r>
        <w:rPr>
          <w:color w:val="231F20"/>
          <w:spacing w:val="2"/>
          <w:w w:val="110"/>
        </w:rPr>
        <w:t>stars,</w:t>
      </w:r>
      <w:r>
        <w:rPr>
          <w:color w:val="231F20"/>
          <w:spacing w:val="-14"/>
          <w:w w:val="110"/>
        </w:rPr>
        <w:t> </w:t>
      </w:r>
      <w:r>
        <w:rPr>
          <w:color w:val="231F20"/>
          <w:w w:val="110"/>
        </w:rPr>
        <w:t>planets,</w:t>
      </w:r>
      <w:r>
        <w:rPr>
          <w:color w:val="231F20"/>
          <w:spacing w:val="-15"/>
          <w:w w:val="110"/>
        </w:rPr>
        <w:t> </w:t>
      </w:r>
      <w:r>
        <w:rPr>
          <w:color w:val="231F20"/>
          <w:w w:val="110"/>
        </w:rPr>
        <w:t>moons</w:t>
      </w:r>
      <w:r>
        <w:rPr>
          <w:color w:val="231F20"/>
          <w:spacing w:val="-14"/>
          <w:w w:val="110"/>
        </w:rPr>
        <w:t> </w:t>
      </w:r>
      <w:r>
        <w:rPr>
          <w:color w:val="231F20"/>
          <w:w w:val="110"/>
        </w:rPr>
        <w:t>and</w:t>
      </w:r>
      <w:r>
        <w:rPr>
          <w:color w:val="231F20"/>
          <w:spacing w:val="-15"/>
          <w:w w:val="110"/>
        </w:rPr>
        <w:t> </w:t>
      </w:r>
      <w:r>
        <w:rPr>
          <w:color w:val="231F20"/>
          <w:w w:val="110"/>
        </w:rPr>
        <w:t>you.</w:t>
      </w:r>
    </w:p>
    <w:p>
      <w:pPr>
        <w:pStyle w:val="BodyText"/>
        <w:spacing w:line="249" w:lineRule="auto" w:before="116"/>
        <w:ind w:right="422"/>
      </w:pPr>
      <w:r>
        <w:rPr>
          <w:color w:val="231F20"/>
          <w:w w:val="110"/>
        </w:rPr>
        <w:t>Think</w:t>
      </w:r>
      <w:r>
        <w:rPr>
          <w:color w:val="231F20"/>
          <w:spacing w:val="-13"/>
          <w:w w:val="110"/>
        </w:rPr>
        <w:t> </w:t>
      </w:r>
      <w:r>
        <w:rPr>
          <w:color w:val="231F20"/>
          <w:w w:val="110"/>
        </w:rPr>
        <w:t>about</w:t>
      </w:r>
      <w:r>
        <w:rPr>
          <w:color w:val="231F20"/>
          <w:spacing w:val="-13"/>
          <w:w w:val="110"/>
        </w:rPr>
        <w:t> </w:t>
      </w:r>
      <w:r>
        <w:rPr>
          <w:color w:val="231F20"/>
          <w:w w:val="110"/>
        </w:rPr>
        <w:t>it,</w:t>
      </w:r>
      <w:r>
        <w:rPr>
          <w:color w:val="231F20"/>
          <w:spacing w:val="-12"/>
          <w:w w:val="110"/>
        </w:rPr>
        <w:t> </w:t>
      </w:r>
      <w:r>
        <w:rPr>
          <w:color w:val="231F20"/>
          <w:w w:val="110"/>
        </w:rPr>
        <w:t>only</w:t>
      </w:r>
      <w:r>
        <w:rPr>
          <w:color w:val="231F20"/>
          <w:spacing w:val="-13"/>
          <w:w w:val="110"/>
        </w:rPr>
        <w:t> </w:t>
      </w:r>
      <w:r>
        <w:rPr>
          <w:color w:val="231F20"/>
          <w:w w:val="110"/>
        </w:rPr>
        <w:t>5%</w:t>
      </w:r>
      <w:r>
        <w:rPr>
          <w:color w:val="231F20"/>
          <w:spacing w:val="-12"/>
          <w:w w:val="110"/>
        </w:rPr>
        <w:t> </w:t>
      </w:r>
      <w:r>
        <w:rPr>
          <w:color w:val="231F20"/>
          <w:w w:val="110"/>
        </w:rPr>
        <w:t>of</w:t>
      </w:r>
      <w:r>
        <w:rPr>
          <w:color w:val="231F20"/>
          <w:spacing w:val="-13"/>
          <w:w w:val="110"/>
        </w:rPr>
        <w:t> </w:t>
      </w:r>
      <w:r>
        <w:rPr>
          <w:color w:val="231F20"/>
          <w:w w:val="110"/>
        </w:rPr>
        <w:t>the</w:t>
      </w:r>
      <w:r>
        <w:rPr>
          <w:color w:val="231F20"/>
          <w:spacing w:val="-13"/>
          <w:w w:val="110"/>
        </w:rPr>
        <w:t> </w:t>
      </w:r>
      <w:r>
        <w:rPr>
          <w:color w:val="231F20"/>
          <w:w w:val="110"/>
        </w:rPr>
        <w:t>Universe</w:t>
      </w:r>
      <w:r>
        <w:rPr>
          <w:color w:val="231F20"/>
          <w:spacing w:val="-12"/>
          <w:w w:val="110"/>
        </w:rPr>
        <w:t> </w:t>
      </w:r>
      <w:r>
        <w:rPr>
          <w:color w:val="231F20"/>
          <w:w w:val="110"/>
        </w:rPr>
        <w:t>is</w:t>
      </w:r>
      <w:r>
        <w:rPr>
          <w:color w:val="231F20"/>
          <w:spacing w:val="-13"/>
          <w:w w:val="110"/>
        </w:rPr>
        <w:t> </w:t>
      </w:r>
      <w:r>
        <w:rPr>
          <w:color w:val="231F20"/>
          <w:w w:val="110"/>
        </w:rPr>
        <w:t>visible. How amazing is</w:t>
      </w:r>
      <w:r>
        <w:rPr>
          <w:color w:val="231F20"/>
          <w:spacing w:val="-16"/>
          <w:w w:val="110"/>
        </w:rPr>
        <w:t> </w:t>
      </w:r>
      <w:r>
        <w:rPr>
          <w:color w:val="231F20"/>
          <w:w w:val="110"/>
        </w:rPr>
        <w:t>that!</w:t>
      </w:r>
    </w:p>
    <w:p>
      <w:pPr>
        <w:pStyle w:val="Heading2"/>
        <w:numPr>
          <w:ilvl w:val="0"/>
          <w:numId w:val="1"/>
        </w:numPr>
        <w:tabs>
          <w:tab w:pos="398" w:val="left" w:leader="none"/>
        </w:tabs>
        <w:spacing w:line="240" w:lineRule="auto" w:before="84" w:after="0"/>
        <w:ind w:left="397" w:right="0" w:hanging="284"/>
        <w:jc w:val="left"/>
      </w:pPr>
      <w:r>
        <w:rPr>
          <w:color w:val="231F20"/>
          <w:spacing w:val="-1"/>
          <w:w w:val="81"/>
        </w:rPr>
        <w:br w:type="column"/>
      </w:r>
      <w:r>
        <w:rPr>
          <w:color w:val="231F20"/>
        </w:rPr>
        <w:t>Fundamental</w:t>
      </w:r>
      <w:r>
        <w:rPr>
          <w:color w:val="231F20"/>
          <w:spacing w:val="-1"/>
        </w:rPr>
        <w:t> </w:t>
      </w:r>
      <w:r>
        <w:rPr>
          <w:color w:val="231F20"/>
        </w:rPr>
        <w:t>particles</w:t>
      </w:r>
    </w:p>
    <w:p>
      <w:pPr>
        <w:pStyle w:val="BodyText"/>
        <w:spacing w:line="249" w:lineRule="auto" w:before="122"/>
        <w:ind w:right="214"/>
      </w:pPr>
      <w:r>
        <w:rPr>
          <w:color w:val="231F20"/>
          <w:w w:val="110"/>
        </w:rPr>
        <w:t>Fundamental</w:t>
      </w:r>
      <w:r>
        <w:rPr>
          <w:color w:val="231F20"/>
          <w:spacing w:val="-14"/>
          <w:w w:val="110"/>
        </w:rPr>
        <w:t> </w:t>
      </w:r>
      <w:r>
        <w:rPr>
          <w:color w:val="231F20"/>
          <w:w w:val="110"/>
        </w:rPr>
        <w:t>particles</w:t>
      </w:r>
      <w:r>
        <w:rPr>
          <w:color w:val="231F20"/>
          <w:spacing w:val="-13"/>
          <w:w w:val="110"/>
        </w:rPr>
        <w:t> </w:t>
      </w:r>
      <w:r>
        <w:rPr>
          <w:color w:val="231F20"/>
          <w:w w:val="110"/>
        </w:rPr>
        <w:t>are</w:t>
      </w:r>
      <w:r>
        <w:rPr>
          <w:color w:val="231F20"/>
          <w:spacing w:val="-13"/>
          <w:w w:val="110"/>
        </w:rPr>
        <w:t> </w:t>
      </w:r>
      <w:r>
        <w:rPr>
          <w:color w:val="231F20"/>
          <w:w w:val="110"/>
        </w:rPr>
        <w:t>those</w:t>
      </w:r>
      <w:r>
        <w:rPr>
          <w:color w:val="231F20"/>
          <w:spacing w:val="-13"/>
          <w:w w:val="110"/>
        </w:rPr>
        <w:t> </w:t>
      </w:r>
      <w:r>
        <w:rPr>
          <w:color w:val="231F20"/>
          <w:w w:val="110"/>
        </w:rPr>
        <w:t>that</w:t>
      </w:r>
      <w:r>
        <w:rPr>
          <w:color w:val="231F20"/>
          <w:spacing w:val="-13"/>
          <w:w w:val="110"/>
        </w:rPr>
        <w:t> </w:t>
      </w:r>
      <w:r>
        <w:rPr>
          <w:color w:val="231F20"/>
          <w:w w:val="110"/>
        </w:rPr>
        <w:t>do</w:t>
      </w:r>
      <w:r>
        <w:rPr>
          <w:color w:val="231F20"/>
          <w:spacing w:val="-13"/>
          <w:w w:val="110"/>
        </w:rPr>
        <w:t> </w:t>
      </w:r>
      <w:r>
        <w:rPr>
          <w:color w:val="231F20"/>
          <w:w w:val="110"/>
        </w:rPr>
        <w:t>not</w:t>
      </w:r>
      <w:r>
        <w:rPr>
          <w:color w:val="231F20"/>
          <w:spacing w:val="-13"/>
          <w:w w:val="110"/>
        </w:rPr>
        <w:t> </w:t>
      </w:r>
      <w:r>
        <w:rPr>
          <w:color w:val="231F20"/>
          <w:w w:val="110"/>
        </w:rPr>
        <w:t>contain smaller particles. Protons, neutrons and electrons were once thought to be fundamental particles that</w:t>
      </w:r>
      <w:r>
        <w:rPr>
          <w:color w:val="231F20"/>
          <w:spacing w:val="-7"/>
          <w:w w:val="110"/>
        </w:rPr>
        <w:t> </w:t>
      </w:r>
      <w:r>
        <w:rPr>
          <w:color w:val="231F20"/>
          <w:w w:val="110"/>
        </w:rPr>
        <w:t>make</w:t>
      </w:r>
      <w:r>
        <w:rPr>
          <w:color w:val="231F20"/>
          <w:spacing w:val="-7"/>
          <w:w w:val="110"/>
        </w:rPr>
        <w:t> </w:t>
      </w:r>
      <w:r>
        <w:rPr>
          <w:color w:val="231F20"/>
          <w:w w:val="110"/>
        </w:rPr>
        <w:t>up</w:t>
      </w:r>
      <w:r>
        <w:rPr>
          <w:color w:val="231F20"/>
          <w:spacing w:val="-6"/>
          <w:w w:val="110"/>
        </w:rPr>
        <w:t> </w:t>
      </w:r>
      <w:r>
        <w:rPr>
          <w:color w:val="231F20"/>
          <w:w w:val="110"/>
        </w:rPr>
        <w:t>all</w:t>
      </w:r>
      <w:r>
        <w:rPr>
          <w:color w:val="231F20"/>
          <w:spacing w:val="-7"/>
          <w:w w:val="110"/>
        </w:rPr>
        <w:t> </w:t>
      </w:r>
      <w:r>
        <w:rPr>
          <w:color w:val="231F20"/>
          <w:w w:val="110"/>
        </w:rPr>
        <w:t>matter.</w:t>
      </w:r>
      <w:r>
        <w:rPr>
          <w:color w:val="231F20"/>
          <w:spacing w:val="-6"/>
          <w:w w:val="110"/>
        </w:rPr>
        <w:t> </w:t>
      </w:r>
      <w:r>
        <w:rPr>
          <w:color w:val="231F20"/>
          <w:w w:val="110"/>
        </w:rPr>
        <w:t>We</w:t>
      </w:r>
      <w:r>
        <w:rPr>
          <w:color w:val="231F20"/>
          <w:spacing w:val="-7"/>
          <w:w w:val="110"/>
        </w:rPr>
        <w:t> </w:t>
      </w:r>
      <w:r>
        <w:rPr>
          <w:color w:val="231F20"/>
          <w:w w:val="110"/>
        </w:rPr>
        <w:t>now</w:t>
      </w:r>
      <w:r>
        <w:rPr>
          <w:color w:val="231F20"/>
          <w:spacing w:val="-6"/>
          <w:w w:val="110"/>
        </w:rPr>
        <w:t> </w:t>
      </w:r>
      <w:r>
        <w:rPr>
          <w:color w:val="231F20"/>
          <w:w w:val="110"/>
        </w:rPr>
        <w:t>know</w:t>
      </w:r>
      <w:r>
        <w:rPr>
          <w:color w:val="231F20"/>
          <w:spacing w:val="-7"/>
          <w:w w:val="110"/>
        </w:rPr>
        <w:t> </w:t>
      </w:r>
      <w:r>
        <w:rPr>
          <w:color w:val="231F20"/>
          <w:w w:val="110"/>
        </w:rPr>
        <w:t>protons</w:t>
      </w:r>
      <w:r>
        <w:rPr>
          <w:color w:val="231F20"/>
          <w:spacing w:val="-7"/>
          <w:w w:val="110"/>
        </w:rPr>
        <w:t> </w:t>
      </w:r>
      <w:r>
        <w:rPr>
          <w:color w:val="231F20"/>
          <w:w w:val="110"/>
        </w:rPr>
        <w:t>and neutrons</w:t>
      </w:r>
      <w:r>
        <w:rPr>
          <w:color w:val="231F20"/>
          <w:spacing w:val="-13"/>
          <w:w w:val="110"/>
        </w:rPr>
        <w:t> </w:t>
      </w:r>
      <w:r>
        <w:rPr>
          <w:color w:val="231F20"/>
          <w:w w:val="110"/>
        </w:rPr>
        <w:t>are</w:t>
      </w:r>
      <w:r>
        <w:rPr>
          <w:color w:val="231F20"/>
          <w:spacing w:val="-13"/>
          <w:w w:val="110"/>
        </w:rPr>
        <w:t> </w:t>
      </w:r>
      <w:r>
        <w:rPr>
          <w:color w:val="231F20"/>
          <w:w w:val="110"/>
        </w:rPr>
        <w:t>composed</w:t>
      </w:r>
      <w:r>
        <w:rPr>
          <w:color w:val="231F20"/>
          <w:spacing w:val="-12"/>
          <w:w w:val="110"/>
        </w:rPr>
        <w:t> </w:t>
      </w:r>
      <w:r>
        <w:rPr>
          <w:color w:val="231F20"/>
          <w:w w:val="110"/>
        </w:rPr>
        <w:t>of</w:t>
      </w:r>
      <w:r>
        <w:rPr>
          <w:color w:val="231F20"/>
          <w:spacing w:val="-13"/>
          <w:w w:val="110"/>
        </w:rPr>
        <w:t> </w:t>
      </w:r>
      <w:r>
        <w:rPr>
          <w:color w:val="231F20"/>
          <w:w w:val="110"/>
        </w:rPr>
        <w:t>smaller</w:t>
      </w:r>
      <w:r>
        <w:rPr>
          <w:color w:val="231F20"/>
          <w:spacing w:val="-13"/>
          <w:w w:val="110"/>
        </w:rPr>
        <w:t> </w:t>
      </w:r>
      <w:r>
        <w:rPr>
          <w:color w:val="231F20"/>
          <w:w w:val="110"/>
        </w:rPr>
        <w:t>particles,</w:t>
      </w:r>
      <w:r>
        <w:rPr>
          <w:color w:val="231F20"/>
          <w:spacing w:val="-12"/>
          <w:w w:val="110"/>
        </w:rPr>
        <w:t> </w:t>
      </w:r>
      <w:r>
        <w:rPr>
          <w:color w:val="231F20"/>
          <w:w w:val="110"/>
        </w:rPr>
        <w:t>but</w:t>
      </w:r>
    </w:p>
    <w:p>
      <w:pPr>
        <w:pStyle w:val="BodyText"/>
        <w:spacing w:line="249" w:lineRule="auto"/>
        <w:ind w:right="461"/>
      </w:pPr>
      <w:r>
        <w:rPr>
          <w:color w:val="231F20"/>
          <w:w w:val="115"/>
        </w:rPr>
        <w:t>we</w:t>
      </w:r>
      <w:r>
        <w:rPr>
          <w:color w:val="231F20"/>
          <w:spacing w:val="-27"/>
          <w:w w:val="115"/>
        </w:rPr>
        <w:t> </w:t>
      </w:r>
      <w:r>
        <w:rPr>
          <w:color w:val="231F20"/>
          <w:w w:val="115"/>
        </w:rPr>
        <w:t>do</w:t>
      </w:r>
      <w:r>
        <w:rPr>
          <w:color w:val="231F20"/>
          <w:spacing w:val="-26"/>
          <w:w w:val="115"/>
        </w:rPr>
        <w:t> </w:t>
      </w:r>
      <w:r>
        <w:rPr>
          <w:color w:val="231F20"/>
          <w:w w:val="115"/>
        </w:rPr>
        <w:t>not</w:t>
      </w:r>
      <w:r>
        <w:rPr>
          <w:color w:val="231F20"/>
          <w:spacing w:val="-27"/>
          <w:w w:val="115"/>
        </w:rPr>
        <w:t> </w:t>
      </w:r>
      <w:r>
        <w:rPr>
          <w:color w:val="231F20"/>
          <w:w w:val="115"/>
        </w:rPr>
        <w:t>yet</w:t>
      </w:r>
      <w:r>
        <w:rPr>
          <w:color w:val="231F20"/>
          <w:spacing w:val="-26"/>
          <w:w w:val="115"/>
        </w:rPr>
        <w:t> </w:t>
      </w:r>
      <w:r>
        <w:rPr>
          <w:color w:val="231F20"/>
          <w:w w:val="115"/>
        </w:rPr>
        <w:t>know</w:t>
      </w:r>
      <w:r>
        <w:rPr>
          <w:color w:val="231F20"/>
          <w:spacing w:val="-26"/>
          <w:w w:val="115"/>
        </w:rPr>
        <w:t> </w:t>
      </w:r>
      <w:r>
        <w:rPr>
          <w:color w:val="231F20"/>
          <w:w w:val="115"/>
        </w:rPr>
        <w:t>if</w:t>
      </w:r>
      <w:r>
        <w:rPr>
          <w:color w:val="231F20"/>
          <w:spacing w:val="-27"/>
          <w:w w:val="115"/>
        </w:rPr>
        <w:t> </w:t>
      </w:r>
      <w:r>
        <w:rPr>
          <w:color w:val="231F20"/>
          <w:w w:val="115"/>
        </w:rPr>
        <w:t>electrons</w:t>
      </w:r>
      <w:r>
        <w:rPr>
          <w:color w:val="231F20"/>
          <w:spacing w:val="-26"/>
          <w:w w:val="115"/>
        </w:rPr>
        <w:t> </w:t>
      </w:r>
      <w:r>
        <w:rPr>
          <w:color w:val="231F20"/>
          <w:w w:val="115"/>
        </w:rPr>
        <w:t>are</w:t>
      </w:r>
      <w:r>
        <w:rPr>
          <w:color w:val="231F20"/>
          <w:spacing w:val="-26"/>
          <w:w w:val="115"/>
        </w:rPr>
        <w:t> </w:t>
      </w:r>
      <w:r>
        <w:rPr>
          <w:color w:val="231F20"/>
          <w:w w:val="115"/>
        </w:rPr>
        <w:t>fundamental particles.</w:t>
      </w:r>
    </w:p>
    <w:p>
      <w:pPr>
        <w:pStyle w:val="BodyText"/>
        <w:spacing w:line="249" w:lineRule="auto" w:before="114"/>
        <w:ind w:right="449"/>
      </w:pPr>
      <w:r>
        <w:rPr>
          <w:color w:val="231F20"/>
          <w:w w:val="110"/>
        </w:rPr>
        <w:t>The</w:t>
      </w:r>
      <w:r>
        <w:rPr>
          <w:color w:val="231F20"/>
          <w:spacing w:val="-13"/>
          <w:w w:val="110"/>
        </w:rPr>
        <w:t> </w:t>
      </w:r>
      <w:r>
        <w:rPr>
          <w:color w:val="231F20"/>
          <w:w w:val="110"/>
        </w:rPr>
        <w:t>current</w:t>
      </w:r>
      <w:r>
        <w:rPr>
          <w:color w:val="231F20"/>
          <w:spacing w:val="-12"/>
          <w:w w:val="110"/>
        </w:rPr>
        <w:t> </w:t>
      </w:r>
      <w:r>
        <w:rPr>
          <w:color w:val="231F20"/>
          <w:w w:val="110"/>
        </w:rPr>
        <w:t>theory</w:t>
      </w:r>
      <w:r>
        <w:rPr>
          <w:color w:val="231F20"/>
          <w:spacing w:val="-12"/>
          <w:w w:val="110"/>
        </w:rPr>
        <w:t> </w:t>
      </w:r>
      <w:r>
        <w:rPr>
          <w:color w:val="231F20"/>
          <w:w w:val="110"/>
        </w:rPr>
        <w:t>of</w:t>
      </w:r>
      <w:r>
        <w:rPr>
          <w:color w:val="231F20"/>
          <w:spacing w:val="-12"/>
          <w:w w:val="110"/>
        </w:rPr>
        <w:t> </w:t>
      </w:r>
      <w:r>
        <w:rPr>
          <w:color w:val="231F20"/>
          <w:w w:val="110"/>
        </w:rPr>
        <w:t>matter,</w:t>
      </w:r>
      <w:r>
        <w:rPr>
          <w:color w:val="231F20"/>
          <w:spacing w:val="-12"/>
          <w:w w:val="110"/>
        </w:rPr>
        <w:t> </w:t>
      </w:r>
      <w:r>
        <w:rPr>
          <w:color w:val="231F20"/>
          <w:w w:val="110"/>
        </w:rPr>
        <w:t>called</w:t>
      </w:r>
      <w:r>
        <w:rPr>
          <w:color w:val="231F20"/>
          <w:spacing w:val="-13"/>
          <w:w w:val="110"/>
        </w:rPr>
        <w:t> </w:t>
      </w:r>
      <w:r>
        <w:rPr>
          <w:color w:val="231F20"/>
          <w:w w:val="110"/>
        </w:rPr>
        <w:t>the</w:t>
      </w:r>
      <w:r>
        <w:rPr>
          <w:color w:val="231F20"/>
          <w:spacing w:val="-12"/>
          <w:w w:val="110"/>
        </w:rPr>
        <w:t> </w:t>
      </w:r>
      <w:r>
        <w:rPr>
          <w:color w:val="231F20"/>
          <w:w w:val="110"/>
        </w:rPr>
        <w:t>Standard Model, tells us that all matter is made up from six</w:t>
      </w:r>
      <w:r>
        <w:rPr>
          <w:color w:val="231F20"/>
          <w:spacing w:val="-20"/>
          <w:w w:val="110"/>
        </w:rPr>
        <w:t> </w:t>
      </w:r>
      <w:r>
        <w:rPr>
          <w:color w:val="231F20"/>
          <w:w w:val="110"/>
        </w:rPr>
        <w:t>quarks</w:t>
      </w:r>
      <w:r>
        <w:rPr>
          <w:color w:val="231F20"/>
          <w:spacing w:val="-20"/>
          <w:w w:val="110"/>
        </w:rPr>
        <w:t> </w:t>
      </w:r>
      <w:r>
        <w:rPr>
          <w:color w:val="231F20"/>
          <w:w w:val="110"/>
        </w:rPr>
        <w:t>and</w:t>
      </w:r>
      <w:r>
        <w:rPr>
          <w:color w:val="231F20"/>
          <w:spacing w:val="-20"/>
          <w:w w:val="110"/>
        </w:rPr>
        <w:t> </w:t>
      </w:r>
      <w:r>
        <w:rPr>
          <w:color w:val="231F20"/>
          <w:w w:val="110"/>
        </w:rPr>
        <w:t>six</w:t>
      </w:r>
      <w:r>
        <w:rPr>
          <w:color w:val="231F20"/>
          <w:spacing w:val="-20"/>
          <w:w w:val="110"/>
        </w:rPr>
        <w:t> </w:t>
      </w:r>
      <w:r>
        <w:rPr>
          <w:color w:val="231F20"/>
          <w:w w:val="110"/>
        </w:rPr>
        <w:t>leptons</w:t>
      </w:r>
      <w:r>
        <w:rPr>
          <w:color w:val="231F20"/>
          <w:spacing w:val="-20"/>
          <w:w w:val="110"/>
        </w:rPr>
        <w:t> </w:t>
      </w:r>
      <w:r>
        <w:rPr>
          <w:color w:val="231F20"/>
          <w:w w:val="110"/>
        </w:rPr>
        <w:t>held</w:t>
      </w:r>
      <w:r>
        <w:rPr>
          <w:color w:val="231F20"/>
          <w:spacing w:val="-20"/>
          <w:w w:val="110"/>
        </w:rPr>
        <w:t> </w:t>
      </w:r>
      <w:r>
        <w:rPr>
          <w:color w:val="231F20"/>
          <w:w w:val="110"/>
        </w:rPr>
        <w:t>together</w:t>
      </w:r>
      <w:r>
        <w:rPr>
          <w:color w:val="231F20"/>
          <w:spacing w:val="-20"/>
          <w:w w:val="110"/>
        </w:rPr>
        <w:t> </w:t>
      </w:r>
      <w:r>
        <w:rPr>
          <w:color w:val="231F20"/>
          <w:w w:val="110"/>
        </w:rPr>
        <w:t>by</w:t>
      </w:r>
      <w:r>
        <w:rPr>
          <w:color w:val="231F20"/>
          <w:spacing w:val="-20"/>
          <w:w w:val="110"/>
        </w:rPr>
        <w:t> </w:t>
      </w:r>
      <w:r>
        <w:rPr>
          <w:color w:val="231F20"/>
          <w:w w:val="110"/>
        </w:rPr>
        <w:t>forces carried by particles called</w:t>
      </w:r>
      <w:r>
        <w:rPr>
          <w:color w:val="231F20"/>
          <w:spacing w:val="-40"/>
          <w:w w:val="110"/>
        </w:rPr>
        <w:t> </w:t>
      </w:r>
      <w:r>
        <w:rPr>
          <w:color w:val="231F20"/>
          <w:spacing w:val="3"/>
          <w:w w:val="110"/>
        </w:rPr>
        <w:t>bosons</w:t>
      </w:r>
      <w:r>
        <w:rPr>
          <w:color w:val="231F20"/>
          <w:spacing w:val="3"/>
          <w:w w:val="110"/>
          <w:position w:val="6"/>
          <w:sz w:val="10"/>
        </w:rPr>
        <w:t>(b)</w:t>
      </w:r>
      <w:r>
        <w:rPr>
          <w:color w:val="231F20"/>
          <w:spacing w:val="3"/>
          <w:w w:val="110"/>
        </w:rPr>
        <w:t>.</w:t>
      </w:r>
    </w:p>
    <w:p>
      <w:pPr>
        <w:pStyle w:val="BodyText"/>
        <w:spacing w:line="249" w:lineRule="auto" w:before="117"/>
        <w:ind w:right="337"/>
      </w:pPr>
      <w:r>
        <w:rPr>
          <w:color w:val="231F20"/>
          <w:w w:val="110"/>
        </w:rPr>
        <w:t>Gluons,</w:t>
      </w:r>
      <w:r>
        <w:rPr>
          <w:color w:val="231F20"/>
          <w:spacing w:val="-27"/>
          <w:w w:val="110"/>
        </w:rPr>
        <w:t> </w:t>
      </w:r>
      <w:r>
        <w:rPr>
          <w:color w:val="231F20"/>
          <w:w w:val="110"/>
        </w:rPr>
        <w:t>photons,</w:t>
      </w:r>
      <w:r>
        <w:rPr>
          <w:color w:val="231F20"/>
          <w:spacing w:val="-27"/>
          <w:w w:val="110"/>
        </w:rPr>
        <w:t> </w:t>
      </w:r>
      <w:r>
        <w:rPr>
          <w:color w:val="231F20"/>
          <w:w w:val="110"/>
        </w:rPr>
        <w:t>and</w:t>
      </w:r>
      <w:r>
        <w:rPr>
          <w:color w:val="231F20"/>
          <w:spacing w:val="-27"/>
          <w:w w:val="110"/>
        </w:rPr>
        <w:t> </w:t>
      </w:r>
      <w:r>
        <w:rPr>
          <w:color w:val="231F20"/>
          <w:w w:val="110"/>
        </w:rPr>
        <w:t>W</w:t>
      </w:r>
      <w:r>
        <w:rPr>
          <w:color w:val="231F20"/>
          <w:spacing w:val="-27"/>
          <w:w w:val="110"/>
        </w:rPr>
        <w:t> </w:t>
      </w:r>
      <w:r>
        <w:rPr>
          <w:color w:val="231F20"/>
          <w:w w:val="110"/>
        </w:rPr>
        <w:t>and</w:t>
      </w:r>
      <w:r>
        <w:rPr>
          <w:color w:val="231F20"/>
          <w:spacing w:val="-27"/>
          <w:w w:val="110"/>
        </w:rPr>
        <w:t> </w:t>
      </w:r>
      <w:r>
        <w:rPr>
          <w:color w:val="231F20"/>
          <w:w w:val="110"/>
        </w:rPr>
        <w:t>Z</w:t>
      </w:r>
      <w:r>
        <w:rPr>
          <w:color w:val="231F20"/>
          <w:spacing w:val="-27"/>
          <w:w w:val="110"/>
        </w:rPr>
        <w:t> </w:t>
      </w:r>
      <w:r>
        <w:rPr>
          <w:color w:val="231F20"/>
          <w:w w:val="110"/>
        </w:rPr>
        <w:t>bosons</w:t>
      </w:r>
      <w:r>
        <w:rPr>
          <w:color w:val="231F20"/>
          <w:spacing w:val="-27"/>
          <w:w w:val="110"/>
        </w:rPr>
        <w:t> </w:t>
      </w:r>
      <w:r>
        <w:rPr>
          <w:color w:val="231F20"/>
          <w:w w:val="110"/>
        </w:rPr>
        <w:t>are</w:t>
      </w:r>
      <w:r>
        <w:rPr>
          <w:color w:val="231F20"/>
          <w:spacing w:val="-27"/>
          <w:w w:val="110"/>
        </w:rPr>
        <w:t> </w:t>
      </w:r>
      <w:r>
        <w:rPr>
          <w:color w:val="231F20"/>
          <w:w w:val="110"/>
        </w:rPr>
        <w:t>particles that </w:t>
      </w:r>
      <w:r>
        <w:rPr>
          <w:color w:val="231F20"/>
          <w:spacing w:val="2"/>
          <w:w w:val="110"/>
        </w:rPr>
        <w:t>carry </w:t>
      </w:r>
      <w:r>
        <w:rPr>
          <w:color w:val="231F20"/>
          <w:w w:val="110"/>
        </w:rPr>
        <w:t>the strong, electromagnetic, and weak forces,</w:t>
      </w:r>
      <w:r>
        <w:rPr>
          <w:color w:val="231F20"/>
          <w:spacing w:val="-7"/>
          <w:w w:val="110"/>
        </w:rPr>
        <w:t> </w:t>
      </w:r>
      <w:r>
        <w:rPr>
          <w:color w:val="231F20"/>
          <w:w w:val="110"/>
        </w:rPr>
        <w:t>respectively.</w:t>
      </w:r>
    </w:p>
    <w:p>
      <w:pPr>
        <w:pStyle w:val="Heading2"/>
        <w:numPr>
          <w:ilvl w:val="0"/>
          <w:numId w:val="1"/>
        </w:numPr>
        <w:tabs>
          <w:tab w:pos="398" w:val="left" w:leader="none"/>
        </w:tabs>
        <w:spacing w:line="240" w:lineRule="auto" w:before="115" w:after="0"/>
        <w:ind w:left="397" w:right="0" w:hanging="284"/>
        <w:jc w:val="left"/>
      </w:pPr>
      <w:r>
        <w:rPr>
          <w:color w:val="231F20"/>
        </w:rPr>
        <w:t>Einstein went</w:t>
      </w:r>
      <w:r>
        <w:rPr>
          <w:color w:val="231F20"/>
          <w:spacing w:val="1"/>
        </w:rPr>
        <w:t> </w:t>
      </w:r>
      <w:r>
        <w:rPr>
          <w:color w:val="231F20"/>
        </w:rPr>
        <w:t>wrong</w:t>
      </w:r>
    </w:p>
    <w:p>
      <w:pPr>
        <w:pStyle w:val="BodyText"/>
        <w:spacing w:line="249" w:lineRule="auto" w:before="123"/>
        <w:ind w:right="211"/>
      </w:pPr>
      <w:r>
        <w:rPr>
          <w:color w:val="231F20"/>
          <w:w w:val="110"/>
        </w:rPr>
        <w:t>Andre’s statement is deliberately provocative. We have</w:t>
      </w:r>
      <w:r>
        <w:rPr>
          <w:color w:val="231F20"/>
          <w:spacing w:val="-24"/>
          <w:w w:val="110"/>
        </w:rPr>
        <w:t> </w:t>
      </w:r>
      <w:r>
        <w:rPr>
          <w:color w:val="231F20"/>
          <w:w w:val="110"/>
        </w:rPr>
        <w:t>no</w:t>
      </w:r>
      <w:r>
        <w:rPr>
          <w:color w:val="231F20"/>
          <w:spacing w:val="-24"/>
          <w:w w:val="110"/>
        </w:rPr>
        <w:t> </w:t>
      </w:r>
      <w:r>
        <w:rPr>
          <w:color w:val="231F20"/>
          <w:w w:val="110"/>
        </w:rPr>
        <w:t>evidence</w:t>
      </w:r>
      <w:r>
        <w:rPr>
          <w:color w:val="231F20"/>
          <w:spacing w:val="-24"/>
          <w:w w:val="110"/>
        </w:rPr>
        <w:t> </w:t>
      </w:r>
      <w:r>
        <w:rPr>
          <w:color w:val="231F20"/>
          <w:w w:val="110"/>
        </w:rPr>
        <w:t>that</w:t>
      </w:r>
      <w:r>
        <w:rPr>
          <w:color w:val="231F20"/>
          <w:spacing w:val="-23"/>
          <w:w w:val="110"/>
        </w:rPr>
        <w:t> </w:t>
      </w:r>
      <w:r>
        <w:rPr>
          <w:color w:val="231F20"/>
          <w:w w:val="110"/>
        </w:rPr>
        <w:t>Einstein’s</w:t>
      </w:r>
      <w:r>
        <w:rPr>
          <w:color w:val="231F20"/>
          <w:spacing w:val="-24"/>
          <w:w w:val="110"/>
        </w:rPr>
        <w:t> </w:t>
      </w:r>
      <w:r>
        <w:rPr>
          <w:color w:val="231F20"/>
          <w:w w:val="110"/>
        </w:rPr>
        <w:t>theories</w:t>
      </w:r>
      <w:r>
        <w:rPr>
          <w:color w:val="231F20"/>
          <w:spacing w:val="-24"/>
          <w:w w:val="110"/>
        </w:rPr>
        <w:t> </w:t>
      </w:r>
      <w:r>
        <w:rPr>
          <w:color w:val="231F20"/>
          <w:w w:val="110"/>
        </w:rPr>
        <w:t>are</w:t>
      </w:r>
      <w:r>
        <w:rPr>
          <w:color w:val="231F20"/>
          <w:spacing w:val="-24"/>
          <w:w w:val="110"/>
        </w:rPr>
        <w:t> </w:t>
      </w:r>
      <w:r>
        <w:rPr>
          <w:color w:val="231F20"/>
          <w:w w:val="110"/>
        </w:rPr>
        <w:t>wrong, but we do know that they can’t be the complete picture. Throughout scientific history, we have overlooked things or made errors when explaining observations and we are still discovering how limited some of our understandings are. We have already</w:t>
      </w:r>
      <w:r>
        <w:rPr>
          <w:color w:val="231F20"/>
          <w:spacing w:val="-32"/>
          <w:w w:val="110"/>
        </w:rPr>
        <w:t> </w:t>
      </w:r>
      <w:r>
        <w:rPr>
          <w:color w:val="231F20"/>
          <w:w w:val="110"/>
        </w:rPr>
        <w:t>seen</w:t>
      </w:r>
      <w:r>
        <w:rPr>
          <w:color w:val="231F20"/>
          <w:spacing w:val="-32"/>
          <w:w w:val="110"/>
        </w:rPr>
        <w:t> </w:t>
      </w:r>
      <w:r>
        <w:rPr>
          <w:color w:val="231F20"/>
          <w:w w:val="110"/>
        </w:rPr>
        <w:t>how</w:t>
      </w:r>
      <w:r>
        <w:rPr>
          <w:color w:val="231F20"/>
          <w:spacing w:val="-31"/>
          <w:w w:val="110"/>
        </w:rPr>
        <w:t> </w:t>
      </w:r>
      <w:r>
        <w:rPr>
          <w:color w:val="231F20"/>
          <w:w w:val="110"/>
        </w:rPr>
        <w:t>the</w:t>
      </w:r>
      <w:r>
        <w:rPr>
          <w:color w:val="231F20"/>
          <w:spacing w:val="-32"/>
          <w:w w:val="110"/>
        </w:rPr>
        <w:t> </w:t>
      </w:r>
      <w:r>
        <w:rPr>
          <w:color w:val="231F20"/>
          <w:spacing w:val="2"/>
          <w:w w:val="110"/>
        </w:rPr>
        <w:t>GPS</w:t>
      </w:r>
      <w:r>
        <w:rPr>
          <w:color w:val="231F20"/>
          <w:spacing w:val="-31"/>
          <w:w w:val="110"/>
        </w:rPr>
        <w:t> </w:t>
      </w:r>
      <w:r>
        <w:rPr>
          <w:color w:val="231F20"/>
          <w:w w:val="110"/>
        </w:rPr>
        <w:t>system</w:t>
      </w:r>
      <w:r>
        <w:rPr>
          <w:color w:val="231F20"/>
          <w:spacing w:val="-32"/>
          <w:w w:val="110"/>
        </w:rPr>
        <w:t> </w:t>
      </w:r>
      <w:r>
        <w:rPr>
          <w:color w:val="231F20"/>
          <w:w w:val="110"/>
        </w:rPr>
        <w:t>could</w:t>
      </w:r>
      <w:r>
        <w:rPr>
          <w:color w:val="231F20"/>
          <w:spacing w:val="-31"/>
          <w:w w:val="110"/>
        </w:rPr>
        <w:t> </w:t>
      </w:r>
      <w:r>
        <w:rPr>
          <w:color w:val="231F20"/>
          <w:w w:val="110"/>
        </w:rPr>
        <w:t>easily</w:t>
      </w:r>
      <w:r>
        <w:rPr>
          <w:color w:val="231F20"/>
          <w:spacing w:val="-32"/>
          <w:w w:val="110"/>
        </w:rPr>
        <w:t> </w:t>
      </w:r>
      <w:r>
        <w:rPr>
          <w:color w:val="231F20"/>
          <w:w w:val="110"/>
        </w:rPr>
        <w:t>have failed if the </w:t>
      </w:r>
      <w:r>
        <w:rPr>
          <w:color w:val="231F20"/>
          <w:spacing w:val="2"/>
          <w:w w:val="110"/>
        </w:rPr>
        <w:t>effect </w:t>
      </w:r>
      <w:r>
        <w:rPr>
          <w:color w:val="231F20"/>
          <w:w w:val="110"/>
        </w:rPr>
        <w:t>of gravity on time had not been considered.</w:t>
      </w:r>
    </w:p>
    <w:p>
      <w:pPr>
        <w:pStyle w:val="Heading2"/>
        <w:numPr>
          <w:ilvl w:val="0"/>
          <w:numId w:val="1"/>
        </w:numPr>
        <w:tabs>
          <w:tab w:pos="398" w:val="left" w:leader="none"/>
        </w:tabs>
        <w:spacing w:line="240" w:lineRule="auto" w:before="121" w:after="0"/>
        <w:ind w:left="397" w:right="0" w:hanging="284"/>
        <w:jc w:val="left"/>
      </w:pPr>
      <w:r>
        <w:rPr>
          <w:color w:val="231F20"/>
        </w:rPr>
        <w:t>Time is faster because gravity is</w:t>
      </w:r>
      <w:r>
        <w:rPr>
          <w:color w:val="231F20"/>
          <w:spacing w:val="-9"/>
        </w:rPr>
        <w:t> </w:t>
      </w:r>
      <w:r>
        <w:rPr>
          <w:color w:val="231F20"/>
        </w:rPr>
        <w:t>weaker</w:t>
      </w:r>
    </w:p>
    <w:p>
      <w:pPr>
        <w:pStyle w:val="BodyText"/>
        <w:spacing w:line="249" w:lineRule="auto" w:before="122"/>
        <w:ind w:right="285"/>
      </w:pPr>
      <w:r>
        <w:rPr>
          <w:color w:val="231F20"/>
          <w:w w:val="115"/>
        </w:rPr>
        <w:t>The general theory of relativity tells us that time slows</w:t>
      </w:r>
      <w:r>
        <w:rPr>
          <w:color w:val="231F20"/>
          <w:spacing w:val="-37"/>
          <w:w w:val="115"/>
        </w:rPr>
        <w:t> </w:t>
      </w:r>
      <w:r>
        <w:rPr>
          <w:color w:val="231F20"/>
          <w:w w:val="115"/>
        </w:rPr>
        <w:t>down</w:t>
      </w:r>
      <w:r>
        <w:rPr>
          <w:color w:val="231F20"/>
          <w:spacing w:val="-36"/>
          <w:w w:val="115"/>
        </w:rPr>
        <w:t> </w:t>
      </w:r>
      <w:r>
        <w:rPr>
          <w:color w:val="231F20"/>
          <w:w w:val="115"/>
        </w:rPr>
        <w:t>more</w:t>
      </w:r>
      <w:r>
        <w:rPr>
          <w:color w:val="231F20"/>
          <w:spacing w:val="-36"/>
          <w:w w:val="115"/>
        </w:rPr>
        <w:t> </w:t>
      </w:r>
      <w:r>
        <w:rPr>
          <w:color w:val="231F20"/>
          <w:w w:val="115"/>
        </w:rPr>
        <w:t>in</w:t>
      </w:r>
      <w:r>
        <w:rPr>
          <w:color w:val="231F20"/>
          <w:spacing w:val="-37"/>
          <w:w w:val="115"/>
        </w:rPr>
        <w:t> </w:t>
      </w:r>
      <w:r>
        <w:rPr>
          <w:color w:val="231F20"/>
          <w:w w:val="115"/>
        </w:rPr>
        <w:t>stronger</w:t>
      </w:r>
      <w:r>
        <w:rPr>
          <w:color w:val="231F20"/>
          <w:spacing w:val="-36"/>
          <w:w w:val="115"/>
        </w:rPr>
        <w:t> </w:t>
      </w:r>
      <w:r>
        <w:rPr>
          <w:color w:val="231F20"/>
          <w:w w:val="115"/>
        </w:rPr>
        <w:t>gravitational</w:t>
      </w:r>
      <w:r>
        <w:rPr>
          <w:color w:val="231F20"/>
          <w:spacing w:val="-36"/>
          <w:w w:val="115"/>
        </w:rPr>
        <w:t> </w:t>
      </w:r>
      <w:r>
        <w:rPr>
          <w:color w:val="231F20"/>
          <w:w w:val="115"/>
        </w:rPr>
        <w:t>fields.</w:t>
      </w:r>
      <w:r>
        <w:rPr>
          <w:color w:val="231F20"/>
          <w:spacing w:val="-36"/>
          <w:w w:val="115"/>
        </w:rPr>
        <w:t> </w:t>
      </w:r>
      <w:r>
        <w:rPr>
          <w:color w:val="231F20"/>
          <w:w w:val="115"/>
        </w:rPr>
        <w:t>A clock</w:t>
      </w:r>
      <w:r>
        <w:rPr>
          <w:color w:val="231F20"/>
          <w:spacing w:val="-20"/>
          <w:w w:val="115"/>
        </w:rPr>
        <w:t> </w:t>
      </w:r>
      <w:r>
        <w:rPr>
          <w:color w:val="231F20"/>
          <w:w w:val="115"/>
        </w:rPr>
        <w:t>at</w:t>
      </w:r>
      <w:r>
        <w:rPr>
          <w:color w:val="231F20"/>
          <w:spacing w:val="-19"/>
          <w:w w:val="115"/>
        </w:rPr>
        <w:t> </w:t>
      </w:r>
      <w:r>
        <w:rPr>
          <w:color w:val="231F20"/>
          <w:w w:val="115"/>
        </w:rPr>
        <w:t>the</w:t>
      </w:r>
      <w:r>
        <w:rPr>
          <w:color w:val="231F20"/>
          <w:spacing w:val="-19"/>
          <w:w w:val="115"/>
        </w:rPr>
        <w:t> </w:t>
      </w:r>
      <w:r>
        <w:rPr>
          <w:color w:val="231F20"/>
          <w:w w:val="115"/>
        </w:rPr>
        <w:t>top</w:t>
      </w:r>
      <w:r>
        <w:rPr>
          <w:color w:val="231F20"/>
          <w:spacing w:val="-20"/>
          <w:w w:val="115"/>
        </w:rPr>
        <w:t> </w:t>
      </w:r>
      <w:r>
        <w:rPr>
          <w:color w:val="231F20"/>
          <w:w w:val="115"/>
        </w:rPr>
        <w:t>of</w:t>
      </w:r>
      <w:r>
        <w:rPr>
          <w:color w:val="231F20"/>
          <w:spacing w:val="-19"/>
          <w:w w:val="115"/>
        </w:rPr>
        <w:t> </w:t>
      </w:r>
      <w:r>
        <w:rPr>
          <w:color w:val="231F20"/>
          <w:w w:val="115"/>
        </w:rPr>
        <w:t>Winthrop</w:t>
      </w:r>
      <w:r>
        <w:rPr>
          <w:color w:val="231F20"/>
          <w:spacing w:val="-19"/>
          <w:w w:val="115"/>
        </w:rPr>
        <w:t> </w:t>
      </w:r>
      <w:r>
        <w:rPr>
          <w:color w:val="231F20"/>
          <w:w w:val="115"/>
        </w:rPr>
        <w:t>Tower</w:t>
      </w:r>
      <w:r>
        <w:rPr>
          <w:color w:val="231F20"/>
          <w:spacing w:val="-19"/>
          <w:w w:val="115"/>
        </w:rPr>
        <w:t> </w:t>
      </w:r>
      <w:r>
        <w:rPr>
          <w:color w:val="231F20"/>
          <w:w w:val="115"/>
        </w:rPr>
        <w:t>will</w:t>
      </w:r>
      <w:r>
        <w:rPr>
          <w:color w:val="231F20"/>
          <w:spacing w:val="-20"/>
          <w:w w:val="115"/>
        </w:rPr>
        <w:t> </w:t>
      </w:r>
      <w:r>
        <w:rPr>
          <w:color w:val="231F20"/>
          <w:w w:val="115"/>
        </w:rPr>
        <w:t>run</w:t>
      </w:r>
      <w:r>
        <w:rPr>
          <w:color w:val="231F20"/>
          <w:spacing w:val="-19"/>
          <w:w w:val="115"/>
        </w:rPr>
        <w:t> </w:t>
      </w:r>
      <w:r>
        <w:rPr>
          <w:color w:val="231F20"/>
          <w:w w:val="115"/>
        </w:rPr>
        <w:t>faster because</w:t>
      </w:r>
      <w:r>
        <w:rPr>
          <w:color w:val="231F20"/>
          <w:spacing w:val="-23"/>
          <w:w w:val="115"/>
        </w:rPr>
        <w:t> </w:t>
      </w:r>
      <w:r>
        <w:rPr>
          <w:color w:val="231F20"/>
          <w:w w:val="115"/>
        </w:rPr>
        <w:t>it</w:t>
      </w:r>
      <w:r>
        <w:rPr>
          <w:color w:val="231F20"/>
          <w:spacing w:val="-23"/>
          <w:w w:val="115"/>
        </w:rPr>
        <w:t> </w:t>
      </w:r>
      <w:r>
        <w:rPr>
          <w:color w:val="231F20"/>
          <w:w w:val="115"/>
        </w:rPr>
        <w:t>is</w:t>
      </w:r>
      <w:r>
        <w:rPr>
          <w:color w:val="231F20"/>
          <w:spacing w:val="-23"/>
          <w:w w:val="115"/>
        </w:rPr>
        <w:t> </w:t>
      </w:r>
      <w:r>
        <w:rPr>
          <w:color w:val="231F20"/>
          <w:w w:val="115"/>
        </w:rPr>
        <w:t>further</w:t>
      </w:r>
      <w:r>
        <w:rPr>
          <w:color w:val="231F20"/>
          <w:spacing w:val="-22"/>
          <w:w w:val="115"/>
        </w:rPr>
        <w:t> </w:t>
      </w:r>
      <w:r>
        <w:rPr>
          <w:color w:val="231F20"/>
          <w:w w:val="115"/>
        </w:rPr>
        <w:t>from</w:t>
      </w:r>
      <w:r>
        <w:rPr>
          <w:color w:val="231F20"/>
          <w:spacing w:val="-23"/>
          <w:w w:val="115"/>
        </w:rPr>
        <w:t> </w:t>
      </w:r>
      <w:r>
        <w:rPr>
          <w:color w:val="231F20"/>
          <w:w w:val="115"/>
        </w:rPr>
        <w:t>the</w:t>
      </w:r>
      <w:r>
        <w:rPr>
          <w:color w:val="231F20"/>
          <w:spacing w:val="-23"/>
          <w:w w:val="115"/>
        </w:rPr>
        <w:t> </w:t>
      </w:r>
      <w:r>
        <w:rPr>
          <w:color w:val="231F20"/>
          <w:w w:val="115"/>
        </w:rPr>
        <w:t>centre</w:t>
      </w:r>
      <w:r>
        <w:rPr>
          <w:color w:val="231F20"/>
          <w:spacing w:val="-22"/>
          <w:w w:val="115"/>
        </w:rPr>
        <w:t> </w:t>
      </w:r>
      <w:r>
        <w:rPr>
          <w:color w:val="231F20"/>
          <w:w w:val="115"/>
        </w:rPr>
        <w:t>of</w:t>
      </w:r>
      <w:r>
        <w:rPr>
          <w:color w:val="231F20"/>
          <w:spacing w:val="-23"/>
          <w:w w:val="115"/>
        </w:rPr>
        <w:t> </w:t>
      </w:r>
      <w:r>
        <w:rPr>
          <w:color w:val="231F20"/>
          <w:w w:val="115"/>
        </w:rPr>
        <w:t>the</w:t>
      </w:r>
      <w:r>
        <w:rPr>
          <w:color w:val="231F20"/>
          <w:spacing w:val="-23"/>
          <w:w w:val="115"/>
        </w:rPr>
        <w:t> </w:t>
      </w:r>
      <w:r>
        <w:rPr>
          <w:color w:val="231F20"/>
          <w:w w:val="115"/>
        </w:rPr>
        <w:t>Earth, and therefore in slightly weaker gravity than at ground</w:t>
      </w:r>
      <w:r>
        <w:rPr>
          <w:color w:val="231F20"/>
          <w:spacing w:val="-9"/>
          <w:w w:val="115"/>
        </w:rPr>
        <w:t> </w:t>
      </w:r>
      <w:r>
        <w:rPr>
          <w:color w:val="231F20"/>
          <w:w w:val="115"/>
        </w:rPr>
        <w:t>level.</w:t>
      </w:r>
    </w:p>
    <w:p>
      <w:pPr>
        <w:pStyle w:val="BodyText"/>
        <w:spacing w:line="249" w:lineRule="auto" w:before="118"/>
        <w:ind w:right="144"/>
      </w:pPr>
      <w:r>
        <w:rPr>
          <w:color w:val="231F20"/>
          <w:w w:val="110"/>
        </w:rPr>
        <w:t>But wait; there’s more! The special theory of relativity tells us that time runs slower when objects travel</w:t>
      </w:r>
      <w:r>
        <w:rPr>
          <w:color w:val="231F20"/>
          <w:spacing w:val="-12"/>
          <w:w w:val="110"/>
        </w:rPr>
        <w:t> </w:t>
      </w:r>
      <w:r>
        <w:rPr>
          <w:color w:val="231F20"/>
          <w:w w:val="110"/>
        </w:rPr>
        <w:t>faster.</w:t>
      </w:r>
      <w:r>
        <w:rPr>
          <w:color w:val="231F20"/>
          <w:spacing w:val="-12"/>
          <w:w w:val="110"/>
        </w:rPr>
        <w:t> </w:t>
      </w:r>
      <w:r>
        <w:rPr>
          <w:color w:val="231F20"/>
          <w:w w:val="110"/>
        </w:rPr>
        <w:t>The</w:t>
      </w:r>
      <w:r>
        <w:rPr>
          <w:color w:val="231F20"/>
          <w:spacing w:val="-12"/>
          <w:w w:val="110"/>
        </w:rPr>
        <w:t> </w:t>
      </w:r>
      <w:r>
        <w:rPr>
          <w:color w:val="231F20"/>
          <w:w w:val="110"/>
        </w:rPr>
        <w:t>clock</w:t>
      </w:r>
      <w:r>
        <w:rPr>
          <w:color w:val="231F20"/>
          <w:spacing w:val="-12"/>
          <w:w w:val="110"/>
        </w:rPr>
        <w:t> </w:t>
      </w:r>
      <w:r>
        <w:rPr>
          <w:color w:val="231F20"/>
          <w:w w:val="110"/>
        </w:rPr>
        <w:t>at</w:t>
      </w:r>
      <w:r>
        <w:rPr>
          <w:color w:val="231F20"/>
          <w:spacing w:val="-12"/>
          <w:w w:val="110"/>
        </w:rPr>
        <w:t> </w:t>
      </w:r>
      <w:r>
        <w:rPr>
          <w:color w:val="231F20"/>
          <w:w w:val="110"/>
        </w:rPr>
        <w:t>the</w:t>
      </w:r>
      <w:r>
        <w:rPr>
          <w:color w:val="231F20"/>
          <w:spacing w:val="-12"/>
          <w:w w:val="110"/>
        </w:rPr>
        <w:t> </w:t>
      </w:r>
      <w:r>
        <w:rPr>
          <w:color w:val="231F20"/>
          <w:w w:val="110"/>
        </w:rPr>
        <w:t>top</w:t>
      </w:r>
      <w:r>
        <w:rPr>
          <w:color w:val="231F20"/>
          <w:spacing w:val="-12"/>
          <w:w w:val="110"/>
        </w:rPr>
        <w:t> </w:t>
      </w:r>
      <w:r>
        <w:rPr>
          <w:color w:val="231F20"/>
          <w:w w:val="110"/>
        </w:rPr>
        <w:t>of</w:t>
      </w:r>
      <w:r>
        <w:rPr>
          <w:color w:val="231F20"/>
          <w:spacing w:val="-11"/>
          <w:w w:val="110"/>
        </w:rPr>
        <w:t> </w:t>
      </w:r>
      <w:r>
        <w:rPr>
          <w:color w:val="231F20"/>
          <w:w w:val="110"/>
        </w:rPr>
        <w:t>the</w:t>
      </w:r>
      <w:r>
        <w:rPr>
          <w:color w:val="231F20"/>
          <w:spacing w:val="-12"/>
          <w:w w:val="110"/>
        </w:rPr>
        <w:t> </w:t>
      </w:r>
      <w:r>
        <w:rPr>
          <w:color w:val="231F20"/>
          <w:w w:val="110"/>
        </w:rPr>
        <w:t>tower</w:t>
      </w:r>
      <w:r>
        <w:rPr>
          <w:color w:val="231F20"/>
          <w:spacing w:val="-12"/>
          <w:w w:val="110"/>
        </w:rPr>
        <w:t> </w:t>
      </w:r>
      <w:r>
        <w:rPr>
          <w:color w:val="231F20"/>
          <w:w w:val="110"/>
        </w:rPr>
        <w:t>moves at a slightly faster speed than one at ground level because it has to travel further each time the Earth rotates.</w:t>
      </w:r>
      <w:r>
        <w:rPr>
          <w:color w:val="231F20"/>
          <w:spacing w:val="-20"/>
          <w:w w:val="110"/>
        </w:rPr>
        <w:t> </w:t>
      </w:r>
      <w:r>
        <w:rPr>
          <w:color w:val="231F20"/>
          <w:w w:val="110"/>
        </w:rPr>
        <w:t>This</w:t>
      </w:r>
      <w:r>
        <w:rPr>
          <w:color w:val="231F20"/>
          <w:spacing w:val="-20"/>
          <w:w w:val="110"/>
        </w:rPr>
        <w:t> </w:t>
      </w:r>
      <w:r>
        <w:rPr>
          <w:color w:val="231F20"/>
          <w:w w:val="110"/>
        </w:rPr>
        <w:t>extra</w:t>
      </w:r>
      <w:r>
        <w:rPr>
          <w:color w:val="231F20"/>
          <w:spacing w:val="-20"/>
          <w:w w:val="110"/>
        </w:rPr>
        <w:t> </w:t>
      </w:r>
      <w:r>
        <w:rPr>
          <w:color w:val="231F20"/>
          <w:w w:val="110"/>
        </w:rPr>
        <w:t>speed</w:t>
      </w:r>
      <w:r>
        <w:rPr>
          <w:color w:val="231F20"/>
          <w:spacing w:val="-19"/>
          <w:w w:val="110"/>
        </w:rPr>
        <w:t> </w:t>
      </w:r>
      <w:r>
        <w:rPr>
          <w:color w:val="231F20"/>
          <w:w w:val="110"/>
        </w:rPr>
        <w:t>has</w:t>
      </w:r>
      <w:r>
        <w:rPr>
          <w:color w:val="231F20"/>
          <w:spacing w:val="-20"/>
          <w:w w:val="110"/>
        </w:rPr>
        <w:t> </w:t>
      </w:r>
      <w:r>
        <w:rPr>
          <w:color w:val="231F20"/>
          <w:w w:val="110"/>
        </w:rPr>
        <w:t>the</w:t>
      </w:r>
      <w:r>
        <w:rPr>
          <w:color w:val="231F20"/>
          <w:spacing w:val="-20"/>
          <w:w w:val="110"/>
        </w:rPr>
        <w:t> </w:t>
      </w:r>
      <w:r>
        <w:rPr>
          <w:color w:val="231F20"/>
          <w:w w:val="110"/>
        </w:rPr>
        <w:t>opposite</w:t>
      </w:r>
      <w:r>
        <w:rPr>
          <w:color w:val="231F20"/>
          <w:spacing w:val="-19"/>
          <w:w w:val="110"/>
        </w:rPr>
        <w:t> </w:t>
      </w:r>
      <w:r>
        <w:rPr>
          <w:color w:val="231F20"/>
          <w:spacing w:val="2"/>
          <w:w w:val="110"/>
        </w:rPr>
        <w:t>effect</w:t>
      </w:r>
      <w:r>
        <w:rPr>
          <w:color w:val="231F20"/>
          <w:spacing w:val="-20"/>
          <w:w w:val="110"/>
        </w:rPr>
        <w:t> </w:t>
      </w:r>
      <w:r>
        <w:rPr>
          <w:color w:val="231F20"/>
          <w:w w:val="110"/>
        </w:rPr>
        <w:t>and makes</w:t>
      </w:r>
      <w:r>
        <w:rPr>
          <w:color w:val="231F20"/>
          <w:spacing w:val="-9"/>
          <w:w w:val="110"/>
        </w:rPr>
        <w:t> </w:t>
      </w:r>
      <w:r>
        <w:rPr>
          <w:color w:val="231F20"/>
          <w:w w:val="110"/>
        </w:rPr>
        <w:t>the</w:t>
      </w:r>
      <w:r>
        <w:rPr>
          <w:color w:val="231F20"/>
          <w:spacing w:val="-8"/>
          <w:w w:val="110"/>
        </w:rPr>
        <w:t> </w:t>
      </w:r>
      <w:r>
        <w:rPr>
          <w:color w:val="231F20"/>
          <w:w w:val="110"/>
        </w:rPr>
        <w:t>clock</w:t>
      </w:r>
      <w:r>
        <w:rPr>
          <w:color w:val="231F20"/>
          <w:spacing w:val="-8"/>
          <w:w w:val="110"/>
        </w:rPr>
        <w:t> </w:t>
      </w:r>
      <w:r>
        <w:rPr>
          <w:color w:val="231F20"/>
          <w:w w:val="110"/>
        </w:rPr>
        <w:t>at</w:t>
      </w:r>
      <w:r>
        <w:rPr>
          <w:color w:val="231F20"/>
          <w:spacing w:val="-8"/>
          <w:w w:val="110"/>
        </w:rPr>
        <w:t> </w:t>
      </w:r>
      <w:r>
        <w:rPr>
          <w:color w:val="231F20"/>
          <w:w w:val="110"/>
        </w:rPr>
        <w:t>the</w:t>
      </w:r>
      <w:r>
        <w:rPr>
          <w:color w:val="231F20"/>
          <w:spacing w:val="-8"/>
          <w:w w:val="110"/>
        </w:rPr>
        <w:t> </w:t>
      </w:r>
      <w:r>
        <w:rPr>
          <w:color w:val="231F20"/>
          <w:w w:val="110"/>
        </w:rPr>
        <w:t>top</w:t>
      </w:r>
      <w:r>
        <w:rPr>
          <w:color w:val="231F20"/>
          <w:spacing w:val="-8"/>
          <w:w w:val="110"/>
        </w:rPr>
        <w:t> </w:t>
      </w:r>
      <w:r>
        <w:rPr>
          <w:color w:val="231F20"/>
          <w:w w:val="110"/>
        </w:rPr>
        <w:t>of</w:t>
      </w:r>
      <w:r>
        <w:rPr>
          <w:color w:val="231F20"/>
          <w:spacing w:val="-8"/>
          <w:w w:val="110"/>
        </w:rPr>
        <w:t> </w:t>
      </w:r>
      <w:r>
        <w:rPr>
          <w:color w:val="231F20"/>
          <w:w w:val="110"/>
        </w:rPr>
        <w:t>the</w:t>
      </w:r>
      <w:r>
        <w:rPr>
          <w:color w:val="231F20"/>
          <w:spacing w:val="-8"/>
          <w:w w:val="110"/>
        </w:rPr>
        <w:t> </w:t>
      </w:r>
      <w:r>
        <w:rPr>
          <w:color w:val="231F20"/>
          <w:w w:val="110"/>
        </w:rPr>
        <w:t>tower</w:t>
      </w:r>
      <w:r>
        <w:rPr>
          <w:color w:val="231F20"/>
          <w:spacing w:val="-8"/>
          <w:w w:val="110"/>
        </w:rPr>
        <w:t> </w:t>
      </w:r>
      <w:r>
        <w:rPr>
          <w:color w:val="231F20"/>
          <w:w w:val="110"/>
        </w:rPr>
        <w:t>run</w:t>
      </w:r>
      <w:r>
        <w:rPr>
          <w:color w:val="231F20"/>
          <w:spacing w:val="-8"/>
          <w:w w:val="110"/>
        </w:rPr>
        <w:t> </w:t>
      </w:r>
      <w:r>
        <w:rPr>
          <w:color w:val="231F20"/>
          <w:w w:val="110"/>
        </w:rPr>
        <w:t>slower.</w:t>
      </w:r>
    </w:p>
    <w:p>
      <w:pPr>
        <w:pStyle w:val="Heading2"/>
        <w:numPr>
          <w:ilvl w:val="0"/>
          <w:numId w:val="1"/>
        </w:numPr>
        <w:tabs>
          <w:tab w:pos="398" w:val="left" w:leader="none"/>
        </w:tabs>
        <w:spacing w:line="240" w:lineRule="auto" w:before="118" w:after="0"/>
        <w:ind w:left="397" w:right="0" w:hanging="284"/>
        <w:jc w:val="left"/>
      </w:pPr>
      <w:r>
        <w:rPr>
          <w:color w:val="231F20"/>
        </w:rPr>
        <w:t>Sapphire</w:t>
      </w:r>
      <w:r>
        <w:rPr>
          <w:color w:val="231F20"/>
          <w:spacing w:val="-1"/>
        </w:rPr>
        <w:t> </w:t>
      </w:r>
      <w:r>
        <w:rPr>
          <w:color w:val="231F20"/>
        </w:rPr>
        <w:t>clock</w:t>
      </w:r>
    </w:p>
    <w:p>
      <w:pPr>
        <w:pStyle w:val="BodyText"/>
        <w:spacing w:line="249" w:lineRule="auto" w:before="123"/>
        <w:ind w:right="461"/>
      </w:pPr>
      <w:r>
        <w:rPr>
          <w:color w:val="231F20"/>
          <w:w w:val="105"/>
        </w:rPr>
        <w:t>All time measurement is based on a repetitive element, such as the swing of a pendulum in a grandfather clock. Since the 1960s, atomic clocks have used the natural oscillations of radiation emitted by caesium atoms.</w:t>
      </w:r>
    </w:p>
    <w:p>
      <w:pPr>
        <w:pStyle w:val="BodyText"/>
        <w:spacing w:line="249" w:lineRule="auto" w:before="117"/>
      </w:pPr>
      <w:r>
        <w:rPr>
          <w:color w:val="231F20"/>
          <w:w w:val="110"/>
        </w:rPr>
        <w:t>A sapphire clock uses repetitive bouncing of microwaves</w:t>
      </w:r>
      <w:r>
        <w:rPr>
          <w:color w:val="231F20"/>
          <w:spacing w:val="-26"/>
          <w:w w:val="110"/>
        </w:rPr>
        <w:t> </w:t>
      </w:r>
      <w:r>
        <w:rPr>
          <w:color w:val="231F20"/>
          <w:w w:val="110"/>
        </w:rPr>
        <w:t>pumped</w:t>
      </w:r>
      <w:r>
        <w:rPr>
          <w:color w:val="231F20"/>
          <w:spacing w:val="-26"/>
          <w:w w:val="110"/>
        </w:rPr>
        <w:t> </w:t>
      </w:r>
      <w:r>
        <w:rPr>
          <w:color w:val="231F20"/>
          <w:w w:val="110"/>
        </w:rPr>
        <w:t>inside</w:t>
      </w:r>
      <w:r>
        <w:rPr>
          <w:color w:val="231F20"/>
          <w:spacing w:val="-25"/>
          <w:w w:val="110"/>
        </w:rPr>
        <w:t> </w:t>
      </w:r>
      <w:r>
        <w:rPr>
          <w:color w:val="231F20"/>
          <w:w w:val="110"/>
        </w:rPr>
        <w:t>a</w:t>
      </w:r>
      <w:r>
        <w:rPr>
          <w:color w:val="231F20"/>
          <w:spacing w:val="-26"/>
          <w:w w:val="110"/>
        </w:rPr>
        <w:t> </w:t>
      </w:r>
      <w:r>
        <w:rPr>
          <w:color w:val="231F20"/>
          <w:w w:val="110"/>
        </w:rPr>
        <w:t>sapphire</w:t>
      </w:r>
      <w:r>
        <w:rPr>
          <w:color w:val="231F20"/>
          <w:spacing w:val="-26"/>
          <w:w w:val="110"/>
        </w:rPr>
        <w:t> </w:t>
      </w:r>
      <w:r>
        <w:rPr>
          <w:color w:val="231F20"/>
          <w:w w:val="110"/>
        </w:rPr>
        <w:t>crystal.</w:t>
      </w:r>
      <w:r>
        <w:rPr>
          <w:color w:val="231F20"/>
          <w:spacing w:val="-25"/>
          <w:w w:val="110"/>
        </w:rPr>
        <w:t> </w:t>
      </w:r>
      <w:r>
        <w:rPr>
          <w:color w:val="231F20"/>
          <w:w w:val="110"/>
        </w:rPr>
        <w:t>When the</w:t>
      </w:r>
      <w:r>
        <w:rPr>
          <w:color w:val="231F20"/>
          <w:spacing w:val="-14"/>
          <w:w w:val="110"/>
        </w:rPr>
        <w:t> </w:t>
      </w:r>
      <w:r>
        <w:rPr>
          <w:color w:val="231F20"/>
          <w:w w:val="110"/>
        </w:rPr>
        <w:t>artificially</w:t>
      </w:r>
      <w:r>
        <w:rPr>
          <w:color w:val="231F20"/>
          <w:spacing w:val="-14"/>
          <w:w w:val="110"/>
        </w:rPr>
        <w:t> </w:t>
      </w:r>
      <w:r>
        <w:rPr>
          <w:color w:val="231F20"/>
          <w:w w:val="110"/>
        </w:rPr>
        <w:t>grown</w:t>
      </w:r>
      <w:r>
        <w:rPr>
          <w:color w:val="231F20"/>
          <w:spacing w:val="-14"/>
          <w:w w:val="110"/>
        </w:rPr>
        <w:t> </w:t>
      </w:r>
      <w:r>
        <w:rPr>
          <w:color w:val="231F20"/>
          <w:w w:val="110"/>
        </w:rPr>
        <w:t>sapphire</w:t>
      </w:r>
      <w:r>
        <w:rPr>
          <w:color w:val="231F20"/>
          <w:spacing w:val="-13"/>
          <w:w w:val="110"/>
        </w:rPr>
        <w:t> </w:t>
      </w:r>
      <w:r>
        <w:rPr>
          <w:color w:val="231F20"/>
          <w:spacing w:val="2"/>
          <w:w w:val="110"/>
        </w:rPr>
        <w:t>crystal</w:t>
      </w:r>
      <w:r>
        <w:rPr>
          <w:color w:val="231F20"/>
          <w:spacing w:val="-14"/>
          <w:w w:val="110"/>
        </w:rPr>
        <w:t> </w:t>
      </w:r>
      <w:r>
        <w:rPr>
          <w:color w:val="231F20"/>
          <w:w w:val="110"/>
        </w:rPr>
        <w:t>is</w:t>
      </w:r>
      <w:r>
        <w:rPr>
          <w:color w:val="231F20"/>
          <w:spacing w:val="-14"/>
          <w:w w:val="110"/>
        </w:rPr>
        <w:t> </w:t>
      </w:r>
      <w:r>
        <w:rPr>
          <w:color w:val="231F20"/>
          <w:w w:val="110"/>
        </w:rPr>
        <w:t>kept</w:t>
      </w:r>
      <w:r>
        <w:rPr>
          <w:color w:val="231F20"/>
          <w:spacing w:val="-14"/>
          <w:w w:val="110"/>
        </w:rPr>
        <w:t> </w:t>
      </w:r>
      <w:r>
        <w:rPr>
          <w:color w:val="231F20"/>
          <w:w w:val="110"/>
        </w:rPr>
        <w:t>at</w:t>
      </w:r>
      <w:r>
        <w:rPr>
          <w:color w:val="231F20"/>
          <w:spacing w:val="-13"/>
          <w:w w:val="110"/>
        </w:rPr>
        <w:t> </w:t>
      </w:r>
      <w:r>
        <w:rPr>
          <w:color w:val="231F20"/>
          <w:w w:val="110"/>
        </w:rPr>
        <w:t>a</w:t>
      </w:r>
      <w:r>
        <w:rPr>
          <w:color w:val="231F20"/>
          <w:spacing w:val="-14"/>
          <w:w w:val="110"/>
        </w:rPr>
        <w:t> </w:t>
      </w:r>
      <w:r>
        <w:rPr>
          <w:color w:val="231F20"/>
          <w:spacing w:val="2"/>
          <w:w w:val="110"/>
        </w:rPr>
        <w:t>very </w:t>
      </w:r>
      <w:r>
        <w:rPr>
          <w:color w:val="231F20"/>
          <w:w w:val="110"/>
        </w:rPr>
        <w:t>low temperature, the number of ‘bounces’ of the microwaves within the </w:t>
      </w:r>
      <w:r>
        <w:rPr>
          <w:color w:val="231F20"/>
          <w:spacing w:val="2"/>
          <w:w w:val="110"/>
        </w:rPr>
        <w:t>crystal </w:t>
      </w:r>
      <w:r>
        <w:rPr>
          <w:color w:val="231F20"/>
          <w:w w:val="110"/>
        </w:rPr>
        <w:t>can be used for </w:t>
      </w:r>
      <w:r>
        <w:rPr>
          <w:color w:val="231F20"/>
          <w:spacing w:val="2"/>
          <w:w w:val="110"/>
        </w:rPr>
        <w:t>very </w:t>
      </w:r>
      <w:r>
        <w:rPr>
          <w:color w:val="231F20"/>
          <w:w w:val="110"/>
        </w:rPr>
        <w:t>accurate</w:t>
      </w:r>
      <w:r>
        <w:rPr>
          <w:color w:val="231F20"/>
          <w:spacing w:val="-17"/>
          <w:w w:val="110"/>
        </w:rPr>
        <w:t> </w:t>
      </w:r>
      <w:r>
        <w:rPr>
          <w:color w:val="231F20"/>
          <w:w w:val="110"/>
        </w:rPr>
        <w:t>time</w:t>
      </w:r>
      <w:r>
        <w:rPr>
          <w:color w:val="231F20"/>
          <w:spacing w:val="-17"/>
          <w:w w:val="110"/>
        </w:rPr>
        <w:t> </w:t>
      </w:r>
      <w:r>
        <w:rPr>
          <w:color w:val="231F20"/>
          <w:w w:val="110"/>
        </w:rPr>
        <w:t>keeping.</w:t>
      </w:r>
      <w:r>
        <w:rPr>
          <w:color w:val="231F20"/>
          <w:spacing w:val="-17"/>
          <w:w w:val="110"/>
        </w:rPr>
        <w:t> </w:t>
      </w:r>
      <w:r>
        <w:rPr>
          <w:color w:val="231F20"/>
          <w:w w:val="110"/>
        </w:rPr>
        <w:t>Andre</w:t>
      </w:r>
      <w:r>
        <w:rPr>
          <w:color w:val="231F20"/>
          <w:spacing w:val="-17"/>
          <w:w w:val="110"/>
        </w:rPr>
        <w:t> </w:t>
      </w:r>
      <w:r>
        <w:rPr>
          <w:color w:val="231F20"/>
          <w:w w:val="110"/>
        </w:rPr>
        <w:t>Luiten’s</w:t>
      </w:r>
      <w:r>
        <w:rPr>
          <w:color w:val="231F20"/>
          <w:spacing w:val="-17"/>
          <w:w w:val="110"/>
        </w:rPr>
        <w:t> </w:t>
      </w:r>
      <w:r>
        <w:rPr>
          <w:color w:val="231F20"/>
          <w:w w:val="110"/>
        </w:rPr>
        <w:t>team</w:t>
      </w:r>
      <w:r>
        <w:rPr>
          <w:color w:val="231F20"/>
          <w:spacing w:val="-17"/>
          <w:w w:val="110"/>
        </w:rPr>
        <w:t> </w:t>
      </w:r>
      <w:r>
        <w:rPr>
          <w:color w:val="231F20"/>
          <w:w w:val="110"/>
        </w:rPr>
        <w:t>at</w:t>
      </w:r>
      <w:r>
        <w:rPr>
          <w:color w:val="231F20"/>
          <w:spacing w:val="-17"/>
          <w:w w:val="110"/>
        </w:rPr>
        <w:t> </w:t>
      </w:r>
      <w:r>
        <w:rPr>
          <w:color w:val="231F20"/>
          <w:w w:val="110"/>
        </w:rPr>
        <w:t>UWA has</w:t>
      </w:r>
      <w:r>
        <w:rPr>
          <w:color w:val="231F20"/>
          <w:spacing w:val="-28"/>
          <w:w w:val="110"/>
        </w:rPr>
        <w:t> </w:t>
      </w:r>
      <w:r>
        <w:rPr>
          <w:color w:val="231F20"/>
          <w:w w:val="110"/>
        </w:rPr>
        <w:t>made</w:t>
      </w:r>
      <w:r>
        <w:rPr>
          <w:color w:val="231F20"/>
          <w:spacing w:val="-28"/>
          <w:w w:val="110"/>
        </w:rPr>
        <w:t> </w:t>
      </w:r>
      <w:r>
        <w:rPr>
          <w:color w:val="231F20"/>
          <w:w w:val="110"/>
        </w:rPr>
        <w:t>the</w:t>
      </w:r>
      <w:r>
        <w:rPr>
          <w:color w:val="231F20"/>
          <w:spacing w:val="-28"/>
          <w:w w:val="110"/>
        </w:rPr>
        <w:t> </w:t>
      </w:r>
      <w:r>
        <w:rPr>
          <w:color w:val="231F20"/>
          <w:w w:val="110"/>
        </w:rPr>
        <w:t>world’s</w:t>
      </w:r>
      <w:r>
        <w:rPr>
          <w:color w:val="231F20"/>
          <w:spacing w:val="-28"/>
          <w:w w:val="110"/>
        </w:rPr>
        <w:t> </w:t>
      </w:r>
      <w:r>
        <w:rPr>
          <w:color w:val="231F20"/>
          <w:w w:val="110"/>
        </w:rPr>
        <w:t>most</w:t>
      </w:r>
      <w:r>
        <w:rPr>
          <w:color w:val="231F20"/>
          <w:spacing w:val="-28"/>
          <w:w w:val="110"/>
        </w:rPr>
        <w:t> </w:t>
      </w:r>
      <w:r>
        <w:rPr>
          <w:color w:val="231F20"/>
          <w:w w:val="110"/>
        </w:rPr>
        <w:t>accurate</w:t>
      </w:r>
      <w:r>
        <w:rPr>
          <w:color w:val="231F20"/>
          <w:spacing w:val="-28"/>
          <w:w w:val="110"/>
        </w:rPr>
        <w:t> </w:t>
      </w:r>
      <w:r>
        <w:rPr>
          <w:color w:val="231F20"/>
          <w:w w:val="110"/>
        </w:rPr>
        <w:t>clock,</w:t>
      </w:r>
      <w:r>
        <w:rPr>
          <w:color w:val="231F20"/>
          <w:spacing w:val="-28"/>
          <w:w w:val="110"/>
        </w:rPr>
        <w:t> </w:t>
      </w:r>
      <w:r>
        <w:rPr>
          <w:color w:val="231F20"/>
          <w:w w:val="110"/>
        </w:rPr>
        <w:t>measuring to</w:t>
      </w:r>
      <w:r>
        <w:rPr>
          <w:color w:val="231F20"/>
          <w:spacing w:val="-8"/>
          <w:w w:val="110"/>
        </w:rPr>
        <w:t> </w:t>
      </w:r>
      <w:r>
        <w:rPr>
          <w:color w:val="231F20"/>
          <w:w w:val="110"/>
        </w:rPr>
        <w:t>within</w:t>
      </w:r>
      <w:r>
        <w:rPr>
          <w:color w:val="231F20"/>
          <w:spacing w:val="-8"/>
          <w:w w:val="110"/>
        </w:rPr>
        <w:t> </w:t>
      </w:r>
      <w:r>
        <w:rPr>
          <w:color w:val="231F20"/>
          <w:w w:val="110"/>
        </w:rPr>
        <w:t>one</w:t>
      </w:r>
      <w:r>
        <w:rPr>
          <w:color w:val="231F20"/>
          <w:spacing w:val="-7"/>
          <w:w w:val="110"/>
        </w:rPr>
        <w:t> </w:t>
      </w:r>
      <w:r>
        <w:rPr>
          <w:color w:val="231F20"/>
          <w:w w:val="110"/>
        </w:rPr>
        <w:t>second</w:t>
      </w:r>
      <w:r>
        <w:rPr>
          <w:color w:val="231F20"/>
          <w:spacing w:val="-8"/>
          <w:w w:val="110"/>
        </w:rPr>
        <w:t> </w:t>
      </w:r>
      <w:r>
        <w:rPr>
          <w:color w:val="231F20"/>
          <w:w w:val="110"/>
        </w:rPr>
        <w:t>in</w:t>
      </w:r>
      <w:r>
        <w:rPr>
          <w:color w:val="231F20"/>
          <w:spacing w:val="-7"/>
          <w:w w:val="110"/>
        </w:rPr>
        <w:t> </w:t>
      </w:r>
      <w:r>
        <w:rPr>
          <w:color w:val="231F20"/>
          <w:spacing w:val="3"/>
          <w:w w:val="110"/>
        </w:rPr>
        <w:t>300</w:t>
      </w:r>
      <w:r>
        <w:rPr>
          <w:color w:val="231F20"/>
          <w:spacing w:val="-8"/>
          <w:w w:val="110"/>
        </w:rPr>
        <w:t> </w:t>
      </w:r>
      <w:r>
        <w:rPr>
          <w:color w:val="231F20"/>
          <w:w w:val="110"/>
        </w:rPr>
        <w:t>million</w:t>
      </w:r>
      <w:r>
        <w:rPr>
          <w:color w:val="231F20"/>
          <w:spacing w:val="-7"/>
          <w:w w:val="110"/>
        </w:rPr>
        <w:t> </w:t>
      </w:r>
      <w:r>
        <w:rPr>
          <w:color w:val="231F20"/>
          <w:w w:val="110"/>
        </w:rPr>
        <w:t>years.</w:t>
      </w:r>
    </w:p>
    <w:p>
      <w:pPr>
        <w:pStyle w:val="BodyText"/>
        <w:spacing w:before="0"/>
        <w:ind w:left="0"/>
        <w:rPr>
          <w:sz w:val="22"/>
        </w:rPr>
      </w:pPr>
    </w:p>
    <w:p>
      <w:pPr>
        <w:pStyle w:val="Heading1"/>
      </w:pPr>
      <w:r>
        <w:rPr>
          <w:color w:val="231F20"/>
        </w:rPr>
        <w:t>References</w:t>
      </w:r>
    </w:p>
    <w:p>
      <w:pPr>
        <w:pStyle w:val="ListParagraph"/>
        <w:numPr>
          <w:ilvl w:val="0"/>
          <w:numId w:val="2"/>
        </w:numPr>
        <w:tabs>
          <w:tab w:pos="341" w:val="left" w:leader="none"/>
        </w:tabs>
        <w:spacing w:line="240" w:lineRule="auto" w:before="106" w:after="0"/>
        <w:ind w:left="340" w:right="0" w:hanging="227"/>
        <w:jc w:val="left"/>
        <w:rPr>
          <w:sz w:val="12"/>
        </w:rPr>
      </w:pPr>
      <w:r>
        <w:rPr>
          <w:color w:val="231F20"/>
          <w:spacing w:val="4"/>
          <w:w w:val="105"/>
          <w:sz w:val="12"/>
        </w:rPr>
        <w:t>NASA/WMAP </w:t>
      </w:r>
      <w:r>
        <w:rPr>
          <w:color w:val="231F20"/>
          <w:w w:val="105"/>
          <w:sz w:val="12"/>
        </w:rPr>
        <w:t>Science Team. </w:t>
      </w:r>
      <w:r>
        <w:rPr>
          <w:color w:val="231F20"/>
          <w:spacing w:val="3"/>
          <w:w w:val="105"/>
          <w:sz w:val="12"/>
        </w:rPr>
        <w:t>2008. </w:t>
      </w:r>
      <w:r>
        <w:rPr>
          <w:i/>
          <w:color w:val="231F20"/>
          <w:w w:val="105"/>
          <w:sz w:val="12"/>
        </w:rPr>
        <w:t>Content of the</w:t>
      </w:r>
      <w:r>
        <w:rPr>
          <w:i/>
          <w:color w:val="231F20"/>
          <w:spacing w:val="-25"/>
          <w:w w:val="105"/>
          <w:sz w:val="12"/>
        </w:rPr>
        <w:t> </w:t>
      </w:r>
      <w:r>
        <w:rPr>
          <w:i/>
          <w:color w:val="231F20"/>
          <w:w w:val="105"/>
          <w:sz w:val="12"/>
        </w:rPr>
        <w:t>Universe</w:t>
      </w:r>
      <w:r>
        <w:rPr>
          <w:color w:val="231F20"/>
          <w:w w:val="105"/>
          <w:sz w:val="12"/>
        </w:rPr>
        <w:t>.</w:t>
      </w:r>
    </w:p>
    <w:p>
      <w:pPr>
        <w:spacing w:before="22"/>
        <w:ind w:left="340" w:right="0" w:firstLine="0"/>
        <w:jc w:val="left"/>
        <w:rPr>
          <w:sz w:val="12"/>
        </w:rPr>
      </w:pPr>
      <w:r>
        <w:rPr>
          <w:color w:val="231F20"/>
          <w:w w:val="105"/>
          <w:sz w:val="12"/>
        </w:rPr>
        <w:t>Retrieved 27 Oct 2009 from </w:t>
      </w:r>
      <w:hyperlink r:id="rId7">
        <w:r>
          <w:rPr>
            <w:color w:val="231F20"/>
            <w:w w:val="105"/>
            <w:sz w:val="12"/>
          </w:rPr>
          <w:t>http://wmap.gsfc.nasa.gov/news/</w:t>
        </w:r>
      </w:hyperlink>
    </w:p>
    <w:p>
      <w:pPr>
        <w:pStyle w:val="BodyText"/>
        <w:spacing w:before="9"/>
        <w:ind w:left="0"/>
        <w:rPr>
          <w:sz w:val="11"/>
        </w:rPr>
      </w:pPr>
    </w:p>
    <w:p>
      <w:pPr>
        <w:pStyle w:val="ListParagraph"/>
        <w:numPr>
          <w:ilvl w:val="0"/>
          <w:numId w:val="2"/>
        </w:numPr>
        <w:tabs>
          <w:tab w:pos="341" w:val="left" w:leader="none"/>
        </w:tabs>
        <w:spacing w:line="278" w:lineRule="auto" w:before="0" w:after="0"/>
        <w:ind w:left="340" w:right="372" w:hanging="227"/>
        <w:jc w:val="left"/>
        <w:rPr>
          <w:sz w:val="12"/>
        </w:rPr>
      </w:pPr>
      <w:r>
        <w:rPr>
          <w:color w:val="231F20"/>
          <w:spacing w:val="2"/>
          <w:w w:val="110"/>
          <w:sz w:val="12"/>
        </w:rPr>
        <w:t>Lawrence</w:t>
      </w:r>
      <w:r>
        <w:rPr>
          <w:color w:val="231F20"/>
          <w:spacing w:val="-16"/>
          <w:w w:val="110"/>
          <w:sz w:val="12"/>
        </w:rPr>
        <w:t> </w:t>
      </w:r>
      <w:r>
        <w:rPr>
          <w:color w:val="231F20"/>
          <w:w w:val="110"/>
          <w:sz w:val="12"/>
        </w:rPr>
        <w:t>Berkeley</w:t>
      </w:r>
      <w:r>
        <w:rPr>
          <w:color w:val="231F20"/>
          <w:spacing w:val="-15"/>
          <w:w w:val="110"/>
          <w:sz w:val="12"/>
        </w:rPr>
        <w:t> </w:t>
      </w:r>
      <w:r>
        <w:rPr>
          <w:color w:val="231F20"/>
          <w:w w:val="110"/>
          <w:sz w:val="12"/>
        </w:rPr>
        <w:t>National</w:t>
      </w:r>
      <w:r>
        <w:rPr>
          <w:color w:val="231F20"/>
          <w:spacing w:val="-16"/>
          <w:w w:val="110"/>
          <w:sz w:val="12"/>
        </w:rPr>
        <w:t> </w:t>
      </w:r>
      <w:r>
        <w:rPr>
          <w:color w:val="231F20"/>
          <w:w w:val="110"/>
          <w:sz w:val="12"/>
        </w:rPr>
        <w:t>Laboratory.</w:t>
      </w:r>
      <w:r>
        <w:rPr>
          <w:color w:val="231F20"/>
          <w:spacing w:val="-15"/>
          <w:w w:val="110"/>
          <w:sz w:val="12"/>
        </w:rPr>
        <w:t> </w:t>
      </w:r>
      <w:r>
        <w:rPr>
          <w:color w:val="231F20"/>
          <w:spacing w:val="2"/>
          <w:w w:val="110"/>
          <w:sz w:val="12"/>
        </w:rPr>
        <w:t>2009.</w:t>
      </w:r>
      <w:r>
        <w:rPr>
          <w:color w:val="231F20"/>
          <w:spacing w:val="-16"/>
          <w:w w:val="110"/>
          <w:sz w:val="12"/>
        </w:rPr>
        <w:t> </w:t>
      </w:r>
      <w:r>
        <w:rPr>
          <w:i/>
          <w:color w:val="231F20"/>
          <w:w w:val="110"/>
          <w:sz w:val="12"/>
        </w:rPr>
        <w:t>The</w:t>
      </w:r>
      <w:r>
        <w:rPr>
          <w:i/>
          <w:color w:val="231F20"/>
          <w:spacing w:val="-15"/>
          <w:w w:val="110"/>
          <w:sz w:val="12"/>
        </w:rPr>
        <w:t> </w:t>
      </w:r>
      <w:r>
        <w:rPr>
          <w:i/>
          <w:color w:val="231F20"/>
          <w:spacing w:val="2"/>
          <w:w w:val="110"/>
          <w:sz w:val="12"/>
        </w:rPr>
        <w:t>particle</w:t>
      </w:r>
      <w:r>
        <w:rPr>
          <w:i/>
          <w:color w:val="231F20"/>
          <w:spacing w:val="-15"/>
          <w:w w:val="110"/>
          <w:sz w:val="12"/>
        </w:rPr>
        <w:t> </w:t>
      </w:r>
      <w:r>
        <w:rPr>
          <w:i/>
          <w:color w:val="231F20"/>
          <w:w w:val="110"/>
          <w:sz w:val="12"/>
        </w:rPr>
        <w:t>adventure</w:t>
      </w:r>
      <w:r>
        <w:rPr>
          <w:color w:val="231F20"/>
          <w:w w:val="110"/>
          <w:sz w:val="12"/>
        </w:rPr>
        <w:t>. Retrieved 27 </w:t>
      </w:r>
      <w:r>
        <w:rPr>
          <w:color w:val="231F20"/>
          <w:spacing w:val="3"/>
          <w:w w:val="110"/>
          <w:sz w:val="12"/>
        </w:rPr>
        <w:t>Oct </w:t>
      </w:r>
      <w:r>
        <w:rPr>
          <w:color w:val="231F20"/>
          <w:spacing w:val="2"/>
          <w:w w:val="110"/>
          <w:sz w:val="12"/>
        </w:rPr>
        <w:t>2009</w:t>
      </w:r>
      <w:r>
        <w:rPr>
          <w:color w:val="231F20"/>
          <w:spacing w:val="-27"/>
          <w:w w:val="110"/>
          <w:sz w:val="12"/>
        </w:rPr>
        <w:t> </w:t>
      </w:r>
      <w:r>
        <w:rPr>
          <w:color w:val="231F20"/>
          <w:w w:val="110"/>
          <w:sz w:val="12"/>
        </w:rPr>
        <w:t>from </w:t>
      </w:r>
      <w:hyperlink r:id="rId8">
        <w:r>
          <w:rPr>
            <w:color w:val="231F20"/>
            <w:spacing w:val="2"/>
            <w:w w:val="110"/>
            <w:sz w:val="12"/>
          </w:rPr>
          <w:t>http://particleadventure.org</w:t>
        </w:r>
      </w:hyperlink>
    </w:p>
    <w:sectPr>
      <w:pgSz w:w="11910" w:h="16840"/>
      <w:pgMar w:header="0" w:footer="1084" w:top="720" w:bottom="1280" w:left="1020" w:right="1020"/>
      <w:cols w:num="2" w:equalWidth="0">
        <w:col w:w="4689" w:space="414"/>
        <w:col w:w="476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BoldItalicMT">
    <w:altName w:val="Arial-BoldItalicMT"/>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sz w:val="20"/>
      </w:rPr>
    </w:pPr>
    <w:r>
      <w:rPr/>
      <w:drawing>
        <wp:anchor distT="0" distB="0" distL="0" distR="0" allowOverlap="1" layoutInCell="1" locked="0" behindDoc="1" simplePos="0" relativeHeight="26843051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3054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488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572998pt;width:233.65pt;height:23.3pt;mso-position-horizontal-relative:page;mso-position-vertical-relative:page;z-index:-4864" type="#_x0000_t202" filled="false" stroked="false">
          <v:textbox inset="0,0,0,0">
            <w:txbxContent>
              <w:p>
                <w:pPr>
                  <w:spacing w:before="19"/>
                  <w:ind w:left="20" w:right="0" w:firstLine="0"/>
                  <w:jc w:val="left"/>
                  <w:rPr>
                    <w:sz w:val="12"/>
                  </w:rPr>
                </w:pPr>
                <w:r>
                  <w:rPr>
                    <w:color w:val="231F20"/>
                    <w:sz w:val="12"/>
                  </w:rPr>
                  <w:t>ast0036 | Matter and relativity 4: The physics behind </w:t>
                </w:r>
                <w:r>
                  <w:rPr>
                    <w:i/>
                    <w:color w:val="231F20"/>
                    <w:sz w:val="12"/>
                  </w:rPr>
                  <w:t>Measuring time </w:t>
                </w:r>
                <w:r>
                  <w:rPr>
                    <w:color w:val="231F20"/>
                    <w:sz w:val="12"/>
                  </w:rPr>
                  <w:t>(teachers guide)</w:t>
                </w:r>
              </w:p>
              <w:p>
                <w:pPr>
                  <w:spacing w:before="6"/>
                  <w:ind w:left="20" w:right="0" w:firstLine="0"/>
                  <w:jc w:val="left"/>
                  <w:rPr>
                    <w:sz w:val="12"/>
                  </w:rPr>
                </w:pPr>
                <w:r>
                  <w:rPr>
                    <w:color w:val="231F20"/>
                    <w:sz w:val="12"/>
                  </w:rPr>
                  <w:t>© The University of Western Australia 2010</w:t>
                </w:r>
              </w:p>
            </w:txbxContent>
          </v:textbox>
          <w10:wrap type="none"/>
        </v:shape>
      </w:pict>
    </w:r>
    <w:r>
      <w:rPr/>
      <w:pict>
        <v:shape style="position:absolute;margin-left:384.26181pt;margin-top:787.687012pt;width:128.25pt;height:23.2pt;mso-position-horizontal-relative:page;mso-position-vertical-relative:page;z-index:-484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104.478302pt;margin-top:802.087036pt;width:92.55pt;height:8.8pt;mso-position-horizontal-relative:page;mso-position-vertical-relative:page;z-index:-4816" type="#_x0000_t202" filled="false" stroked="false">
          <v:textbox inset="0,0,0,0">
            <w:txbxContent>
              <w:p>
                <w:pPr>
                  <w:spacing w:before="16"/>
                  <w:ind w:left="20" w:right="0" w:firstLine="0"/>
                  <w:jc w:val="left"/>
                  <w:rPr>
                    <w:sz w:val="12"/>
                  </w:rPr>
                </w:pPr>
                <w:r>
                  <w:rPr>
                    <w:color w:val="231F20"/>
                    <w:sz w:val="12"/>
                  </w:rPr>
                  <w:t>version</w:t>
                </w:r>
                <w:r>
                  <w:rPr>
                    <w:color w:val="231F20"/>
                    <w:spacing w:val="-13"/>
                    <w:sz w:val="12"/>
                  </w:rPr>
                  <w:t> </w:t>
                </w:r>
                <w:r>
                  <w:rPr>
                    <w:color w:val="231F20"/>
                    <w:sz w:val="12"/>
                  </w:rPr>
                  <w:t>1.2</w:t>
                </w:r>
                <w:r>
                  <w:rPr>
                    <w:color w:val="231F20"/>
                    <w:spacing w:val="-13"/>
                    <w:sz w:val="12"/>
                  </w:rPr>
                  <w:t> </w:t>
                </w:r>
                <w:r>
                  <w:rPr>
                    <w:color w:val="231F20"/>
                    <w:sz w:val="12"/>
                  </w:rPr>
                  <w:t>reviewed</w:t>
                </w:r>
                <w:r>
                  <w:rPr>
                    <w:color w:val="231F20"/>
                    <w:spacing w:val="-12"/>
                    <w:sz w:val="12"/>
                  </w:rPr>
                  <w:t> </w:t>
                </w:r>
                <w:r>
                  <w:rPr>
                    <w:color w:val="231F20"/>
                    <w:sz w:val="12"/>
                  </w:rPr>
                  <w:t>January</w:t>
                </w:r>
                <w:r>
                  <w:rPr>
                    <w:color w:val="231F20"/>
                    <w:spacing w:val="-13"/>
                    <w:sz w:val="12"/>
                  </w:rPr>
                  <w:t> </w:t>
                </w:r>
                <w:r>
                  <w:rPr>
                    <w:color w:val="231F20"/>
                    <w:sz w:val="12"/>
                  </w:rPr>
                  <w:t>2014</w:t>
                </w:r>
              </w:p>
            </w:txbxContent>
          </v:textbox>
          <w10:wrap type="none"/>
        </v:shape>
      </w:pict>
    </w:r>
    <w:r>
      <w:rPr/>
      <w:pict>
        <v:shape style="position:absolute;margin-left:285.462311pt;margin-top:802.087036pt;width:21.05pt;height:8.8pt;mso-position-horizontal-relative:page;mso-position-vertical-relative:page;z-index:-479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340" w:hanging="227"/>
        <w:jc w:val="left"/>
      </w:pPr>
      <w:rPr>
        <w:rFonts w:hint="default" w:ascii="Arial" w:hAnsi="Arial" w:eastAsia="Arial" w:cs="Arial"/>
        <w:color w:val="231F20"/>
        <w:spacing w:val="-5"/>
        <w:w w:val="74"/>
        <w:sz w:val="12"/>
        <w:szCs w:val="12"/>
      </w:rPr>
    </w:lvl>
    <w:lvl w:ilvl="1">
      <w:start w:val="0"/>
      <w:numFmt w:val="bullet"/>
      <w:lvlText w:val="•"/>
      <w:lvlJc w:val="left"/>
      <w:pPr>
        <w:ind w:left="782" w:hanging="227"/>
      </w:pPr>
      <w:rPr>
        <w:rFonts w:hint="default"/>
      </w:rPr>
    </w:lvl>
    <w:lvl w:ilvl="2">
      <w:start w:val="0"/>
      <w:numFmt w:val="bullet"/>
      <w:lvlText w:val="•"/>
      <w:lvlJc w:val="left"/>
      <w:pPr>
        <w:ind w:left="1224" w:hanging="227"/>
      </w:pPr>
      <w:rPr>
        <w:rFonts w:hint="default"/>
      </w:rPr>
    </w:lvl>
    <w:lvl w:ilvl="3">
      <w:start w:val="0"/>
      <w:numFmt w:val="bullet"/>
      <w:lvlText w:val="•"/>
      <w:lvlJc w:val="left"/>
      <w:pPr>
        <w:ind w:left="1666" w:hanging="227"/>
      </w:pPr>
      <w:rPr>
        <w:rFonts w:hint="default"/>
      </w:rPr>
    </w:lvl>
    <w:lvl w:ilvl="4">
      <w:start w:val="0"/>
      <w:numFmt w:val="bullet"/>
      <w:lvlText w:val="•"/>
      <w:lvlJc w:val="left"/>
      <w:pPr>
        <w:ind w:left="2109" w:hanging="227"/>
      </w:pPr>
      <w:rPr>
        <w:rFonts w:hint="default"/>
      </w:rPr>
    </w:lvl>
    <w:lvl w:ilvl="5">
      <w:start w:val="0"/>
      <w:numFmt w:val="bullet"/>
      <w:lvlText w:val="•"/>
      <w:lvlJc w:val="left"/>
      <w:pPr>
        <w:ind w:left="2551" w:hanging="227"/>
      </w:pPr>
      <w:rPr>
        <w:rFonts w:hint="default"/>
      </w:rPr>
    </w:lvl>
    <w:lvl w:ilvl="6">
      <w:start w:val="0"/>
      <w:numFmt w:val="bullet"/>
      <w:lvlText w:val="•"/>
      <w:lvlJc w:val="left"/>
      <w:pPr>
        <w:ind w:left="2993" w:hanging="227"/>
      </w:pPr>
      <w:rPr>
        <w:rFonts w:hint="default"/>
      </w:rPr>
    </w:lvl>
    <w:lvl w:ilvl="7">
      <w:start w:val="0"/>
      <w:numFmt w:val="bullet"/>
      <w:lvlText w:val="•"/>
      <w:lvlJc w:val="left"/>
      <w:pPr>
        <w:ind w:left="3436" w:hanging="227"/>
      </w:pPr>
      <w:rPr>
        <w:rFonts w:hint="default"/>
      </w:rPr>
    </w:lvl>
    <w:lvl w:ilvl="8">
      <w:start w:val="0"/>
      <w:numFmt w:val="bullet"/>
      <w:lvlText w:val="•"/>
      <w:lvlJc w:val="left"/>
      <w:pPr>
        <w:ind w:left="3878" w:hanging="227"/>
      </w:pPr>
      <w:rPr>
        <w:rFonts w:hint="default"/>
      </w:rPr>
    </w:lvl>
  </w:abstractNum>
  <w:abstractNum w:abstractNumId="0">
    <w:multiLevelType w:val="hybridMultilevel"/>
    <w:lvl w:ilvl="0">
      <w:start w:val="1"/>
      <w:numFmt w:val="decimal"/>
      <w:lvlText w:val="%1."/>
      <w:lvlJc w:val="left"/>
      <w:pPr>
        <w:ind w:left="397" w:hanging="284"/>
        <w:jc w:val="left"/>
      </w:pPr>
      <w:rPr>
        <w:rFonts w:hint="default" w:ascii="Arial" w:hAnsi="Arial" w:eastAsia="Arial" w:cs="Arial"/>
        <w:b/>
        <w:bCs/>
        <w:color w:val="231F20"/>
        <w:spacing w:val="-14"/>
        <w:w w:val="92"/>
        <w:sz w:val="18"/>
        <w:szCs w:val="18"/>
      </w:rPr>
    </w:lvl>
    <w:lvl w:ilvl="1">
      <w:start w:val="0"/>
      <w:numFmt w:val="bullet"/>
      <w:lvlText w:val="•"/>
      <w:lvlJc w:val="left"/>
      <w:pPr>
        <w:ind w:left="841" w:hanging="284"/>
      </w:pPr>
      <w:rPr>
        <w:rFonts w:hint="default"/>
      </w:rPr>
    </w:lvl>
    <w:lvl w:ilvl="2">
      <w:start w:val="0"/>
      <w:numFmt w:val="bullet"/>
      <w:lvlText w:val="•"/>
      <w:lvlJc w:val="left"/>
      <w:pPr>
        <w:ind w:left="1283" w:hanging="284"/>
      </w:pPr>
      <w:rPr>
        <w:rFonts w:hint="default"/>
      </w:rPr>
    </w:lvl>
    <w:lvl w:ilvl="3">
      <w:start w:val="0"/>
      <w:numFmt w:val="bullet"/>
      <w:lvlText w:val="•"/>
      <w:lvlJc w:val="left"/>
      <w:pPr>
        <w:ind w:left="1725" w:hanging="284"/>
      </w:pPr>
      <w:rPr>
        <w:rFonts w:hint="default"/>
      </w:rPr>
    </w:lvl>
    <w:lvl w:ilvl="4">
      <w:start w:val="0"/>
      <w:numFmt w:val="bullet"/>
      <w:lvlText w:val="•"/>
      <w:lvlJc w:val="left"/>
      <w:pPr>
        <w:ind w:left="2167" w:hanging="284"/>
      </w:pPr>
      <w:rPr>
        <w:rFonts w:hint="default"/>
      </w:rPr>
    </w:lvl>
    <w:lvl w:ilvl="5">
      <w:start w:val="0"/>
      <w:numFmt w:val="bullet"/>
      <w:lvlText w:val="•"/>
      <w:lvlJc w:val="left"/>
      <w:pPr>
        <w:ind w:left="2609" w:hanging="284"/>
      </w:pPr>
      <w:rPr>
        <w:rFonts w:hint="default"/>
      </w:rPr>
    </w:lvl>
    <w:lvl w:ilvl="6">
      <w:start w:val="0"/>
      <w:numFmt w:val="bullet"/>
      <w:lvlText w:val="•"/>
      <w:lvlJc w:val="left"/>
      <w:pPr>
        <w:ind w:left="3051" w:hanging="284"/>
      </w:pPr>
      <w:rPr>
        <w:rFonts w:hint="default"/>
      </w:rPr>
    </w:lvl>
    <w:lvl w:ilvl="7">
      <w:start w:val="0"/>
      <w:numFmt w:val="bullet"/>
      <w:lvlText w:val="•"/>
      <w:lvlJc w:val="left"/>
      <w:pPr>
        <w:ind w:left="3493" w:hanging="284"/>
      </w:pPr>
      <w:rPr>
        <w:rFonts w:hint="default"/>
      </w:rPr>
    </w:lvl>
    <w:lvl w:ilvl="8">
      <w:start w:val="0"/>
      <w:numFmt w:val="bullet"/>
      <w:lvlText w:val="•"/>
      <w:lvlJc w:val="left"/>
      <w:pPr>
        <w:ind w:left="3935" w:hanging="28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4"/>
      <w:ind w:left="113"/>
    </w:pPr>
    <w:rPr>
      <w:rFonts w:ascii="Arial" w:hAnsi="Arial" w:eastAsia="Arial" w:cs="Arial"/>
      <w:sz w:val="18"/>
      <w:szCs w:val="18"/>
    </w:rPr>
  </w:style>
  <w:style w:styleId="Heading1" w:type="paragraph">
    <w:name w:val="Heading 1"/>
    <w:basedOn w:val="Normal"/>
    <w:uiPriority w:val="1"/>
    <w:qFormat/>
    <w:pPr>
      <w:ind w:left="113"/>
      <w:outlineLvl w:val="1"/>
    </w:pPr>
    <w:rPr>
      <w:rFonts w:ascii="Arial" w:hAnsi="Arial" w:eastAsia="Arial" w:cs="Arial"/>
      <w:sz w:val="26"/>
      <w:szCs w:val="26"/>
    </w:rPr>
  </w:style>
  <w:style w:styleId="Heading2" w:type="paragraph">
    <w:name w:val="Heading 2"/>
    <w:basedOn w:val="Normal"/>
    <w:uiPriority w:val="1"/>
    <w:qFormat/>
    <w:pPr>
      <w:spacing w:before="115"/>
      <w:ind w:left="397" w:hanging="284"/>
      <w:outlineLvl w:val="2"/>
    </w:pPr>
    <w:rPr>
      <w:rFonts w:ascii="Arial" w:hAnsi="Arial" w:eastAsia="Arial" w:cs="Arial"/>
      <w:b/>
      <w:bCs/>
      <w:sz w:val="18"/>
      <w:szCs w:val="18"/>
    </w:rPr>
  </w:style>
  <w:style w:styleId="ListParagraph" w:type="paragraph">
    <w:name w:val="List Paragraph"/>
    <w:basedOn w:val="Normal"/>
    <w:uiPriority w:val="1"/>
    <w:qFormat/>
    <w:pPr>
      <w:spacing w:before="115"/>
      <w:ind w:left="397" w:hanging="284"/>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hyperlink" Target="http://wmap.gsfc.nasa.gov/news/" TargetMode="External"/><Relationship Id="rId8" Type="http://schemas.openxmlformats.org/officeDocument/2006/relationships/hyperlink" Target="http://particleadventure.org/" TargetMode="Externa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2020-04-03T00:42:49Z</dcterms:created>
  <dcterms:modified xsi:type="dcterms:W3CDTF">2020-04-03T00:42:49Z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2014-01-20T00:00:00Z</vt:filetime>
  </property>
  <property fmtid="{D5CDD505-2E9C-101B-9397-08002B2CF9AE}" pid="3" name="Creator">
    <vt:lpwstr>Adobe InDesign CS6 (Macintosh)</vt:lpwstr>
  </property>
  <property fmtid="{D5CDD505-2E9C-101B-9397-08002B2CF9AE}" pid="4" name="LastSaved">
    <vt:filetime>2020-04-03T00:00:00Z</vt:filetime>
  </property>
</Properties>
</file>