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pict>
          <v:group style="position:absolute;margin-left:56.692001pt;margin-top:5.604866pt;width:481.9pt;height:96.4pt;mso-position-horizontal-relative:page;mso-position-vertical-relative:paragraph;z-index:-11224" coordorigin="1134,112" coordsize="9638,1928">
            <v:shape style="position:absolute;left:1133;top:112;width:9638;height:1928" type="#_x0000_t75" stroked="false">
              <v:imagedata r:id="rId6" o:title=""/>
            </v:shape>
            <v:rect style="position:absolute;left:7677;top:837;width:2916;height:1160" filled="true" fillcolor="#231f20" stroked="false">
              <v:fill opacity="55705f" type="solid"/>
            </v:rect>
            <w10:wrap type="none"/>
          </v:group>
        </w:pict>
      </w:r>
      <w:r>
        <w:rPr>
          <w:b/>
          <w:color w:val="231F20"/>
          <w:w w:val="105"/>
          <w:sz w:val="38"/>
        </w:rPr>
        <w:t>teacher guide</w:t>
      </w:r>
    </w:p>
    <w:p>
      <w:pPr>
        <w:pStyle w:val="BodyText"/>
        <w:ind w:left="0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spacing w:before="289"/>
        <w:ind w:left="1581" w:right="0" w:firstLine="0"/>
        <w:jc w:val="left"/>
        <w:rPr>
          <w:b/>
          <w:sz w:val="36"/>
        </w:rPr>
      </w:pPr>
      <w:r>
        <w:rPr>
          <w:b/>
          <w:color w:val="FFFFFF"/>
          <w:spacing w:val="-13"/>
          <w:sz w:val="36"/>
        </w:rPr>
        <w:t>Water</w:t>
      </w:r>
      <w:r>
        <w:rPr>
          <w:b/>
          <w:color w:val="FFFFFF"/>
          <w:sz w:val="36"/>
        </w:rPr>
        <w:t> </w:t>
      </w:r>
      <w:r>
        <w:rPr>
          <w:b/>
          <w:color w:val="FFFFFF"/>
          <w:spacing w:val="-15"/>
          <w:sz w:val="36"/>
        </w:rPr>
        <w:t>3:</w:t>
      </w:r>
    </w:p>
    <w:p>
      <w:pPr>
        <w:spacing w:before="163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8"/>
          <w:sz w:val="48"/>
        </w:rPr>
        <w:t>Water</w:t>
      </w:r>
      <w:r>
        <w:rPr>
          <w:b/>
          <w:color w:val="FFFFFF"/>
          <w:spacing w:val="-22"/>
          <w:sz w:val="48"/>
        </w:rPr>
        <w:t> </w:t>
      </w:r>
      <w:r>
        <w:rPr>
          <w:b/>
          <w:color w:val="FFFFFF"/>
          <w:spacing w:val="-16"/>
          <w:sz w:val="48"/>
        </w:rPr>
        <w:t>supply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724" w:space="3833"/>
            <w:col w:w="3313"/>
          </w:cols>
        </w:sect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supply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helps teachers use the board game in their </w:t>
            </w:r>
            <w:r>
              <w:rPr>
                <w:color w:val="231F20"/>
                <w:w w:val="105"/>
                <w:sz w:val="18"/>
              </w:rPr>
              <w:t>classrooms to explain decision-making processes required to </w:t>
            </w:r>
            <w:r>
              <w:rPr>
                <w:color w:val="231F20"/>
                <w:w w:val="110"/>
                <w:sz w:val="18"/>
              </w:rPr>
              <w:t>provide a sustainable water supply.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1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WaterWorks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game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4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board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requires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purchase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operate a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system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imaginary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town.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WaterWorks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player’s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player’s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 transactions during the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8" cy="347472"/>
                  <wp:effectExtent l="0" t="0" r="0" b="0"/>
                  <wp:docPr id="1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How to play WaterWorks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7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sheet provides both playing procedure and rules of the game.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3" cy="365760"/>
                  <wp:effectExtent l="0" t="0" r="0" b="0"/>
                  <wp:docPr id="13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3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WaterWorks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sz w:val="18"/>
              </w:rPr>
              <w:t>chance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cards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variety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scenarios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affect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 supply.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60"/>
                  <wp:effectExtent l="0" t="0" r="0" b="0"/>
                  <wp:docPr id="15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1094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Reflections on </w:t>
            </w:r>
            <w:r>
              <w:rPr>
                <w:i/>
                <w:color w:val="231F20"/>
                <w:w w:val="110"/>
                <w:sz w:val="18"/>
              </w:rPr>
              <w:t>WaterWorks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2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reflections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 they learned from playing the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28"/>
      </w:pPr>
      <w:r>
        <w:rPr>
          <w:color w:val="231F20"/>
          <w:spacing w:val="-6"/>
          <w:w w:val="110"/>
        </w:rPr>
        <w:t>To </w:t>
      </w:r>
      <w:r>
        <w:rPr>
          <w:b/>
          <w:color w:val="231F20"/>
          <w:w w:val="110"/>
        </w:rPr>
        <w:t>Explain </w:t>
      </w:r>
      <w:r>
        <w:rPr>
          <w:color w:val="231F20"/>
          <w:w w:val="110"/>
        </w:rPr>
        <w:t>to students what is involved in decision- making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planning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processes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sustainable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water supply in a community. Students need to consider variables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affect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planning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decisions,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including:</w:t>
      </w:r>
    </w:p>
    <w:p>
      <w:pPr>
        <w:pStyle w:val="BodyText"/>
        <w:spacing w:line="249" w:lineRule="auto" w:before="3"/>
        <w:ind w:left="113" w:right="127"/>
        <w:jc w:val="both"/>
      </w:pPr>
      <w:r>
        <w:rPr>
          <w:color w:val="231F20"/>
          <w:w w:val="105"/>
        </w:rPr>
        <w:t>size </w:t>
      </w:r>
      <w:r>
        <w:rPr>
          <w:color w:val="231F20"/>
          <w:spacing w:val="2"/>
          <w:w w:val="105"/>
        </w:rPr>
        <w:t>of/changes </w:t>
      </w:r>
      <w:r>
        <w:rPr>
          <w:color w:val="231F20"/>
          <w:w w:val="105"/>
        </w:rPr>
        <w:t>in population and its density, climate, energy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2"/>
          <w:w w:val="105"/>
        </w:rPr>
        <w:t>costs,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taxes,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maintenance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2"/>
          <w:w w:val="105"/>
        </w:rPr>
        <w:t>costs,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social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and personal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behaviour.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171"/>
      </w:pPr>
      <w:r>
        <w:rPr>
          <w:color w:val="231F20"/>
          <w:w w:val="110"/>
        </w:rPr>
        <w:t>Activity summary</w:t>
      </w:r>
    </w:p>
    <w:p>
      <w:pPr>
        <w:spacing w:before="100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198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consider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economic,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social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environmental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factors 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outcomes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involved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planning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supply;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49" w:hanging="170"/>
        <w:jc w:val="left"/>
        <w:rPr>
          <w:sz w:val="18"/>
        </w:rPr>
      </w:pPr>
      <w:r>
        <w:rPr>
          <w:color w:val="231F20"/>
          <w:w w:val="110"/>
          <w:sz w:val="18"/>
        </w:rPr>
        <w:t>identify a range of different water supply facilities available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sustainable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supply;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identify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resources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required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operate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facilities;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308" w:hanging="170"/>
        <w:jc w:val="left"/>
        <w:rPr>
          <w:sz w:val="18"/>
        </w:rPr>
      </w:pPr>
      <w:r>
        <w:rPr>
          <w:color w:val="231F20"/>
          <w:w w:val="110"/>
          <w:sz w:val="18"/>
        </w:rPr>
        <w:t>identify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actions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maximise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facilities; 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79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appreciate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create challenges for water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supply.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821" w:space="118"/>
            <w:col w:w="4931"/>
          </w:cols>
        </w:sectPr>
      </w:pPr>
    </w:p>
    <w:p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20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Prepare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materials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familiarise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yourself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rules.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preparation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given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below, under the heading </w:t>
            </w:r>
            <w:r>
              <w:rPr>
                <w:b/>
                <w:color w:val="231F20"/>
                <w:w w:val="110"/>
                <w:sz w:val="18"/>
              </w:rPr>
              <w:t>Game</w:t>
            </w:r>
            <w:r>
              <w:rPr>
                <w:b/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preparation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455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game.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like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 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strategy,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heading </w:t>
            </w:r>
            <w:r>
              <w:rPr>
                <w:b/>
                <w:color w:val="231F20"/>
                <w:w w:val="110"/>
                <w:sz w:val="18"/>
              </w:rPr>
              <w:t>Game</w:t>
            </w:r>
            <w:r>
              <w:rPr>
                <w:b/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preparation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class, small groups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Play the game.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groups of 3 – 6</w:t>
            </w:r>
          </w:p>
        </w:tc>
      </w:tr>
      <w:tr>
        <w:trPr>
          <w:trHeight w:val="938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12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Discuss what students have discovered/learned from playing the game.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Possible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strategies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doing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notes below, under the heading </w:t>
            </w:r>
            <w:r>
              <w:rPr>
                <w:b/>
                <w:color w:val="231F20"/>
                <w:w w:val="110"/>
                <w:sz w:val="18"/>
              </w:rPr>
              <w:t>After the game</w:t>
            </w:r>
            <w:r>
              <w:rPr>
                <w:color w:val="231F20"/>
                <w:w w:val="110"/>
                <w:sz w:val="18"/>
              </w:rPr>
              <w:t>. Students complete the worksheet.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Teacher notes</w:t>
      </w:r>
    </w:p>
    <w:p>
      <w:pPr>
        <w:pStyle w:val="Heading2"/>
        <w:spacing w:before="139"/>
      </w:pPr>
      <w:r>
        <w:rPr>
          <w:color w:val="231F20"/>
        </w:rPr>
        <w:t>Game preparation</w:t>
      </w:r>
    </w:p>
    <w:p>
      <w:pPr>
        <w:pStyle w:val="BodyText"/>
        <w:spacing w:line="249" w:lineRule="auto" w:before="122"/>
        <w:ind w:left="113" w:right="278"/>
      </w:pPr>
      <w:r>
        <w:rPr>
          <w:color w:val="231F20"/>
          <w:w w:val="110"/>
        </w:rPr>
        <w:t>Organise,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print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copy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(where</w:t>
      </w:r>
      <w:r>
        <w:rPr>
          <w:color w:val="231F20"/>
          <w:spacing w:val="-33"/>
          <w:w w:val="110"/>
        </w:rPr>
        <w:t> </w:t>
      </w:r>
      <w:r>
        <w:rPr>
          <w:color w:val="231F20"/>
          <w:spacing w:val="2"/>
          <w:w w:val="110"/>
        </w:rPr>
        <w:t>necessary)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required </w:t>
      </w:r>
      <w:r>
        <w:rPr>
          <w:color w:val="231F20"/>
          <w:w w:val="115"/>
        </w:rPr>
        <w:t>materials. </w:t>
      </w:r>
      <w:r>
        <w:rPr>
          <w:color w:val="231F20"/>
          <w:spacing w:val="3"/>
          <w:w w:val="115"/>
        </w:rPr>
        <w:t>As </w:t>
      </w:r>
      <w:r>
        <w:rPr>
          <w:color w:val="231F20"/>
          <w:w w:val="115"/>
        </w:rPr>
        <w:t>the game is complex, it’s useful to </w:t>
      </w:r>
      <w:r>
        <w:rPr>
          <w:color w:val="231F20"/>
          <w:spacing w:val="2"/>
          <w:w w:val="115"/>
        </w:rPr>
        <w:t>explore/read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materials,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order</w:t>
      </w:r>
      <w:r>
        <w:rPr>
          <w:color w:val="231F20"/>
          <w:spacing w:val="-4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41"/>
          <w:w w:val="115"/>
        </w:rPr>
        <w:t> </w:t>
      </w:r>
      <w:r>
        <w:rPr>
          <w:color w:val="231F20"/>
          <w:spacing w:val="2"/>
          <w:w w:val="115"/>
        </w:rPr>
        <w:t>understand</w:t>
      </w:r>
      <w:r>
        <w:rPr>
          <w:color w:val="231F20"/>
          <w:spacing w:val="-41"/>
          <w:w w:val="115"/>
        </w:rPr>
        <w:t> </w:t>
      </w:r>
      <w:r>
        <w:rPr>
          <w:color w:val="231F20"/>
          <w:w w:val="115"/>
        </w:rPr>
        <w:t>how the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game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works,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prior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introducing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students.</w:t>
      </w:r>
    </w:p>
    <w:p>
      <w:pPr>
        <w:pStyle w:val="BodyText"/>
        <w:spacing w:before="116"/>
        <w:ind w:left="113"/>
      </w:pPr>
      <w:r>
        <w:rPr>
          <w:color w:val="231F20"/>
          <w:w w:val="105"/>
        </w:rPr>
        <w:t>Organise students into groups of 3 – 6 players.</w:t>
      </w:r>
    </w:p>
    <w:p>
      <w:pPr>
        <w:pStyle w:val="BodyText"/>
        <w:spacing w:line="249" w:lineRule="auto" w:before="123"/>
        <w:ind w:left="113"/>
      </w:pPr>
      <w:r>
        <w:rPr>
          <w:color w:val="231F20"/>
          <w:w w:val="105"/>
        </w:rPr>
        <w:t>Each group needs: playing board, 1 die, and 1 set of CHANCE cards.</w:t>
      </w:r>
    </w:p>
    <w:p>
      <w:pPr>
        <w:pStyle w:val="BodyText"/>
        <w:spacing w:line="249" w:lineRule="auto" w:before="115"/>
        <w:ind w:left="113" w:right="15"/>
      </w:pPr>
      <w:r>
        <w:rPr>
          <w:color w:val="231F20"/>
          <w:w w:val="105"/>
        </w:rPr>
        <w:t>Each player needs: 1 playing counter, 1 PLAYER’S SHEET, I copy of </w:t>
      </w:r>
      <w:r>
        <w:rPr>
          <w:i/>
          <w:color w:val="231F20"/>
          <w:w w:val="105"/>
        </w:rPr>
        <w:t>How to play WaterWorks</w:t>
      </w:r>
      <w:r>
        <w:rPr>
          <w:color w:val="231F20"/>
          <w:w w:val="105"/>
        </w:rPr>
        <w:t>, and a pencil and eraser to record account details.</w:t>
      </w:r>
    </w:p>
    <w:p>
      <w:pPr>
        <w:pStyle w:val="BodyText"/>
        <w:spacing w:line="249" w:lineRule="auto" w:before="115"/>
        <w:ind w:left="113" w:right="77"/>
      </w:pPr>
      <w:r>
        <w:rPr>
          <w:color w:val="231F20"/>
          <w:w w:val="105"/>
        </w:rPr>
        <w:t>Time required: at least a 40 minute lesson, 60 minutes is preferable. In a previous lesson, it’s a good idea to ask students to read and discuss rules and look at the playing board and PLAYER’S SHEET.</w:t>
      </w:r>
    </w:p>
    <w:p>
      <w:pPr>
        <w:pStyle w:val="BodyText"/>
        <w:spacing w:line="249" w:lineRule="auto" w:before="117"/>
        <w:ind w:left="113" w:right="20"/>
      </w:pPr>
      <w:r>
        <w:rPr>
          <w:color w:val="231F20"/>
          <w:w w:val="110"/>
        </w:rPr>
        <w:t>Students may plan a playing strategy and buying plan </w:t>
      </w:r>
      <w:r>
        <w:rPr>
          <w:color w:val="231F20"/>
          <w:w w:val="105"/>
        </w:rPr>
        <w:t>using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PLAYER’S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SHEET.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6"/>
          <w:w w:val="105"/>
        </w:rPr>
        <w:t>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ask </w:t>
      </w:r>
      <w:r>
        <w:rPr>
          <w:color w:val="231F20"/>
          <w:w w:val="110"/>
        </w:rPr>
        <w:t>themselves: </w:t>
      </w:r>
      <w:r>
        <w:rPr>
          <w:color w:val="231F20"/>
          <w:spacing w:val="2"/>
          <w:w w:val="110"/>
        </w:rPr>
        <w:t>‘What </w:t>
      </w:r>
      <w:r>
        <w:rPr>
          <w:color w:val="231F20"/>
          <w:w w:val="110"/>
        </w:rPr>
        <w:t>would make a good water supply set up, that’ll be least </w:t>
      </w:r>
      <w:r>
        <w:rPr>
          <w:color w:val="231F20"/>
          <w:spacing w:val="2"/>
          <w:w w:val="110"/>
        </w:rPr>
        <w:t>affected </w:t>
      </w:r>
      <w:r>
        <w:rPr>
          <w:color w:val="231F20"/>
          <w:w w:val="110"/>
        </w:rPr>
        <w:t>by weather, energy supply and social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factors?’</w:t>
      </w:r>
    </w:p>
    <w:p>
      <w:pPr>
        <w:pStyle w:val="BodyText"/>
        <w:spacing w:line="249" w:lineRule="auto" w:before="117"/>
        <w:ind w:left="113" w:right="77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ensure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members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get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game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quickly, before the lesson you may like to play it with a </w:t>
      </w:r>
      <w:r>
        <w:rPr>
          <w:color w:val="231F20"/>
          <w:spacing w:val="2"/>
          <w:w w:val="110"/>
        </w:rPr>
        <w:t>select </w:t>
      </w:r>
      <w:r>
        <w:rPr>
          <w:color w:val="231F20"/>
          <w:w w:val="110"/>
        </w:rPr>
        <w:t>group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understand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each lead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group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plays.</w:t>
      </w:r>
    </w:p>
    <w:p>
      <w:pPr>
        <w:pStyle w:val="BodyText"/>
        <w:spacing w:line="249" w:lineRule="auto" w:before="116"/>
        <w:ind w:left="113" w:right="103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understand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aim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game,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you may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create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scenario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them:</w:t>
      </w:r>
    </w:p>
    <w:p>
      <w:pPr>
        <w:pStyle w:val="BodyText"/>
        <w:spacing w:line="249" w:lineRule="auto" w:before="115"/>
        <w:ind w:left="113" w:right="20"/>
      </w:pPr>
      <w:r>
        <w:rPr>
          <w:color w:val="231F20"/>
          <w:w w:val="110"/>
        </w:rPr>
        <w:t>‘You’re head of a water supply company with the job of extending the water supply from a town, to a new satellite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town.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get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started,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government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supplied you with </w:t>
      </w:r>
      <w:r>
        <w:rPr>
          <w:color w:val="231F20"/>
          <w:spacing w:val="3"/>
          <w:w w:val="110"/>
        </w:rPr>
        <w:t>$40 </w:t>
      </w:r>
      <w:r>
        <w:rPr>
          <w:color w:val="231F20"/>
          <w:w w:val="110"/>
        </w:rPr>
        <w:t>million and 20 GL of water. </w:t>
      </w:r>
      <w:r>
        <w:rPr>
          <w:color w:val="231F20"/>
          <w:spacing w:val="-4"/>
          <w:w w:val="110"/>
        </w:rPr>
        <w:t>You </w:t>
      </w:r>
      <w:r>
        <w:rPr>
          <w:color w:val="231F20"/>
          <w:w w:val="110"/>
        </w:rPr>
        <w:t>must purchase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supply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facilities,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infrastructure</w:t>
      </w:r>
    </w:p>
    <w:p>
      <w:pPr>
        <w:pStyle w:val="BodyText"/>
        <w:spacing w:line="249" w:lineRule="auto" w:before="4"/>
        <w:ind w:left="113"/>
      </w:pPr>
      <w:r>
        <w:rPr>
          <w:color w:val="231F20"/>
          <w:w w:val="110"/>
        </w:rPr>
        <w:t>and energy you need to operate them, in order to collect water you’ll need, continually, to supply your customers with water. In the game, you’ll get paid for water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supply,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pay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maintain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your facilities.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Random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events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impact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supply business.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Purchasing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actions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survive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 build up a sustainable water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supply.’</w:t>
      </w:r>
    </w:p>
    <w:p>
      <w:pPr>
        <w:pStyle w:val="BodyText"/>
        <w:spacing w:line="249" w:lineRule="auto" w:before="118"/>
        <w:ind w:left="113" w:right="529"/>
      </w:pPr>
      <w:r>
        <w:rPr>
          <w:color w:val="231F20"/>
          <w:w w:val="110"/>
        </w:rPr>
        <w:t>A further option is to appoint game umpires for groups.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don’t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play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oversee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recording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of: buying facilities, supplying, recording water and money exchanges,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trading.</w:t>
      </w:r>
    </w:p>
    <w:p>
      <w:pPr>
        <w:pStyle w:val="BodyText"/>
        <w:spacing w:line="249" w:lineRule="auto" w:before="117"/>
        <w:ind w:left="113" w:right="285"/>
      </w:pPr>
      <w:r>
        <w:rPr>
          <w:color w:val="231F20"/>
          <w:w w:val="110"/>
        </w:rPr>
        <w:t>When playing the game on subsequent occasions, extend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asking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pick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location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 Western Australia, where a substantially increased water supply may be required, and plan for that location.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</w:pPr>
    </w:p>
    <w:p>
      <w:pPr>
        <w:pStyle w:val="Heading2"/>
        <w:spacing w:line="249" w:lineRule="auto"/>
      </w:pPr>
      <w:r>
        <w:rPr>
          <w:color w:val="231F20"/>
        </w:rPr>
        <w:t>Rule interpretation, troubleshooting, and answers to possible questions.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3" w:right="361" w:hanging="17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You </w:t>
      </w:r>
      <w:r>
        <w:rPr>
          <w:color w:val="231F20"/>
          <w:w w:val="105"/>
          <w:sz w:val="18"/>
        </w:rPr>
        <w:t>only collect water, and adjust your water amount on your ACCOUNT, when you land on or pass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COLLECT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WATER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…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when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land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or pass your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271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When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pick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up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CHANCE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card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applies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 you,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need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adjust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your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account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immediately.</w:t>
      </w:r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0" w:after="0"/>
        <w:ind w:left="283" w:right="248" w:hanging="17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You </w:t>
      </w:r>
      <w:r>
        <w:rPr>
          <w:color w:val="231F20"/>
          <w:w w:val="105"/>
          <w:sz w:val="18"/>
        </w:rPr>
        <w:t>have to land on most spaces to have the option of buying them, and so forth, but every time you PASS a corner space, reckoning of water or money balance is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required.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39" w:hanging="170"/>
        <w:jc w:val="left"/>
        <w:rPr>
          <w:sz w:val="18"/>
        </w:rPr>
      </w:pPr>
      <w:r>
        <w:rPr>
          <w:color w:val="231F20"/>
          <w:w w:val="105"/>
          <w:sz w:val="18"/>
        </w:rPr>
        <w:t>In reality, sewer mining and recycling wastewater need a water supply, but in the game we assume a town water supply is already there. So, you can purchase</w:t>
      </w:r>
      <w:r>
        <w:rPr>
          <w:color w:val="231F20"/>
          <w:spacing w:val="-35"/>
          <w:w w:val="105"/>
          <w:sz w:val="18"/>
        </w:rPr>
        <w:t> </w:t>
      </w:r>
      <w:r>
        <w:rPr>
          <w:color w:val="231F20"/>
          <w:w w:val="105"/>
          <w:sz w:val="18"/>
        </w:rPr>
        <w:t>SEWER</w:t>
      </w:r>
      <w:r>
        <w:rPr>
          <w:color w:val="231F20"/>
          <w:spacing w:val="-34"/>
          <w:w w:val="105"/>
          <w:sz w:val="18"/>
        </w:rPr>
        <w:t> </w:t>
      </w:r>
      <w:r>
        <w:rPr>
          <w:color w:val="231F20"/>
          <w:w w:val="105"/>
          <w:sz w:val="18"/>
        </w:rPr>
        <w:t>MINING</w:t>
      </w:r>
      <w:r>
        <w:rPr>
          <w:color w:val="231F20"/>
          <w:spacing w:val="-34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and/or</w:t>
      </w:r>
      <w:r>
        <w:rPr>
          <w:color w:val="231F20"/>
          <w:spacing w:val="-34"/>
          <w:w w:val="105"/>
          <w:sz w:val="18"/>
        </w:rPr>
        <w:t> </w:t>
      </w:r>
      <w:r>
        <w:rPr>
          <w:color w:val="231F20"/>
          <w:w w:val="105"/>
          <w:sz w:val="18"/>
        </w:rPr>
        <w:t>WASTEWATER</w:t>
      </w:r>
    </w:p>
    <w:p>
      <w:pPr>
        <w:pStyle w:val="BodyText"/>
        <w:spacing w:line="249" w:lineRule="auto" w:before="3"/>
      </w:pPr>
      <w:r>
        <w:rPr>
          <w:color w:val="231F20"/>
        </w:rPr>
        <w:t>RECYCLING and then claim when you pass COLLECT </w:t>
      </w:r>
      <w:r>
        <w:rPr>
          <w:color w:val="231F20"/>
          <w:w w:val="105"/>
        </w:rPr>
        <w:t>WATER from operational facilities.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86" w:hanging="170"/>
        <w:jc w:val="left"/>
        <w:rPr>
          <w:sz w:val="18"/>
        </w:rPr>
      </w:pPr>
      <w:r>
        <w:rPr>
          <w:color w:val="231F20"/>
          <w:w w:val="110"/>
          <w:sz w:val="18"/>
        </w:rPr>
        <w:t>If a player lands on ENERGY SUPPLY or </w:t>
      </w:r>
      <w:r>
        <w:rPr>
          <w:color w:val="231F20"/>
          <w:spacing w:val="2"/>
          <w:w w:val="105"/>
          <w:sz w:val="18"/>
        </w:rPr>
        <w:t>INFRASTRUCTURE</w:t>
      </w:r>
      <w:r>
        <w:rPr>
          <w:color w:val="231F20"/>
          <w:spacing w:val="-36"/>
          <w:w w:val="105"/>
          <w:sz w:val="18"/>
        </w:rPr>
        <w:t> </w:t>
      </w:r>
      <w:r>
        <w:rPr>
          <w:color w:val="231F20"/>
          <w:w w:val="105"/>
          <w:sz w:val="18"/>
        </w:rPr>
        <w:t>they</w:t>
      </w:r>
      <w:r>
        <w:rPr>
          <w:color w:val="231F20"/>
          <w:spacing w:val="-36"/>
          <w:w w:val="105"/>
          <w:sz w:val="18"/>
        </w:rPr>
        <w:t> </w:t>
      </w:r>
      <w:r>
        <w:rPr>
          <w:color w:val="231F20"/>
          <w:w w:val="105"/>
          <w:sz w:val="18"/>
        </w:rPr>
        <w:t>may</w:t>
      </w:r>
      <w:r>
        <w:rPr>
          <w:color w:val="231F20"/>
          <w:spacing w:val="-35"/>
          <w:w w:val="105"/>
          <w:sz w:val="18"/>
        </w:rPr>
        <w:t> </w:t>
      </w:r>
      <w:r>
        <w:rPr>
          <w:color w:val="231F20"/>
          <w:w w:val="105"/>
          <w:sz w:val="18"/>
        </w:rPr>
        <w:t>purchase</w:t>
      </w:r>
      <w:r>
        <w:rPr>
          <w:color w:val="231F20"/>
          <w:spacing w:val="-36"/>
          <w:w w:val="105"/>
          <w:sz w:val="18"/>
        </w:rPr>
        <w:t> </w:t>
      </w:r>
      <w:r>
        <w:rPr>
          <w:color w:val="231F20"/>
          <w:w w:val="105"/>
          <w:sz w:val="18"/>
        </w:rPr>
        <w:t>more</w:t>
      </w:r>
      <w:r>
        <w:rPr>
          <w:color w:val="231F20"/>
          <w:spacing w:val="-35"/>
          <w:w w:val="105"/>
          <w:sz w:val="18"/>
        </w:rPr>
        <w:t> </w:t>
      </w:r>
      <w:r>
        <w:rPr>
          <w:color w:val="231F20"/>
          <w:w w:val="105"/>
          <w:sz w:val="18"/>
        </w:rPr>
        <w:t>than </w:t>
      </w:r>
      <w:r>
        <w:rPr>
          <w:color w:val="231F20"/>
          <w:w w:val="110"/>
          <w:sz w:val="18"/>
        </w:rPr>
        <w:t>one each time they land. They don’t need to have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facilities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first.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surplus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or infrastructure they can always trade it later, for money 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water.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1" w:after="0"/>
        <w:ind w:left="283" w:right="268" w:hanging="170"/>
        <w:jc w:val="left"/>
        <w:rPr>
          <w:sz w:val="18"/>
        </w:rPr>
      </w:pPr>
      <w:r>
        <w:rPr>
          <w:color w:val="231F20"/>
          <w:w w:val="105"/>
          <w:sz w:val="18"/>
        </w:rPr>
        <w:t>Water may be collected from a purchased </w:t>
      </w:r>
      <w:r>
        <w:rPr>
          <w:color w:val="231F20"/>
          <w:sz w:val="18"/>
        </w:rPr>
        <w:t>CENTRALISED </w:t>
      </w:r>
      <w:r>
        <w:rPr>
          <w:color w:val="231F20"/>
          <w:spacing w:val="-3"/>
          <w:sz w:val="18"/>
        </w:rPr>
        <w:t>WATER </w:t>
      </w:r>
      <w:r>
        <w:rPr>
          <w:color w:val="231F20"/>
          <w:sz w:val="18"/>
        </w:rPr>
        <w:t>SUPPLY FACILITY only if the </w:t>
      </w:r>
      <w:r>
        <w:rPr>
          <w:color w:val="231F20"/>
          <w:w w:val="105"/>
          <w:sz w:val="18"/>
        </w:rPr>
        <w:t>required infrastructure and energy supply has been purchased so the facility is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operational.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57" w:hanging="170"/>
        <w:jc w:val="left"/>
        <w:rPr>
          <w:sz w:val="18"/>
        </w:rPr>
      </w:pPr>
      <w:r>
        <w:rPr>
          <w:color w:val="231F20"/>
          <w:w w:val="110"/>
          <w:sz w:val="18"/>
        </w:rPr>
        <w:t>CHANCE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cards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operating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costs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only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apply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 facility is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operational.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35" w:hanging="170"/>
        <w:jc w:val="left"/>
        <w:rPr>
          <w:sz w:val="18"/>
        </w:rPr>
      </w:pPr>
      <w:r>
        <w:rPr>
          <w:color w:val="231F20"/>
          <w:w w:val="105"/>
          <w:sz w:val="18"/>
        </w:rPr>
        <w:t>Collect water (on passing COLLECT WATER) from </w:t>
      </w:r>
      <w:r>
        <w:rPr>
          <w:color w:val="231F20"/>
          <w:sz w:val="18"/>
        </w:rPr>
        <w:t>DECENTRALISED</w:t>
      </w:r>
      <w:r>
        <w:rPr>
          <w:color w:val="231F20"/>
          <w:spacing w:val="-24"/>
          <w:sz w:val="18"/>
        </w:rPr>
        <w:t> </w:t>
      </w:r>
      <w:r>
        <w:rPr>
          <w:color w:val="231F20"/>
          <w:spacing w:val="-3"/>
          <w:sz w:val="18"/>
        </w:rPr>
        <w:t>WATER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SUPPLY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facilities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soon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as </w:t>
      </w:r>
      <w:r>
        <w:rPr>
          <w:color w:val="231F20"/>
          <w:w w:val="105"/>
          <w:sz w:val="18"/>
        </w:rPr>
        <w:t>they’re purchased, as these need no infrastructure or energy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supply.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455" w:hanging="170"/>
        <w:jc w:val="left"/>
        <w:rPr>
          <w:sz w:val="18"/>
        </w:rPr>
      </w:pPr>
      <w:r>
        <w:rPr>
          <w:color w:val="231F20"/>
          <w:w w:val="105"/>
          <w:sz w:val="18"/>
        </w:rPr>
        <w:t>ACTIONS don’t provide water but do </w:t>
      </w:r>
      <w:r>
        <w:rPr>
          <w:color w:val="231F20"/>
          <w:spacing w:val="2"/>
          <w:w w:val="105"/>
          <w:sz w:val="18"/>
        </w:rPr>
        <w:t>affect </w:t>
      </w:r>
      <w:r>
        <w:rPr>
          <w:color w:val="231F20"/>
          <w:w w:val="105"/>
          <w:sz w:val="18"/>
        </w:rPr>
        <w:t>some CHANCE card outcomes. Players may buy each ACTION only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once.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13" w:hanging="170"/>
        <w:jc w:val="left"/>
        <w:rPr>
          <w:sz w:val="18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first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round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CHANCE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cards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unlikely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affect </w:t>
      </w:r>
      <w:r>
        <w:rPr>
          <w:color w:val="231F20"/>
          <w:w w:val="110"/>
          <w:sz w:val="18"/>
        </w:rPr>
        <w:t>anyone.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Most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apply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after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players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purchase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facilities, and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make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them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operational.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20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bottom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line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ACCOUNT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(Operating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costs;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supply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demand;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collect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capacity)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 help players make decisions and move quickly. By recording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accurately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see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if: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they’ve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enough money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stay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game;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need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 acquire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more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facilities;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trade.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1" w:after="0"/>
        <w:ind w:left="283" w:right="628" w:hanging="170"/>
        <w:jc w:val="left"/>
        <w:rPr>
          <w:sz w:val="18"/>
        </w:rPr>
      </w:pPr>
      <w:r>
        <w:rPr>
          <w:color w:val="231F20"/>
          <w:w w:val="95"/>
          <w:sz w:val="18"/>
        </w:rPr>
        <w:t>CENTRALISED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WATER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SUPPLY</w:t>
      </w:r>
      <w:r>
        <w:rPr>
          <w:color w:val="231F20"/>
          <w:spacing w:val="-14"/>
          <w:w w:val="95"/>
          <w:sz w:val="18"/>
        </w:rPr>
        <w:t> </w:t>
      </w:r>
      <w:r>
        <w:rPr>
          <w:color w:val="231F20"/>
          <w:w w:val="95"/>
          <w:sz w:val="18"/>
        </w:rPr>
        <w:t>FACILITIES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collect </w:t>
      </w:r>
      <w:r>
        <w:rPr>
          <w:color w:val="231F20"/>
          <w:w w:val="105"/>
          <w:sz w:val="18"/>
        </w:rPr>
        <w:t>water in one central place and distribute it to customers.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37" w:hanging="170"/>
        <w:jc w:val="left"/>
        <w:rPr>
          <w:sz w:val="18"/>
        </w:rPr>
      </w:pPr>
      <w:r>
        <w:rPr>
          <w:color w:val="231F20"/>
          <w:w w:val="95"/>
          <w:sz w:val="18"/>
        </w:rPr>
        <w:t>DECENTRALISED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WATER</w:t>
      </w:r>
      <w:r>
        <w:rPr>
          <w:color w:val="231F20"/>
          <w:spacing w:val="-17"/>
          <w:w w:val="95"/>
          <w:sz w:val="18"/>
        </w:rPr>
        <w:t> </w:t>
      </w:r>
      <w:r>
        <w:rPr>
          <w:color w:val="231F20"/>
          <w:w w:val="95"/>
          <w:sz w:val="18"/>
        </w:rPr>
        <w:t>SUPPLY</w:t>
      </w:r>
      <w:r>
        <w:rPr>
          <w:color w:val="231F20"/>
          <w:spacing w:val="-17"/>
          <w:w w:val="95"/>
          <w:sz w:val="18"/>
        </w:rPr>
        <w:t> </w:t>
      </w:r>
      <w:r>
        <w:rPr>
          <w:color w:val="231F20"/>
          <w:w w:val="95"/>
          <w:sz w:val="18"/>
        </w:rPr>
        <w:t>FACILITIES</w:t>
      </w:r>
      <w:r>
        <w:rPr>
          <w:color w:val="231F20"/>
          <w:spacing w:val="-17"/>
          <w:w w:val="95"/>
          <w:sz w:val="18"/>
        </w:rPr>
        <w:t> </w:t>
      </w:r>
      <w:r>
        <w:rPr>
          <w:color w:val="231F20"/>
          <w:spacing w:val="2"/>
          <w:w w:val="95"/>
          <w:sz w:val="18"/>
        </w:rPr>
        <w:t>collect/ </w:t>
      </w:r>
      <w:r>
        <w:rPr>
          <w:color w:val="231F20"/>
          <w:sz w:val="18"/>
        </w:rPr>
        <w:t>save where the customer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is.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37" w:hanging="170"/>
        <w:jc w:val="left"/>
        <w:rPr>
          <w:sz w:val="18"/>
        </w:rPr>
      </w:pPr>
      <w:r>
        <w:rPr>
          <w:color w:val="231F20"/>
          <w:w w:val="105"/>
          <w:sz w:val="18"/>
        </w:rPr>
        <w:t>The reason why RAINWATER TANKS and GREYWATER SYSTEMS are so expensive is that you’re paying the total cost of supplying them to all customers.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296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DESALINATION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can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seawater,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brackish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water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inland.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89" w:hanging="170"/>
        <w:jc w:val="left"/>
        <w:rPr>
          <w:sz w:val="18"/>
        </w:rPr>
      </w:pPr>
      <w:r>
        <w:rPr>
          <w:color w:val="231F20"/>
          <w:w w:val="110"/>
          <w:sz w:val="18"/>
        </w:rPr>
        <w:t>Sewer mining means extracting and treating water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sewers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reuse,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before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reaches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 wastewater treatment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plant.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22" w:hanging="170"/>
        <w:jc w:val="left"/>
        <w:rPr>
          <w:sz w:val="18"/>
        </w:rPr>
      </w:pPr>
      <w:r>
        <w:rPr>
          <w:color w:val="231F20"/>
          <w:w w:val="110"/>
          <w:sz w:val="18"/>
        </w:rPr>
        <w:t>Alternate sources of water currently being researched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(or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investigated)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include: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cloud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seeding, 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pipeline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water-abundant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area,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devices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that take water out of </w:t>
      </w:r>
      <w:r>
        <w:rPr>
          <w:color w:val="231F20"/>
          <w:spacing w:val="-3"/>
          <w:w w:val="110"/>
          <w:sz w:val="18"/>
        </w:rPr>
        <w:t>air, </w:t>
      </w:r>
      <w:r>
        <w:rPr>
          <w:color w:val="231F20"/>
          <w:w w:val="110"/>
          <w:sz w:val="18"/>
        </w:rPr>
        <w:t>and towing icebergs from polar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regions.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273" w:hanging="170"/>
        <w:jc w:val="left"/>
        <w:rPr>
          <w:sz w:val="18"/>
        </w:rPr>
      </w:pPr>
      <w:r>
        <w:rPr>
          <w:color w:val="231F20"/>
          <w:w w:val="110"/>
          <w:sz w:val="18"/>
        </w:rPr>
        <w:t>Water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efficiency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technologies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such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as: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leak detection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prevention,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smart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meters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which let you know when and how much water you use. This helps save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water.</w:t>
      </w:r>
    </w:p>
    <w:p>
      <w:pPr>
        <w:spacing w:after="0" w:line="249" w:lineRule="auto"/>
        <w:jc w:val="left"/>
        <w:rPr>
          <w:sz w:val="18"/>
        </w:rPr>
        <w:sectPr>
          <w:footerReference w:type="default" r:id="rId11"/>
          <w:pgSz w:w="11910" w:h="16840"/>
          <w:pgMar w:footer="1084" w:header="0" w:top="720" w:bottom="1280" w:left="1020" w:right="1020"/>
          <w:pgNumType w:start="2"/>
          <w:cols w:num="2" w:equalWidth="0">
            <w:col w:w="4854" w:space="85"/>
            <w:col w:w="4931"/>
          </w:cols>
        </w:sectPr>
      </w:pPr>
    </w:p>
    <w:p>
      <w:pPr>
        <w:pStyle w:val="Heading2"/>
        <w:spacing w:before="82"/>
        <w:ind w:left="100"/>
      </w:pPr>
      <w:r>
        <w:rPr>
          <w:color w:val="231F20"/>
          <w:w w:val="105"/>
        </w:rPr>
        <w:t>After the game</w:t>
      </w:r>
    </w:p>
    <w:p>
      <w:pPr>
        <w:pStyle w:val="BodyText"/>
        <w:spacing w:line="249" w:lineRule="auto" w:before="122"/>
        <w:ind w:left="100" w:right="139"/>
      </w:pPr>
      <w:r>
        <w:rPr>
          <w:color w:val="231F20"/>
          <w:w w:val="105"/>
        </w:rPr>
        <w:t>Students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keep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PLAYER’S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SHEET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remind </w:t>
      </w:r>
      <w:r>
        <w:rPr>
          <w:color w:val="231F20"/>
          <w:w w:val="110"/>
        </w:rPr>
        <w:t>them of what they’ve learned. Playing the game a second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assist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consolidation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learning.</w:t>
      </w:r>
    </w:p>
    <w:p>
      <w:pPr>
        <w:pStyle w:val="BodyText"/>
        <w:spacing w:line="249" w:lineRule="auto" w:before="116"/>
        <w:ind w:left="100" w:right="122"/>
      </w:pPr>
      <w:r>
        <w:rPr>
          <w:color w:val="231F20"/>
          <w:w w:val="110"/>
        </w:rPr>
        <w:t>Another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reinforce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ask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small groups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read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CHANCE cards. Then, they can make a written plan of what ideally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purchase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game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 sustainable water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supply.</w:t>
      </w:r>
    </w:p>
    <w:p>
      <w:pPr>
        <w:pStyle w:val="BodyText"/>
        <w:spacing w:line="249" w:lineRule="auto" w:before="117"/>
        <w:ind w:left="100" w:right="143"/>
      </w:pPr>
      <w:r>
        <w:rPr>
          <w:color w:val="231F20"/>
          <w:w w:val="110"/>
        </w:rPr>
        <w:t>Students may complete the worksheet either individually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groups;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choose to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conduct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discussion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questions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 work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sheet.</w:t>
      </w:r>
    </w:p>
    <w:p>
      <w:pPr>
        <w:pStyle w:val="Heading1"/>
        <w:spacing w:before="137"/>
        <w:ind w:left="10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00" w:right="410"/>
      </w:pPr>
      <w:r>
        <w:rPr>
          <w:color w:val="231F20"/>
          <w:w w:val="105"/>
        </w:rPr>
        <w:t>The teachers guide, game sheets and worksheet require Adobe Reader (version 5 or later), which is a free download from </w:t>
      </w:r>
      <w:hyperlink r:id="rId12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available in Microsoft Word format.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0"/>
        <w:ind w:left="10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00" w:right="28"/>
      </w:pPr>
      <w:r>
        <w:rPr>
          <w:color w:val="231F20"/>
          <w:w w:val="110"/>
        </w:rPr>
        <w:t>Thanks to Water Corporation especially Emily Rockwell,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Andrew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Jones,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Andrew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Crawford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Paul Bendotti.</w:t>
      </w:r>
    </w:p>
    <w:p>
      <w:pPr>
        <w:pStyle w:val="BodyText"/>
        <w:spacing w:line="249" w:lineRule="auto" w:before="116"/>
        <w:ind w:left="100" w:right="9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00" w:right="129"/>
      </w:pPr>
      <w:r>
        <w:rPr>
          <w:color w:val="231F20"/>
          <w:w w:val="110"/>
        </w:rPr>
        <w:t>Production team: Jan Dook,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Bob Fitzpatrick,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Harban,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Hutton,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Kate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3"/>
          <w:w w:val="110"/>
        </w:rPr>
        <w:t>Vyvyan </w:t>
      </w:r>
      <w:r>
        <w:rPr>
          <w:color w:val="231F20"/>
          <w:w w:val="110"/>
        </w:rPr>
        <w:t>and Michael Wheatley, with thanks to Anton Bell, Dominic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Manly,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Jodie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Ween,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Beate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Ferbert-Booth, Gemma Slater and Bec McKinley who played the game.</w:t>
      </w:r>
    </w:p>
    <w:p>
      <w:pPr>
        <w:pStyle w:val="Heading1"/>
        <w:spacing w:before="69"/>
        <w:ind w:left="100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23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 w:right="232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178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15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00" w:right="131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6"/>
        </w:rPr>
      </w:pPr>
    </w:p>
    <w:p>
      <w:pPr>
        <w:spacing w:line="266" w:lineRule="auto" w:before="0"/>
        <w:ind w:left="100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‘Wellington dam, Western Australia’ by Calistemon, CC-BY-SA-3.0, commons.wikimedia.org/wiki/ File:Wellington_Dam_Hydro_Power_Station.jpg</w:t>
      </w:r>
    </w:p>
    <w:p>
      <w:pPr>
        <w:spacing w:after="0" w:line="266" w:lineRule="auto"/>
        <w:jc w:val="left"/>
        <w:rPr>
          <w:sz w:val="16"/>
        </w:rPr>
        <w:sectPr>
          <w:pgSz w:w="11910" w:h="16840"/>
          <w:pgMar w:header="0" w:footer="1084" w:top="920" w:bottom="1280" w:left="1020" w:right="1020"/>
          <w:cols w:num="2" w:equalWidth="0">
            <w:col w:w="4617" w:space="486"/>
            <w:col w:w="4767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1"/>
        <w:spacing w:before="99"/>
        <w:ind w:left="100"/>
      </w:pPr>
      <w:r>
        <w:rPr>
          <w:color w:val="231F20"/>
        </w:rPr>
        <w:t>Associated SPICE resources</w:t>
      </w:r>
    </w:p>
    <w:p>
      <w:pPr>
        <w:pStyle w:val="BodyText"/>
        <w:spacing w:line="249" w:lineRule="auto" w:before="106"/>
        <w:ind w:left="100"/>
      </w:pPr>
      <w:r>
        <w:rPr>
          <w:i/>
          <w:color w:val="231F20"/>
          <w:w w:val="105"/>
        </w:rPr>
        <w:t>Water 3: Water supply </w:t>
      </w:r>
      <w:r>
        <w:rPr>
          <w:color w:val="231F20"/>
          <w:w w:val="105"/>
        </w:rPr>
        <w:t>may be used in conjunction with related SPICE resources to to teach the topic of water supplies in Western Australia.</w:t>
      </w:r>
    </w:p>
    <w:p>
      <w:pPr>
        <w:pStyle w:val="BodyText"/>
        <w:spacing w:before="3"/>
        <w:ind w:left="0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(overview)</w:t>
            </w:r>
          </w:p>
          <w:p>
            <w:pPr>
              <w:pStyle w:val="TableParagraph"/>
              <w:spacing w:line="249" w:lineRule="auto" w:before="122"/>
              <w:ind w:left="80" w:right="1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used in teaching students about how Western Australia secures its water supply.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1: Finding water</w:t>
            </w:r>
          </w:p>
          <w:p>
            <w:pPr>
              <w:pStyle w:val="TableParagraph"/>
              <w:spacing w:line="249" w:lineRule="auto" w:before="122"/>
              <w:ind w:left="80" w:right="1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ideas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could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supplied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 living in Western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Water 2: Water sources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regions across 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3: Water supply</w:t>
            </w:r>
          </w:p>
          <w:p>
            <w:pPr>
              <w:pStyle w:val="TableParagraph"/>
              <w:spacing w:line="249" w:lineRule="auto" w:before="122"/>
              <w:ind w:left="80" w:right="6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board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economic,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social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environmental factors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planning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sustainable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4: Recycling water</w:t>
            </w:r>
          </w:p>
          <w:p>
            <w:pPr>
              <w:pStyle w:val="TableParagraph"/>
              <w:spacing w:line="249" w:lineRule="auto" w:before="122"/>
              <w:ind w:left="80" w:right="43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Corporation’s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groundwater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replenishment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scheme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 conducting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423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25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17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29.5500pt;height:23.2pt;mso-position-horizontal-relative:page;mso-position-vertical-relative:page;z-index:-11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ast1127 | Water 3: Water supply (teacher guide)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12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1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437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39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03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29.5500pt;height:23.2pt;mso-position-horizontal-relative:page;mso-position-vertical-relative:page;z-index:-11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ast1127 | Water 3: Water supply (teacher guide)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98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8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footer" Target="footer2.xml"/><Relationship Id="rId12" Type="http://schemas.openxmlformats.org/officeDocument/2006/relationships/hyperlink" Target="http://www.adobe.com/" TargetMode="External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2020-03-31T03:48:38Z</dcterms:created>
  <dcterms:modified xsi:type="dcterms:W3CDTF">2020-03-31T03:48:38Z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