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14;top:0;width:2813;height:521" type="#_x0000_t202" filled="false" stroked="false">
              <v:textbox inset="0,0,0,0">
                <w:txbxContent>
                  <w:p>
                    <w:pPr>
                      <w:spacing w:before="76"/>
                      <w:ind w:left="0" w:right="0" w:firstLine="0"/>
                      <w:jc w:val="left"/>
                      <w:rPr>
                        <w:b/>
                        <w:sz w:val="38"/>
                      </w:rPr>
                    </w:pPr>
                    <w:r>
                      <w:rPr>
                        <w:b/>
                        <w:color w:val="231F20"/>
                        <w:w w:val="105"/>
                        <w:sz w:val="38"/>
                      </w:rPr>
                      <w:t>teachers</w:t>
                    </w:r>
                    <w:r>
                      <w:rPr>
                        <w:b/>
                        <w:color w:val="231F20"/>
                        <w:spacing w:val="-19"/>
                        <w:w w:val="105"/>
                        <w:sz w:val="38"/>
                      </w:rPr>
                      <w:t> </w:t>
                    </w:r>
                    <w:r>
                      <w:rPr>
                        <w:b/>
                        <w:color w:val="231F20"/>
                        <w:w w:val="105"/>
                        <w:sz w:val="38"/>
                      </w:rPr>
                      <w:t>guide</w:t>
                    </w:r>
                  </w:p>
                </w:txbxContent>
              </v:textbox>
              <w10:wrap type="none"/>
            </v:shape>
            <v:shape style="position:absolute;left:4552;top:582;width:4837;height:1249" type="#_x0000_t202" filled="false" stroked="false">
              <v:textbox inset="0,0,0,0">
                <w:txbxContent>
                  <w:p>
                    <w:pPr>
                      <w:spacing w:line="551" w:lineRule="exact" w:before="0"/>
                      <w:ind w:left="2571" w:right="0" w:firstLine="0"/>
                      <w:jc w:val="left"/>
                      <w:rPr>
                        <w:b/>
                        <w:sz w:val="48"/>
                      </w:rPr>
                    </w:pPr>
                    <w:r>
                      <w:rPr>
                        <w:b/>
                        <w:color w:val="FFFFFF"/>
                        <w:spacing w:val="-17"/>
                        <w:sz w:val="48"/>
                      </w:rPr>
                      <w:t>Amazon</w:t>
                    </w:r>
                    <w:r>
                      <w:rPr>
                        <w:b/>
                        <w:color w:val="FFFFFF"/>
                        <w:spacing w:val="-51"/>
                        <w:sz w:val="48"/>
                      </w:rPr>
                      <w:t> </w:t>
                    </w:r>
                    <w:r>
                      <w:rPr>
                        <w:b/>
                        <w:color w:val="FFFFFF"/>
                        <w:spacing w:val="-17"/>
                        <w:sz w:val="48"/>
                      </w:rPr>
                      <w:t>1:</w:t>
                    </w:r>
                  </w:p>
                  <w:p>
                    <w:pPr>
                      <w:spacing w:before="141"/>
                      <w:ind w:left="0" w:right="0" w:firstLine="0"/>
                      <w:jc w:val="left"/>
                      <w:rPr>
                        <w:b/>
                        <w:sz w:val="48"/>
                      </w:rPr>
                    </w:pPr>
                    <w:r>
                      <w:rPr>
                        <w:b/>
                        <w:color w:val="FFFFFF"/>
                        <w:spacing w:val="-12"/>
                        <w:sz w:val="48"/>
                      </w:rPr>
                      <w:t>The </w:t>
                    </w:r>
                    <w:r>
                      <w:rPr>
                        <w:b/>
                        <w:color w:val="FFFFFF"/>
                        <w:spacing w:val="-17"/>
                        <w:sz w:val="48"/>
                      </w:rPr>
                      <w:t>Amazon</w:t>
                    </w:r>
                    <w:r>
                      <w:rPr>
                        <w:b/>
                        <w:color w:val="FFFFFF"/>
                        <w:spacing w:val="-65"/>
                        <w:sz w:val="48"/>
                      </w:rPr>
                      <w:t> </w:t>
                    </w:r>
                    <w:r>
                      <w:rPr>
                        <w:b/>
                        <w:color w:val="FFFFFF"/>
                        <w:spacing w:val="-20"/>
                        <w:sz w:val="48"/>
                      </w:rPr>
                      <w:t>rainforest</w:t>
                    </w:r>
                  </w:p>
                </w:txbxContent>
              </v:textbox>
              <w10:wrap type="none"/>
            </v:shape>
          </v:group>
        </w:pict>
      </w:r>
      <w:r>
        <w:rPr>
          <w:rFonts w:ascii="Times New Roman"/>
          <w:sz w:val="20"/>
        </w:rPr>
      </w:r>
    </w:p>
    <w:p>
      <w:pPr>
        <w:pStyle w:val="BodyText"/>
        <w:spacing w:before="10"/>
        <w:rPr>
          <w:rFonts w:ascii="Times New Roman"/>
          <w:sz w:val="6"/>
        </w:rPr>
      </w:pPr>
    </w:p>
    <w:p>
      <w:pPr>
        <w:pStyle w:val="Heading1"/>
        <w:ind w:left="113"/>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6"/>
        <w:gridCol w:w="1135"/>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6"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5" w:type="dxa"/>
            <w:tcBorders>
              <w:top w:val="nil"/>
              <w:left w:val="nil"/>
              <w:bottom w:val="nil"/>
              <w:right w:val="nil"/>
            </w:tcBorders>
            <w:shd w:val="clear" w:color="auto" w:fill="231F20"/>
          </w:tcPr>
          <w:p>
            <w:pPr>
              <w:pStyle w:val="TableParagraph"/>
              <w:spacing w:before="51"/>
              <w:ind w:left="83"/>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05"/>
                <w:sz w:val="18"/>
              </w:rPr>
              <w:t>The Amazon rainforest</w:t>
            </w:r>
          </w:p>
          <w:p>
            <w:pPr>
              <w:pStyle w:val="TableParagraph"/>
              <w:spacing w:before="122"/>
              <w:rPr>
                <w:sz w:val="18"/>
              </w:rPr>
            </w:pPr>
            <w:r>
              <w:rPr>
                <w:color w:val="231F20"/>
                <w:w w:val="110"/>
                <w:sz w:val="18"/>
              </w:rPr>
              <w:t>teacher guide</w:t>
            </w:r>
          </w:p>
        </w:tc>
        <w:tc>
          <w:tcPr>
            <w:tcW w:w="5286" w:type="dxa"/>
            <w:tcBorders>
              <w:top w:val="nil"/>
            </w:tcBorders>
            <w:shd w:val="clear" w:color="auto" w:fill="D1D3D4"/>
          </w:tcPr>
          <w:p>
            <w:pPr>
              <w:pStyle w:val="TableParagraph"/>
              <w:spacing w:line="249" w:lineRule="auto"/>
              <w:ind w:right="341"/>
              <w:rPr>
                <w:sz w:val="18"/>
              </w:rPr>
            </w:pPr>
            <w:r>
              <w:rPr>
                <w:color w:val="231F20"/>
                <w:w w:val="110"/>
                <w:sz w:val="18"/>
              </w:rPr>
              <w:t>This</w:t>
            </w:r>
            <w:r>
              <w:rPr>
                <w:color w:val="231F20"/>
                <w:spacing w:val="-27"/>
                <w:w w:val="110"/>
                <w:sz w:val="18"/>
              </w:rPr>
              <w:t> </w:t>
            </w:r>
            <w:r>
              <w:rPr>
                <w:color w:val="231F20"/>
                <w:w w:val="110"/>
                <w:sz w:val="18"/>
              </w:rPr>
              <w:t>guide</w:t>
            </w:r>
            <w:r>
              <w:rPr>
                <w:color w:val="231F20"/>
                <w:spacing w:val="-26"/>
                <w:w w:val="110"/>
                <w:sz w:val="18"/>
              </w:rPr>
              <w:t> </w:t>
            </w:r>
            <w:r>
              <w:rPr>
                <w:color w:val="231F20"/>
                <w:spacing w:val="2"/>
                <w:w w:val="110"/>
                <w:sz w:val="18"/>
              </w:rPr>
              <w:t>suggests</w:t>
            </w:r>
            <w:r>
              <w:rPr>
                <w:color w:val="231F20"/>
                <w:spacing w:val="-27"/>
                <w:w w:val="110"/>
                <w:sz w:val="18"/>
              </w:rPr>
              <w:t> </w:t>
            </w:r>
            <w:r>
              <w:rPr>
                <w:color w:val="231F20"/>
                <w:w w:val="110"/>
                <w:sz w:val="18"/>
              </w:rPr>
              <w:t>ways</w:t>
            </w:r>
            <w:r>
              <w:rPr>
                <w:color w:val="231F20"/>
                <w:spacing w:val="-26"/>
                <w:w w:val="110"/>
                <w:sz w:val="18"/>
              </w:rPr>
              <w:t> </w:t>
            </w:r>
            <w:r>
              <w:rPr>
                <w:color w:val="231F20"/>
                <w:w w:val="110"/>
                <w:sz w:val="18"/>
              </w:rPr>
              <w:t>to</w:t>
            </w:r>
            <w:r>
              <w:rPr>
                <w:color w:val="231F20"/>
                <w:spacing w:val="-27"/>
                <w:w w:val="110"/>
                <w:sz w:val="18"/>
              </w:rPr>
              <w:t> </w:t>
            </w:r>
            <w:r>
              <w:rPr>
                <w:color w:val="231F20"/>
                <w:w w:val="110"/>
                <w:sz w:val="18"/>
              </w:rPr>
              <w:t>use</w:t>
            </w:r>
            <w:r>
              <w:rPr>
                <w:color w:val="231F20"/>
                <w:spacing w:val="-26"/>
                <w:w w:val="110"/>
                <w:sz w:val="18"/>
              </w:rPr>
              <w:t> </w:t>
            </w:r>
            <w:r>
              <w:rPr>
                <w:color w:val="231F20"/>
                <w:w w:val="110"/>
                <w:sz w:val="18"/>
              </w:rPr>
              <w:t>the</w:t>
            </w:r>
            <w:r>
              <w:rPr>
                <w:color w:val="231F20"/>
                <w:spacing w:val="-27"/>
                <w:w w:val="110"/>
                <w:sz w:val="18"/>
              </w:rPr>
              <w:t> </w:t>
            </w:r>
            <w:r>
              <w:rPr>
                <w:color w:val="231F20"/>
                <w:w w:val="110"/>
                <w:sz w:val="18"/>
              </w:rPr>
              <w:t>video,</w:t>
            </w:r>
            <w:r>
              <w:rPr>
                <w:color w:val="231F20"/>
                <w:spacing w:val="-26"/>
                <w:w w:val="110"/>
                <w:sz w:val="18"/>
              </w:rPr>
              <w:t> </w:t>
            </w:r>
            <w:r>
              <w:rPr>
                <w:i/>
                <w:color w:val="231F20"/>
                <w:w w:val="110"/>
                <w:sz w:val="18"/>
              </w:rPr>
              <w:t>Ecology</w:t>
            </w:r>
            <w:r>
              <w:rPr>
                <w:i/>
                <w:color w:val="231F20"/>
                <w:spacing w:val="-27"/>
                <w:w w:val="110"/>
                <w:sz w:val="18"/>
              </w:rPr>
              <w:t> </w:t>
            </w:r>
            <w:r>
              <w:rPr>
                <w:i/>
                <w:color w:val="231F20"/>
                <w:w w:val="110"/>
                <w:sz w:val="18"/>
              </w:rPr>
              <w:t>of</w:t>
            </w:r>
            <w:r>
              <w:rPr>
                <w:i/>
                <w:color w:val="231F20"/>
                <w:spacing w:val="-26"/>
                <w:w w:val="110"/>
                <w:sz w:val="18"/>
              </w:rPr>
              <w:t> </w:t>
            </w:r>
            <w:r>
              <w:rPr>
                <w:i/>
                <w:color w:val="231F20"/>
                <w:w w:val="110"/>
                <w:sz w:val="18"/>
              </w:rPr>
              <w:t>the Amazon</w:t>
            </w:r>
            <w:r>
              <w:rPr>
                <w:i/>
                <w:color w:val="231F20"/>
                <w:spacing w:val="-6"/>
                <w:w w:val="110"/>
                <w:sz w:val="18"/>
              </w:rPr>
              <w:t> </w:t>
            </w:r>
            <w:r>
              <w:rPr>
                <w:i/>
                <w:color w:val="231F20"/>
                <w:w w:val="110"/>
                <w:sz w:val="18"/>
              </w:rPr>
              <w:t>rainforest</w:t>
            </w:r>
            <w:r>
              <w:rPr>
                <w:color w:val="231F20"/>
                <w:w w:val="110"/>
                <w:sz w:val="18"/>
              </w:rPr>
              <w:t>.</w:t>
            </w:r>
          </w:p>
        </w:tc>
        <w:tc>
          <w:tcPr>
            <w:tcW w:w="1135" w:type="dxa"/>
            <w:tcBorders>
              <w:top w:val="nil"/>
            </w:tcBorders>
            <w:shd w:val="clear" w:color="auto" w:fill="D1D3D4"/>
          </w:tcPr>
          <w:p>
            <w:pPr>
              <w:pStyle w:val="TableParagraph"/>
              <w:ind w:left="78"/>
              <w:rPr>
                <w:sz w:val="18"/>
              </w:rPr>
            </w:pPr>
            <w:r>
              <w:rPr>
                <w:color w:val="231F20"/>
                <w:w w:val="105"/>
                <w:sz w:val="18"/>
              </w:rPr>
              <w:t>teachers</w:t>
            </w:r>
          </w:p>
        </w:tc>
      </w:tr>
      <w:tr>
        <w:trPr>
          <w:trHeight w:val="938"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9"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79" cy="347472"/>
                          </a:xfrm>
                          <a:prstGeom prst="rect">
                            <a:avLst/>
                          </a:prstGeom>
                        </pic:spPr>
                      </pic:pic>
                    </a:graphicData>
                  </a:graphic>
                </wp:inline>
              </w:drawing>
            </w:r>
            <w:r>
              <w:rPr>
                <w:sz w:val="20"/>
              </w:rPr>
            </w:r>
          </w:p>
        </w:tc>
        <w:tc>
          <w:tcPr>
            <w:tcW w:w="2401" w:type="dxa"/>
          </w:tcPr>
          <w:p>
            <w:pPr>
              <w:pStyle w:val="TableParagraph"/>
              <w:spacing w:line="249" w:lineRule="auto"/>
              <w:ind w:right="255"/>
              <w:rPr>
                <w:i/>
                <w:sz w:val="18"/>
              </w:rPr>
            </w:pPr>
            <w:r>
              <w:rPr>
                <w:i/>
                <w:color w:val="231F20"/>
                <w:w w:val="110"/>
                <w:sz w:val="18"/>
              </w:rPr>
              <w:t>Ecology of the Amazon </w:t>
            </w:r>
            <w:r>
              <w:rPr>
                <w:i/>
                <w:color w:val="231F20"/>
                <w:w w:val="115"/>
                <w:sz w:val="18"/>
              </w:rPr>
              <w:t>rainforest</w:t>
            </w:r>
          </w:p>
          <w:p>
            <w:pPr>
              <w:pStyle w:val="TableParagraph"/>
              <w:spacing w:before="115"/>
              <w:rPr>
                <w:sz w:val="18"/>
              </w:rPr>
            </w:pPr>
            <w:r>
              <w:rPr>
                <w:color w:val="231F20"/>
                <w:w w:val="110"/>
                <w:sz w:val="18"/>
              </w:rPr>
              <w:t>video</w:t>
            </w:r>
          </w:p>
        </w:tc>
        <w:tc>
          <w:tcPr>
            <w:tcW w:w="5286" w:type="dxa"/>
          </w:tcPr>
          <w:p>
            <w:pPr>
              <w:pStyle w:val="TableParagraph"/>
              <w:spacing w:line="249" w:lineRule="auto"/>
              <w:ind w:right="107"/>
              <w:rPr>
                <w:sz w:val="18"/>
              </w:rPr>
            </w:pPr>
            <w:r>
              <w:rPr>
                <w:color w:val="231F20"/>
                <w:w w:val="110"/>
                <w:sz w:val="18"/>
              </w:rPr>
              <w:t>This</w:t>
            </w:r>
            <w:r>
              <w:rPr>
                <w:color w:val="231F20"/>
                <w:spacing w:val="-12"/>
                <w:w w:val="110"/>
                <w:sz w:val="18"/>
              </w:rPr>
              <w:t> </w:t>
            </w:r>
            <w:r>
              <w:rPr>
                <w:color w:val="231F20"/>
                <w:w w:val="110"/>
                <w:sz w:val="18"/>
              </w:rPr>
              <w:t>video</w:t>
            </w:r>
            <w:r>
              <w:rPr>
                <w:color w:val="231F20"/>
                <w:spacing w:val="-11"/>
                <w:w w:val="110"/>
                <w:sz w:val="18"/>
              </w:rPr>
              <w:t> </w:t>
            </w:r>
            <w:r>
              <w:rPr>
                <w:color w:val="231F20"/>
                <w:w w:val="110"/>
                <w:sz w:val="18"/>
              </w:rPr>
              <w:t>provides</w:t>
            </w:r>
            <w:r>
              <w:rPr>
                <w:color w:val="231F20"/>
                <w:spacing w:val="-12"/>
                <w:w w:val="110"/>
                <w:sz w:val="18"/>
              </w:rPr>
              <w:t> </w:t>
            </w:r>
            <w:r>
              <w:rPr>
                <w:color w:val="231F20"/>
                <w:w w:val="110"/>
                <w:sz w:val="18"/>
              </w:rPr>
              <w:t>students</w:t>
            </w:r>
            <w:r>
              <w:rPr>
                <w:color w:val="231F20"/>
                <w:spacing w:val="-11"/>
                <w:w w:val="110"/>
                <w:sz w:val="18"/>
              </w:rPr>
              <w:t> </w:t>
            </w:r>
            <w:r>
              <w:rPr>
                <w:color w:val="231F20"/>
                <w:w w:val="110"/>
                <w:sz w:val="18"/>
              </w:rPr>
              <w:t>with</w:t>
            </w:r>
            <w:r>
              <w:rPr>
                <w:color w:val="231F20"/>
                <w:spacing w:val="-11"/>
                <w:w w:val="110"/>
                <w:sz w:val="18"/>
              </w:rPr>
              <w:t> </w:t>
            </w:r>
            <w:r>
              <w:rPr>
                <w:color w:val="231F20"/>
                <w:w w:val="110"/>
                <w:sz w:val="18"/>
              </w:rPr>
              <w:t>an</w:t>
            </w:r>
            <w:r>
              <w:rPr>
                <w:color w:val="231F20"/>
                <w:spacing w:val="-12"/>
                <w:w w:val="110"/>
                <w:sz w:val="18"/>
              </w:rPr>
              <w:t> </w:t>
            </w:r>
            <w:r>
              <w:rPr>
                <w:color w:val="231F20"/>
                <w:w w:val="110"/>
                <w:sz w:val="18"/>
              </w:rPr>
              <w:t>overview</w:t>
            </w:r>
            <w:r>
              <w:rPr>
                <w:color w:val="231F20"/>
                <w:spacing w:val="-11"/>
                <w:w w:val="110"/>
                <w:sz w:val="18"/>
              </w:rPr>
              <w:t> </w:t>
            </w:r>
            <w:r>
              <w:rPr>
                <w:color w:val="231F20"/>
                <w:w w:val="110"/>
                <w:sz w:val="18"/>
              </w:rPr>
              <w:t>of</w:t>
            </w:r>
            <w:r>
              <w:rPr>
                <w:color w:val="231F20"/>
                <w:spacing w:val="-12"/>
                <w:w w:val="110"/>
                <w:sz w:val="18"/>
              </w:rPr>
              <w:t> </w:t>
            </w:r>
            <w:r>
              <w:rPr>
                <w:color w:val="231F20"/>
                <w:w w:val="110"/>
                <w:sz w:val="18"/>
              </w:rPr>
              <w:t>one</w:t>
            </w:r>
            <w:r>
              <w:rPr>
                <w:color w:val="231F20"/>
                <w:spacing w:val="-11"/>
                <w:w w:val="110"/>
                <w:sz w:val="18"/>
              </w:rPr>
              <w:t> </w:t>
            </w:r>
            <w:r>
              <w:rPr>
                <w:color w:val="231F20"/>
                <w:w w:val="110"/>
                <w:sz w:val="18"/>
              </w:rPr>
              <w:t>of</w:t>
            </w:r>
            <w:r>
              <w:rPr>
                <w:color w:val="231F20"/>
                <w:spacing w:val="-11"/>
                <w:w w:val="110"/>
                <w:sz w:val="18"/>
              </w:rPr>
              <w:t> </w:t>
            </w:r>
            <w:r>
              <w:rPr>
                <w:color w:val="231F20"/>
                <w:w w:val="110"/>
                <w:sz w:val="18"/>
              </w:rPr>
              <w:t>the world’s</w:t>
            </w:r>
            <w:r>
              <w:rPr>
                <w:color w:val="231F20"/>
                <w:spacing w:val="-15"/>
                <w:w w:val="110"/>
                <w:sz w:val="18"/>
              </w:rPr>
              <w:t> </w:t>
            </w:r>
            <w:r>
              <w:rPr>
                <w:color w:val="231F20"/>
                <w:w w:val="110"/>
                <w:sz w:val="18"/>
              </w:rPr>
              <w:t>major</w:t>
            </w:r>
            <w:r>
              <w:rPr>
                <w:color w:val="231F20"/>
                <w:spacing w:val="-15"/>
                <w:w w:val="110"/>
                <w:sz w:val="18"/>
              </w:rPr>
              <w:t> </w:t>
            </w:r>
            <w:r>
              <w:rPr>
                <w:color w:val="231F20"/>
                <w:w w:val="110"/>
                <w:sz w:val="18"/>
              </w:rPr>
              <w:t>biomes,</w:t>
            </w:r>
            <w:r>
              <w:rPr>
                <w:color w:val="231F20"/>
                <w:spacing w:val="-15"/>
                <w:w w:val="110"/>
                <w:sz w:val="18"/>
              </w:rPr>
              <w:t> </w:t>
            </w:r>
            <w:r>
              <w:rPr>
                <w:color w:val="231F20"/>
                <w:w w:val="110"/>
                <w:sz w:val="18"/>
              </w:rPr>
              <w:t>the</w:t>
            </w:r>
            <w:r>
              <w:rPr>
                <w:color w:val="231F20"/>
                <w:spacing w:val="-14"/>
                <w:w w:val="110"/>
                <w:sz w:val="18"/>
              </w:rPr>
              <w:t> </w:t>
            </w:r>
            <w:r>
              <w:rPr>
                <w:color w:val="231F20"/>
                <w:w w:val="110"/>
                <w:sz w:val="18"/>
              </w:rPr>
              <w:t>Amazon</w:t>
            </w:r>
            <w:r>
              <w:rPr>
                <w:color w:val="231F20"/>
                <w:spacing w:val="-15"/>
                <w:w w:val="110"/>
                <w:sz w:val="18"/>
              </w:rPr>
              <w:t> </w:t>
            </w:r>
            <w:r>
              <w:rPr>
                <w:color w:val="231F20"/>
                <w:w w:val="110"/>
                <w:sz w:val="18"/>
              </w:rPr>
              <w:t>rainforest.</w:t>
            </w:r>
            <w:r>
              <w:rPr>
                <w:color w:val="231F20"/>
                <w:spacing w:val="-15"/>
                <w:w w:val="110"/>
                <w:sz w:val="18"/>
              </w:rPr>
              <w:t> </w:t>
            </w:r>
            <w:r>
              <w:rPr>
                <w:color w:val="231F20"/>
                <w:w w:val="110"/>
                <w:sz w:val="18"/>
              </w:rPr>
              <w:t>It</w:t>
            </w:r>
            <w:r>
              <w:rPr>
                <w:color w:val="231F20"/>
                <w:spacing w:val="-14"/>
                <w:w w:val="110"/>
                <w:sz w:val="18"/>
              </w:rPr>
              <w:t> </w:t>
            </w:r>
            <w:r>
              <w:rPr>
                <w:color w:val="231F20"/>
                <w:w w:val="110"/>
                <w:sz w:val="18"/>
              </w:rPr>
              <w:t>presents</w:t>
            </w:r>
            <w:r>
              <w:rPr>
                <w:color w:val="231F20"/>
                <w:spacing w:val="-15"/>
                <w:w w:val="110"/>
                <w:sz w:val="18"/>
              </w:rPr>
              <w:t> </w:t>
            </w:r>
            <w:r>
              <w:rPr>
                <w:color w:val="231F20"/>
                <w:w w:val="110"/>
                <w:sz w:val="18"/>
              </w:rPr>
              <w:t>a visual journey of </w:t>
            </w:r>
            <w:r>
              <w:rPr>
                <w:color w:val="231F20"/>
                <w:spacing w:val="2"/>
                <w:w w:val="110"/>
                <w:sz w:val="18"/>
              </w:rPr>
              <w:t>aspects </w:t>
            </w:r>
            <w:r>
              <w:rPr>
                <w:color w:val="231F20"/>
                <w:w w:val="110"/>
                <w:sz w:val="18"/>
              </w:rPr>
              <w:t>of the rainforest with information on</w:t>
            </w:r>
            <w:r>
              <w:rPr>
                <w:color w:val="231F20"/>
                <w:spacing w:val="-9"/>
                <w:w w:val="110"/>
                <w:sz w:val="18"/>
              </w:rPr>
              <w:t> </w:t>
            </w:r>
            <w:r>
              <w:rPr>
                <w:color w:val="231F20"/>
                <w:w w:val="110"/>
                <w:sz w:val="18"/>
              </w:rPr>
              <w:t>abiotic</w:t>
            </w:r>
            <w:r>
              <w:rPr>
                <w:color w:val="231F20"/>
                <w:spacing w:val="-8"/>
                <w:w w:val="110"/>
                <w:sz w:val="18"/>
              </w:rPr>
              <w:t> </w:t>
            </w:r>
            <w:r>
              <w:rPr>
                <w:color w:val="231F20"/>
                <w:w w:val="110"/>
                <w:sz w:val="18"/>
              </w:rPr>
              <w:t>and</w:t>
            </w:r>
            <w:r>
              <w:rPr>
                <w:color w:val="231F20"/>
                <w:spacing w:val="-8"/>
                <w:w w:val="110"/>
                <w:sz w:val="18"/>
              </w:rPr>
              <w:t> </w:t>
            </w:r>
            <w:r>
              <w:rPr>
                <w:color w:val="231F20"/>
                <w:w w:val="110"/>
                <w:sz w:val="18"/>
              </w:rPr>
              <w:t>biotic</w:t>
            </w:r>
            <w:r>
              <w:rPr>
                <w:color w:val="231F20"/>
                <w:spacing w:val="-8"/>
                <w:w w:val="110"/>
                <w:sz w:val="18"/>
              </w:rPr>
              <w:t> </w:t>
            </w:r>
            <w:r>
              <w:rPr>
                <w:color w:val="231F20"/>
                <w:w w:val="110"/>
                <w:sz w:val="18"/>
              </w:rPr>
              <w:t>factors</w:t>
            </w:r>
            <w:r>
              <w:rPr>
                <w:color w:val="231F20"/>
                <w:spacing w:val="-8"/>
                <w:w w:val="110"/>
                <w:sz w:val="18"/>
              </w:rPr>
              <w:t> </w:t>
            </w:r>
            <w:r>
              <w:rPr>
                <w:color w:val="231F20"/>
                <w:w w:val="110"/>
                <w:sz w:val="18"/>
              </w:rPr>
              <w:t>and</w:t>
            </w:r>
            <w:r>
              <w:rPr>
                <w:color w:val="231F20"/>
                <w:spacing w:val="-8"/>
                <w:w w:val="110"/>
                <w:sz w:val="18"/>
              </w:rPr>
              <w:t> </w:t>
            </w:r>
            <w:r>
              <w:rPr>
                <w:color w:val="231F20"/>
                <w:w w:val="110"/>
                <w:sz w:val="18"/>
              </w:rPr>
              <w:t>components</w:t>
            </w:r>
            <w:r>
              <w:rPr>
                <w:color w:val="231F20"/>
                <w:spacing w:val="-8"/>
                <w:w w:val="110"/>
                <w:sz w:val="18"/>
              </w:rPr>
              <w:t> </w:t>
            </w:r>
            <w:r>
              <w:rPr>
                <w:color w:val="231F20"/>
                <w:w w:val="110"/>
                <w:sz w:val="18"/>
              </w:rPr>
              <w:t>of</w:t>
            </w:r>
            <w:r>
              <w:rPr>
                <w:color w:val="231F20"/>
                <w:spacing w:val="-8"/>
                <w:w w:val="110"/>
                <w:sz w:val="18"/>
              </w:rPr>
              <w:t> </w:t>
            </w:r>
            <w:r>
              <w:rPr>
                <w:color w:val="231F20"/>
                <w:w w:val="110"/>
                <w:sz w:val="18"/>
              </w:rPr>
              <w:t>the</w:t>
            </w:r>
            <w:r>
              <w:rPr>
                <w:color w:val="231F20"/>
                <w:spacing w:val="-9"/>
                <w:w w:val="110"/>
                <w:sz w:val="18"/>
              </w:rPr>
              <w:t> </w:t>
            </w:r>
            <w:r>
              <w:rPr>
                <w:color w:val="231F20"/>
                <w:w w:val="110"/>
                <w:sz w:val="18"/>
              </w:rPr>
              <w:t>forest.</w:t>
            </w:r>
          </w:p>
        </w:tc>
        <w:tc>
          <w:tcPr>
            <w:tcW w:w="1135" w:type="dxa"/>
          </w:tcPr>
          <w:p>
            <w:pPr>
              <w:pStyle w:val="TableParagraph"/>
              <w:ind w:left="78"/>
              <w:rPr>
                <w:sz w:val="18"/>
              </w:rPr>
            </w:pPr>
            <w:r>
              <w:rPr>
                <w:color w:val="231F20"/>
                <w:w w:val="110"/>
                <w:sz w:val="18"/>
              </w:rPr>
              <w:t>students</w:t>
            </w:r>
          </w:p>
        </w:tc>
      </w:tr>
      <w:tr>
        <w:trPr>
          <w:trHeight w:val="837"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72"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72" cy="365759"/>
                          </a:xfrm>
                          <a:prstGeom prst="rect">
                            <a:avLst/>
                          </a:prstGeom>
                        </pic:spPr>
                      </pic:pic>
                    </a:graphicData>
                  </a:graphic>
                </wp:inline>
              </w:drawing>
            </w:r>
            <w:r>
              <w:rPr>
                <w:sz w:val="20"/>
              </w:rPr>
            </w:r>
          </w:p>
        </w:tc>
        <w:tc>
          <w:tcPr>
            <w:tcW w:w="2401" w:type="dxa"/>
          </w:tcPr>
          <w:p>
            <w:pPr>
              <w:pStyle w:val="TableParagraph"/>
              <w:spacing w:line="249" w:lineRule="auto"/>
              <w:rPr>
                <w:i/>
                <w:sz w:val="18"/>
              </w:rPr>
            </w:pPr>
            <w:r>
              <w:rPr>
                <w:i/>
                <w:color w:val="231F20"/>
                <w:w w:val="105"/>
                <w:sz w:val="18"/>
              </w:rPr>
              <w:t>Factors affecting ecosystems</w:t>
            </w:r>
          </w:p>
          <w:p>
            <w:pPr>
              <w:pStyle w:val="TableParagraph"/>
              <w:spacing w:before="115"/>
              <w:rPr>
                <w:sz w:val="18"/>
              </w:rPr>
            </w:pPr>
            <w:r>
              <w:rPr>
                <w:color w:val="231F20"/>
                <w:w w:val="110"/>
                <w:sz w:val="18"/>
              </w:rPr>
              <w:t>worksheet</w:t>
            </w:r>
          </w:p>
        </w:tc>
        <w:tc>
          <w:tcPr>
            <w:tcW w:w="5286" w:type="dxa"/>
          </w:tcPr>
          <w:p>
            <w:pPr>
              <w:pStyle w:val="TableParagraph"/>
              <w:spacing w:line="249" w:lineRule="auto"/>
              <w:ind w:right="442"/>
              <w:rPr>
                <w:sz w:val="18"/>
              </w:rPr>
            </w:pPr>
            <w:r>
              <w:rPr>
                <w:color w:val="231F20"/>
                <w:w w:val="110"/>
                <w:sz w:val="18"/>
              </w:rPr>
              <w:t>This</w:t>
            </w:r>
            <w:r>
              <w:rPr>
                <w:color w:val="231F20"/>
                <w:spacing w:val="-22"/>
                <w:w w:val="110"/>
                <w:sz w:val="18"/>
              </w:rPr>
              <w:t> </w:t>
            </w:r>
            <w:r>
              <w:rPr>
                <w:color w:val="231F20"/>
                <w:w w:val="110"/>
                <w:sz w:val="18"/>
              </w:rPr>
              <w:t>worksheet</w:t>
            </w:r>
            <w:r>
              <w:rPr>
                <w:color w:val="231F20"/>
                <w:spacing w:val="-22"/>
                <w:w w:val="110"/>
                <w:sz w:val="18"/>
              </w:rPr>
              <w:t> </w:t>
            </w:r>
            <w:r>
              <w:rPr>
                <w:color w:val="231F20"/>
                <w:w w:val="110"/>
                <w:sz w:val="18"/>
              </w:rPr>
              <w:t>contains</w:t>
            </w:r>
            <w:r>
              <w:rPr>
                <w:color w:val="231F20"/>
                <w:spacing w:val="-22"/>
                <w:w w:val="110"/>
                <w:sz w:val="18"/>
              </w:rPr>
              <w:t> </w:t>
            </w:r>
            <w:r>
              <w:rPr>
                <w:color w:val="231F20"/>
                <w:w w:val="110"/>
                <w:sz w:val="18"/>
              </w:rPr>
              <w:t>questions</w:t>
            </w:r>
            <w:r>
              <w:rPr>
                <w:color w:val="231F20"/>
                <w:spacing w:val="-21"/>
                <w:w w:val="110"/>
                <w:sz w:val="18"/>
              </w:rPr>
              <w:t> </w:t>
            </w:r>
            <w:r>
              <w:rPr>
                <w:color w:val="231F20"/>
                <w:w w:val="110"/>
                <w:sz w:val="18"/>
              </w:rPr>
              <w:t>to</w:t>
            </w:r>
            <w:r>
              <w:rPr>
                <w:color w:val="231F20"/>
                <w:spacing w:val="-22"/>
                <w:w w:val="110"/>
                <w:sz w:val="18"/>
              </w:rPr>
              <w:t> </w:t>
            </w:r>
            <w:r>
              <w:rPr>
                <w:color w:val="231F20"/>
                <w:w w:val="110"/>
                <w:sz w:val="18"/>
              </w:rPr>
              <w:t>be</w:t>
            </w:r>
            <w:r>
              <w:rPr>
                <w:color w:val="231F20"/>
                <w:spacing w:val="-22"/>
                <w:w w:val="110"/>
                <w:sz w:val="18"/>
              </w:rPr>
              <w:t> </w:t>
            </w:r>
            <w:r>
              <w:rPr>
                <w:color w:val="231F20"/>
                <w:w w:val="110"/>
                <w:sz w:val="18"/>
              </w:rPr>
              <w:t>answered</w:t>
            </w:r>
            <w:r>
              <w:rPr>
                <w:color w:val="231F20"/>
                <w:spacing w:val="-21"/>
                <w:w w:val="110"/>
                <w:sz w:val="18"/>
              </w:rPr>
              <w:t> </w:t>
            </w:r>
            <w:r>
              <w:rPr>
                <w:color w:val="231F20"/>
                <w:w w:val="110"/>
                <w:sz w:val="18"/>
              </w:rPr>
              <w:t>after viewing the</w:t>
            </w:r>
            <w:r>
              <w:rPr>
                <w:color w:val="231F20"/>
                <w:spacing w:val="-11"/>
                <w:w w:val="110"/>
                <w:sz w:val="18"/>
              </w:rPr>
              <w:t> </w:t>
            </w:r>
            <w:r>
              <w:rPr>
                <w:color w:val="231F20"/>
                <w:w w:val="110"/>
                <w:sz w:val="18"/>
              </w:rPr>
              <w:t>videoclip.</w:t>
            </w:r>
          </w:p>
        </w:tc>
        <w:tc>
          <w:tcPr>
            <w:tcW w:w="1135" w:type="dxa"/>
          </w:tcPr>
          <w:p>
            <w:pPr>
              <w:pStyle w:val="TableParagraph"/>
              <w:ind w:left="78"/>
              <w:rPr>
                <w:sz w:val="18"/>
              </w:rPr>
            </w:pPr>
            <w:r>
              <w:rPr>
                <w:color w:val="231F20"/>
                <w:w w:val="110"/>
                <w:sz w:val="18"/>
              </w:rPr>
              <w:t>students</w:t>
            </w:r>
          </w:p>
        </w:tc>
      </w:tr>
    </w:tbl>
    <w:p>
      <w:pPr>
        <w:pStyle w:val="BodyText"/>
        <w:rPr>
          <w:sz w:val="20"/>
        </w:rPr>
      </w:pPr>
    </w:p>
    <w:p>
      <w:pPr>
        <w:pStyle w:val="BodyText"/>
        <w:rPr>
          <w:sz w:val="20"/>
        </w:rPr>
      </w:pPr>
    </w:p>
    <w:p>
      <w:pPr>
        <w:pStyle w:val="BodyText"/>
        <w:spacing w:before="6"/>
        <w:rPr>
          <w:sz w:val="21"/>
        </w:rPr>
      </w:pPr>
    </w:p>
    <w:p>
      <w:pPr>
        <w:spacing w:after="0"/>
        <w:rPr>
          <w:sz w:val="21"/>
        </w:rPr>
        <w:sectPr>
          <w:footerReference w:type="default" r:id="rId5"/>
          <w:type w:val="continuous"/>
          <w:pgSz w:w="11910" w:h="16840"/>
          <w:pgMar w:footer="1084" w:top="800" w:bottom="1280" w:left="1020" w:right="1000"/>
        </w:sectPr>
      </w:pPr>
    </w:p>
    <w:p>
      <w:pPr>
        <w:spacing w:before="99"/>
        <w:ind w:left="129" w:right="0" w:firstLine="0"/>
        <w:jc w:val="left"/>
        <w:rPr>
          <w:sz w:val="26"/>
        </w:rPr>
      </w:pPr>
      <w:r>
        <w:rPr>
          <w:color w:val="231F20"/>
          <w:sz w:val="26"/>
        </w:rPr>
        <w:t>Purpose</w:t>
      </w:r>
    </w:p>
    <w:p>
      <w:pPr>
        <w:pStyle w:val="BodyText"/>
        <w:spacing w:line="249" w:lineRule="auto" w:before="106"/>
        <w:ind w:left="129" w:right="38"/>
        <w:jc w:val="both"/>
      </w:pPr>
      <w:r>
        <w:rPr>
          <w:color w:val="231F20"/>
          <w:spacing w:val="-6"/>
          <w:w w:val="110"/>
        </w:rPr>
        <w:t>To</w:t>
      </w:r>
      <w:r>
        <w:rPr>
          <w:color w:val="231F20"/>
          <w:spacing w:val="-15"/>
          <w:w w:val="110"/>
        </w:rPr>
        <w:t> </w:t>
      </w:r>
      <w:r>
        <w:rPr>
          <w:color w:val="231F20"/>
          <w:w w:val="110"/>
        </w:rPr>
        <w:t>use</w:t>
      </w:r>
      <w:r>
        <w:rPr>
          <w:color w:val="231F20"/>
          <w:spacing w:val="-15"/>
          <w:w w:val="110"/>
        </w:rPr>
        <w:t> </w:t>
      </w:r>
      <w:r>
        <w:rPr>
          <w:color w:val="231F20"/>
          <w:w w:val="110"/>
        </w:rPr>
        <w:t>a</w:t>
      </w:r>
      <w:r>
        <w:rPr>
          <w:color w:val="231F20"/>
          <w:spacing w:val="-15"/>
          <w:w w:val="110"/>
        </w:rPr>
        <w:t> </w:t>
      </w:r>
      <w:r>
        <w:rPr>
          <w:color w:val="231F20"/>
          <w:w w:val="110"/>
        </w:rPr>
        <w:t>video</w:t>
      </w:r>
      <w:r>
        <w:rPr>
          <w:color w:val="231F20"/>
          <w:spacing w:val="-15"/>
          <w:w w:val="110"/>
        </w:rPr>
        <w:t> </w:t>
      </w:r>
      <w:r>
        <w:rPr>
          <w:color w:val="231F20"/>
          <w:w w:val="110"/>
        </w:rPr>
        <w:t>of</w:t>
      </w:r>
      <w:r>
        <w:rPr>
          <w:color w:val="231F20"/>
          <w:spacing w:val="-14"/>
          <w:w w:val="110"/>
        </w:rPr>
        <w:t> </w:t>
      </w:r>
      <w:r>
        <w:rPr>
          <w:color w:val="231F20"/>
          <w:w w:val="110"/>
        </w:rPr>
        <w:t>interesting</w:t>
      </w:r>
      <w:r>
        <w:rPr>
          <w:color w:val="231F20"/>
          <w:spacing w:val="-15"/>
          <w:w w:val="110"/>
        </w:rPr>
        <w:t> </w:t>
      </w:r>
      <w:r>
        <w:rPr>
          <w:color w:val="231F20"/>
          <w:w w:val="110"/>
        </w:rPr>
        <w:t>animals</w:t>
      </w:r>
      <w:r>
        <w:rPr>
          <w:color w:val="231F20"/>
          <w:spacing w:val="-15"/>
          <w:w w:val="110"/>
        </w:rPr>
        <w:t> </w:t>
      </w:r>
      <w:r>
        <w:rPr>
          <w:color w:val="231F20"/>
          <w:w w:val="110"/>
        </w:rPr>
        <w:t>and</w:t>
      </w:r>
      <w:r>
        <w:rPr>
          <w:color w:val="231F20"/>
          <w:spacing w:val="-15"/>
          <w:w w:val="110"/>
        </w:rPr>
        <w:t> </w:t>
      </w:r>
      <w:r>
        <w:rPr>
          <w:color w:val="231F20"/>
          <w:w w:val="110"/>
        </w:rPr>
        <w:t>plants</w:t>
      </w:r>
      <w:r>
        <w:rPr>
          <w:color w:val="231F20"/>
          <w:spacing w:val="-14"/>
          <w:w w:val="110"/>
        </w:rPr>
        <w:t> </w:t>
      </w:r>
      <w:r>
        <w:rPr>
          <w:color w:val="231F20"/>
          <w:w w:val="110"/>
        </w:rPr>
        <w:t>from the Amazon rainforest to illustrate abiotic and biotic components of this</w:t>
      </w:r>
      <w:r>
        <w:rPr>
          <w:color w:val="231F20"/>
          <w:spacing w:val="-24"/>
          <w:w w:val="110"/>
        </w:rPr>
        <w:t> </w:t>
      </w:r>
      <w:r>
        <w:rPr>
          <w:color w:val="231F20"/>
          <w:w w:val="110"/>
        </w:rPr>
        <w:t>ecosystem.</w:t>
      </w:r>
    </w:p>
    <w:p>
      <w:pPr>
        <w:pStyle w:val="BodyText"/>
        <w:rPr>
          <w:sz w:val="20"/>
        </w:rPr>
      </w:pPr>
    </w:p>
    <w:p>
      <w:pPr>
        <w:pStyle w:val="BodyText"/>
        <w:rPr>
          <w:sz w:val="20"/>
        </w:rPr>
      </w:pPr>
    </w:p>
    <w:p>
      <w:pPr>
        <w:pStyle w:val="BodyText"/>
        <w:spacing w:before="2"/>
        <w:rPr>
          <w:sz w:val="25"/>
        </w:rPr>
      </w:pPr>
    </w:p>
    <w:p>
      <w:pPr>
        <w:pStyle w:val="Heading1"/>
        <w:spacing w:before="0"/>
        <w:jc w:val="both"/>
      </w:pPr>
      <w:r>
        <w:rPr>
          <w:color w:val="231F20"/>
          <w:w w:val="110"/>
        </w:rPr>
        <w:t>Activity summary</w:t>
      </w:r>
    </w:p>
    <w:p>
      <w:pPr>
        <w:spacing w:before="99"/>
        <w:ind w:left="129" w:right="0" w:firstLine="0"/>
        <w:jc w:val="left"/>
        <w:rPr>
          <w:sz w:val="26"/>
        </w:rPr>
      </w:pPr>
      <w:r>
        <w:rPr/>
        <w:br w:type="column"/>
      </w:r>
      <w:r>
        <w:rPr>
          <w:color w:val="231F20"/>
          <w:w w:val="105"/>
          <w:sz w:val="26"/>
        </w:rPr>
        <w:t>Outcomes</w:t>
      </w:r>
    </w:p>
    <w:p>
      <w:pPr>
        <w:pStyle w:val="BodyText"/>
        <w:spacing w:before="106"/>
        <w:ind w:left="129"/>
      </w:pPr>
      <w:r>
        <w:rPr>
          <w:color w:val="231F20"/>
          <w:w w:val="105"/>
        </w:rPr>
        <w:t>Students:</w:t>
      </w:r>
    </w:p>
    <w:p>
      <w:pPr>
        <w:pStyle w:val="ListParagraph"/>
        <w:numPr>
          <w:ilvl w:val="0"/>
          <w:numId w:val="1"/>
        </w:numPr>
        <w:tabs>
          <w:tab w:pos="300" w:val="left" w:leader="none"/>
        </w:tabs>
        <w:spacing w:line="249" w:lineRule="auto" w:before="122" w:after="0"/>
        <w:ind w:left="299" w:right="270" w:hanging="170"/>
        <w:jc w:val="left"/>
        <w:rPr>
          <w:sz w:val="18"/>
        </w:rPr>
      </w:pPr>
      <w:r>
        <w:rPr>
          <w:color w:val="231F20"/>
          <w:w w:val="110"/>
          <w:sz w:val="18"/>
        </w:rPr>
        <w:t>describe</w:t>
      </w:r>
      <w:r>
        <w:rPr>
          <w:color w:val="231F20"/>
          <w:spacing w:val="-15"/>
          <w:w w:val="110"/>
          <w:sz w:val="18"/>
        </w:rPr>
        <w:t> </w:t>
      </w:r>
      <w:r>
        <w:rPr>
          <w:color w:val="231F20"/>
          <w:w w:val="110"/>
          <w:sz w:val="18"/>
        </w:rPr>
        <w:t>some</w:t>
      </w:r>
      <w:r>
        <w:rPr>
          <w:color w:val="231F20"/>
          <w:spacing w:val="-15"/>
          <w:w w:val="110"/>
          <w:sz w:val="18"/>
        </w:rPr>
        <w:t> </w:t>
      </w:r>
      <w:r>
        <w:rPr>
          <w:color w:val="231F20"/>
          <w:w w:val="110"/>
          <w:sz w:val="18"/>
        </w:rPr>
        <w:t>abiotic</w:t>
      </w:r>
      <w:r>
        <w:rPr>
          <w:color w:val="231F20"/>
          <w:spacing w:val="-14"/>
          <w:w w:val="110"/>
          <w:sz w:val="18"/>
        </w:rPr>
        <w:t> </w:t>
      </w:r>
      <w:r>
        <w:rPr>
          <w:color w:val="231F20"/>
          <w:w w:val="110"/>
          <w:sz w:val="18"/>
        </w:rPr>
        <w:t>and</w:t>
      </w:r>
      <w:r>
        <w:rPr>
          <w:color w:val="231F20"/>
          <w:spacing w:val="-15"/>
          <w:w w:val="110"/>
          <w:sz w:val="18"/>
        </w:rPr>
        <w:t> </w:t>
      </w:r>
      <w:r>
        <w:rPr>
          <w:color w:val="231F20"/>
          <w:w w:val="110"/>
          <w:sz w:val="18"/>
        </w:rPr>
        <w:t>biotic</w:t>
      </w:r>
      <w:r>
        <w:rPr>
          <w:color w:val="231F20"/>
          <w:spacing w:val="-14"/>
          <w:w w:val="110"/>
          <w:sz w:val="18"/>
        </w:rPr>
        <w:t> </w:t>
      </w:r>
      <w:r>
        <w:rPr>
          <w:color w:val="231F20"/>
          <w:w w:val="110"/>
          <w:sz w:val="18"/>
        </w:rPr>
        <w:t>factors</w:t>
      </w:r>
      <w:r>
        <w:rPr>
          <w:color w:val="231F20"/>
          <w:spacing w:val="-15"/>
          <w:w w:val="110"/>
          <w:sz w:val="18"/>
        </w:rPr>
        <w:t> </w:t>
      </w:r>
      <w:r>
        <w:rPr>
          <w:color w:val="231F20"/>
          <w:w w:val="110"/>
          <w:sz w:val="18"/>
        </w:rPr>
        <w:t>within</w:t>
      </w:r>
      <w:r>
        <w:rPr>
          <w:color w:val="231F20"/>
          <w:spacing w:val="-14"/>
          <w:w w:val="110"/>
          <w:sz w:val="18"/>
        </w:rPr>
        <w:t> </w:t>
      </w:r>
      <w:r>
        <w:rPr>
          <w:color w:val="231F20"/>
          <w:w w:val="110"/>
          <w:sz w:val="18"/>
        </w:rPr>
        <w:t>an ecosystem,</w:t>
      </w:r>
      <w:r>
        <w:rPr>
          <w:color w:val="231F20"/>
          <w:spacing w:val="-7"/>
          <w:w w:val="110"/>
          <w:sz w:val="18"/>
        </w:rPr>
        <w:t> </w:t>
      </w:r>
      <w:r>
        <w:rPr>
          <w:color w:val="231F20"/>
          <w:w w:val="110"/>
          <w:sz w:val="18"/>
        </w:rPr>
        <w:t>and</w:t>
      </w:r>
    </w:p>
    <w:p>
      <w:pPr>
        <w:pStyle w:val="ListParagraph"/>
        <w:numPr>
          <w:ilvl w:val="0"/>
          <w:numId w:val="1"/>
        </w:numPr>
        <w:tabs>
          <w:tab w:pos="300" w:val="left" w:leader="none"/>
        </w:tabs>
        <w:spacing w:line="249" w:lineRule="auto" w:before="58" w:after="0"/>
        <w:ind w:left="299" w:right="688" w:hanging="170"/>
        <w:jc w:val="left"/>
        <w:rPr>
          <w:sz w:val="18"/>
        </w:rPr>
      </w:pPr>
      <w:r>
        <w:rPr>
          <w:color w:val="231F20"/>
          <w:w w:val="110"/>
          <w:sz w:val="18"/>
        </w:rPr>
        <w:t>appreciate</w:t>
      </w:r>
      <w:r>
        <w:rPr>
          <w:color w:val="231F20"/>
          <w:spacing w:val="-22"/>
          <w:w w:val="110"/>
          <w:sz w:val="18"/>
        </w:rPr>
        <w:t> </w:t>
      </w:r>
      <w:r>
        <w:rPr>
          <w:color w:val="231F20"/>
          <w:w w:val="110"/>
          <w:sz w:val="18"/>
        </w:rPr>
        <w:t>a</w:t>
      </w:r>
      <w:r>
        <w:rPr>
          <w:color w:val="231F20"/>
          <w:spacing w:val="-22"/>
          <w:w w:val="110"/>
          <w:sz w:val="18"/>
        </w:rPr>
        <w:t> </w:t>
      </w:r>
      <w:r>
        <w:rPr>
          <w:color w:val="231F20"/>
          <w:w w:val="110"/>
          <w:sz w:val="18"/>
        </w:rPr>
        <w:t>major</w:t>
      </w:r>
      <w:r>
        <w:rPr>
          <w:color w:val="231F20"/>
          <w:spacing w:val="-22"/>
          <w:w w:val="110"/>
          <w:sz w:val="18"/>
        </w:rPr>
        <w:t> </w:t>
      </w:r>
      <w:r>
        <w:rPr>
          <w:color w:val="231F20"/>
          <w:w w:val="110"/>
          <w:sz w:val="18"/>
        </w:rPr>
        <w:t>ecosystem</w:t>
      </w:r>
      <w:r>
        <w:rPr>
          <w:color w:val="231F20"/>
          <w:spacing w:val="-22"/>
          <w:w w:val="110"/>
          <w:sz w:val="18"/>
        </w:rPr>
        <w:t> </w:t>
      </w:r>
      <w:r>
        <w:rPr>
          <w:color w:val="231F20"/>
          <w:w w:val="110"/>
          <w:sz w:val="18"/>
        </w:rPr>
        <w:t>(biome)</w:t>
      </w:r>
      <w:r>
        <w:rPr>
          <w:color w:val="231F20"/>
          <w:spacing w:val="-22"/>
          <w:w w:val="110"/>
          <w:sz w:val="18"/>
        </w:rPr>
        <w:t> </w:t>
      </w:r>
      <w:r>
        <w:rPr>
          <w:color w:val="231F20"/>
          <w:w w:val="110"/>
          <w:sz w:val="18"/>
        </w:rPr>
        <w:t>of</w:t>
      </w:r>
      <w:r>
        <w:rPr>
          <w:color w:val="231F20"/>
          <w:spacing w:val="-22"/>
          <w:w w:val="110"/>
          <w:sz w:val="18"/>
        </w:rPr>
        <w:t> </w:t>
      </w:r>
      <w:r>
        <w:rPr>
          <w:color w:val="231F20"/>
          <w:w w:val="110"/>
          <w:sz w:val="18"/>
        </w:rPr>
        <w:t>the world.</w:t>
      </w:r>
    </w:p>
    <w:p>
      <w:pPr>
        <w:spacing w:after="0" w:line="249" w:lineRule="auto"/>
        <w:jc w:val="left"/>
        <w:rPr>
          <w:sz w:val="18"/>
        </w:rPr>
        <w:sectPr>
          <w:type w:val="continuous"/>
          <w:pgSz w:w="11910" w:h="16840"/>
          <w:pgMar w:top="800" w:bottom="1280" w:left="1020" w:right="1000"/>
          <w:cols w:num="2" w:equalWidth="0">
            <w:col w:w="4677" w:space="425"/>
            <w:col w:w="4788"/>
          </w:cols>
        </w:sectPr>
      </w:pPr>
    </w:p>
    <w:p>
      <w:pPr>
        <w:pStyle w:val="BodyText"/>
        <w:spacing w:before="3" w:after="1"/>
        <w:rPr>
          <w:sz w:val="22"/>
        </w:rPr>
      </w:pPr>
    </w:p>
    <w:tbl>
      <w:tblPr>
        <w:tblW w:w="0" w:type="auto"/>
        <w:jc w:val="left"/>
        <w:tblInd w:w="1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506" w:hRule="atLeast"/>
        </w:trPr>
        <w:tc>
          <w:tcPr>
            <w:tcW w:w="6167" w:type="dxa"/>
          </w:tcPr>
          <w:p>
            <w:pPr>
              <w:pStyle w:val="TableParagraph"/>
              <w:rPr>
                <w:sz w:val="18"/>
              </w:rPr>
            </w:pPr>
            <w:r>
              <w:rPr>
                <w:color w:val="231F20"/>
                <w:w w:val="110"/>
                <w:sz w:val="18"/>
              </w:rPr>
              <w:t>Show the video, </w:t>
            </w:r>
            <w:r>
              <w:rPr>
                <w:i/>
                <w:color w:val="231F20"/>
                <w:w w:val="110"/>
                <w:sz w:val="18"/>
              </w:rPr>
              <w:t>Ecology of the Amazon rainforest</w:t>
            </w:r>
            <w:r>
              <w:rPr>
                <w:color w:val="231F20"/>
                <w:w w:val="110"/>
                <w:sz w:val="18"/>
              </w:rPr>
              <w:t>.</w:t>
            </w:r>
          </w:p>
        </w:tc>
        <w:tc>
          <w:tcPr>
            <w:tcW w:w="3462" w:type="dxa"/>
          </w:tcPr>
          <w:p>
            <w:pPr>
              <w:pStyle w:val="TableParagraph"/>
              <w:spacing w:line="249" w:lineRule="auto"/>
              <w:rPr>
                <w:sz w:val="18"/>
              </w:rPr>
            </w:pPr>
            <w:r>
              <w:rPr>
                <w:color w:val="231F20"/>
                <w:w w:val="105"/>
                <w:sz w:val="18"/>
              </w:rPr>
              <w:t>discuss aspects of an ecosystem, including abiotic and biotic factors</w:t>
            </w:r>
          </w:p>
        </w:tc>
      </w:tr>
      <w:tr>
        <w:trPr>
          <w:trHeight w:val="506" w:hRule="atLeast"/>
        </w:trPr>
        <w:tc>
          <w:tcPr>
            <w:tcW w:w="6167" w:type="dxa"/>
          </w:tcPr>
          <w:p>
            <w:pPr>
              <w:pStyle w:val="TableParagraph"/>
              <w:spacing w:line="249" w:lineRule="auto"/>
              <w:ind w:left="80" w:right="310"/>
              <w:rPr>
                <w:sz w:val="18"/>
              </w:rPr>
            </w:pPr>
            <w:r>
              <w:rPr>
                <w:color w:val="231F20"/>
                <w:w w:val="105"/>
                <w:sz w:val="18"/>
              </w:rPr>
              <w:t>Students complete worksheet, </w:t>
            </w:r>
            <w:r>
              <w:rPr>
                <w:i/>
                <w:color w:val="231F20"/>
                <w:w w:val="105"/>
                <w:sz w:val="18"/>
              </w:rPr>
              <w:t>Factors affecting ecosystems</w:t>
            </w:r>
            <w:r>
              <w:rPr>
                <w:color w:val="231F20"/>
                <w:w w:val="105"/>
                <w:sz w:val="18"/>
              </w:rPr>
              <w:t>, as they </w:t>
            </w:r>
            <w:r>
              <w:rPr>
                <w:color w:val="231F20"/>
                <w:w w:val="110"/>
                <w:sz w:val="18"/>
              </w:rPr>
              <w:t>view video.</w:t>
            </w:r>
          </w:p>
        </w:tc>
        <w:tc>
          <w:tcPr>
            <w:tcW w:w="3462" w:type="dxa"/>
          </w:tcPr>
          <w:p>
            <w:pPr>
              <w:pStyle w:val="TableParagraph"/>
              <w:rPr>
                <w:sz w:val="18"/>
              </w:rPr>
            </w:pPr>
            <w:r>
              <w:rPr>
                <w:color w:val="231F20"/>
                <w:w w:val="110"/>
                <w:sz w:val="18"/>
              </w:rPr>
              <w:t>provide worksheet</w:t>
            </w:r>
          </w:p>
        </w:tc>
      </w:tr>
      <w:tr>
        <w:trPr>
          <w:trHeight w:val="290" w:hRule="atLeast"/>
        </w:trPr>
        <w:tc>
          <w:tcPr>
            <w:tcW w:w="6167" w:type="dxa"/>
          </w:tcPr>
          <w:p>
            <w:pPr>
              <w:pStyle w:val="TableParagraph"/>
              <w:ind w:left="80"/>
              <w:rPr>
                <w:sz w:val="18"/>
              </w:rPr>
            </w:pPr>
            <w:r>
              <w:rPr>
                <w:color w:val="231F20"/>
                <w:sz w:val="18"/>
              </w:rPr>
              <w:t>Discuss student answers.</w:t>
            </w:r>
          </w:p>
        </w:tc>
        <w:tc>
          <w:tcPr>
            <w:tcW w:w="3462" w:type="dxa"/>
          </w:tcPr>
          <w:p>
            <w:pPr>
              <w:pStyle w:val="TableParagraph"/>
              <w:rPr>
                <w:sz w:val="18"/>
              </w:rPr>
            </w:pPr>
            <w:r>
              <w:rPr>
                <w:color w:val="231F20"/>
                <w:w w:val="105"/>
                <w:sz w:val="18"/>
              </w:rPr>
              <w:t>class or small-group discussions</w:t>
            </w:r>
          </w:p>
        </w:tc>
      </w:tr>
    </w:tbl>
    <w:p>
      <w:pPr>
        <w:pStyle w:val="BodyText"/>
        <w:rPr>
          <w:sz w:val="20"/>
        </w:rPr>
      </w:pPr>
    </w:p>
    <w:p>
      <w:pPr>
        <w:pStyle w:val="Heading1"/>
        <w:spacing w:before="241"/>
      </w:pPr>
      <w:r>
        <w:rPr>
          <w:color w:val="231F20"/>
          <w:w w:val="105"/>
        </w:rPr>
        <w:t>Technical requirements</w:t>
      </w:r>
    </w:p>
    <w:p>
      <w:pPr>
        <w:spacing w:line="249" w:lineRule="auto" w:before="106"/>
        <w:ind w:left="129" w:right="5241" w:firstLine="0"/>
        <w:jc w:val="left"/>
        <w:rPr>
          <w:sz w:val="18"/>
        </w:rPr>
      </w:pPr>
      <w:r>
        <w:rPr>
          <w:color w:val="231F20"/>
          <w:w w:val="110"/>
          <w:sz w:val="18"/>
        </w:rPr>
        <w:t>The</w:t>
      </w:r>
      <w:r>
        <w:rPr>
          <w:color w:val="231F20"/>
          <w:spacing w:val="-20"/>
          <w:w w:val="110"/>
          <w:sz w:val="18"/>
        </w:rPr>
        <w:t> </w:t>
      </w:r>
      <w:r>
        <w:rPr>
          <w:color w:val="231F20"/>
          <w:w w:val="110"/>
          <w:sz w:val="18"/>
        </w:rPr>
        <w:t>video,</w:t>
      </w:r>
      <w:r>
        <w:rPr>
          <w:color w:val="231F20"/>
          <w:spacing w:val="-19"/>
          <w:w w:val="110"/>
          <w:sz w:val="18"/>
        </w:rPr>
        <w:t> </w:t>
      </w:r>
      <w:r>
        <w:rPr>
          <w:i/>
          <w:color w:val="231F20"/>
          <w:w w:val="110"/>
          <w:sz w:val="18"/>
        </w:rPr>
        <w:t>Ecology</w:t>
      </w:r>
      <w:r>
        <w:rPr>
          <w:i/>
          <w:color w:val="231F20"/>
          <w:spacing w:val="-20"/>
          <w:w w:val="110"/>
          <w:sz w:val="18"/>
        </w:rPr>
        <w:t> </w:t>
      </w:r>
      <w:r>
        <w:rPr>
          <w:i/>
          <w:color w:val="231F20"/>
          <w:w w:val="110"/>
          <w:sz w:val="18"/>
        </w:rPr>
        <w:t>of</w:t>
      </w:r>
      <w:r>
        <w:rPr>
          <w:i/>
          <w:color w:val="231F20"/>
          <w:spacing w:val="-19"/>
          <w:w w:val="110"/>
          <w:sz w:val="18"/>
        </w:rPr>
        <w:t> </w:t>
      </w:r>
      <w:r>
        <w:rPr>
          <w:i/>
          <w:color w:val="231F20"/>
          <w:w w:val="110"/>
          <w:sz w:val="18"/>
        </w:rPr>
        <w:t>the</w:t>
      </w:r>
      <w:r>
        <w:rPr>
          <w:i/>
          <w:color w:val="231F20"/>
          <w:spacing w:val="-20"/>
          <w:w w:val="110"/>
          <w:sz w:val="18"/>
        </w:rPr>
        <w:t> </w:t>
      </w:r>
      <w:r>
        <w:rPr>
          <w:i/>
          <w:color w:val="231F20"/>
          <w:w w:val="110"/>
          <w:sz w:val="18"/>
        </w:rPr>
        <w:t>Amazon</w:t>
      </w:r>
      <w:r>
        <w:rPr>
          <w:i/>
          <w:color w:val="231F20"/>
          <w:spacing w:val="-19"/>
          <w:w w:val="110"/>
          <w:sz w:val="18"/>
        </w:rPr>
        <w:t> </w:t>
      </w:r>
      <w:r>
        <w:rPr>
          <w:i/>
          <w:color w:val="231F20"/>
          <w:w w:val="110"/>
          <w:sz w:val="18"/>
        </w:rPr>
        <w:t>rainforest,</w:t>
      </w:r>
      <w:r>
        <w:rPr>
          <w:i/>
          <w:color w:val="231F20"/>
          <w:spacing w:val="-20"/>
          <w:w w:val="110"/>
          <w:sz w:val="18"/>
        </w:rPr>
        <w:t> </w:t>
      </w:r>
      <w:r>
        <w:rPr>
          <w:color w:val="231F20"/>
          <w:w w:val="110"/>
          <w:sz w:val="18"/>
        </w:rPr>
        <w:t>may</w:t>
      </w:r>
      <w:r>
        <w:rPr>
          <w:color w:val="231F20"/>
          <w:spacing w:val="-19"/>
          <w:w w:val="110"/>
          <w:sz w:val="18"/>
        </w:rPr>
        <w:t> </w:t>
      </w:r>
      <w:r>
        <w:rPr>
          <w:color w:val="231F20"/>
          <w:w w:val="110"/>
          <w:sz w:val="18"/>
        </w:rPr>
        <w:t>be viewed in any modern</w:t>
      </w:r>
      <w:r>
        <w:rPr>
          <w:color w:val="231F20"/>
          <w:spacing w:val="-26"/>
          <w:w w:val="110"/>
          <w:sz w:val="18"/>
        </w:rPr>
        <w:t> </w:t>
      </w:r>
      <w:r>
        <w:rPr>
          <w:color w:val="231F20"/>
          <w:w w:val="110"/>
          <w:sz w:val="18"/>
        </w:rPr>
        <w:t>browser.</w:t>
      </w:r>
    </w:p>
    <w:p>
      <w:pPr>
        <w:pStyle w:val="BodyText"/>
        <w:spacing w:line="249" w:lineRule="auto" w:before="115"/>
        <w:ind w:left="129" w:right="5295"/>
      </w:pPr>
      <w:r>
        <w:rPr>
          <w:color w:val="231F20"/>
          <w:w w:val="105"/>
        </w:rPr>
        <w:t>The teacher guide and worksheet require Adobe Reader (version 5 or later), which is a free download from </w:t>
      </w:r>
      <w:hyperlink r:id="rId10">
        <w:r>
          <w:rPr>
            <w:color w:val="231F20"/>
            <w:w w:val="105"/>
          </w:rPr>
          <w:t>www.adobe.com. </w:t>
        </w:r>
      </w:hyperlink>
      <w:r>
        <w:rPr>
          <w:color w:val="231F20"/>
          <w:w w:val="105"/>
        </w:rPr>
        <w:t>The worksheet is also provided in Microsoft Word format.</w:t>
      </w:r>
    </w:p>
    <w:p>
      <w:pPr>
        <w:spacing w:after="0" w:line="249" w:lineRule="auto"/>
        <w:sectPr>
          <w:type w:val="continuous"/>
          <w:pgSz w:w="11910" w:h="16840"/>
          <w:pgMar w:top="800" w:bottom="1280" w:left="1020" w:right="1000"/>
        </w:sectPr>
      </w:pPr>
    </w:p>
    <w:p>
      <w:pPr>
        <w:pStyle w:val="Heading1"/>
        <w:spacing w:before="77"/>
        <w:ind w:left="100"/>
      </w:pPr>
      <w:r>
        <w:rPr>
          <w:color w:val="231F20"/>
          <w:w w:val="110"/>
        </w:rPr>
        <w:t>Using the video</w:t>
      </w:r>
    </w:p>
    <w:p>
      <w:pPr>
        <w:spacing w:line="249" w:lineRule="auto" w:before="106"/>
        <w:ind w:left="100" w:right="0" w:firstLine="0"/>
        <w:jc w:val="left"/>
        <w:rPr>
          <w:sz w:val="18"/>
        </w:rPr>
      </w:pPr>
      <w:r>
        <w:rPr>
          <w:color w:val="231F20"/>
          <w:w w:val="110"/>
          <w:sz w:val="18"/>
        </w:rPr>
        <w:t>Show</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video</w:t>
      </w:r>
      <w:r>
        <w:rPr>
          <w:color w:val="231F20"/>
          <w:spacing w:val="-13"/>
          <w:w w:val="110"/>
          <w:sz w:val="18"/>
        </w:rPr>
        <w:t> </w:t>
      </w:r>
      <w:r>
        <w:rPr>
          <w:i/>
          <w:color w:val="231F20"/>
          <w:w w:val="110"/>
          <w:sz w:val="18"/>
        </w:rPr>
        <w:t>Ecology</w:t>
      </w:r>
      <w:r>
        <w:rPr>
          <w:i/>
          <w:color w:val="231F20"/>
          <w:spacing w:val="-13"/>
          <w:w w:val="110"/>
          <w:sz w:val="18"/>
        </w:rPr>
        <w:t> </w:t>
      </w:r>
      <w:r>
        <w:rPr>
          <w:i/>
          <w:color w:val="231F20"/>
          <w:w w:val="110"/>
          <w:sz w:val="18"/>
        </w:rPr>
        <w:t>of</w:t>
      </w:r>
      <w:r>
        <w:rPr>
          <w:i/>
          <w:color w:val="231F20"/>
          <w:spacing w:val="-13"/>
          <w:w w:val="110"/>
          <w:sz w:val="18"/>
        </w:rPr>
        <w:t> </w:t>
      </w:r>
      <w:r>
        <w:rPr>
          <w:i/>
          <w:color w:val="231F20"/>
          <w:w w:val="110"/>
          <w:sz w:val="18"/>
        </w:rPr>
        <w:t>the</w:t>
      </w:r>
      <w:r>
        <w:rPr>
          <w:i/>
          <w:color w:val="231F20"/>
          <w:spacing w:val="-12"/>
          <w:w w:val="110"/>
          <w:sz w:val="18"/>
        </w:rPr>
        <w:t> </w:t>
      </w:r>
      <w:r>
        <w:rPr>
          <w:i/>
          <w:color w:val="231F20"/>
          <w:w w:val="110"/>
          <w:sz w:val="18"/>
        </w:rPr>
        <w:t>Amazon</w:t>
      </w:r>
      <w:r>
        <w:rPr>
          <w:i/>
          <w:color w:val="231F20"/>
          <w:spacing w:val="-13"/>
          <w:w w:val="110"/>
          <w:sz w:val="18"/>
        </w:rPr>
        <w:t> </w:t>
      </w:r>
      <w:r>
        <w:rPr>
          <w:i/>
          <w:color w:val="231F20"/>
          <w:w w:val="110"/>
          <w:sz w:val="18"/>
        </w:rPr>
        <w:t>rainforest</w:t>
      </w:r>
      <w:r>
        <w:rPr>
          <w:i/>
          <w:color w:val="231F20"/>
          <w:spacing w:val="-13"/>
          <w:w w:val="110"/>
          <w:sz w:val="18"/>
        </w:rPr>
        <w:t> </w:t>
      </w:r>
      <w:r>
        <w:rPr>
          <w:color w:val="231F20"/>
          <w:w w:val="110"/>
          <w:sz w:val="18"/>
        </w:rPr>
        <w:t>and</w:t>
      </w:r>
      <w:r>
        <w:rPr>
          <w:color w:val="231F20"/>
          <w:spacing w:val="-13"/>
          <w:w w:val="110"/>
          <w:sz w:val="18"/>
        </w:rPr>
        <w:t> </w:t>
      </w:r>
      <w:r>
        <w:rPr>
          <w:color w:val="231F20"/>
          <w:w w:val="110"/>
          <w:sz w:val="18"/>
        </w:rPr>
        <w:t>discuss</w:t>
      </w:r>
      <w:r>
        <w:rPr>
          <w:color w:val="231F20"/>
          <w:spacing w:val="-13"/>
          <w:w w:val="110"/>
          <w:sz w:val="18"/>
        </w:rPr>
        <w:t> </w:t>
      </w:r>
      <w:r>
        <w:rPr>
          <w:color w:val="231F20"/>
          <w:w w:val="110"/>
          <w:sz w:val="18"/>
        </w:rPr>
        <w:t>it</w:t>
      </w:r>
      <w:r>
        <w:rPr>
          <w:color w:val="231F20"/>
          <w:spacing w:val="-13"/>
          <w:w w:val="110"/>
          <w:sz w:val="18"/>
        </w:rPr>
        <w:t> </w:t>
      </w:r>
      <w:r>
        <w:rPr>
          <w:color w:val="231F20"/>
          <w:w w:val="110"/>
          <w:sz w:val="18"/>
        </w:rPr>
        <w:t>with</w:t>
      </w:r>
      <w:r>
        <w:rPr>
          <w:color w:val="231F20"/>
          <w:spacing w:val="-12"/>
          <w:w w:val="110"/>
          <w:sz w:val="18"/>
        </w:rPr>
        <w:t> </w:t>
      </w:r>
      <w:r>
        <w:rPr>
          <w:color w:val="231F20"/>
          <w:w w:val="110"/>
          <w:sz w:val="18"/>
        </w:rPr>
        <w:t>students</w:t>
      </w:r>
      <w:r>
        <w:rPr>
          <w:color w:val="231F20"/>
          <w:spacing w:val="-13"/>
          <w:w w:val="110"/>
          <w:sz w:val="18"/>
        </w:rPr>
        <w:t> </w:t>
      </w:r>
      <w:r>
        <w:rPr>
          <w:color w:val="231F20"/>
          <w:w w:val="110"/>
          <w:sz w:val="18"/>
        </w:rPr>
        <w:t>to</w:t>
      </w:r>
      <w:r>
        <w:rPr>
          <w:color w:val="231F20"/>
          <w:spacing w:val="-13"/>
          <w:w w:val="110"/>
          <w:sz w:val="18"/>
        </w:rPr>
        <w:t> </w:t>
      </w:r>
      <w:r>
        <w:rPr>
          <w:color w:val="231F20"/>
          <w:w w:val="110"/>
          <w:sz w:val="18"/>
        </w:rPr>
        <w:t>explore</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abiotic</w:t>
      </w:r>
      <w:r>
        <w:rPr>
          <w:color w:val="231F20"/>
          <w:spacing w:val="-13"/>
          <w:w w:val="110"/>
          <w:sz w:val="18"/>
        </w:rPr>
        <w:t> </w:t>
      </w:r>
      <w:r>
        <w:rPr>
          <w:color w:val="231F20"/>
          <w:w w:val="110"/>
          <w:sz w:val="18"/>
        </w:rPr>
        <w:t>and</w:t>
      </w:r>
      <w:r>
        <w:rPr>
          <w:color w:val="231F20"/>
          <w:spacing w:val="-12"/>
          <w:w w:val="110"/>
          <w:sz w:val="18"/>
        </w:rPr>
        <w:t> </w:t>
      </w:r>
      <w:r>
        <w:rPr>
          <w:color w:val="231F20"/>
          <w:w w:val="110"/>
          <w:sz w:val="18"/>
        </w:rPr>
        <w:t>biotic components of the</w:t>
      </w:r>
      <w:r>
        <w:rPr>
          <w:color w:val="231F20"/>
          <w:spacing w:val="-18"/>
          <w:w w:val="110"/>
          <w:sz w:val="18"/>
        </w:rPr>
        <w:t> </w:t>
      </w:r>
      <w:r>
        <w:rPr>
          <w:color w:val="231F20"/>
          <w:w w:val="110"/>
          <w:sz w:val="18"/>
        </w:rPr>
        <w:t>ecosystem.</w:t>
      </w:r>
    </w:p>
    <w:p>
      <w:pPr>
        <w:pStyle w:val="BodyText"/>
        <w:spacing w:line="249" w:lineRule="auto" w:before="115"/>
        <w:ind w:left="100"/>
      </w:pPr>
      <w:r>
        <w:rPr>
          <w:color w:val="231F20"/>
          <w:w w:val="105"/>
        </w:rPr>
        <w:t>Student discussion following the video can be teacher-led as a whole group discussion, or in small groups using strategies such as Think, Pair, Share. Suitable discussion questions include:</w:t>
      </w:r>
    </w:p>
    <w:p>
      <w:pPr>
        <w:pStyle w:val="ListParagraph"/>
        <w:numPr>
          <w:ilvl w:val="0"/>
          <w:numId w:val="1"/>
        </w:numPr>
        <w:tabs>
          <w:tab w:pos="271" w:val="left" w:leader="none"/>
        </w:tabs>
        <w:spacing w:line="240" w:lineRule="auto" w:before="115" w:after="0"/>
        <w:ind w:left="270" w:right="0" w:hanging="170"/>
        <w:jc w:val="left"/>
        <w:rPr>
          <w:sz w:val="18"/>
        </w:rPr>
      </w:pPr>
      <w:r>
        <w:rPr>
          <w:color w:val="231F20"/>
          <w:w w:val="110"/>
          <w:sz w:val="18"/>
        </w:rPr>
        <w:t>Does the large rainfall amount </w:t>
      </w:r>
      <w:r>
        <w:rPr>
          <w:color w:val="231F20"/>
          <w:spacing w:val="2"/>
          <w:w w:val="110"/>
          <w:sz w:val="18"/>
        </w:rPr>
        <w:t>affect </w:t>
      </w:r>
      <w:r>
        <w:rPr>
          <w:color w:val="231F20"/>
          <w:w w:val="110"/>
          <w:sz w:val="18"/>
        </w:rPr>
        <w:t>the</w:t>
      </w:r>
      <w:r>
        <w:rPr>
          <w:color w:val="231F20"/>
          <w:spacing w:val="-40"/>
          <w:w w:val="110"/>
          <w:sz w:val="18"/>
        </w:rPr>
        <w:t> </w:t>
      </w:r>
      <w:r>
        <w:rPr>
          <w:color w:val="231F20"/>
          <w:w w:val="110"/>
          <w:sz w:val="18"/>
        </w:rPr>
        <w:t>forest?</w:t>
      </w:r>
    </w:p>
    <w:p>
      <w:pPr>
        <w:pStyle w:val="ListParagraph"/>
        <w:numPr>
          <w:ilvl w:val="0"/>
          <w:numId w:val="1"/>
        </w:numPr>
        <w:tabs>
          <w:tab w:pos="271" w:val="left" w:leader="none"/>
        </w:tabs>
        <w:spacing w:line="240" w:lineRule="auto" w:before="65" w:after="0"/>
        <w:ind w:left="270" w:right="0" w:hanging="170"/>
        <w:jc w:val="left"/>
        <w:rPr>
          <w:sz w:val="18"/>
        </w:rPr>
      </w:pPr>
      <w:r>
        <w:rPr>
          <w:color w:val="231F20"/>
          <w:w w:val="115"/>
          <w:sz w:val="18"/>
        </w:rPr>
        <w:t>Does</w:t>
      </w:r>
      <w:r>
        <w:rPr>
          <w:color w:val="231F20"/>
          <w:spacing w:val="-14"/>
          <w:w w:val="115"/>
          <w:sz w:val="18"/>
        </w:rPr>
        <w:t> </w:t>
      </w:r>
      <w:r>
        <w:rPr>
          <w:color w:val="231F20"/>
          <w:w w:val="115"/>
          <w:sz w:val="18"/>
        </w:rPr>
        <w:t>the</w:t>
      </w:r>
      <w:r>
        <w:rPr>
          <w:color w:val="231F20"/>
          <w:spacing w:val="-13"/>
          <w:w w:val="115"/>
          <w:sz w:val="18"/>
        </w:rPr>
        <w:t> </w:t>
      </w:r>
      <w:r>
        <w:rPr>
          <w:color w:val="231F20"/>
          <w:w w:val="115"/>
          <w:sz w:val="18"/>
        </w:rPr>
        <w:t>height</w:t>
      </w:r>
      <w:r>
        <w:rPr>
          <w:color w:val="231F20"/>
          <w:spacing w:val="-13"/>
          <w:w w:val="115"/>
          <w:sz w:val="18"/>
        </w:rPr>
        <w:t> </w:t>
      </w:r>
      <w:r>
        <w:rPr>
          <w:color w:val="231F20"/>
          <w:w w:val="115"/>
          <w:sz w:val="18"/>
        </w:rPr>
        <w:t>of</w:t>
      </w:r>
      <w:r>
        <w:rPr>
          <w:color w:val="231F20"/>
          <w:spacing w:val="-14"/>
          <w:w w:val="115"/>
          <w:sz w:val="18"/>
        </w:rPr>
        <w:t> </w:t>
      </w:r>
      <w:r>
        <w:rPr>
          <w:color w:val="231F20"/>
          <w:w w:val="115"/>
          <w:sz w:val="18"/>
        </w:rPr>
        <w:t>rainforest</w:t>
      </w:r>
      <w:r>
        <w:rPr>
          <w:color w:val="231F20"/>
          <w:spacing w:val="-13"/>
          <w:w w:val="115"/>
          <w:sz w:val="18"/>
        </w:rPr>
        <w:t> </w:t>
      </w:r>
      <w:r>
        <w:rPr>
          <w:color w:val="231F20"/>
          <w:w w:val="115"/>
          <w:sz w:val="18"/>
        </w:rPr>
        <w:t>trees</w:t>
      </w:r>
      <w:r>
        <w:rPr>
          <w:color w:val="231F20"/>
          <w:spacing w:val="-13"/>
          <w:w w:val="115"/>
          <w:sz w:val="18"/>
        </w:rPr>
        <w:t> </w:t>
      </w:r>
      <w:r>
        <w:rPr>
          <w:color w:val="231F20"/>
          <w:spacing w:val="2"/>
          <w:w w:val="115"/>
          <w:sz w:val="18"/>
        </w:rPr>
        <w:t>affect</w:t>
      </w:r>
      <w:r>
        <w:rPr>
          <w:color w:val="231F20"/>
          <w:spacing w:val="-13"/>
          <w:w w:val="115"/>
          <w:sz w:val="18"/>
        </w:rPr>
        <w:t> </w:t>
      </w:r>
      <w:r>
        <w:rPr>
          <w:color w:val="231F20"/>
          <w:spacing w:val="2"/>
          <w:w w:val="115"/>
          <w:sz w:val="18"/>
        </w:rPr>
        <w:t>aspects</w:t>
      </w:r>
      <w:r>
        <w:rPr>
          <w:color w:val="231F20"/>
          <w:spacing w:val="-14"/>
          <w:w w:val="115"/>
          <w:sz w:val="18"/>
        </w:rPr>
        <w:t> </w:t>
      </w:r>
      <w:r>
        <w:rPr>
          <w:color w:val="231F20"/>
          <w:w w:val="115"/>
          <w:sz w:val="18"/>
        </w:rPr>
        <w:t>of</w:t>
      </w:r>
      <w:r>
        <w:rPr>
          <w:color w:val="231F20"/>
          <w:spacing w:val="-13"/>
          <w:w w:val="115"/>
          <w:sz w:val="18"/>
        </w:rPr>
        <w:t> </w:t>
      </w:r>
      <w:r>
        <w:rPr>
          <w:color w:val="231F20"/>
          <w:w w:val="115"/>
          <w:sz w:val="18"/>
        </w:rPr>
        <w:t>the</w:t>
      </w:r>
      <w:r>
        <w:rPr>
          <w:color w:val="231F20"/>
          <w:spacing w:val="-13"/>
          <w:w w:val="115"/>
          <w:sz w:val="18"/>
        </w:rPr>
        <w:t> </w:t>
      </w:r>
      <w:r>
        <w:rPr>
          <w:color w:val="231F20"/>
          <w:w w:val="115"/>
          <w:sz w:val="18"/>
        </w:rPr>
        <w:t>non-living</w:t>
      </w:r>
      <w:r>
        <w:rPr>
          <w:color w:val="231F20"/>
          <w:spacing w:val="-14"/>
          <w:w w:val="115"/>
          <w:sz w:val="18"/>
        </w:rPr>
        <w:t> </w:t>
      </w:r>
      <w:r>
        <w:rPr>
          <w:color w:val="231F20"/>
          <w:w w:val="115"/>
          <w:sz w:val="18"/>
        </w:rPr>
        <w:t>environment?</w:t>
      </w:r>
    </w:p>
    <w:p>
      <w:pPr>
        <w:pStyle w:val="ListParagraph"/>
        <w:numPr>
          <w:ilvl w:val="0"/>
          <w:numId w:val="1"/>
        </w:numPr>
        <w:tabs>
          <w:tab w:pos="271" w:val="left" w:leader="none"/>
        </w:tabs>
        <w:spacing w:line="240" w:lineRule="auto" w:before="66" w:after="0"/>
        <w:ind w:left="270" w:right="0" w:hanging="170"/>
        <w:jc w:val="left"/>
        <w:rPr>
          <w:sz w:val="18"/>
        </w:rPr>
      </w:pPr>
      <w:r>
        <w:rPr>
          <w:color w:val="231F20"/>
          <w:w w:val="110"/>
          <w:sz w:val="18"/>
        </w:rPr>
        <w:t>Why</w:t>
      </w:r>
      <w:r>
        <w:rPr>
          <w:color w:val="231F20"/>
          <w:spacing w:val="-6"/>
          <w:w w:val="110"/>
          <w:sz w:val="18"/>
        </w:rPr>
        <w:t> </w:t>
      </w:r>
      <w:r>
        <w:rPr>
          <w:color w:val="231F20"/>
          <w:w w:val="110"/>
          <w:sz w:val="18"/>
        </w:rPr>
        <w:t>is</w:t>
      </w:r>
      <w:r>
        <w:rPr>
          <w:color w:val="231F20"/>
          <w:spacing w:val="-6"/>
          <w:w w:val="110"/>
          <w:sz w:val="18"/>
        </w:rPr>
        <w:t> </w:t>
      </w:r>
      <w:r>
        <w:rPr>
          <w:color w:val="231F20"/>
          <w:w w:val="110"/>
          <w:sz w:val="18"/>
        </w:rPr>
        <w:t>the</w:t>
      </w:r>
      <w:r>
        <w:rPr>
          <w:color w:val="231F20"/>
          <w:spacing w:val="-6"/>
          <w:w w:val="110"/>
          <w:sz w:val="18"/>
        </w:rPr>
        <w:t> </w:t>
      </w:r>
      <w:r>
        <w:rPr>
          <w:color w:val="231F20"/>
          <w:w w:val="110"/>
          <w:sz w:val="18"/>
        </w:rPr>
        <w:t>biomass</w:t>
      </w:r>
      <w:r>
        <w:rPr>
          <w:color w:val="231F20"/>
          <w:spacing w:val="-6"/>
          <w:w w:val="110"/>
          <w:sz w:val="18"/>
        </w:rPr>
        <w:t> </w:t>
      </w:r>
      <w:r>
        <w:rPr>
          <w:color w:val="231F20"/>
          <w:w w:val="110"/>
          <w:sz w:val="18"/>
        </w:rPr>
        <w:t>of</w:t>
      </w:r>
      <w:r>
        <w:rPr>
          <w:color w:val="231F20"/>
          <w:spacing w:val="-6"/>
          <w:w w:val="110"/>
          <w:sz w:val="18"/>
        </w:rPr>
        <w:t> </w:t>
      </w:r>
      <w:r>
        <w:rPr>
          <w:color w:val="231F20"/>
          <w:w w:val="110"/>
          <w:sz w:val="18"/>
        </w:rPr>
        <w:t>the</w:t>
      </w:r>
      <w:r>
        <w:rPr>
          <w:color w:val="231F20"/>
          <w:spacing w:val="-5"/>
          <w:w w:val="110"/>
          <w:sz w:val="18"/>
        </w:rPr>
        <w:t> </w:t>
      </w:r>
      <w:r>
        <w:rPr>
          <w:color w:val="231F20"/>
          <w:w w:val="110"/>
          <w:sz w:val="18"/>
        </w:rPr>
        <w:t>rainforest</w:t>
      </w:r>
      <w:r>
        <w:rPr>
          <w:color w:val="231F20"/>
          <w:spacing w:val="-6"/>
          <w:w w:val="110"/>
          <w:sz w:val="18"/>
        </w:rPr>
        <w:t> </w:t>
      </w:r>
      <w:r>
        <w:rPr>
          <w:color w:val="231F20"/>
          <w:w w:val="110"/>
          <w:sz w:val="18"/>
        </w:rPr>
        <w:t>floor</w:t>
      </w:r>
      <w:r>
        <w:rPr>
          <w:color w:val="231F20"/>
          <w:spacing w:val="-6"/>
          <w:w w:val="110"/>
          <w:sz w:val="18"/>
        </w:rPr>
        <w:t> </w:t>
      </w:r>
      <w:r>
        <w:rPr>
          <w:color w:val="231F20"/>
          <w:w w:val="110"/>
          <w:sz w:val="18"/>
        </w:rPr>
        <w:t>so</w:t>
      </w:r>
      <w:r>
        <w:rPr>
          <w:color w:val="231F20"/>
          <w:spacing w:val="-6"/>
          <w:w w:val="110"/>
          <w:sz w:val="18"/>
        </w:rPr>
        <w:t> </w:t>
      </w:r>
      <w:r>
        <w:rPr>
          <w:color w:val="231F20"/>
          <w:w w:val="110"/>
          <w:sz w:val="18"/>
        </w:rPr>
        <w:t>large?</w:t>
      </w:r>
    </w:p>
    <w:p>
      <w:pPr>
        <w:pStyle w:val="ListParagraph"/>
        <w:numPr>
          <w:ilvl w:val="0"/>
          <w:numId w:val="1"/>
        </w:numPr>
        <w:tabs>
          <w:tab w:pos="271" w:val="left" w:leader="none"/>
        </w:tabs>
        <w:spacing w:line="240" w:lineRule="auto" w:before="66" w:after="0"/>
        <w:ind w:left="270" w:right="0" w:hanging="170"/>
        <w:jc w:val="left"/>
        <w:rPr>
          <w:sz w:val="18"/>
        </w:rPr>
      </w:pPr>
      <w:r>
        <w:rPr>
          <w:color w:val="231F20"/>
          <w:w w:val="105"/>
          <w:sz w:val="18"/>
        </w:rPr>
        <w:t>Why is biodiversity and biomass so high in this</w:t>
      </w:r>
      <w:r>
        <w:rPr>
          <w:color w:val="231F20"/>
          <w:spacing w:val="-24"/>
          <w:w w:val="105"/>
          <w:sz w:val="18"/>
        </w:rPr>
        <w:t> </w:t>
      </w:r>
      <w:r>
        <w:rPr>
          <w:color w:val="231F20"/>
          <w:w w:val="105"/>
          <w:sz w:val="18"/>
        </w:rPr>
        <w:t>ecosystem?</w:t>
      </w:r>
    </w:p>
    <w:p>
      <w:pPr>
        <w:pStyle w:val="BodyText"/>
        <w:spacing w:before="4"/>
        <w:rPr>
          <w:sz w:val="17"/>
        </w:rPr>
      </w:pPr>
    </w:p>
    <w:p>
      <w:pPr>
        <w:pStyle w:val="Heading1"/>
        <w:spacing w:before="0"/>
        <w:ind w:left="100"/>
      </w:pPr>
      <w:r>
        <w:rPr>
          <w:color w:val="231F20"/>
        </w:rPr>
        <w:t>Associated SPICE resources</w:t>
      </w:r>
    </w:p>
    <w:p>
      <w:pPr>
        <w:pStyle w:val="BodyText"/>
        <w:spacing w:after="1"/>
        <w:rPr>
          <w:sz w:val="12"/>
        </w:rPr>
      </w:pPr>
    </w:p>
    <w:tbl>
      <w:tblPr>
        <w:tblW w:w="0" w:type="auto"/>
        <w:jc w:val="left"/>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628"/>
      </w:tblGrid>
      <w:tr>
        <w:trPr>
          <w:trHeight w:val="310" w:hRule="atLeast"/>
        </w:trPr>
        <w:tc>
          <w:tcPr>
            <w:tcW w:w="9628" w:type="dxa"/>
            <w:tcBorders>
              <w:top w:val="nil"/>
              <w:left w:val="nil"/>
              <w:bottom w:val="nil"/>
              <w:right w:val="nil"/>
            </w:tcBorders>
            <w:shd w:val="clear" w:color="auto" w:fill="231F20"/>
          </w:tcPr>
          <w:p>
            <w:pPr>
              <w:pStyle w:val="TableParagraph"/>
              <w:spacing w:before="56"/>
              <w:ind w:left="85"/>
              <w:rPr>
                <w:sz w:val="18"/>
              </w:rPr>
            </w:pPr>
            <w:r>
              <w:rPr>
                <w:color w:val="FFFFFF"/>
                <w:sz w:val="18"/>
              </w:rPr>
              <w:t>DESCRIPTION</w:t>
            </w:r>
          </w:p>
        </w:tc>
      </w:tr>
      <w:tr>
        <w:trPr>
          <w:trHeight w:val="1051" w:hRule="atLeast"/>
        </w:trPr>
        <w:tc>
          <w:tcPr>
            <w:tcW w:w="9628" w:type="dxa"/>
            <w:tcBorders>
              <w:top w:val="nil"/>
            </w:tcBorders>
            <w:shd w:val="clear" w:color="auto" w:fill="D1D3D4"/>
          </w:tcPr>
          <w:p>
            <w:pPr>
              <w:pStyle w:val="TableParagraph"/>
              <w:ind w:left="80"/>
              <w:rPr>
                <w:i/>
                <w:sz w:val="18"/>
              </w:rPr>
            </w:pPr>
            <w:r>
              <w:rPr>
                <w:i/>
                <w:color w:val="231F20"/>
                <w:w w:val="105"/>
                <w:sz w:val="18"/>
              </w:rPr>
              <w:t>Amazon 1: The Amazon rainforest</w:t>
            </w:r>
          </w:p>
          <w:p>
            <w:pPr>
              <w:pStyle w:val="TableParagraph"/>
              <w:spacing w:line="249" w:lineRule="auto" w:before="122"/>
              <w:ind w:left="80"/>
              <w:rPr>
                <w:sz w:val="18"/>
              </w:rPr>
            </w:pPr>
            <w:r>
              <w:rPr>
                <w:color w:val="231F20"/>
                <w:w w:val="110"/>
                <w:sz w:val="18"/>
              </w:rPr>
              <w:t>A</w:t>
            </w:r>
            <w:r>
              <w:rPr>
                <w:color w:val="231F20"/>
                <w:spacing w:val="-14"/>
                <w:w w:val="110"/>
                <w:sz w:val="18"/>
              </w:rPr>
              <w:t> </w:t>
            </w:r>
            <w:r>
              <w:rPr>
                <w:color w:val="231F20"/>
                <w:w w:val="110"/>
                <w:sz w:val="18"/>
              </w:rPr>
              <w:t>video</w:t>
            </w:r>
            <w:r>
              <w:rPr>
                <w:color w:val="231F20"/>
                <w:spacing w:val="-14"/>
                <w:w w:val="110"/>
                <w:sz w:val="18"/>
              </w:rPr>
              <w:t> </w:t>
            </w:r>
            <w:r>
              <w:rPr>
                <w:color w:val="231F20"/>
                <w:w w:val="110"/>
                <w:sz w:val="18"/>
              </w:rPr>
              <w:t>provides</w:t>
            </w:r>
            <w:r>
              <w:rPr>
                <w:color w:val="231F20"/>
                <w:spacing w:val="-14"/>
                <w:w w:val="110"/>
                <w:sz w:val="18"/>
              </w:rPr>
              <w:t> </w:t>
            </w:r>
            <w:r>
              <w:rPr>
                <w:color w:val="231F20"/>
                <w:w w:val="110"/>
                <w:sz w:val="18"/>
              </w:rPr>
              <w:t>an</w:t>
            </w:r>
            <w:r>
              <w:rPr>
                <w:color w:val="231F20"/>
                <w:spacing w:val="-14"/>
                <w:w w:val="110"/>
                <w:sz w:val="18"/>
              </w:rPr>
              <w:t> </w:t>
            </w:r>
            <w:r>
              <w:rPr>
                <w:color w:val="231F20"/>
                <w:w w:val="110"/>
                <w:sz w:val="18"/>
              </w:rPr>
              <w:t>overview</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one</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world’s</w:t>
            </w:r>
            <w:r>
              <w:rPr>
                <w:color w:val="231F20"/>
                <w:spacing w:val="-14"/>
                <w:w w:val="110"/>
                <w:sz w:val="18"/>
              </w:rPr>
              <w:t> </w:t>
            </w:r>
            <w:r>
              <w:rPr>
                <w:color w:val="231F20"/>
                <w:w w:val="110"/>
                <w:sz w:val="18"/>
              </w:rPr>
              <w:t>major</w:t>
            </w:r>
            <w:r>
              <w:rPr>
                <w:color w:val="231F20"/>
                <w:spacing w:val="-14"/>
                <w:w w:val="110"/>
                <w:sz w:val="18"/>
              </w:rPr>
              <w:t> </w:t>
            </w:r>
            <w:r>
              <w:rPr>
                <w:color w:val="231F20"/>
                <w:w w:val="110"/>
                <w:sz w:val="18"/>
              </w:rPr>
              <w:t>biomes,</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Amazon</w:t>
            </w:r>
            <w:r>
              <w:rPr>
                <w:color w:val="231F20"/>
                <w:spacing w:val="-14"/>
                <w:w w:val="110"/>
                <w:sz w:val="18"/>
              </w:rPr>
              <w:t> </w:t>
            </w:r>
            <w:r>
              <w:rPr>
                <w:color w:val="231F20"/>
                <w:w w:val="110"/>
                <w:sz w:val="18"/>
              </w:rPr>
              <w:t>rainforest.</w:t>
            </w:r>
            <w:r>
              <w:rPr>
                <w:color w:val="231F20"/>
                <w:spacing w:val="-14"/>
                <w:w w:val="110"/>
                <w:sz w:val="18"/>
              </w:rPr>
              <w:t> </w:t>
            </w:r>
            <w:r>
              <w:rPr>
                <w:color w:val="231F20"/>
                <w:w w:val="110"/>
                <w:sz w:val="18"/>
              </w:rPr>
              <w:t>It</w:t>
            </w:r>
            <w:r>
              <w:rPr>
                <w:color w:val="231F20"/>
                <w:spacing w:val="-14"/>
                <w:w w:val="110"/>
                <w:sz w:val="18"/>
              </w:rPr>
              <w:t> </w:t>
            </w:r>
            <w:r>
              <w:rPr>
                <w:color w:val="231F20"/>
                <w:w w:val="110"/>
                <w:sz w:val="18"/>
              </w:rPr>
              <w:t>presents</w:t>
            </w:r>
            <w:r>
              <w:rPr>
                <w:color w:val="231F20"/>
                <w:spacing w:val="-14"/>
                <w:w w:val="110"/>
                <w:sz w:val="18"/>
              </w:rPr>
              <w:t> </w:t>
            </w:r>
            <w:r>
              <w:rPr>
                <w:color w:val="231F20"/>
                <w:w w:val="110"/>
                <w:sz w:val="18"/>
              </w:rPr>
              <w:t>a</w:t>
            </w:r>
            <w:r>
              <w:rPr>
                <w:color w:val="231F20"/>
                <w:spacing w:val="-14"/>
                <w:w w:val="110"/>
                <w:sz w:val="18"/>
              </w:rPr>
              <w:t> </w:t>
            </w:r>
            <w:r>
              <w:rPr>
                <w:color w:val="231F20"/>
                <w:w w:val="110"/>
                <w:sz w:val="18"/>
              </w:rPr>
              <w:t>visual journey of </w:t>
            </w:r>
            <w:r>
              <w:rPr>
                <w:color w:val="231F20"/>
                <w:spacing w:val="2"/>
                <w:w w:val="110"/>
                <w:sz w:val="18"/>
              </w:rPr>
              <w:t>aspects </w:t>
            </w:r>
            <w:r>
              <w:rPr>
                <w:color w:val="231F20"/>
                <w:w w:val="110"/>
                <w:sz w:val="18"/>
              </w:rPr>
              <w:t>of the rainforest with information on abiotic and biotic factors and components of the forest.</w:t>
            </w:r>
          </w:p>
        </w:tc>
      </w:tr>
      <w:tr>
        <w:trPr>
          <w:trHeight w:val="619" w:hRule="atLeast"/>
        </w:trPr>
        <w:tc>
          <w:tcPr>
            <w:tcW w:w="9628" w:type="dxa"/>
          </w:tcPr>
          <w:p>
            <w:pPr>
              <w:pStyle w:val="TableParagraph"/>
              <w:ind w:left="80"/>
              <w:rPr>
                <w:i/>
                <w:sz w:val="18"/>
              </w:rPr>
            </w:pPr>
            <w:r>
              <w:rPr>
                <w:i/>
                <w:color w:val="231F20"/>
                <w:w w:val="105"/>
                <w:sz w:val="18"/>
              </w:rPr>
              <w:t>Amazon 2: Humans and the Amazon</w:t>
            </w:r>
          </w:p>
          <w:p>
            <w:pPr>
              <w:pStyle w:val="TableParagraph"/>
              <w:spacing w:before="122"/>
              <w:ind w:left="80"/>
              <w:rPr>
                <w:sz w:val="18"/>
              </w:rPr>
            </w:pPr>
            <w:r>
              <w:rPr>
                <w:color w:val="231F20"/>
                <w:w w:val="110"/>
                <w:sz w:val="18"/>
              </w:rPr>
              <w:t>A video provides an overview of some impacts of humans on the Amazon rainforest ecosystem.</w:t>
            </w:r>
          </w:p>
        </w:tc>
      </w:tr>
    </w:tbl>
    <w:p>
      <w:pPr>
        <w:pStyle w:val="BodyText"/>
        <w:spacing w:before="7"/>
        <w:rPr>
          <w:sz w:val="29"/>
        </w:rPr>
      </w:pPr>
    </w:p>
    <w:p>
      <w:pPr>
        <w:spacing w:after="0"/>
        <w:rPr>
          <w:sz w:val="29"/>
        </w:rPr>
        <w:sectPr>
          <w:footerReference w:type="default" r:id="rId11"/>
          <w:pgSz w:w="11910" w:h="16840"/>
          <w:pgMar w:footer="1084" w:header="0" w:top="940" w:bottom="1280" w:left="1020" w:right="1000"/>
        </w:sectPr>
      </w:pPr>
    </w:p>
    <w:p>
      <w:pPr>
        <w:spacing w:before="99"/>
        <w:ind w:left="105" w:right="0" w:firstLine="0"/>
        <w:jc w:val="left"/>
        <w:rPr>
          <w:sz w:val="26"/>
        </w:rPr>
      </w:pPr>
      <w:r>
        <w:rPr>
          <w:color w:val="231F20"/>
          <w:w w:val="110"/>
          <w:sz w:val="26"/>
        </w:rPr>
        <w:t>Acknowledgements</w:t>
      </w:r>
    </w:p>
    <w:p>
      <w:pPr>
        <w:pStyle w:val="BodyText"/>
        <w:spacing w:line="249" w:lineRule="auto" w:before="106"/>
        <w:ind w:left="105" w:right="352"/>
      </w:pPr>
      <w:r>
        <w:rPr>
          <w:color w:val="231F20"/>
          <w:w w:val="110"/>
        </w:rPr>
        <w:t>Concept</w:t>
      </w:r>
      <w:r>
        <w:rPr>
          <w:color w:val="231F20"/>
          <w:spacing w:val="-25"/>
          <w:w w:val="110"/>
        </w:rPr>
        <w:t> </w:t>
      </w:r>
      <w:r>
        <w:rPr>
          <w:color w:val="231F20"/>
          <w:w w:val="110"/>
        </w:rPr>
        <w:t>design:</w:t>
      </w:r>
      <w:r>
        <w:rPr>
          <w:color w:val="231F20"/>
          <w:spacing w:val="-24"/>
          <w:w w:val="110"/>
        </w:rPr>
        <w:t> </w:t>
      </w:r>
      <w:r>
        <w:rPr>
          <w:color w:val="231F20"/>
          <w:w w:val="110"/>
        </w:rPr>
        <w:t>Jeff</w:t>
      </w:r>
      <w:r>
        <w:rPr>
          <w:color w:val="231F20"/>
          <w:spacing w:val="-24"/>
          <w:w w:val="110"/>
        </w:rPr>
        <w:t> </w:t>
      </w:r>
      <w:r>
        <w:rPr>
          <w:color w:val="231F20"/>
          <w:w w:val="110"/>
        </w:rPr>
        <w:t>Mengler</w:t>
      </w:r>
      <w:r>
        <w:rPr>
          <w:color w:val="231F20"/>
          <w:spacing w:val="-24"/>
          <w:w w:val="110"/>
        </w:rPr>
        <w:t> </w:t>
      </w:r>
      <w:r>
        <w:rPr>
          <w:color w:val="231F20"/>
          <w:w w:val="110"/>
        </w:rPr>
        <w:t>(Applecross</w:t>
      </w:r>
      <w:r>
        <w:rPr>
          <w:color w:val="231F20"/>
          <w:spacing w:val="-25"/>
          <w:w w:val="110"/>
        </w:rPr>
        <w:t> </w:t>
      </w:r>
      <w:r>
        <w:rPr>
          <w:color w:val="231F20"/>
          <w:w w:val="110"/>
        </w:rPr>
        <w:t>Senior High</w:t>
      </w:r>
      <w:r>
        <w:rPr>
          <w:color w:val="231F20"/>
          <w:spacing w:val="-31"/>
          <w:w w:val="110"/>
        </w:rPr>
        <w:t> </w:t>
      </w:r>
      <w:r>
        <w:rPr>
          <w:color w:val="231F20"/>
          <w:spacing w:val="2"/>
          <w:w w:val="110"/>
        </w:rPr>
        <w:t>School).</w:t>
      </w:r>
      <w:r>
        <w:rPr>
          <w:color w:val="231F20"/>
          <w:spacing w:val="-30"/>
          <w:w w:val="110"/>
        </w:rPr>
        <w:t> </w:t>
      </w:r>
      <w:r>
        <w:rPr>
          <w:color w:val="231F20"/>
          <w:w w:val="110"/>
        </w:rPr>
        <w:t>Production</w:t>
      </w:r>
      <w:r>
        <w:rPr>
          <w:color w:val="231F20"/>
          <w:spacing w:val="-30"/>
          <w:w w:val="110"/>
        </w:rPr>
        <w:t> </w:t>
      </w:r>
      <w:r>
        <w:rPr>
          <w:color w:val="231F20"/>
          <w:w w:val="110"/>
        </w:rPr>
        <w:t>by</w:t>
      </w:r>
      <w:r>
        <w:rPr>
          <w:color w:val="231F20"/>
          <w:spacing w:val="-30"/>
          <w:w w:val="110"/>
        </w:rPr>
        <w:t> </w:t>
      </w:r>
      <w:r>
        <w:rPr>
          <w:color w:val="231F20"/>
          <w:w w:val="110"/>
        </w:rPr>
        <w:t>DUIT</w:t>
      </w:r>
      <w:r>
        <w:rPr>
          <w:color w:val="231F20"/>
          <w:spacing w:val="-30"/>
          <w:w w:val="110"/>
        </w:rPr>
        <w:t> </w:t>
      </w:r>
      <w:r>
        <w:rPr>
          <w:color w:val="231F20"/>
          <w:w w:val="110"/>
        </w:rPr>
        <w:t>Multimedia</w:t>
      </w:r>
      <w:r>
        <w:rPr>
          <w:color w:val="231F20"/>
          <w:spacing w:val="-31"/>
          <w:w w:val="110"/>
        </w:rPr>
        <w:t> </w:t>
      </w:r>
      <w:r>
        <w:rPr>
          <w:color w:val="231F20"/>
          <w:spacing w:val="2"/>
          <w:w w:val="110"/>
        </w:rPr>
        <w:t>(The </w:t>
      </w:r>
      <w:r>
        <w:rPr>
          <w:color w:val="231F20"/>
          <w:w w:val="110"/>
        </w:rPr>
        <w:t>University of Western</w:t>
      </w:r>
      <w:r>
        <w:rPr>
          <w:color w:val="231F20"/>
          <w:spacing w:val="-20"/>
          <w:w w:val="110"/>
        </w:rPr>
        <w:t> </w:t>
      </w:r>
      <w:r>
        <w:rPr>
          <w:color w:val="231F20"/>
          <w:w w:val="110"/>
        </w:rPr>
        <w:t>Australia).</w:t>
      </w:r>
    </w:p>
    <w:p>
      <w:pPr>
        <w:pStyle w:val="BodyText"/>
        <w:spacing w:line="249" w:lineRule="auto" w:before="115"/>
        <w:ind w:left="105" w:right="28"/>
      </w:pPr>
      <w:r>
        <w:rPr>
          <w:color w:val="231F20"/>
          <w:w w:val="105"/>
        </w:rPr>
        <w:t>Photography: Jeff Mengler, Dr Natasha Pauli, Karl Atzmanstorfer, Scott Zehnder, Ken Southall, Neil George, Susanne Vaughan, Graeme Lindstedt, Susan Doncon, Bruce Pendlebury, Vangelis Thomaidis, Brian Hoskins, Fernando Weberich, Christiana Serpa, Bruno Camelier, Julia Freeman-Woolpert, Max Mitenkov, Andrzej Podiedzinski, Elke Rohn, Patrick Moore, Barun Patio, Nara Vieira da Silva Osga, NASA.</w:t>
      </w:r>
    </w:p>
    <w:p>
      <w:pPr>
        <w:pStyle w:val="Heading1"/>
        <w:ind w:left="105"/>
      </w:pPr>
      <w:r>
        <w:rPr/>
        <w:br w:type="column"/>
      </w:r>
      <w:r>
        <w:rPr>
          <w:color w:val="231F20"/>
          <w:w w:val="105"/>
        </w:rPr>
        <w:t>SPICE resources and copyright</w:t>
      </w:r>
    </w:p>
    <w:p>
      <w:pPr>
        <w:pStyle w:val="BodyText"/>
        <w:spacing w:line="249" w:lineRule="auto" w:before="106"/>
        <w:ind w:left="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05" w:right="162"/>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7"/>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05" w:right="275"/>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3"/>
          <w:w w:val="110"/>
        </w:rPr>
        <w:t> </w:t>
      </w:r>
      <w:r>
        <w:rPr>
          <w:color w:val="231F20"/>
          <w:w w:val="110"/>
        </w:rPr>
        <w:t>Australian</w:t>
      </w:r>
      <w:r>
        <w:rPr>
          <w:color w:val="231F20"/>
          <w:spacing w:val="-32"/>
          <w:w w:val="110"/>
        </w:rPr>
        <w:t> </w:t>
      </w:r>
      <w:r>
        <w:rPr>
          <w:color w:val="231F20"/>
          <w:w w:val="110"/>
        </w:rPr>
        <w:t>and</w:t>
      </w:r>
      <w:r>
        <w:rPr>
          <w:color w:val="231F20"/>
          <w:spacing w:val="-32"/>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spice.wa.edu.au/usage.</w:t>
      </w:r>
    </w:p>
    <w:p>
      <w:pPr>
        <w:pStyle w:val="BodyText"/>
        <w:spacing w:line="249" w:lineRule="auto" w:before="117"/>
        <w:ind w:left="105"/>
      </w:pPr>
      <w:r>
        <w:rPr>
          <w:color w:val="231F20"/>
          <w:w w:val="105"/>
        </w:rPr>
        <w:t>All questions involving copyright and use should be directed to SPICE at UWA.</w:t>
      </w:r>
    </w:p>
    <w:p>
      <w:pPr>
        <w:pStyle w:val="BodyText"/>
        <w:spacing w:line="249" w:lineRule="auto" w:before="115"/>
        <w:ind w:left="105" w:right="2594"/>
      </w:pPr>
      <w:r>
        <w:rPr>
          <w:color w:val="231F20"/>
        </w:rPr>
        <w:t>Web: spice.wa.edu.au Email: </w:t>
      </w:r>
      <w:hyperlink r:id="rId12">
        <w:r>
          <w:rPr>
            <w:color w:val="231F20"/>
          </w:rPr>
          <w:t>spice@uwa.edu.au</w:t>
        </w:r>
      </w:hyperlink>
      <w:r>
        <w:rPr>
          <w:color w:val="231F20"/>
        </w:rPr>
        <w:t> Phone: (08) 6488 3917</w:t>
      </w:r>
    </w:p>
    <w:p>
      <w:pPr>
        <w:pStyle w:val="BodyText"/>
        <w:spacing w:line="249" w:lineRule="auto" w:before="115"/>
        <w:ind w:left="105" w:right="1489"/>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3"/>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05"/>
      </w:pPr>
      <w:r>
        <w:rPr>
          <w:color w:val="231F20"/>
          <w:w w:val="110"/>
        </w:rPr>
        <w:t>35 Stirling Highway</w:t>
      </w:r>
    </w:p>
    <w:p>
      <w:pPr>
        <w:pStyle w:val="BodyText"/>
        <w:spacing w:before="9"/>
        <w:ind w:left="105"/>
      </w:pPr>
      <w:r>
        <w:rPr>
          <w:color w:val="231F20"/>
          <w:w w:val="105"/>
        </w:rPr>
        <w:t>Crawley WA 6009</w:t>
      </w:r>
    </w:p>
    <w:sectPr>
      <w:type w:val="continuous"/>
      <w:pgSz w:w="11910" w:h="16840"/>
      <w:pgMar w:top="800" w:bottom="1280" w:left="1020" w:right="1000"/>
      <w:cols w:num="2" w:equalWidth="0">
        <w:col w:w="4765" w:space="174"/>
        <w:col w:w="495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7063">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7087">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834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89.9pt;height:16pt;mso-position-horizontal-relative:page;mso-position-vertical-relative:page;z-index:-8320" type="#_x0000_t202" filled="false" stroked="false">
          <v:textbox inset="0,0,0,0">
            <w:txbxContent>
              <w:p>
                <w:pPr>
                  <w:spacing w:before="16"/>
                  <w:ind w:left="20" w:right="0" w:firstLine="0"/>
                  <w:jc w:val="left"/>
                  <w:rPr>
                    <w:sz w:val="12"/>
                  </w:rPr>
                </w:pPr>
                <w:r>
                  <w:rPr>
                    <w:color w:val="231F20"/>
                    <w:sz w:val="12"/>
                  </w:rPr>
                  <w:t>ast0283 | Amazon 1: Ecology of the Amazon rainforest (teacher guide)</w:t>
                </w:r>
              </w:p>
              <w:p>
                <w:pPr>
                  <w:spacing w:before="6"/>
                  <w:ind w:left="20" w:right="0" w:firstLine="0"/>
                  <w:jc w:val="left"/>
                  <w:rPr>
                    <w:sz w:val="12"/>
                  </w:rPr>
                </w:pPr>
                <w:r>
                  <w:rPr>
                    <w:color w:val="231F20"/>
                    <w:sz w:val="12"/>
                  </w:rPr>
                  <w:t>© The University of Western Australia 2008</w:t>
                </w:r>
              </w:p>
            </w:txbxContent>
          </v:textbox>
          <w10:wrap type="none"/>
        </v:shape>
      </w:pict>
    </w:r>
    <w:r>
      <w:rPr/>
      <w:pict>
        <v:shape style="position:absolute;margin-left:384.258301pt;margin-top:787.687012pt;width:128.25pt;height:23.2pt;mso-position-horizontal-relative:page;mso-position-vertical-relative:page;z-index:-829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95.45pt;height:8.8pt;mso-position-horizontal-relative:page;mso-position-vertical-relative:page;z-index:-8272" type="#_x0000_t202" filled="false" stroked="false">
          <v:textbox inset="0,0,0,0">
            <w:txbxContent>
              <w:p>
                <w:pPr>
                  <w:spacing w:before="16"/>
                  <w:ind w:left="20" w:right="0" w:firstLine="0"/>
                  <w:jc w:val="left"/>
                  <w:rPr>
                    <w:sz w:val="12"/>
                  </w:rPr>
                </w:pPr>
                <w:r>
                  <w:rPr>
                    <w:color w:val="231F20"/>
                    <w:sz w:val="12"/>
                  </w:rPr>
                  <w:t>version</w:t>
                </w:r>
                <w:r>
                  <w:rPr>
                    <w:color w:val="231F20"/>
                    <w:spacing w:val="-14"/>
                    <w:sz w:val="12"/>
                  </w:rPr>
                  <w:t> </w:t>
                </w:r>
                <w:r>
                  <w:rPr>
                    <w:color w:val="231F20"/>
                    <w:sz w:val="12"/>
                  </w:rPr>
                  <w:t>1.3</w:t>
                </w:r>
                <w:r>
                  <w:rPr>
                    <w:color w:val="231F20"/>
                    <w:spacing w:val="-14"/>
                    <w:sz w:val="12"/>
                  </w:rPr>
                  <w:t> </w:t>
                </w:r>
                <w:r>
                  <w:rPr>
                    <w:color w:val="231F20"/>
                    <w:sz w:val="12"/>
                  </w:rPr>
                  <w:t>revised</w:t>
                </w:r>
                <w:r>
                  <w:rPr>
                    <w:color w:val="231F20"/>
                    <w:spacing w:val="-14"/>
                    <w:sz w:val="12"/>
                  </w:rPr>
                  <w:t> </w:t>
                </w:r>
                <w:r>
                  <w:rPr>
                    <w:color w:val="231F20"/>
                    <w:sz w:val="12"/>
                  </w:rPr>
                  <w:t>September</w:t>
                </w:r>
                <w:r>
                  <w:rPr>
                    <w:color w:val="231F20"/>
                    <w:spacing w:val="-14"/>
                    <w:sz w:val="12"/>
                  </w:rPr>
                  <w:t> </w:t>
                </w:r>
                <w:r>
                  <w:rPr>
                    <w:color w:val="231F20"/>
                    <w:sz w:val="12"/>
                  </w:rPr>
                  <w:t>2015</w:t>
                </w:r>
              </w:p>
            </w:txbxContent>
          </v:textbox>
          <w10:wrap type="none"/>
        </v:shape>
      </w:pict>
    </w:r>
    <w:r>
      <w:rPr/>
      <w:pict>
        <v:shape style="position:absolute;margin-left:285.462311pt;margin-top:802.087036pt;width:20.05pt;height:8.8pt;mso-position-horizontal-relative:page;mso-position-vertical-relative:page;z-index:-8248"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7231">
          <wp:simplePos x="0" y="0"/>
          <wp:positionH relativeFrom="page">
            <wp:posOffset>540773</wp:posOffset>
          </wp:positionH>
          <wp:positionV relativeFrom="page">
            <wp:posOffset>9877043</wp:posOffset>
          </wp:positionV>
          <wp:extent cx="737703" cy="409102"/>
          <wp:effectExtent l="0" t="0" r="0" b="0"/>
          <wp:wrapNone/>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7255">
          <wp:simplePos x="0" y="0"/>
          <wp:positionH relativeFrom="page">
            <wp:posOffset>6560058</wp:posOffset>
          </wp:positionH>
          <wp:positionV relativeFrom="page">
            <wp:posOffset>9876790</wp:posOffset>
          </wp:positionV>
          <wp:extent cx="409315" cy="401955"/>
          <wp:effectExtent l="0" t="0" r="0" b="0"/>
          <wp:wrapNone/>
          <wp:docPr id="13" name="image2.jpeg" descr=""/>
          <wp:cNvGraphicFramePr>
            <a:graphicFrameLocks noChangeAspect="1"/>
          </wp:cNvGraphicFramePr>
          <a:graphic>
            <a:graphicData uri="http://schemas.openxmlformats.org/drawingml/2006/picture">
              <pic:pic>
                <pic:nvPicPr>
                  <pic:cNvPr id="1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817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89.9pt;height:16pt;mso-position-horizontal-relative:page;mso-position-vertical-relative:page;z-index:-8152" type="#_x0000_t202" filled="false" stroked="false">
          <v:textbox inset="0,0,0,0">
            <w:txbxContent>
              <w:p>
                <w:pPr>
                  <w:spacing w:before="16"/>
                  <w:ind w:left="20" w:right="0" w:firstLine="0"/>
                  <w:jc w:val="left"/>
                  <w:rPr>
                    <w:sz w:val="12"/>
                  </w:rPr>
                </w:pPr>
                <w:r>
                  <w:rPr>
                    <w:color w:val="231F20"/>
                    <w:sz w:val="12"/>
                  </w:rPr>
                  <w:t>ast0283 | Amazon 1: Ecology of the Amazon rainforest (teacher guide)</w:t>
                </w:r>
              </w:p>
              <w:p>
                <w:pPr>
                  <w:spacing w:before="6"/>
                  <w:ind w:left="20" w:right="0" w:firstLine="0"/>
                  <w:jc w:val="left"/>
                  <w:rPr>
                    <w:sz w:val="12"/>
                  </w:rPr>
                </w:pPr>
                <w:r>
                  <w:rPr>
                    <w:color w:val="231F20"/>
                    <w:sz w:val="12"/>
                  </w:rPr>
                  <w:t>© The University of Western Australia 2008</w:t>
                </w:r>
              </w:p>
            </w:txbxContent>
          </v:textbox>
          <w10:wrap type="none"/>
        </v:shape>
      </w:pict>
    </w:r>
    <w:r>
      <w:rPr/>
      <w:pict>
        <v:shape style="position:absolute;margin-left:384.258301pt;margin-top:787.687012pt;width:128.25pt;height:16pt;mso-position-horizontal-relative:page;mso-position-vertical-relative:page;z-index:-812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95.45pt;height:8.8pt;mso-position-horizontal-relative:page;mso-position-vertical-relative:page;z-index:-8104" type="#_x0000_t202" filled="false" stroked="false">
          <v:textbox inset="0,0,0,0">
            <w:txbxContent>
              <w:p>
                <w:pPr>
                  <w:spacing w:before="16"/>
                  <w:ind w:left="20" w:right="0" w:firstLine="0"/>
                  <w:jc w:val="left"/>
                  <w:rPr>
                    <w:sz w:val="12"/>
                  </w:rPr>
                </w:pPr>
                <w:r>
                  <w:rPr>
                    <w:color w:val="231F20"/>
                    <w:sz w:val="12"/>
                  </w:rPr>
                  <w:t>version</w:t>
                </w:r>
                <w:r>
                  <w:rPr>
                    <w:color w:val="231F20"/>
                    <w:spacing w:val="-14"/>
                    <w:sz w:val="12"/>
                  </w:rPr>
                  <w:t> </w:t>
                </w:r>
                <w:r>
                  <w:rPr>
                    <w:color w:val="231F20"/>
                    <w:sz w:val="12"/>
                  </w:rPr>
                  <w:t>1.3</w:t>
                </w:r>
                <w:r>
                  <w:rPr>
                    <w:color w:val="231F20"/>
                    <w:spacing w:val="-14"/>
                    <w:sz w:val="12"/>
                  </w:rPr>
                  <w:t> </w:t>
                </w:r>
                <w:r>
                  <w:rPr>
                    <w:color w:val="231F20"/>
                    <w:sz w:val="12"/>
                  </w:rPr>
                  <w:t>revised</w:t>
                </w:r>
                <w:r>
                  <w:rPr>
                    <w:color w:val="231F20"/>
                    <w:spacing w:val="-14"/>
                    <w:sz w:val="12"/>
                  </w:rPr>
                  <w:t> </w:t>
                </w:r>
                <w:r>
                  <w:rPr>
                    <w:color w:val="231F20"/>
                    <w:sz w:val="12"/>
                  </w:rPr>
                  <w:t>September</w:t>
                </w:r>
                <w:r>
                  <w:rPr>
                    <w:color w:val="231F20"/>
                    <w:spacing w:val="-14"/>
                    <w:sz w:val="12"/>
                  </w:rPr>
                  <w:t> </w:t>
                </w:r>
                <w:r>
                  <w:rPr>
                    <w:color w:val="231F20"/>
                    <w:sz w:val="12"/>
                  </w:rPr>
                  <w:t>2015</w:t>
                </w:r>
              </w:p>
            </w:txbxContent>
          </v:textbox>
          <w10:wrap type="none"/>
        </v:shape>
      </w:pict>
    </w:r>
    <w:r>
      <w:rPr/>
      <w:pict>
        <v:shape style="position:absolute;margin-left:285.462311pt;margin-top:802.087036pt;width:20.05pt;height:8.8pt;mso-position-horizontal-relative:page;mso-position-vertical-relative:page;z-index:-8080"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99" w:hanging="171"/>
      </w:pPr>
      <w:rPr>
        <w:rFonts w:hint="default" w:ascii="Arial" w:hAnsi="Arial" w:eastAsia="Arial" w:cs="Arial"/>
        <w:color w:val="231F20"/>
        <w:w w:val="142"/>
        <w:sz w:val="18"/>
        <w:szCs w:val="18"/>
      </w:rPr>
    </w:lvl>
    <w:lvl w:ilvl="1">
      <w:start w:val="0"/>
      <w:numFmt w:val="bullet"/>
      <w:lvlText w:val="•"/>
      <w:lvlJc w:val="left"/>
      <w:pPr>
        <w:ind w:left="748" w:hanging="171"/>
      </w:pPr>
      <w:rPr>
        <w:rFonts w:hint="default"/>
      </w:rPr>
    </w:lvl>
    <w:lvl w:ilvl="2">
      <w:start w:val="0"/>
      <w:numFmt w:val="bullet"/>
      <w:lvlText w:val="•"/>
      <w:lvlJc w:val="left"/>
      <w:pPr>
        <w:ind w:left="1196" w:hanging="171"/>
      </w:pPr>
      <w:rPr>
        <w:rFonts w:hint="default"/>
      </w:rPr>
    </w:lvl>
    <w:lvl w:ilvl="3">
      <w:start w:val="0"/>
      <w:numFmt w:val="bullet"/>
      <w:lvlText w:val="•"/>
      <w:lvlJc w:val="left"/>
      <w:pPr>
        <w:ind w:left="1644" w:hanging="171"/>
      </w:pPr>
      <w:rPr>
        <w:rFonts w:hint="default"/>
      </w:rPr>
    </w:lvl>
    <w:lvl w:ilvl="4">
      <w:start w:val="0"/>
      <w:numFmt w:val="bullet"/>
      <w:lvlText w:val="•"/>
      <w:lvlJc w:val="left"/>
      <w:pPr>
        <w:ind w:left="2093" w:hanging="171"/>
      </w:pPr>
      <w:rPr>
        <w:rFonts w:hint="default"/>
      </w:rPr>
    </w:lvl>
    <w:lvl w:ilvl="5">
      <w:start w:val="0"/>
      <w:numFmt w:val="bullet"/>
      <w:lvlText w:val="•"/>
      <w:lvlJc w:val="left"/>
      <w:pPr>
        <w:ind w:left="2541" w:hanging="171"/>
      </w:pPr>
      <w:rPr>
        <w:rFonts w:hint="default"/>
      </w:rPr>
    </w:lvl>
    <w:lvl w:ilvl="6">
      <w:start w:val="0"/>
      <w:numFmt w:val="bullet"/>
      <w:lvlText w:val="•"/>
      <w:lvlJc w:val="left"/>
      <w:pPr>
        <w:ind w:left="2989" w:hanging="171"/>
      </w:pPr>
      <w:rPr>
        <w:rFonts w:hint="default"/>
      </w:rPr>
    </w:lvl>
    <w:lvl w:ilvl="7">
      <w:start w:val="0"/>
      <w:numFmt w:val="bullet"/>
      <w:lvlText w:val="•"/>
      <w:lvlJc w:val="left"/>
      <w:pPr>
        <w:ind w:left="3438" w:hanging="171"/>
      </w:pPr>
      <w:rPr>
        <w:rFonts w:hint="default"/>
      </w:rPr>
    </w:lvl>
    <w:lvl w:ilvl="8">
      <w:start w:val="0"/>
      <w:numFmt w:val="bullet"/>
      <w:lvlText w:val="•"/>
      <w:lvlJc w:val="left"/>
      <w:pPr>
        <w:ind w:left="388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29"/>
      <w:outlineLvl w:val="1"/>
    </w:pPr>
    <w:rPr>
      <w:rFonts w:ascii="Arial" w:hAnsi="Arial" w:eastAsia="Arial" w:cs="Arial"/>
      <w:sz w:val="26"/>
      <w:szCs w:val="26"/>
    </w:rPr>
  </w:style>
  <w:style w:styleId="ListParagraph" w:type="paragraph">
    <w:name w:val="List Paragraph"/>
    <w:basedOn w:val="Normal"/>
    <w:uiPriority w:val="1"/>
    <w:qFormat/>
    <w:pPr>
      <w:spacing w:before="66"/>
      <w:ind w:left="270"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hyperlink" Target="http://www.adobe.com/" TargetMode="External"/><Relationship Id="rId11" Type="http://schemas.openxmlformats.org/officeDocument/2006/relationships/footer" Target="footer2.xml"/><Relationship Id="rId12" Type="http://schemas.openxmlformats.org/officeDocument/2006/relationships/hyperlink" Target="mailto:spice@uwa.edu.au"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2020-03-27T09:13:59Z</dcterms:created>
  <dcterms:modified xsi:type="dcterms:W3CDTF">2020-03-27T09:13:59Z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2015-09-28T00:00:00Z</vt:filetime>
  </property>
  <property fmtid="{D5CDD505-2E9C-101B-9397-08002B2CF9AE}" pid="3" name="Creator">
    <vt:lpwstr>Adobe InDesign CS6 (Macintosh)</vt:lpwstr>
  </property>
  <property fmtid="{D5CDD505-2E9C-101B-9397-08002B2CF9AE}" pid="4" name="LastSaved">
    <vt:filetime>2020-03-27T00:00:00Z</vt:filetime>
  </property>
</Properties>
</file>