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sz w:val="20"/>
        </w:rPr>
      </w:pPr>
      <w:r>
        <w:rPr>
          <w:rFonts w:ascii="Times New Roman"/>
          <w:sz w:val="20"/>
        </w:rPr>
        <w:pict>
          <v:group style="width:481.7pt;height:98.25pt;mso-position-horizontal-relative:char;mso-position-vertical-relative:line" coordorigin="0,0" coordsize="9634,1965">
            <v:shape style="position:absolute;left:0;top:37;width:9634;height:1927" type="#_x0000_t75" stroked="false">
              <v:imagedata r:id="rId6" o:title=""/>
            </v:shape>
            <v:shape style="position:absolute;left:0;top:0;width:2589;height:521" type="#_x0000_t202" filled="false" stroked="false">
              <v:textbox inset="0,0,0,0">
                <w:txbxContent>
                  <w:p>
                    <w:pPr>
                      <w:spacing w:before="76"/>
                      <w:ind w:left="0" w:right="0" w:firstLine="0"/>
                      <w:jc w:val="left"/>
                      <w:rPr>
                        <w:b/>
                        <w:sz w:val="38"/>
                      </w:rPr>
                    </w:pPr>
                    <w:r>
                      <w:rPr>
                        <w:b/>
                        <w:color w:val="231F20"/>
                        <w:w w:val="105"/>
                        <w:sz w:val="38"/>
                      </w:rPr>
                      <w:t>teacher</w:t>
                    </w:r>
                    <w:r>
                      <w:rPr>
                        <w:b/>
                        <w:color w:val="231F20"/>
                        <w:spacing w:val="-20"/>
                        <w:w w:val="105"/>
                        <w:sz w:val="38"/>
                      </w:rPr>
                      <w:t> </w:t>
                    </w:r>
                    <w:r>
                      <w:rPr>
                        <w:b/>
                        <w:color w:val="231F20"/>
                        <w:w w:val="105"/>
                        <w:sz w:val="38"/>
                      </w:rPr>
                      <w:t>guide</w:t>
                    </w:r>
                  </w:p>
                </w:txbxContent>
              </v:textbox>
              <w10:wrap type="none"/>
            </v:shape>
            <v:shape style="position:absolute;left:5281;top:698;width:4104;height:1133" type="#_x0000_t202" filled="false" stroked="false">
              <v:textbox inset="0,0,0,0">
                <w:txbxContent>
                  <w:p>
                    <w:pPr>
                      <w:spacing w:line="413" w:lineRule="exact" w:before="0"/>
                      <w:ind w:left="352" w:right="0" w:firstLine="0"/>
                      <w:jc w:val="left"/>
                      <w:rPr>
                        <w:b/>
                        <w:sz w:val="36"/>
                      </w:rPr>
                    </w:pPr>
                    <w:r>
                      <w:rPr>
                        <w:b/>
                        <w:color w:val="FFFFFF"/>
                        <w:spacing w:val="-11"/>
                        <w:w w:val="95"/>
                        <w:sz w:val="36"/>
                      </w:rPr>
                      <w:t>Feeding  </w:t>
                    </w:r>
                    <w:r>
                      <w:rPr>
                        <w:b/>
                        <w:color w:val="FFFFFF"/>
                        <w:spacing w:val="-13"/>
                        <w:w w:val="95"/>
                        <w:sz w:val="36"/>
                      </w:rPr>
                      <w:t>relationships</w:t>
                    </w:r>
                    <w:r>
                      <w:rPr>
                        <w:b/>
                        <w:color w:val="FFFFFF"/>
                        <w:spacing w:val="-16"/>
                        <w:w w:val="95"/>
                        <w:sz w:val="36"/>
                      </w:rPr>
                      <w:t> </w:t>
                    </w:r>
                    <w:r>
                      <w:rPr>
                        <w:b/>
                        <w:color w:val="FFFFFF"/>
                        <w:spacing w:val="-12"/>
                        <w:w w:val="95"/>
                        <w:sz w:val="36"/>
                      </w:rPr>
                      <w:t>1:</w:t>
                    </w:r>
                  </w:p>
                  <w:p>
                    <w:pPr>
                      <w:spacing w:before="162"/>
                      <w:ind w:left="0" w:right="0" w:firstLine="0"/>
                      <w:jc w:val="left"/>
                      <w:rPr>
                        <w:b/>
                        <w:sz w:val="48"/>
                      </w:rPr>
                    </w:pPr>
                    <w:r>
                      <w:rPr>
                        <w:b/>
                        <w:color w:val="FFFFFF"/>
                        <w:spacing w:val="-16"/>
                        <w:sz w:val="48"/>
                      </w:rPr>
                      <w:t>Animal</w:t>
                    </w:r>
                    <w:r>
                      <w:rPr>
                        <w:b/>
                        <w:color w:val="FFFFFF"/>
                        <w:spacing w:val="-79"/>
                        <w:sz w:val="48"/>
                      </w:rPr>
                      <w:t> </w:t>
                    </w:r>
                    <w:r>
                      <w:rPr>
                        <w:b/>
                        <w:color w:val="FFFFFF"/>
                        <w:spacing w:val="-17"/>
                        <w:sz w:val="48"/>
                      </w:rPr>
                      <w:t>interactions</w:t>
                    </w:r>
                  </w:p>
                </w:txbxContent>
              </v:textbox>
              <w10:wrap type="none"/>
            </v:shape>
          </v:group>
        </w:pict>
      </w:r>
      <w:r>
        <w:rPr>
          <w:rFonts w:ascii="Times New Roman"/>
          <w:sz w:val="20"/>
        </w:rPr>
      </w:r>
    </w:p>
    <w:p>
      <w:pPr>
        <w:pStyle w:val="BodyText"/>
        <w:rPr>
          <w:rFonts w:ascii="Times New Roman"/>
          <w:sz w:val="7"/>
        </w:rPr>
      </w:pPr>
    </w:p>
    <w:p>
      <w:pPr>
        <w:pStyle w:val="Heading1"/>
        <w:spacing w:before="100"/>
      </w:pPr>
      <w:r>
        <w:rPr/>
        <w:pict>
          <v:shape style="position:absolute;margin-left:96.627182pt;margin-top:26.858923pt;width:440.9pt;height:15pt;mso-position-horizontal-relative:page;mso-position-vertical-relative:paragraph;z-index:1096" type="#_x0000_t202" filled="true" fillcolor="#231f20" stroked="false">
            <v:textbox inset="0,0,0,0">
              <w:txbxContent>
                <w:p>
                  <w:pPr>
                    <w:pStyle w:val="BodyText"/>
                    <w:tabs>
                      <w:tab w:pos="2479" w:val="left" w:leader="none"/>
                      <w:tab w:pos="7763" w:val="left" w:leader="none"/>
                    </w:tabs>
                    <w:spacing w:before="51"/>
                    <w:ind w:left="79"/>
                  </w:pPr>
                  <w:r>
                    <w:rPr>
                      <w:color w:val="FFFFFF"/>
                    </w:rPr>
                    <w:t>NAME</w:t>
                    <w:tab/>
                  </w:r>
                  <w:r>
                    <w:rPr>
                      <w:color w:val="FFFFFF"/>
                      <w:w w:val="95"/>
                    </w:rPr>
                    <w:t>DESCRIPTION</w:t>
                    <w:tab/>
                  </w:r>
                  <w:r>
                    <w:rPr>
                      <w:color w:val="FFFFFF"/>
                    </w:rPr>
                    <w:t>AUDIENCE</w:t>
                  </w:r>
                </w:p>
              </w:txbxContent>
            </v:textbox>
            <v:fill type="solid"/>
            <w10:wrap type="none"/>
          </v:shape>
        </w:pict>
      </w:r>
      <w:r>
        <w:rPr>
          <w:color w:val="231F20"/>
          <w:w w:val="105"/>
        </w:rPr>
        <w:t>Components</w:t>
      </w:r>
    </w:p>
    <w:p>
      <w:pPr>
        <w:pStyle w:val="BodyText"/>
        <w:rPr>
          <w:sz w:val="20"/>
        </w:rPr>
      </w:pPr>
    </w:p>
    <w:p>
      <w:pPr>
        <w:pStyle w:val="BodyText"/>
        <w:spacing w:before="7"/>
        <w:rPr>
          <w:sz w:val="17"/>
        </w:rPr>
      </w:pPr>
    </w:p>
    <w:tbl>
      <w:tblPr>
        <w:tblW w:w="0" w:type="auto"/>
        <w:jc w:val="left"/>
        <w:tblInd w:w="12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4"/>
        <w:gridCol w:w="2399"/>
        <w:gridCol w:w="5284"/>
        <w:gridCol w:w="1133"/>
      </w:tblGrid>
      <w:tr>
        <w:trPr>
          <w:trHeight w:val="721" w:hRule="atLeast"/>
        </w:trPr>
        <w:tc>
          <w:tcPr>
            <w:tcW w:w="794" w:type="dxa"/>
            <w:shd w:val="clear" w:color="auto" w:fill="D1D3D4"/>
          </w:tcPr>
          <w:p>
            <w:pPr>
              <w:pStyle w:val="TableParagraph"/>
              <w:spacing w:before="0"/>
              <w:ind w:left="0"/>
              <w:rPr>
                <w:rFonts w:ascii="Times New Roman"/>
                <w:sz w:val="18"/>
              </w:rPr>
            </w:pPr>
          </w:p>
        </w:tc>
        <w:tc>
          <w:tcPr>
            <w:tcW w:w="2399" w:type="dxa"/>
            <w:tcBorders>
              <w:top w:val="nil"/>
            </w:tcBorders>
            <w:shd w:val="clear" w:color="auto" w:fill="D1D3D4"/>
          </w:tcPr>
          <w:p>
            <w:pPr>
              <w:pStyle w:val="TableParagraph"/>
              <w:rPr>
                <w:i/>
                <w:sz w:val="18"/>
              </w:rPr>
            </w:pPr>
            <w:r>
              <w:rPr>
                <w:i/>
                <w:color w:val="231F20"/>
                <w:w w:val="110"/>
                <w:sz w:val="18"/>
              </w:rPr>
              <w:t>Animal interactions</w:t>
            </w:r>
          </w:p>
          <w:p>
            <w:pPr>
              <w:pStyle w:val="TableParagraph"/>
              <w:spacing w:before="122"/>
              <w:rPr>
                <w:sz w:val="18"/>
              </w:rPr>
            </w:pPr>
            <w:r>
              <w:rPr>
                <w:color w:val="231F20"/>
                <w:w w:val="110"/>
                <w:sz w:val="18"/>
              </w:rPr>
              <w:t>teacher guide</w:t>
            </w:r>
          </w:p>
        </w:tc>
        <w:tc>
          <w:tcPr>
            <w:tcW w:w="5284" w:type="dxa"/>
            <w:tcBorders>
              <w:top w:val="nil"/>
            </w:tcBorders>
            <w:shd w:val="clear" w:color="auto" w:fill="D1D3D4"/>
          </w:tcPr>
          <w:p>
            <w:pPr>
              <w:pStyle w:val="TableParagraph"/>
              <w:spacing w:line="249" w:lineRule="auto"/>
              <w:ind w:right="359"/>
              <w:rPr>
                <w:sz w:val="18"/>
              </w:rPr>
            </w:pPr>
            <w:r>
              <w:rPr>
                <w:color w:val="231F20"/>
                <w:w w:val="105"/>
                <w:sz w:val="18"/>
              </w:rPr>
              <w:t>This guide shows how a video and book extract may be used to engage student interest in feeding relationships and introduced species.</w:t>
            </w:r>
          </w:p>
        </w:tc>
        <w:tc>
          <w:tcPr>
            <w:tcW w:w="1133" w:type="dxa"/>
            <w:tcBorders>
              <w:top w:val="nil"/>
            </w:tcBorders>
            <w:shd w:val="clear" w:color="auto" w:fill="D1D3D4"/>
          </w:tcPr>
          <w:p>
            <w:pPr>
              <w:pStyle w:val="TableParagraph"/>
              <w:ind w:left="81"/>
              <w:rPr>
                <w:sz w:val="18"/>
              </w:rPr>
            </w:pPr>
            <w:r>
              <w:rPr>
                <w:color w:val="231F20"/>
                <w:sz w:val="18"/>
              </w:rPr>
              <w:t>teachers</w:t>
            </w:r>
          </w:p>
        </w:tc>
      </w:tr>
      <w:tr>
        <w:trPr>
          <w:trHeight w:val="937" w:hRule="atLeast"/>
        </w:trPr>
        <w:tc>
          <w:tcPr>
            <w:tcW w:w="794" w:type="dxa"/>
          </w:tcPr>
          <w:p>
            <w:pPr>
              <w:pStyle w:val="TableParagraph"/>
              <w:spacing w:before="0"/>
              <w:ind w:left="0"/>
              <w:rPr>
                <w:rFonts w:ascii="Times New Roman"/>
                <w:sz w:val="18"/>
              </w:rPr>
            </w:pPr>
          </w:p>
        </w:tc>
        <w:tc>
          <w:tcPr>
            <w:tcW w:w="2399" w:type="dxa"/>
          </w:tcPr>
          <w:p>
            <w:pPr>
              <w:pStyle w:val="TableParagraph"/>
              <w:rPr>
                <w:i/>
                <w:sz w:val="18"/>
              </w:rPr>
            </w:pPr>
            <w:r>
              <w:rPr>
                <w:i/>
                <w:color w:val="231F20"/>
                <w:w w:val="105"/>
                <w:sz w:val="18"/>
              </w:rPr>
              <w:t>Cane toads</w:t>
            </w:r>
          </w:p>
          <w:p>
            <w:pPr>
              <w:pStyle w:val="TableParagraph"/>
              <w:spacing w:before="122"/>
              <w:rPr>
                <w:sz w:val="18"/>
              </w:rPr>
            </w:pPr>
            <w:r>
              <w:rPr>
                <w:color w:val="231F20"/>
                <w:w w:val="105"/>
                <w:sz w:val="18"/>
              </w:rPr>
              <w:t>background sheet</w:t>
            </w:r>
          </w:p>
        </w:tc>
        <w:tc>
          <w:tcPr>
            <w:tcW w:w="5284" w:type="dxa"/>
          </w:tcPr>
          <w:p>
            <w:pPr>
              <w:pStyle w:val="TableParagraph"/>
              <w:spacing w:line="249" w:lineRule="auto"/>
              <w:ind w:right="359"/>
              <w:rPr>
                <w:sz w:val="18"/>
              </w:rPr>
            </w:pPr>
            <w:r>
              <w:rPr>
                <w:color w:val="231F20"/>
                <w:w w:val="110"/>
                <w:sz w:val="18"/>
              </w:rPr>
              <w:t>This background sheet summarises information about cane toads and problems they pose for native wildlife. Cane</w:t>
            </w:r>
            <w:r>
              <w:rPr>
                <w:color w:val="231F20"/>
                <w:spacing w:val="-33"/>
                <w:w w:val="110"/>
                <w:sz w:val="18"/>
              </w:rPr>
              <w:t> </w:t>
            </w:r>
            <w:r>
              <w:rPr>
                <w:color w:val="231F20"/>
                <w:w w:val="110"/>
                <w:sz w:val="18"/>
              </w:rPr>
              <w:t>toads</w:t>
            </w:r>
            <w:r>
              <w:rPr>
                <w:color w:val="231F20"/>
                <w:spacing w:val="-32"/>
                <w:w w:val="110"/>
                <w:sz w:val="18"/>
              </w:rPr>
              <w:t> </w:t>
            </w:r>
            <w:r>
              <w:rPr>
                <w:color w:val="231F20"/>
                <w:w w:val="110"/>
                <w:sz w:val="18"/>
              </w:rPr>
              <w:t>are</w:t>
            </w:r>
            <w:r>
              <w:rPr>
                <w:color w:val="231F20"/>
                <w:spacing w:val="-33"/>
                <w:w w:val="110"/>
                <w:sz w:val="18"/>
              </w:rPr>
              <w:t> </w:t>
            </w:r>
            <w:r>
              <w:rPr>
                <w:color w:val="231F20"/>
                <w:w w:val="110"/>
                <w:sz w:val="18"/>
              </w:rPr>
              <w:t>used</w:t>
            </w:r>
            <w:r>
              <w:rPr>
                <w:color w:val="231F20"/>
                <w:spacing w:val="-32"/>
                <w:w w:val="110"/>
                <w:sz w:val="18"/>
              </w:rPr>
              <w:t> </w:t>
            </w:r>
            <w:r>
              <w:rPr>
                <w:color w:val="231F20"/>
                <w:w w:val="110"/>
                <w:sz w:val="18"/>
              </w:rPr>
              <w:t>as</w:t>
            </w:r>
            <w:r>
              <w:rPr>
                <w:color w:val="231F20"/>
                <w:spacing w:val="-33"/>
                <w:w w:val="110"/>
                <w:sz w:val="18"/>
              </w:rPr>
              <w:t> </w:t>
            </w:r>
            <w:r>
              <w:rPr>
                <w:color w:val="231F20"/>
                <w:w w:val="110"/>
                <w:sz w:val="18"/>
              </w:rPr>
              <w:t>an</w:t>
            </w:r>
            <w:r>
              <w:rPr>
                <w:color w:val="231F20"/>
                <w:spacing w:val="-32"/>
                <w:w w:val="110"/>
                <w:sz w:val="18"/>
              </w:rPr>
              <w:t> </w:t>
            </w:r>
            <w:r>
              <w:rPr>
                <w:color w:val="231F20"/>
                <w:w w:val="110"/>
                <w:sz w:val="18"/>
              </w:rPr>
              <w:t>example</w:t>
            </w:r>
            <w:r>
              <w:rPr>
                <w:color w:val="231F20"/>
                <w:spacing w:val="-33"/>
                <w:w w:val="110"/>
                <w:sz w:val="18"/>
              </w:rPr>
              <w:t> </w:t>
            </w:r>
            <w:r>
              <w:rPr>
                <w:color w:val="231F20"/>
                <w:w w:val="110"/>
                <w:sz w:val="18"/>
              </w:rPr>
              <w:t>of</w:t>
            </w:r>
            <w:r>
              <w:rPr>
                <w:color w:val="231F20"/>
                <w:spacing w:val="-32"/>
                <w:w w:val="110"/>
                <w:sz w:val="18"/>
              </w:rPr>
              <w:t> </w:t>
            </w:r>
            <w:r>
              <w:rPr>
                <w:color w:val="231F20"/>
                <w:w w:val="110"/>
                <w:sz w:val="18"/>
              </w:rPr>
              <w:t>introduced</w:t>
            </w:r>
            <w:r>
              <w:rPr>
                <w:color w:val="231F20"/>
                <w:spacing w:val="-33"/>
                <w:w w:val="110"/>
                <w:sz w:val="18"/>
              </w:rPr>
              <w:t> </w:t>
            </w:r>
            <w:r>
              <w:rPr>
                <w:color w:val="231F20"/>
                <w:w w:val="110"/>
                <w:sz w:val="18"/>
              </w:rPr>
              <w:t>species throughout this collection of</w:t>
            </w:r>
            <w:r>
              <w:rPr>
                <w:color w:val="231F20"/>
                <w:spacing w:val="-25"/>
                <w:w w:val="110"/>
                <w:sz w:val="18"/>
              </w:rPr>
              <w:t> </w:t>
            </w:r>
            <w:r>
              <w:rPr>
                <w:color w:val="231F20"/>
                <w:w w:val="110"/>
                <w:sz w:val="18"/>
              </w:rPr>
              <w:t>resources.</w:t>
            </w:r>
          </w:p>
        </w:tc>
        <w:tc>
          <w:tcPr>
            <w:tcW w:w="1133" w:type="dxa"/>
          </w:tcPr>
          <w:p>
            <w:pPr>
              <w:pStyle w:val="TableParagraph"/>
              <w:ind w:left="81"/>
              <w:rPr>
                <w:sz w:val="18"/>
              </w:rPr>
            </w:pPr>
            <w:r>
              <w:rPr>
                <w:color w:val="231F20"/>
                <w:sz w:val="18"/>
              </w:rPr>
              <w:t>teachers</w:t>
            </w:r>
          </w:p>
        </w:tc>
      </w:tr>
      <w:tr>
        <w:trPr>
          <w:trHeight w:val="721" w:hRule="atLeast"/>
        </w:trPr>
        <w:tc>
          <w:tcPr>
            <w:tcW w:w="794" w:type="dxa"/>
          </w:tcPr>
          <w:p>
            <w:pPr>
              <w:pStyle w:val="TableParagraph"/>
              <w:spacing w:before="0"/>
              <w:ind w:left="0"/>
              <w:rPr>
                <w:rFonts w:ascii="Times New Roman"/>
                <w:sz w:val="18"/>
              </w:rPr>
            </w:pPr>
          </w:p>
        </w:tc>
        <w:tc>
          <w:tcPr>
            <w:tcW w:w="2399" w:type="dxa"/>
          </w:tcPr>
          <w:p>
            <w:pPr>
              <w:pStyle w:val="TableParagraph"/>
              <w:rPr>
                <w:i/>
                <w:sz w:val="18"/>
              </w:rPr>
            </w:pPr>
            <w:r>
              <w:rPr>
                <w:i/>
                <w:color w:val="231F20"/>
                <w:w w:val="110"/>
                <w:sz w:val="18"/>
              </w:rPr>
              <w:t>The food files</w:t>
            </w:r>
          </w:p>
          <w:p>
            <w:pPr>
              <w:pStyle w:val="TableParagraph"/>
              <w:spacing w:before="122"/>
              <w:rPr>
                <w:sz w:val="18"/>
              </w:rPr>
            </w:pPr>
            <w:r>
              <w:rPr>
                <w:color w:val="231F20"/>
                <w:w w:val="105"/>
                <w:sz w:val="18"/>
              </w:rPr>
              <w:t>video</w:t>
            </w:r>
          </w:p>
        </w:tc>
        <w:tc>
          <w:tcPr>
            <w:tcW w:w="5284" w:type="dxa"/>
          </w:tcPr>
          <w:p>
            <w:pPr>
              <w:pStyle w:val="TableParagraph"/>
              <w:spacing w:line="249" w:lineRule="auto"/>
              <w:ind w:right="223"/>
              <w:rPr>
                <w:sz w:val="18"/>
              </w:rPr>
            </w:pPr>
            <w:r>
              <w:rPr>
                <w:color w:val="231F20"/>
                <w:w w:val="105"/>
                <w:sz w:val="18"/>
              </w:rPr>
              <w:t>This news-style video discusses feeding relationships and introduced species.</w:t>
            </w:r>
          </w:p>
        </w:tc>
        <w:tc>
          <w:tcPr>
            <w:tcW w:w="1133" w:type="dxa"/>
          </w:tcPr>
          <w:p>
            <w:pPr>
              <w:pStyle w:val="TableParagraph"/>
              <w:ind w:left="81"/>
              <w:rPr>
                <w:sz w:val="18"/>
              </w:rPr>
            </w:pPr>
            <w:r>
              <w:rPr>
                <w:color w:val="231F20"/>
                <w:w w:val="105"/>
                <w:sz w:val="18"/>
              </w:rPr>
              <w:t>students</w:t>
            </w:r>
          </w:p>
        </w:tc>
      </w:tr>
      <w:tr>
        <w:trPr>
          <w:trHeight w:val="721" w:hRule="atLeast"/>
        </w:trPr>
        <w:tc>
          <w:tcPr>
            <w:tcW w:w="794" w:type="dxa"/>
          </w:tcPr>
          <w:p>
            <w:pPr>
              <w:pStyle w:val="TableParagraph"/>
              <w:spacing w:before="0"/>
              <w:ind w:left="0"/>
              <w:rPr>
                <w:rFonts w:ascii="Times New Roman"/>
                <w:sz w:val="18"/>
              </w:rPr>
            </w:pPr>
          </w:p>
        </w:tc>
        <w:tc>
          <w:tcPr>
            <w:tcW w:w="2399" w:type="dxa"/>
          </w:tcPr>
          <w:p>
            <w:pPr>
              <w:pStyle w:val="TableParagraph"/>
              <w:rPr>
                <w:i/>
                <w:sz w:val="18"/>
              </w:rPr>
            </w:pPr>
            <w:r>
              <w:rPr>
                <w:i/>
                <w:color w:val="231F20"/>
                <w:w w:val="105"/>
                <w:sz w:val="18"/>
              </w:rPr>
              <w:t>Toad rage</w:t>
            </w:r>
          </w:p>
          <w:p>
            <w:pPr>
              <w:pStyle w:val="TableParagraph"/>
              <w:spacing w:before="122"/>
              <w:rPr>
                <w:sz w:val="18"/>
              </w:rPr>
            </w:pPr>
            <w:r>
              <w:rPr>
                <w:color w:val="231F20"/>
                <w:w w:val="110"/>
                <w:sz w:val="18"/>
              </w:rPr>
              <w:t>worksheet</w:t>
            </w:r>
          </w:p>
        </w:tc>
        <w:tc>
          <w:tcPr>
            <w:tcW w:w="5284" w:type="dxa"/>
          </w:tcPr>
          <w:p>
            <w:pPr>
              <w:pStyle w:val="TableParagraph"/>
              <w:spacing w:line="249" w:lineRule="auto"/>
              <w:ind w:right="223"/>
              <w:rPr>
                <w:sz w:val="18"/>
              </w:rPr>
            </w:pPr>
            <w:r>
              <w:rPr>
                <w:color w:val="231F20"/>
                <w:w w:val="110"/>
                <w:sz w:val="18"/>
              </w:rPr>
              <w:t>An</w:t>
            </w:r>
            <w:r>
              <w:rPr>
                <w:color w:val="231F20"/>
                <w:spacing w:val="-17"/>
                <w:w w:val="110"/>
                <w:sz w:val="18"/>
              </w:rPr>
              <w:t> </w:t>
            </w:r>
            <w:r>
              <w:rPr>
                <w:color w:val="231F20"/>
                <w:w w:val="110"/>
                <w:sz w:val="18"/>
              </w:rPr>
              <w:t>extract</w:t>
            </w:r>
            <w:r>
              <w:rPr>
                <w:color w:val="231F20"/>
                <w:spacing w:val="-17"/>
                <w:w w:val="110"/>
                <w:sz w:val="18"/>
              </w:rPr>
              <w:t> </w:t>
            </w:r>
            <w:r>
              <w:rPr>
                <w:color w:val="231F20"/>
                <w:w w:val="110"/>
                <w:sz w:val="18"/>
              </w:rPr>
              <w:t>from</w:t>
            </w:r>
            <w:r>
              <w:rPr>
                <w:color w:val="231F20"/>
                <w:spacing w:val="-16"/>
                <w:w w:val="110"/>
                <w:sz w:val="18"/>
              </w:rPr>
              <w:t> </w:t>
            </w:r>
            <w:r>
              <w:rPr>
                <w:i/>
                <w:color w:val="231F20"/>
                <w:w w:val="110"/>
                <w:sz w:val="18"/>
              </w:rPr>
              <w:t>Toad</w:t>
            </w:r>
            <w:r>
              <w:rPr>
                <w:i/>
                <w:color w:val="231F20"/>
                <w:spacing w:val="-17"/>
                <w:w w:val="110"/>
                <w:sz w:val="18"/>
              </w:rPr>
              <w:t> </w:t>
            </w:r>
            <w:r>
              <w:rPr>
                <w:i/>
                <w:color w:val="231F20"/>
                <w:w w:val="110"/>
                <w:sz w:val="18"/>
              </w:rPr>
              <w:t>Rage</w:t>
            </w:r>
            <w:r>
              <w:rPr>
                <w:color w:val="231F20"/>
                <w:w w:val="110"/>
                <w:sz w:val="18"/>
              </w:rPr>
              <w:t>,</w:t>
            </w:r>
            <w:r>
              <w:rPr>
                <w:color w:val="231F20"/>
                <w:spacing w:val="-16"/>
                <w:w w:val="110"/>
                <w:sz w:val="18"/>
              </w:rPr>
              <w:t> </w:t>
            </w:r>
            <w:r>
              <w:rPr>
                <w:color w:val="231F20"/>
                <w:w w:val="110"/>
                <w:sz w:val="18"/>
              </w:rPr>
              <w:t>by</w:t>
            </w:r>
            <w:r>
              <w:rPr>
                <w:color w:val="231F20"/>
                <w:spacing w:val="-17"/>
                <w:w w:val="110"/>
                <w:sz w:val="18"/>
              </w:rPr>
              <w:t> </w:t>
            </w:r>
            <w:r>
              <w:rPr>
                <w:color w:val="231F20"/>
                <w:w w:val="110"/>
                <w:sz w:val="18"/>
              </w:rPr>
              <w:t>Morris</w:t>
            </w:r>
            <w:r>
              <w:rPr>
                <w:color w:val="231F20"/>
                <w:spacing w:val="-16"/>
                <w:w w:val="110"/>
                <w:sz w:val="18"/>
              </w:rPr>
              <w:t> </w:t>
            </w:r>
            <w:r>
              <w:rPr>
                <w:color w:val="231F20"/>
                <w:w w:val="110"/>
                <w:sz w:val="18"/>
              </w:rPr>
              <w:t>Gleitzman,</w:t>
            </w:r>
            <w:r>
              <w:rPr>
                <w:color w:val="231F20"/>
                <w:spacing w:val="-17"/>
                <w:w w:val="110"/>
                <w:sz w:val="18"/>
              </w:rPr>
              <w:t> </w:t>
            </w:r>
            <w:r>
              <w:rPr>
                <w:color w:val="231F20"/>
                <w:w w:val="110"/>
                <w:sz w:val="18"/>
              </w:rPr>
              <w:t>followed by student questions, makes links between feeding relationships and introduced</w:t>
            </w:r>
            <w:r>
              <w:rPr>
                <w:color w:val="231F20"/>
                <w:spacing w:val="-24"/>
                <w:w w:val="110"/>
                <w:sz w:val="18"/>
              </w:rPr>
              <w:t> </w:t>
            </w:r>
            <w:r>
              <w:rPr>
                <w:color w:val="231F20"/>
                <w:w w:val="110"/>
                <w:sz w:val="18"/>
              </w:rPr>
              <w:t>species.</w:t>
            </w:r>
          </w:p>
        </w:tc>
        <w:tc>
          <w:tcPr>
            <w:tcW w:w="1133" w:type="dxa"/>
          </w:tcPr>
          <w:p>
            <w:pPr>
              <w:pStyle w:val="TableParagraph"/>
              <w:ind w:left="81"/>
              <w:rPr>
                <w:sz w:val="18"/>
              </w:rPr>
            </w:pPr>
            <w:r>
              <w:rPr>
                <w:color w:val="231F20"/>
                <w:w w:val="105"/>
                <w:sz w:val="18"/>
              </w:rPr>
              <w:t>students</w:t>
            </w:r>
          </w:p>
        </w:tc>
      </w:tr>
    </w:tbl>
    <w:p>
      <w:pPr>
        <w:pStyle w:val="BodyText"/>
        <w:spacing w:before="6"/>
        <w:rPr>
          <w:sz w:val="16"/>
        </w:rPr>
      </w:pPr>
    </w:p>
    <w:p>
      <w:pPr>
        <w:spacing w:after="0"/>
        <w:rPr>
          <w:sz w:val="16"/>
        </w:rPr>
        <w:sectPr>
          <w:footerReference w:type="default" r:id="rId5"/>
          <w:type w:val="continuous"/>
          <w:pgSz w:w="11900" w:h="16840"/>
          <w:pgMar w:footer="1088" w:top="820" w:bottom="1280" w:left="1020" w:right="1020"/>
          <w:pgNumType w:start="1"/>
        </w:sectPr>
      </w:pPr>
    </w:p>
    <w:p>
      <w:pPr>
        <w:spacing w:before="99"/>
        <w:ind w:left="113" w:right="0" w:firstLine="0"/>
        <w:jc w:val="left"/>
        <w:rPr>
          <w:sz w:val="26"/>
        </w:rPr>
      </w:pPr>
      <w:r>
        <w:rPr>
          <w:color w:val="231F20"/>
          <w:sz w:val="26"/>
        </w:rPr>
        <w:t>Purpose</w:t>
      </w:r>
    </w:p>
    <w:p>
      <w:pPr>
        <w:pStyle w:val="BodyText"/>
        <w:spacing w:line="249" w:lineRule="auto" w:before="105"/>
        <w:ind w:left="113" w:right="27"/>
      </w:pPr>
      <w:r>
        <w:rPr>
          <w:color w:val="231F20"/>
          <w:spacing w:val="-6"/>
          <w:w w:val="110"/>
        </w:rPr>
        <w:t>To</w:t>
      </w:r>
      <w:r>
        <w:rPr>
          <w:color w:val="231F20"/>
          <w:spacing w:val="-24"/>
          <w:w w:val="110"/>
        </w:rPr>
        <w:t> </w:t>
      </w:r>
      <w:r>
        <w:rPr>
          <w:b/>
          <w:color w:val="231F20"/>
          <w:w w:val="110"/>
        </w:rPr>
        <w:t>Engage</w:t>
      </w:r>
      <w:r>
        <w:rPr>
          <w:b/>
          <w:color w:val="231F20"/>
          <w:spacing w:val="-23"/>
          <w:w w:val="110"/>
        </w:rPr>
        <w:t> </w:t>
      </w:r>
      <w:r>
        <w:rPr>
          <w:color w:val="231F20"/>
          <w:w w:val="110"/>
        </w:rPr>
        <w:t>student</w:t>
      </w:r>
      <w:r>
        <w:rPr>
          <w:color w:val="231F20"/>
          <w:spacing w:val="-24"/>
          <w:w w:val="110"/>
        </w:rPr>
        <w:t> </w:t>
      </w:r>
      <w:r>
        <w:rPr>
          <w:color w:val="231F20"/>
          <w:w w:val="110"/>
        </w:rPr>
        <w:t>interest</w:t>
      </w:r>
      <w:r>
        <w:rPr>
          <w:color w:val="231F20"/>
          <w:spacing w:val="-23"/>
          <w:w w:val="110"/>
        </w:rPr>
        <w:t> </w:t>
      </w:r>
      <w:r>
        <w:rPr>
          <w:color w:val="231F20"/>
          <w:w w:val="110"/>
        </w:rPr>
        <w:t>in</w:t>
      </w:r>
      <w:r>
        <w:rPr>
          <w:color w:val="231F20"/>
          <w:spacing w:val="-24"/>
          <w:w w:val="110"/>
        </w:rPr>
        <w:t> </w:t>
      </w:r>
      <w:r>
        <w:rPr>
          <w:color w:val="231F20"/>
          <w:w w:val="110"/>
        </w:rPr>
        <w:t>feeding</w:t>
      </w:r>
      <w:r>
        <w:rPr>
          <w:color w:val="231F20"/>
          <w:spacing w:val="-23"/>
          <w:w w:val="110"/>
        </w:rPr>
        <w:t> </w:t>
      </w:r>
      <w:r>
        <w:rPr>
          <w:color w:val="231F20"/>
          <w:w w:val="110"/>
        </w:rPr>
        <w:t>relationships and introduced</w:t>
      </w:r>
      <w:r>
        <w:rPr>
          <w:color w:val="231F20"/>
          <w:spacing w:val="-14"/>
          <w:w w:val="110"/>
        </w:rPr>
        <w:t> </w:t>
      </w:r>
      <w:r>
        <w:rPr>
          <w:color w:val="231F20"/>
          <w:w w:val="110"/>
        </w:rPr>
        <w:t>species.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9"/>
        </w:rPr>
      </w:pPr>
    </w:p>
    <w:p>
      <w:pPr>
        <w:pStyle w:val="Heading1"/>
        <w:spacing w:before="0"/>
      </w:pPr>
      <w:r>
        <w:rPr>
          <w:color w:val="231F20"/>
          <w:w w:val="110"/>
        </w:rPr>
        <w:t>Activity summary</w:t>
      </w:r>
    </w:p>
    <w:p>
      <w:pPr>
        <w:spacing w:before="99"/>
        <w:ind w:left="113" w:right="0" w:firstLine="0"/>
        <w:jc w:val="left"/>
        <w:rPr>
          <w:sz w:val="26"/>
        </w:rPr>
      </w:pPr>
      <w:r>
        <w:rPr/>
        <w:br w:type="column"/>
      </w:r>
      <w:r>
        <w:rPr>
          <w:color w:val="231F20"/>
          <w:w w:val="105"/>
          <w:sz w:val="26"/>
        </w:rPr>
        <w:t>Outcomes</w:t>
      </w:r>
    </w:p>
    <w:p>
      <w:pPr>
        <w:pStyle w:val="BodyText"/>
        <w:spacing w:before="105"/>
        <w:ind w:left="113"/>
      </w:pPr>
      <w:r>
        <w:rPr>
          <w:color w:val="231F20"/>
          <w:w w:val="105"/>
        </w:rPr>
        <w:t>Students:</w:t>
      </w:r>
    </w:p>
    <w:p>
      <w:pPr>
        <w:pStyle w:val="ListParagraph"/>
        <w:numPr>
          <w:ilvl w:val="0"/>
          <w:numId w:val="1"/>
        </w:numPr>
        <w:tabs>
          <w:tab w:pos="284" w:val="left" w:leader="none"/>
        </w:tabs>
        <w:spacing w:line="240" w:lineRule="auto" w:before="123" w:after="0"/>
        <w:ind w:left="283" w:right="0" w:hanging="170"/>
        <w:jc w:val="left"/>
        <w:rPr>
          <w:sz w:val="18"/>
        </w:rPr>
      </w:pPr>
      <w:r>
        <w:rPr>
          <w:color w:val="231F20"/>
          <w:w w:val="110"/>
          <w:sz w:val="18"/>
        </w:rPr>
        <w:t>realise</w:t>
      </w:r>
      <w:r>
        <w:rPr>
          <w:color w:val="231F20"/>
          <w:spacing w:val="-8"/>
          <w:w w:val="110"/>
          <w:sz w:val="18"/>
        </w:rPr>
        <w:t> </w:t>
      </w:r>
      <w:r>
        <w:rPr>
          <w:color w:val="231F20"/>
          <w:w w:val="110"/>
          <w:sz w:val="18"/>
        </w:rPr>
        <w:t>that</w:t>
      </w:r>
      <w:r>
        <w:rPr>
          <w:color w:val="231F20"/>
          <w:spacing w:val="-7"/>
          <w:w w:val="110"/>
          <w:sz w:val="18"/>
        </w:rPr>
        <w:t> </w:t>
      </w:r>
      <w:r>
        <w:rPr>
          <w:color w:val="231F20"/>
          <w:w w:val="110"/>
          <w:sz w:val="18"/>
        </w:rPr>
        <w:t>living</w:t>
      </w:r>
      <w:r>
        <w:rPr>
          <w:color w:val="231F20"/>
          <w:spacing w:val="-8"/>
          <w:w w:val="110"/>
          <w:sz w:val="18"/>
        </w:rPr>
        <w:t> </w:t>
      </w:r>
      <w:r>
        <w:rPr>
          <w:color w:val="231F20"/>
          <w:w w:val="110"/>
          <w:sz w:val="18"/>
        </w:rPr>
        <w:t>things</w:t>
      </w:r>
      <w:r>
        <w:rPr>
          <w:color w:val="231F20"/>
          <w:spacing w:val="-7"/>
          <w:w w:val="110"/>
          <w:sz w:val="18"/>
        </w:rPr>
        <w:t> </w:t>
      </w:r>
      <w:r>
        <w:rPr>
          <w:color w:val="231F20"/>
          <w:w w:val="110"/>
          <w:sz w:val="18"/>
        </w:rPr>
        <w:t>are</w:t>
      </w:r>
      <w:r>
        <w:rPr>
          <w:color w:val="231F20"/>
          <w:spacing w:val="-7"/>
          <w:w w:val="110"/>
          <w:sz w:val="18"/>
        </w:rPr>
        <w:t> </w:t>
      </w:r>
      <w:r>
        <w:rPr>
          <w:color w:val="231F20"/>
          <w:w w:val="110"/>
          <w:sz w:val="18"/>
        </w:rPr>
        <w:t>linked</w:t>
      </w:r>
      <w:r>
        <w:rPr>
          <w:color w:val="231F20"/>
          <w:spacing w:val="-8"/>
          <w:w w:val="110"/>
          <w:sz w:val="18"/>
        </w:rPr>
        <w:t> </w:t>
      </w:r>
      <w:r>
        <w:rPr>
          <w:color w:val="231F20"/>
          <w:w w:val="110"/>
          <w:sz w:val="18"/>
        </w:rPr>
        <w:t>by</w:t>
      </w:r>
      <w:r>
        <w:rPr>
          <w:color w:val="231F20"/>
          <w:spacing w:val="-7"/>
          <w:w w:val="110"/>
          <w:sz w:val="18"/>
        </w:rPr>
        <w:t> </w:t>
      </w:r>
      <w:r>
        <w:rPr>
          <w:color w:val="231F20"/>
          <w:w w:val="110"/>
          <w:sz w:val="18"/>
        </w:rPr>
        <w:t>what</w:t>
      </w:r>
      <w:r>
        <w:rPr>
          <w:color w:val="231F20"/>
          <w:spacing w:val="-7"/>
          <w:w w:val="110"/>
          <w:sz w:val="18"/>
        </w:rPr>
        <w:t> </w:t>
      </w:r>
      <w:r>
        <w:rPr>
          <w:color w:val="231F20"/>
          <w:w w:val="110"/>
          <w:sz w:val="18"/>
        </w:rPr>
        <w:t>they</w:t>
      </w:r>
      <w:r>
        <w:rPr>
          <w:color w:val="231F20"/>
          <w:spacing w:val="-8"/>
          <w:w w:val="110"/>
          <w:sz w:val="18"/>
        </w:rPr>
        <w:t> </w:t>
      </w:r>
      <w:r>
        <w:rPr>
          <w:color w:val="231F20"/>
          <w:w w:val="110"/>
          <w:sz w:val="18"/>
        </w:rPr>
        <w:t>eat;</w:t>
      </w:r>
    </w:p>
    <w:p>
      <w:pPr>
        <w:pStyle w:val="ListParagraph"/>
        <w:numPr>
          <w:ilvl w:val="0"/>
          <w:numId w:val="1"/>
        </w:numPr>
        <w:tabs>
          <w:tab w:pos="284" w:val="left" w:leader="none"/>
        </w:tabs>
        <w:spacing w:line="249" w:lineRule="auto" w:before="65" w:after="0"/>
        <w:ind w:left="283" w:right="485" w:hanging="170"/>
        <w:jc w:val="both"/>
        <w:rPr>
          <w:sz w:val="18"/>
        </w:rPr>
      </w:pPr>
      <w:r>
        <w:rPr>
          <w:color w:val="231F20"/>
          <w:w w:val="110"/>
          <w:sz w:val="18"/>
        </w:rPr>
        <w:t>understand</w:t>
      </w:r>
      <w:r>
        <w:rPr>
          <w:color w:val="231F20"/>
          <w:spacing w:val="-13"/>
          <w:w w:val="110"/>
          <w:sz w:val="18"/>
        </w:rPr>
        <w:t> </w:t>
      </w:r>
      <w:r>
        <w:rPr>
          <w:color w:val="231F20"/>
          <w:w w:val="110"/>
          <w:sz w:val="18"/>
        </w:rPr>
        <w:t>that</w:t>
      </w:r>
      <w:r>
        <w:rPr>
          <w:color w:val="231F20"/>
          <w:spacing w:val="-12"/>
          <w:w w:val="110"/>
          <w:sz w:val="18"/>
        </w:rPr>
        <w:t> </w:t>
      </w:r>
      <w:r>
        <w:rPr>
          <w:color w:val="231F20"/>
          <w:w w:val="110"/>
          <w:sz w:val="18"/>
        </w:rPr>
        <w:t>introducing</w:t>
      </w:r>
      <w:r>
        <w:rPr>
          <w:color w:val="231F20"/>
          <w:spacing w:val="-12"/>
          <w:w w:val="110"/>
          <w:sz w:val="18"/>
        </w:rPr>
        <w:t> </w:t>
      </w:r>
      <w:r>
        <w:rPr>
          <w:color w:val="231F20"/>
          <w:w w:val="110"/>
          <w:sz w:val="18"/>
        </w:rPr>
        <w:t>new</w:t>
      </w:r>
      <w:r>
        <w:rPr>
          <w:color w:val="231F20"/>
          <w:spacing w:val="-12"/>
          <w:w w:val="110"/>
          <w:sz w:val="18"/>
        </w:rPr>
        <w:t> </w:t>
      </w:r>
      <w:r>
        <w:rPr>
          <w:color w:val="231F20"/>
          <w:w w:val="110"/>
          <w:sz w:val="18"/>
        </w:rPr>
        <w:t>species</w:t>
      </w:r>
      <w:r>
        <w:rPr>
          <w:color w:val="231F20"/>
          <w:spacing w:val="-12"/>
          <w:w w:val="110"/>
          <w:sz w:val="18"/>
        </w:rPr>
        <w:t> </w:t>
      </w:r>
      <w:r>
        <w:rPr>
          <w:color w:val="231F20"/>
          <w:w w:val="110"/>
          <w:sz w:val="18"/>
        </w:rPr>
        <w:t>into</w:t>
      </w:r>
      <w:r>
        <w:rPr>
          <w:color w:val="231F20"/>
          <w:spacing w:val="-13"/>
          <w:w w:val="110"/>
          <w:sz w:val="18"/>
        </w:rPr>
        <w:t> </w:t>
      </w:r>
      <w:r>
        <w:rPr>
          <w:color w:val="231F20"/>
          <w:w w:val="110"/>
          <w:sz w:val="18"/>
        </w:rPr>
        <w:t>an environment</w:t>
      </w:r>
      <w:r>
        <w:rPr>
          <w:color w:val="231F20"/>
          <w:spacing w:val="-23"/>
          <w:w w:val="110"/>
          <w:sz w:val="18"/>
        </w:rPr>
        <w:t> </w:t>
      </w:r>
      <w:r>
        <w:rPr>
          <w:color w:val="231F20"/>
          <w:w w:val="110"/>
          <w:sz w:val="18"/>
        </w:rPr>
        <w:t>has</w:t>
      </w:r>
      <w:r>
        <w:rPr>
          <w:color w:val="231F20"/>
          <w:spacing w:val="-23"/>
          <w:w w:val="110"/>
          <w:sz w:val="18"/>
        </w:rPr>
        <w:t> </w:t>
      </w:r>
      <w:r>
        <w:rPr>
          <w:color w:val="231F20"/>
          <w:w w:val="110"/>
          <w:sz w:val="18"/>
        </w:rPr>
        <w:t>impacts</w:t>
      </w:r>
      <w:r>
        <w:rPr>
          <w:color w:val="231F20"/>
          <w:spacing w:val="-22"/>
          <w:w w:val="110"/>
          <w:sz w:val="18"/>
        </w:rPr>
        <w:t> </w:t>
      </w:r>
      <w:r>
        <w:rPr>
          <w:color w:val="231F20"/>
          <w:w w:val="110"/>
          <w:sz w:val="18"/>
        </w:rPr>
        <w:t>on</w:t>
      </w:r>
      <w:r>
        <w:rPr>
          <w:color w:val="231F20"/>
          <w:spacing w:val="-23"/>
          <w:w w:val="110"/>
          <w:sz w:val="18"/>
        </w:rPr>
        <w:t> </w:t>
      </w:r>
      <w:r>
        <w:rPr>
          <w:color w:val="231F20"/>
          <w:w w:val="110"/>
          <w:sz w:val="18"/>
        </w:rPr>
        <w:t>plants,</w:t>
      </w:r>
      <w:r>
        <w:rPr>
          <w:color w:val="231F20"/>
          <w:spacing w:val="-23"/>
          <w:w w:val="110"/>
          <w:sz w:val="18"/>
        </w:rPr>
        <w:t> </w:t>
      </w:r>
      <w:r>
        <w:rPr>
          <w:color w:val="231F20"/>
          <w:w w:val="110"/>
          <w:sz w:val="18"/>
        </w:rPr>
        <w:t>animals</w:t>
      </w:r>
      <w:r>
        <w:rPr>
          <w:color w:val="231F20"/>
          <w:spacing w:val="-22"/>
          <w:w w:val="110"/>
          <w:sz w:val="18"/>
        </w:rPr>
        <w:t> </w:t>
      </w:r>
      <w:r>
        <w:rPr>
          <w:color w:val="231F20"/>
          <w:w w:val="110"/>
          <w:sz w:val="18"/>
        </w:rPr>
        <w:t>and feeding</w:t>
      </w:r>
      <w:r>
        <w:rPr>
          <w:color w:val="231F20"/>
          <w:spacing w:val="-6"/>
          <w:w w:val="110"/>
          <w:sz w:val="18"/>
        </w:rPr>
        <w:t> </w:t>
      </w:r>
      <w:r>
        <w:rPr>
          <w:color w:val="231F20"/>
          <w:w w:val="110"/>
          <w:sz w:val="18"/>
        </w:rPr>
        <w:t>relationships;</w:t>
      </w:r>
    </w:p>
    <w:p>
      <w:pPr>
        <w:pStyle w:val="ListParagraph"/>
        <w:numPr>
          <w:ilvl w:val="0"/>
          <w:numId w:val="1"/>
        </w:numPr>
        <w:tabs>
          <w:tab w:pos="284" w:val="left" w:leader="none"/>
        </w:tabs>
        <w:spacing w:line="249" w:lineRule="auto" w:before="59" w:after="0"/>
        <w:ind w:left="283" w:right="238" w:hanging="170"/>
        <w:jc w:val="left"/>
        <w:rPr>
          <w:sz w:val="18"/>
        </w:rPr>
      </w:pPr>
      <w:r>
        <w:rPr>
          <w:color w:val="231F20"/>
          <w:w w:val="110"/>
          <w:sz w:val="18"/>
        </w:rPr>
        <w:t>use</w:t>
      </w:r>
      <w:r>
        <w:rPr>
          <w:color w:val="231F20"/>
          <w:spacing w:val="-10"/>
          <w:w w:val="110"/>
          <w:sz w:val="18"/>
        </w:rPr>
        <w:t> </w:t>
      </w:r>
      <w:r>
        <w:rPr>
          <w:color w:val="231F20"/>
          <w:w w:val="110"/>
          <w:sz w:val="18"/>
        </w:rPr>
        <w:t>prior</w:t>
      </w:r>
      <w:r>
        <w:rPr>
          <w:color w:val="231F20"/>
          <w:spacing w:val="-10"/>
          <w:w w:val="110"/>
          <w:sz w:val="18"/>
        </w:rPr>
        <w:t> </w:t>
      </w:r>
      <w:r>
        <w:rPr>
          <w:color w:val="231F20"/>
          <w:w w:val="110"/>
          <w:sz w:val="18"/>
        </w:rPr>
        <w:t>knowledge</w:t>
      </w:r>
      <w:r>
        <w:rPr>
          <w:color w:val="231F20"/>
          <w:spacing w:val="-10"/>
          <w:w w:val="110"/>
          <w:sz w:val="18"/>
        </w:rPr>
        <w:t> </w:t>
      </w:r>
      <w:r>
        <w:rPr>
          <w:color w:val="231F20"/>
          <w:w w:val="110"/>
          <w:sz w:val="18"/>
        </w:rPr>
        <w:t>and</w:t>
      </w:r>
      <w:r>
        <w:rPr>
          <w:color w:val="231F20"/>
          <w:spacing w:val="-10"/>
          <w:w w:val="110"/>
          <w:sz w:val="18"/>
        </w:rPr>
        <w:t> </w:t>
      </w:r>
      <w:r>
        <w:rPr>
          <w:color w:val="231F20"/>
          <w:w w:val="110"/>
          <w:sz w:val="18"/>
        </w:rPr>
        <w:t>new</w:t>
      </w:r>
      <w:r>
        <w:rPr>
          <w:color w:val="231F20"/>
          <w:spacing w:val="-10"/>
          <w:w w:val="110"/>
          <w:sz w:val="18"/>
        </w:rPr>
        <w:t> </w:t>
      </w:r>
      <w:r>
        <w:rPr>
          <w:color w:val="231F20"/>
          <w:w w:val="110"/>
          <w:sz w:val="18"/>
        </w:rPr>
        <w:t>ideas</w:t>
      </w:r>
      <w:r>
        <w:rPr>
          <w:color w:val="231F20"/>
          <w:spacing w:val="-10"/>
          <w:w w:val="110"/>
          <w:sz w:val="18"/>
        </w:rPr>
        <w:t> </w:t>
      </w:r>
      <w:r>
        <w:rPr>
          <w:color w:val="231F20"/>
          <w:w w:val="110"/>
          <w:sz w:val="18"/>
        </w:rPr>
        <w:t>to</w:t>
      </w:r>
      <w:r>
        <w:rPr>
          <w:color w:val="231F20"/>
          <w:spacing w:val="-10"/>
          <w:w w:val="110"/>
          <w:sz w:val="18"/>
        </w:rPr>
        <w:t> </w:t>
      </w:r>
      <w:r>
        <w:rPr>
          <w:color w:val="231F20"/>
          <w:w w:val="110"/>
          <w:sz w:val="18"/>
        </w:rPr>
        <w:t>engage</w:t>
      </w:r>
      <w:r>
        <w:rPr>
          <w:color w:val="231F20"/>
          <w:spacing w:val="-10"/>
          <w:w w:val="110"/>
          <w:sz w:val="18"/>
        </w:rPr>
        <w:t> </w:t>
      </w:r>
      <w:r>
        <w:rPr>
          <w:color w:val="231F20"/>
          <w:w w:val="110"/>
          <w:sz w:val="18"/>
        </w:rPr>
        <w:t>with problems</w:t>
      </w:r>
      <w:r>
        <w:rPr>
          <w:color w:val="231F20"/>
          <w:spacing w:val="-17"/>
          <w:w w:val="110"/>
          <w:sz w:val="18"/>
        </w:rPr>
        <w:t> </w:t>
      </w:r>
      <w:r>
        <w:rPr>
          <w:color w:val="231F20"/>
          <w:w w:val="110"/>
          <w:sz w:val="18"/>
        </w:rPr>
        <w:t>presented</w:t>
      </w:r>
      <w:r>
        <w:rPr>
          <w:color w:val="231F20"/>
          <w:spacing w:val="-16"/>
          <w:w w:val="110"/>
          <w:sz w:val="18"/>
        </w:rPr>
        <w:t> </w:t>
      </w:r>
      <w:r>
        <w:rPr>
          <w:color w:val="231F20"/>
          <w:w w:val="110"/>
          <w:sz w:val="18"/>
        </w:rPr>
        <w:t>by</w:t>
      </w:r>
      <w:r>
        <w:rPr>
          <w:color w:val="231F20"/>
          <w:spacing w:val="-16"/>
          <w:w w:val="110"/>
          <w:sz w:val="18"/>
        </w:rPr>
        <w:t> </w:t>
      </w:r>
      <w:r>
        <w:rPr>
          <w:color w:val="231F20"/>
          <w:w w:val="110"/>
          <w:sz w:val="18"/>
        </w:rPr>
        <w:t>introduced</w:t>
      </w:r>
      <w:r>
        <w:rPr>
          <w:color w:val="231F20"/>
          <w:spacing w:val="-17"/>
          <w:w w:val="110"/>
          <w:sz w:val="18"/>
        </w:rPr>
        <w:t> </w:t>
      </w:r>
      <w:r>
        <w:rPr>
          <w:color w:val="231F20"/>
          <w:w w:val="110"/>
          <w:sz w:val="18"/>
        </w:rPr>
        <w:t>species;</w:t>
      </w:r>
      <w:r>
        <w:rPr>
          <w:color w:val="231F20"/>
          <w:spacing w:val="-16"/>
          <w:w w:val="110"/>
          <w:sz w:val="18"/>
        </w:rPr>
        <w:t> </w:t>
      </w:r>
      <w:r>
        <w:rPr>
          <w:color w:val="231F20"/>
          <w:w w:val="110"/>
          <w:sz w:val="18"/>
        </w:rPr>
        <w:t>and</w:t>
      </w:r>
    </w:p>
    <w:p>
      <w:pPr>
        <w:pStyle w:val="ListParagraph"/>
        <w:numPr>
          <w:ilvl w:val="0"/>
          <w:numId w:val="1"/>
        </w:numPr>
        <w:tabs>
          <w:tab w:pos="284" w:val="left" w:leader="none"/>
        </w:tabs>
        <w:spacing w:line="240" w:lineRule="auto" w:before="58" w:after="0"/>
        <w:ind w:left="283" w:right="0" w:hanging="170"/>
        <w:jc w:val="left"/>
        <w:rPr>
          <w:sz w:val="18"/>
        </w:rPr>
      </w:pPr>
      <w:r>
        <w:rPr>
          <w:color w:val="231F20"/>
          <w:w w:val="110"/>
          <w:sz w:val="18"/>
        </w:rPr>
        <w:t>assimilate</w:t>
      </w:r>
      <w:r>
        <w:rPr>
          <w:color w:val="231F20"/>
          <w:spacing w:val="-10"/>
          <w:w w:val="110"/>
          <w:sz w:val="18"/>
        </w:rPr>
        <w:t> </w:t>
      </w:r>
      <w:r>
        <w:rPr>
          <w:color w:val="231F20"/>
          <w:w w:val="110"/>
          <w:sz w:val="18"/>
        </w:rPr>
        <w:t>ideas</w:t>
      </w:r>
      <w:r>
        <w:rPr>
          <w:color w:val="231F20"/>
          <w:spacing w:val="-9"/>
          <w:w w:val="110"/>
          <w:sz w:val="18"/>
        </w:rPr>
        <w:t> </w:t>
      </w:r>
      <w:r>
        <w:rPr>
          <w:color w:val="231F20"/>
          <w:w w:val="110"/>
          <w:sz w:val="18"/>
        </w:rPr>
        <w:t>from</w:t>
      </w:r>
      <w:r>
        <w:rPr>
          <w:color w:val="231F20"/>
          <w:spacing w:val="-9"/>
          <w:w w:val="110"/>
          <w:sz w:val="18"/>
        </w:rPr>
        <w:t> </w:t>
      </w:r>
      <w:r>
        <w:rPr>
          <w:color w:val="231F20"/>
          <w:w w:val="110"/>
          <w:sz w:val="18"/>
        </w:rPr>
        <w:t>a</w:t>
      </w:r>
      <w:r>
        <w:rPr>
          <w:color w:val="231F20"/>
          <w:spacing w:val="-9"/>
          <w:w w:val="110"/>
          <w:sz w:val="18"/>
        </w:rPr>
        <w:t> </w:t>
      </w:r>
      <w:r>
        <w:rPr>
          <w:color w:val="231F20"/>
          <w:w w:val="110"/>
          <w:sz w:val="18"/>
        </w:rPr>
        <w:t>different</w:t>
      </w:r>
      <w:r>
        <w:rPr>
          <w:color w:val="231F20"/>
          <w:spacing w:val="-9"/>
          <w:w w:val="110"/>
          <w:sz w:val="18"/>
        </w:rPr>
        <w:t> </w:t>
      </w:r>
      <w:r>
        <w:rPr>
          <w:color w:val="231F20"/>
          <w:w w:val="110"/>
          <w:sz w:val="18"/>
        </w:rPr>
        <w:t>perspective.</w:t>
      </w:r>
    </w:p>
    <w:p>
      <w:pPr>
        <w:spacing w:after="0" w:line="240" w:lineRule="auto"/>
        <w:jc w:val="left"/>
        <w:rPr>
          <w:sz w:val="18"/>
        </w:rPr>
        <w:sectPr>
          <w:type w:val="continuous"/>
          <w:pgSz w:w="11900" w:h="16840"/>
          <w:pgMar w:top="820" w:bottom="1280" w:left="1020" w:right="1020"/>
          <w:cols w:num="2" w:equalWidth="0">
            <w:col w:w="4498" w:space="460"/>
            <w:col w:w="4902"/>
          </w:cols>
        </w:sectPr>
      </w:pPr>
    </w:p>
    <w:p>
      <w:pPr>
        <w:pStyle w:val="BodyText"/>
        <w:spacing w:before="5"/>
        <w:rPr>
          <w:sz w:val="12"/>
        </w:rPr>
      </w:pPr>
    </w:p>
    <w:tbl>
      <w:tblPr>
        <w:tblW w:w="0" w:type="auto"/>
        <w:jc w:val="left"/>
        <w:tblInd w:w="12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5650"/>
        <w:gridCol w:w="3973"/>
      </w:tblGrid>
      <w:tr>
        <w:trPr>
          <w:trHeight w:val="294" w:hRule="atLeast"/>
        </w:trPr>
        <w:tc>
          <w:tcPr>
            <w:tcW w:w="9623" w:type="dxa"/>
            <w:gridSpan w:val="2"/>
            <w:tcBorders>
              <w:top w:val="nil"/>
              <w:left w:val="nil"/>
              <w:bottom w:val="nil"/>
              <w:right w:val="nil"/>
            </w:tcBorders>
            <w:shd w:val="clear" w:color="auto" w:fill="231F20"/>
          </w:tcPr>
          <w:p>
            <w:pPr>
              <w:pStyle w:val="TableParagraph"/>
              <w:tabs>
                <w:tab w:pos="5735" w:val="left" w:leader="none"/>
              </w:tabs>
              <w:spacing w:before="51"/>
              <w:ind w:left="84"/>
              <w:rPr>
                <w:sz w:val="18"/>
              </w:rPr>
            </w:pPr>
            <w:r>
              <w:rPr>
                <w:color w:val="FFFFFF"/>
                <w:spacing w:val="2"/>
                <w:sz w:val="18"/>
              </w:rPr>
              <w:t>ACTIVITY</w:t>
              <w:tab/>
            </w:r>
            <w:r>
              <w:rPr>
                <w:color w:val="FFFFFF"/>
                <w:sz w:val="18"/>
              </w:rPr>
              <w:t>POSSIBLE</w:t>
            </w:r>
            <w:r>
              <w:rPr>
                <w:color w:val="FFFFFF"/>
                <w:spacing w:val="-5"/>
                <w:sz w:val="18"/>
              </w:rPr>
              <w:t> </w:t>
            </w:r>
            <w:r>
              <w:rPr>
                <w:color w:val="FFFFFF"/>
                <w:sz w:val="18"/>
              </w:rPr>
              <w:t>STRATEGY</w:t>
            </w:r>
          </w:p>
        </w:tc>
      </w:tr>
      <w:tr>
        <w:trPr>
          <w:trHeight w:val="289" w:hRule="atLeast"/>
        </w:trPr>
        <w:tc>
          <w:tcPr>
            <w:tcW w:w="5650" w:type="dxa"/>
          </w:tcPr>
          <w:p>
            <w:pPr>
              <w:pStyle w:val="TableParagraph"/>
              <w:ind w:left="79"/>
              <w:rPr>
                <w:sz w:val="18"/>
              </w:rPr>
            </w:pPr>
            <w:r>
              <w:rPr>
                <w:color w:val="231F20"/>
                <w:w w:val="110"/>
                <w:sz w:val="18"/>
              </w:rPr>
              <w:t>Students watch the video, </w:t>
            </w:r>
            <w:r>
              <w:rPr>
                <w:i/>
                <w:color w:val="231F20"/>
                <w:w w:val="110"/>
                <w:sz w:val="18"/>
              </w:rPr>
              <w:t>The food files</w:t>
            </w:r>
            <w:r>
              <w:rPr>
                <w:color w:val="231F20"/>
                <w:w w:val="110"/>
                <w:sz w:val="18"/>
              </w:rPr>
              <w:t>.</w:t>
            </w:r>
          </w:p>
        </w:tc>
        <w:tc>
          <w:tcPr>
            <w:tcW w:w="3973" w:type="dxa"/>
          </w:tcPr>
          <w:p>
            <w:pPr>
              <w:pStyle w:val="TableParagraph"/>
              <w:rPr>
                <w:sz w:val="18"/>
              </w:rPr>
            </w:pPr>
            <w:r>
              <w:rPr>
                <w:color w:val="231F20"/>
                <w:w w:val="105"/>
                <w:sz w:val="18"/>
              </w:rPr>
              <w:t>whole class</w:t>
            </w:r>
          </w:p>
        </w:tc>
      </w:tr>
      <w:tr>
        <w:trPr>
          <w:trHeight w:val="505" w:hRule="atLeast"/>
        </w:trPr>
        <w:tc>
          <w:tcPr>
            <w:tcW w:w="5650" w:type="dxa"/>
          </w:tcPr>
          <w:p>
            <w:pPr>
              <w:pStyle w:val="TableParagraph"/>
              <w:spacing w:line="249" w:lineRule="auto"/>
              <w:ind w:left="79" w:right="327"/>
              <w:rPr>
                <w:sz w:val="18"/>
              </w:rPr>
            </w:pPr>
            <w:r>
              <w:rPr>
                <w:color w:val="231F20"/>
                <w:w w:val="105"/>
                <w:sz w:val="18"/>
              </w:rPr>
              <w:t>Class</w:t>
            </w:r>
            <w:r>
              <w:rPr>
                <w:color w:val="231F20"/>
                <w:spacing w:val="-17"/>
                <w:w w:val="105"/>
                <w:sz w:val="18"/>
              </w:rPr>
              <w:t> </w:t>
            </w:r>
            <w:r>
              <w:rPr>
                <w:color w:val="231F20"/>
                <w:w w:val="105"/>
                <w:sz w:val="18"/>
              </w:rPr>
              <w:t>discussion</w:t>
            </w:r>
            <w:r>
              <w:rPr>
                <w:color w:val="231F20"/>
                <w:spacing w:val="-16"/>
                <w:w w:val="105"/>
                <w:sz w:val="18"/>
              </w:rPr>
              <w:t> </w:t>
            </w:r>
            <w:r>
              <w:rPr>
                <w:color w:val="231F20"/>
                <w:w w:val="105"/>
                <w:sz w:val="18"/>
              </w:rPr>
              <w:t>of</w:t>
            </w:r>
            <w:r>
              <w:rPr>
                <w:color w:val="231F20"/>
                <w:spacing w:val="-17"/>
                <w:w w:val="105"/>
                <w:sz w:val="18"/>
              </w:rPr>
              <w:t> </w:t>
            </w:r>
            <w:r>
              <w:rPr>
                <w:color w:val="231F20"/>
                <w:w w:val="105"/>
                <w:sz w:val="18"/>
              </w:rPr>
              <w:t>the</w:t>
            </w:r>
            <w:r>
              <w:rPr>
                <w:color w:val="231F20"/>
                <w:spacing w:val="-16"/>
                <w:w w:val="105"/>
                <w:sz w:val="18"/>
              </w:rPr>
              <w:t> </w:t>
            </w:r>
            <w:r>
              <w:rPr>
                <w:color w:val="231F20"/>
                <w:w w:val="105"/>
                <w:sz w:val="18"/>
              </w:rPr>
              <w:t>video.</w:t>
            </w:r>
            <w:r>
              <w:rPr>
                <w:color w:val="231F20"/>
                <w:spacing w:val="-17"/>
                <w:w w:val="105"/>
                <w:sz w:val="18"/>
              </w:rPr>
              <w:t> </w:t>
            </w:r>
            <w:r>
              <w:rPr>
                <w:color w:val="231F20"/>
                <w:w w:val="105"/>
                <w:sz w:val="18"/>
              </w:rPr>
              <w:t>See</w:t>
            </w:r>
            <w:r>
              <w:rPr>
                <w:color w:val="231F20"/>
                <w:spacing w:val="-16"/>
                <w:w w:val="105"/>
                <w:sz w:val="18"/>
              </w:rPr>
              <w:t> </w:t>
            </w:r>
            <w:r>
              <w:rPr>
                <w:b/>
                <w:color w:val="231F20"/>
                <w:w w:val="105"/>
                <w:sz w:val="18"/>
              </w:rPr>
              <w:t>Teacher</w:t>
            </w:r>
            <w:r>
              <w:rPr>
                <w:b/>
                <w:color w:val="231F20"/>
                <w:spacing w:val="-17"/>
                <w:w w:val="105"/>
                <w:sz w:val="18"/>
              </w:rPr>
              <w:t> </w:t>
            </w:r>
            <w:r>
              <w:rPr>
                <w:b/>
                <w:color w:val="231F20"/>
                <w:w w:val="105"/>
                <w:sz w:val="18"/>
              </w:rPr>
              <w:t>notes</w:t>
            </w:r>
            <w:r>
              <w:rPr>
                <w:b/>
                <w:color w:val="231F20"/>
                <w:spacing w:val="-16"/>
                <w:w w:val="105"/>
                <w:sz w:val="18"/>
              </w:rPr>
              <w:t> </w:t>
            </w:r>
            <w:r>
              <w:rPr>
                <w:color w:val="231F20"/>
                <w:w w:val="105"/>
                <w:sz w:val="18"/>
              </w:rPr>
              <w:t>below</w:t>
            </w:r>
            <w:r>
              <w:rPr>
                <w:color w:val="231F20"/>
                <w:spacing w:val="-17"/>
                <w:w w:val="105"/>
                <w:sz w:val="18"/>
              </w:rPr>
              <w:t> </w:t>
            </w:r>
            <w:r>
              <w:rPr>
                <w:color w:val="231F20"/>
                <w:w w:val="105"/>
                <w:sz w:val="18"/>
              </w:rPr>
              <w:t>for</w:t>
            </w:r>
            <w:r>
              <w:rPr>
                <w:color w:val="231F20"/>
                <w:spacing w:val="-16"/>
                <w:w w:val="105"/>
                <w:sz w:val="18"/>
              </w:rPr>
              <w:t> </w:t>
            </w:r>
            <w:r>
              <w:rPr>
                <w:color w:val="231F20"/>
                <w:w w:val="105"/>
                <w:sz w:val="18"/>
              </w:rPr>
              <w:t>key questions.</w:t>
            </w:r>
          </w:p>
        </w:tc>
        <w:tc>
          <w:tcPr>
            <w:tcW w:w="3973" w:type="dxa"/>
          </w:tcPr>
          <w:p>
            <w:pPr>
              <w:pStyle w:val="TableParagraph"/>
              <w:rPr>
                <w:sz w:val="18"/>
              </w:rPr>
            </w:pPr>
            <w:r>
              <w:rPr>
                <w:color w:val="231F20"/>
                <w:w w:val="105"/>
                <w:sz w:val="18"/>
              </w:rPr>
              <w:t>whole class</w:t>
            </w:r>
          </w:p>
        </w:tc>
      </w:tr>
      <w:tr>
        <w:trPr>
          <w:trHeight w:val="505" w:hRule="atLeast"/>
        </w:trPr>
        <w:tc>
          <w:tcPr>
            <w:tcW w:w="5650" w:type="dxa"/>
          </w:tcPr>
          <w:p>
            <w:pPr>
              <w:pStyle w:val="TableParagraph"/>
              <w:spacing w:line="249" w:lineRule="auto"/>
              <w:ind w:left="79" w:right="327"/>
              <w:rPr>
                <w:sz w:val="18"/>
              </w:rPr>
            </w:pPr>
            <w:r>
              <w:rPr>
                <w:color w:val="231F20"/>
                <w:w w:val="105"/>
                <w:sz w:val="18"/>
              </w:rPr>
              <w:t>Students use the worksheet, </w:t>
            </w:r>
            <w:r>
              <w:rPr>
                <w:i/>
                <w:color w:val="231F20"/>
                <w:w w:val="105"/>
                <w:sz w:val="18"/>
              </w:rPr>
              <w:t>Toad rage</w:t>
            </w:r>
            <w:r>
              <w:rPr>
                <w:color w:val="231F20"/>
                <w:w w:val="105"/>
                <w:sz w:val="18"/>
              </w:rPr>
              <w:t>, read a book extract, and answer questions. Discuss answers as a class.</w:t>
            </w:r>
          </w:p>
        </w:tc>
        <w:tc>
          <w:tcPr>
            <w:tcW w:w="3973" w:type="dxa"/>
          </w:tcPr>
          <w:p>
            <w:pPr>
              <w:pStyle w:val="TableParagraph"/>
              <w:rPr>
                <w:sz w:val="18"/>
              </w:rPr>
            </w:pPr>
            <w:r>
              <w:rPr>
                <w:color w:val="231F20"/>
                <w:w w:val="110"/>
                <w:sz w:val="18"/>
              </w:rPr>
              <w:t>individually then whole class</w:t>
            </w:r>
          </w:p>
        </w:tc>
      </w:tr>
    </w:tbl>
    <w:p>
      <w:pPr>
        <w:pStyle w:val="BodyText"/>
        <w:rPr>
          <w:sz w:val="20"/>
        </w:rPr>
      </w:pPr>
    </w:p>
    <w:p>
      <w:pPr>
        <w:pStyle w:val="BodyText"/>
        <w:spacing w:before="3"/>
        <w:rPr>
          <w:sz w:val="17"/>
        </w:rPr>
      </w:pPr>
    </w:p>
    <w:p>
      <w:pPr>
        <w:pStyle w:val="Heading1"/>
        <w:spacing w:before="99"/>
      </w:pPr>
      <w:r>
        <w:rPr>
          <w:color w:val="231F20"/>
          <w:w w:val="105"/>
        </w:rPr>
        <w:t>Technical requirements</w:t>
      </w:r>
    </w:p>
    <w:p>
      <w:pPr>
        <w:pStyle w:val="BodyText"/>
        <w:spacing w:line="249" w:lineRule="auto" w:before="106"/>
        <w:ind w:left="113" w:right="5060"/>
      </w:pPr>
      <w:r>
        <w:rPr>
          <w:color w:val="231F20"/>
          <w:w w:val="105"/>
        </w:rPr>
        <w:t>The teacher guide, background sheet and worksheet require Adobe Reader (version 5 or later), which is a free download from </w:t>
      </w:r>
      <w:hyperlink r:id="rId7">
        <w:r>
          <w:rPr>
            <w:color w:val="231F20"/>
            <w:w w:val="105"/>
          </w:rPr>
          <w:t>www.adobe.com. </w:t>
        </w:r>
      </w:hyperlink>
      <w:r>
        <w:rPr>
          <w:color w:val="231F20"/>
          <w:w w:val="105"/>
        </w:rPr>
        <w:t>The worksheet is also available in Microsoft Word format.</w:t>
      </w:r>
    </w:p>
    <w:p>
      <w:pPr>
        <w:pStyle w:val="BodyText"/>
        <w:spacing w:line="249" w:lineRule="auto" w:before="116"/>
        <w:ind w:left="113" w:right="5112"/>
      </w:pPr>
      <w:r>
        <w:rPr>
          <w:color w:val="231F20"/>
          <w:w w:val="105"/>
        </w:rPr>
        <w:t>A modern browser (eg Internet Explorer 9 or later, Google Chrome, Safari 5.0+, Opera or Firefox) is required to view the video. A high quality MP4 version of the video is available by download from the SPICE website.</w:t>
      </w:r>
    </w:p>
    <w:p>
      <w:pPr>
        <w:spacing w:after="0" w:line="249" w:lineRule="auto"/>
        <w:sectPr>
          <w:type w:val="continuous"/>
          <w:pgSz w:w="11900" w:h="16840"/>
          <w:pgMar w:top="820" w:bottom="1280" w:left="1020" w:right="1020"/>
        </w:sectPr>
      </w:pPr>
    </w:p>
    <w:p>
      <w:pPr>
        <w:pStyle w:val="Heading1"/>
      </w:pPr>
      <w:r>
        <w:rPr>
          <w:color w:val="231F20"/>
          <w:w w:val="105"/>
        </w:rPr>
        <w:t>Teacher notes</w:t>
      </w:r>
    </w:p>
    <w:p>
      <w:pPr>
        <w:pStyle w:val="BodyText"/>
        <w:spacing w:before="1"/>
        <w:rPr>
          <w:sz w:val="22"/>
        </w:rPr>
      </w:pPr>
    </w:p>
    <w:tbl>
      <w:tblPr>
        <w:tblW w:w="0" w:type="auto"/>
        <w:jc w:val="left"/>
        <w:tblInd w:w="123"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4694"/>
        <w:gridCol w:w="4934"/>
      </w:tblGrid>
      <w:tr>
        <w:trPr>
          <w:trHeight w:val="281" w:hRule="atLeast"/>
        </w:trPr>
        <w:tc>
          <w:tcPr>
            <w:tcW w:w="9628" w:type="dxa"/>
            <w:gridSpan w:val="2"/>
            <w:tcBorders>
              <w:top w:val="nil"/>
              <w:left w:val="nil"/>
              <w:bottom w:val="nil"/>
              <w:right w:val="nil"/>
            </w:tcBorders>
            <w:shd w:val="clear" w:color="auto" w:fill="231F20"/>
          </w:tcPr>
          <w:p>
            <w:pPr>
              <w:pStyle w:val="TableParagraph"/>
              <w:tabs>
                <w:tab w:pos="4776" w:val="left" w:leader="none"/>
              </w:tabs>
              <w:spacing w:before="54"/>
              <w:ind w:left="82"/>
              <w:rPr>
                <w:sz w:val="16"/>
              </w:rPr>
            </w:pPr>
            <w:r>
              <w:rPr>
                <w:color w:val="FFFFFF"/>
                <w:sz w:val="16"/>
              </w:rPr>
              <w:t>QUESTION</w:t>
              <w:tab/>
              <w:t>SUGGESTED</w:t>
            </w:r>
            <w:r>
              <w:rPr>
                <w:color w:val="FFFFFF"/>
                <w:spacing w:val="-2"/>
                <w:sz w:val="16"/>
              </w:rPr>
              <w:t> </w:t>
            </w:r>
            <w:r>
              <w:rPr>
                <w:color w:val="FFFFFF"/>
                <w:spacing w:val="2"/>
                <w:sz w:val="16"/>
              </w:rPr>
              <w:t>ANSWER</w:t>
            </w:r>
          </w:p>
        </w:tc>
      </w:tr>
      <w:tr>
        <w:trPr>
          <w:trHeight w:val="3749" w:hRule="atLeast"/>
        </w:trPr>
        <w:tc>
          <w:tcPr>
            <w:tcW w:w="4694" w:type="dxa"/>
          </w:tcPr>
          <w:p>
            <w:pPr>
              <w:pStyle w:val="TableParagraph"/>
              <w:spacing w:before="48"/>
              <w:ind w:left="79"/>
              <w:rPr>
                <w:sz w:val="18"/>
              </w:rPr>
            </w:pPr>
            <w:r>
              <w:rPr>
                <w:color w:val="231F20"/>
                <w:w w:val="105"/>
                <w:sz w:val="18"/>
              </w:rPr>
              <w:t>small marsupials</w:t>
            </w:r>
          </w:p>
        </w:tc>
        <w:tc>
          <w:tcPr>
            <w:tcW w:w="4934" w:type="dxa"/>
          </w:tcPr>
          <w:p>
            <w:pPr>
              <w:pStyle w:val="TableParagraph"/>
              <w:tabs>
                <w:tab w:pos="2318" w:val="left" w:leader="none"/>
              </w:tabs>
              <w:spacing w:before="48"/>
              <w:jc w:val="both"/>
              <w:rPr>
                <w:sz w:val="18"/>
              </w:rPr>
            </w:pPr>
            <w:r>
              <w:rPr>
                <w:color w:val="231F20"/>
                <w:w w:val="110"/>
                <w:sz w:val="18"/>
              </w:rPr>
              <w:t>shark</w:t>
              <w:tab/>
              <w:t>fish</w:t>
            </w:r>
          </w:p>
          <w:p>
            <w:pPr>
              <w:pStyle w:val="TableParagraph"/>
              <w:tabs>
                <w:tab w:pos="2318" w:val="left" w:leader="none"/>
              </w:tabs>
              <w:spacing w:before="9"/>
              <w:jc w:val="both"/>
              <w:rPr>
                <w:sz w:val="18"/>
              </w:rPr>
            </w:pPr>
            <w:r>
              <w:rPr>
                <w:color w:val="231F20"/>
                <w:w w:val="105"/>
                <w:sz w:val="18"/>
              </w:rPr>
              <w:t>ants</w:t>
              <w:tab/>
              <w:t>cockroach</w:t>
            </w:r>
          </w:p>
          <w:p>
            <w:pPr>
              <w:pStyle w:val="TableParagraph"/>
              <w:tabs>
                <w:tab w:pos="2318" w:val="left" w:leader="none"/>
              </w:tabs>
              <w:spacing w:before="9"/>
              <w:jc w:val="both"/>
              <w:rPr>
                <w:sz w:val="18"/>
              </w:rPr>
            </w:pPr>
            <w:r>
              <w:rPr>
                <w:color w:val="231F20"/>
                <w:w w:val="115"/>
                <w:sz w:val="18"/>
              </w:rPr>
              <w:t>rakali</w:t>
              <w:tab/>
              <w:t>fish</w:t>
            </w:r>
          </w:p>
          <w:p>
            <w:pPr>
              <w:pStyle w:val="TableParagraph"/>
              <w:tabs>
                <w:tab w:pos="2318" w:val="left" w:leader="none"/>
              </w:tabs>
              <w:spacing w:before="9"/>
              <w:jc w:val="both"/>
              <w:rPr>
                <w:sz w:val="18"/>
              </w:rPr>
            </w:pPr>
            <w:r>
              <w:rPr>
                <w:color w:val="231F20"/>
                <w:w w:val="110"/>
                <w:sz w:val="18"/>
              </w:rPr>
              <w:t>woylie</w:t>
              <w:tab/>
              <w:t>nuts</w:t>
            </w:r>
          </w:p>
          <w:p>
            <w:pPr>
              <w:pStyle w:val="TableParagraph"/>
              <w:tabs>
                <w:tab w:pos="2319" w:val="left" w:leader="none"/>
              </w:tabs>
              <w:spacing w:before="9"/>
              <w:jc w:val="both"/>
              <w:rPr>
                <w:sz w:val="18"/>
              </w:rPr>
            </w:pPr>
            <w:r>
              <w:rPr>
                <w:color w:val="231F20"/>
                <w:w w:val="110"/>
                <w:sz w:val="18"/>
              </w:rPr>
              <w:t>bilby</w:t>
              <w:tab/>
              <w:t>nuts</w:t>
            </w:r>
          </w:p>
          <w:p>
            <w:pPr>
              <w:pStyle w:val="TableParagraph"/>
              <w:tabs>
                <w:tab w:pos="2318" w:val="left" w:leader="none"/>
              </w:tabs>
              <w:spacing w:before="9"/>
              <w:jc w:val="both"/>
              <w:rPr>
                <w:sz w:val="18"/>
              </w:rPr>
            </w:pPr>
            <w:r>
              <w:rPr>
                <w:color w:val="231F20"/>
                <w:w w:val="110"/>
                <w:sz w:val="18"/>
              </w:rPr>
              <w:t>rufous</w:t>
            </w:r>
            <w:r>
              <w:rPr>
                <w:color w:val="231F20"/>
                <w:spacing w:val="-13"/>
                <w:w w:val="110"/>
                <w:sz w:val="18"/>
              </w:rPr>
              <w:t> </w:t>
            </w:r>
            <w:r>
              <w:rPr>
                <w:color w:val="231F20"/>
                <w:w w:val="110"/>
                <w:sz w:val="18"/>
              </w:rPr>
              <w:t>hare</w:t>
            </w:r>
            <w:r>
              <w:rPr>
                <w:color w:val="231F20"/>
                <w:spacing w:val="-13"/>
                <w:w w:val="110"/>
                <w:sz w:val="18"/>
              </w:rPr>
              <w:t> </w:t>
            </w:r>
            <w:r>
              <w:rPr>
                <w:color w:val="231F20"/>
                <w:w w:val="110"/>
                <w:sz w:val="18"/>
              </w:rPr>
              <w:t>wallaby</w:t>
              <w:tab/>
              <w:t>nuts</w:t>
            </w:r>
          </w:p>
          <w:p>
            <w:pPr>
              <w:pStyle w:val="TableParagraph"/>
              <w:tabs>
                <w:tab w:pos="2318" w:val="left" w:leader="none"/>
              </w:tabs>
              <w:spacing w:before="9"/>
              <w:jc w:val="both"/>
              <w:rPr>
                <w:sz w:val="18"/>
              </w:rPr>
            </w:pPr>
            <w:r>
              <w:rPr>
                <w:color w:val="231F20"/>
                <w:w w:val="115"/>
                <w:sz w:val="18"/>
              </w:rPr>
              <w:t>burrowing</w:t>
            </w:r>
            <w:r>
              <w:rPr>
                <w:color w:val="231F20"/>
                <w:spacing w:val="-12"/>
                <w:w w:val="115"/>
                <w:sz w:val="18"/>
              </w:rPr>
              <w:t> </w:t>
            </w:r>
            <w:r>
              <w:rPr>
                <w:color w:val="231F20"/>
                <w:w w:val="115"/>
                <w:sz w:val="18"/>
              </w:rPr>
              <w:t>bettong</w:t>
              <w:tab/>
              <w:t>nuts</w:t>
            </w:r>
          </w:p>
          <w:p>
            <w:pPr>
              <w:pStyle w:val="TableParagraph"/>
              <w:tabs>
                <w:tab w:pos="2318" w:val="left" w:leader="none"/>
              </w:tabs>
              <w:spacing w:before="9"/>
              <w:jc w:val="both"/>
              <w:rPr>
                <w:sz w:val="18"/>
              </w:rPr>
            </w:pPr>
            <w:r>
              <w:rPr>
                <w:color w:val="231F20"/>
                <w:w w:val="105"/>
                <w:sz w:val="18"/>
              </w:rPr>
              <w:t>fox</w:t>
              <w:tab/>
              <w:t>small</w:t>
            </w:r>
            <w:r>
              <w:rPr>
                <w:color w:val="231F20"/>
                <w:spacing w:val="-25"/>
                <w:w w:val="105"/>
                <w:sz w:val="18"/>
              </w:rPr>
              <w:t> </w:t>
            </w:r>
            <w:r>
              <w:rPr>
                <w:color w:val="231F20"/>
                <w:w w:val="105"/>
                <w:sz w:val="18"/>
              </w:rPr>
              <w:t>marsupials</w:t>
            </w:r>
          </w:p>
          <w:p>
            <w:pPr>
              <w:pStyle w:val="TableParagraph"/>
              <w:tabs>
                <w:tab w:pos="2319" w:val="left" w:leader="none"/>
              </w:tabs>
              <w:spacing w:before="9"/>
              <w:jc w:val="both"/>
              <w:rPr>
                <w:sz w:val="18"/>
              </w:rPr>
            </w:pPr>
            <w:r>
              <w:rPr>
                <w:color w:val="231F20"/>
                <w:w w:val="105"/>
                <w:sz w:val="18"/>
              </w:rPr>
              <w:t>cat</w:t>
              <w:tab/>
              <w:t>small</w:t>
            </w:r>
            <w:r>
              <w:rPr>
                <w:color w:val="231F20"/>
                <w:spacing w:val="-25"/>
                <w:w w:val="105"/>
                <w:sz w:val="18"/>
              </w:rPr>
              <w:t> </w:t>
            </w:r>
            <w:r>
              <w:rPr>
                <w:color w:val="231F20"/>
                <w:w w:val="105"/>
                <w:sz w:val="18"/>
              </w:rPr>
              <w:t>marsupials</w:t>
            </w:r>
          </w:p>
          <w:p>
            <w:pPr>
              <w:pStyle w:val="TableParagraph"/>
              <w:tabs>
                <w:tab w:pos="2318" w:val="left" w:leader="none"/>
              </w:tabs>
              <w:spacing w:before="9"/>
              <w:jc w:val="both"/>
              <w:rPr>
                <w:sz w:val="18"/>
              </w:rPr>
            </w:pPr>
            <w:r>
              <w:rPr>
                <w:color w:val="231F20"/>
                <w:w w:val="110"/>
                <w:sz w:val="18"/>
              </w:rPr>
              <w:t>sea</w:t>
            </w:r>
            <w:r>
              <w:rPr>
                <w:color w:val="231F20"/>
                <w:spacing w:val="-8"/>
                <w:w w:val="110"/>
                <w:sz w:val="18"/>
              </w:rPr>
              <w:t> </w:t>
            </w:r>
            <w:r>
              <w:rPr>
                <w:color w:val="231F20"/>
                <w:w w:val="110"/>
                <w:sz w:val="18"/>
              </w:rPr>
              <w:t>turtle</w:t>
              <w:tab/>
              <w:t>jellyfish</w:t>
            </w:r>
          </w:p>
          <w:p>
            <w:pPr>
              <w:pStyle w:val="TableParagraph"/>
              <w:tabs>
                <w:tab w:pos="2318" w:val="left" w:leader="none"/>
              </w:tabs>
              <w:spacing w:before="8"/>
              <w:jc w:val="both"/>
              <w:rPr>
                <w:sz w:val="18"/>
              </w:rPr>
            </w:pPr>
            <w:r>
              <w:rPr>
                <w:color w:val="231F20"/>
                <w:w w:val="105"/>
                <w:sz w:val="18"/>
              </w:rPr>
              <w:t>black</w:t>
            </w:r>
            <w:r>
              <w:rPr>
                <w:color w:val="231F20"/>
                <w:spacing w:val="-8"/>
                <w:w w:val="105"/>
                <w:sz w:val="18"/>
              </w:rPr>
              <w:t> </w:t>
            </w:r>
            <w:r>
              <w:rPr>
                <w:color w:val="231F20"/>
                <w:w w:val="105"/>
                <w:sz w:val="18"/>
              </w:rPr>
              <w:t>cockatoos</w:t>
              <w:tab/>
              <w:t>seeds</w:t>
            </w:r>
          </w:p>
          <w:p>
            <w:pPr>
              <w:pStyle w:val="TableParagraph"/>
              <w:tabs>
                <w:tab w:pos="2318" w:val="left" w:leader="none"/>
              </w:tabs>
              <w:spacing w:before="9"/>
              <w:jc w:val="both"/>
              <w:rPr>
                <w:sz w:val="18"/>
              </w:rPr>
            </w:pPr>
            <w:r>
              <w:rPr>
                <w:color w:val="231F20"/>
                <w:w w:val="105"/>
                <w:sz w:val="18"/>
              </w:rPr>
              <w:t>bees</w:t>
              <w:tab/>
              <w:t>pollen and</w:t>
            </w:r>
            <w:r>
              <w:rPr>
                <w:color w:val="231F20"/>
                <w:spacing w:val="-2"/>
                <w:w w:val="105"/>
                <w:sz w:val="18"/>
              </w:rPr>
              <w:t> </w:t>
            </w:r>
            <w:r>
              <w:rPr>
                <w:color w:val="231F20"/>
                <w:w w:val="105"/>
                <w:sz w:val="18"/>
              </w:rPr>
              <w:t>honey</w:t>
            </w:r>
          </w:p>
          <w:p>
            <w:pPr>
              <w:pStyle w:val="TableParagraph"/>
              <w:tabs>
                <w:tab w:pos="2318" w:val="left" w:leader="none"/>
              </w:tabs>
              <w:spacing w:before="9"/>
              <w:jc w:val="both"/>
              <w:rPr>
                <w:sz w:val="18"/>
              </w:rPr>
            </w:pPr>
            <w:r>
              <w:rPr>
                <w:color w:val="231F20"/>
                <w:w w:val="105"/>
                <w:sz w:val="18"/>
              </w:rPr>
              <w:t>cane</w:t>
            </w:r>
            <w:r>
              <w:rPr>
                <w:color w:val="231F20"/>
                <w:spacing w:val="-1"/>
                <w:w w:val="105"/>
                <w:sz w:val="18"/>
              </w:rPr>
              <w:t> </w:t>
            </w:r>
            <w:r>
              <w:rPr>
                <w:color w:val="231F20"/>
                <w:w w:val="105"/>
                <w:sz w:val="18"/>
              </w:rPr>
              <w:t>toad</w:t>
              <w:tab/>
            </w:r>
            <w:r>
              <w:rPr>
                <w:color w:val="231F20"/>
                <w:spacing w:val="2"/>
                <w:w w:val="105"/>
                <w:sz w:val="18"/>
              </w:rPr>
              <w:t>insects</w:t>
            </w:r>
          </w:p>
          <w:p>
            <w:pPr>
              <w:pStyle w:val="TableParagraph"/>
              <w:tabs>
                <w:tab w:pos="2319" w:val="left" w:leader="none"/>
              </w:tabs>
              <w:spacing w:before="9"/>
              <w:jc w:val="both"/>
              <w:rPr>
                <w:sz w:val="18"/>
              </w:rPr>
            </w:pPr>
            <w:r>
              <w:rPr>
                <w:color w:val="231F20"/>
                <w:w w:val="115"/>
                <w:sz w:val="18"/>
              </w:rPr>
              <w:t>caterpillar</w:t>
              <w:tab/>
              <w:t>leaf</w:t>
            </w:r>
          </w:p>
          <w:p>
            <w:pPr>
              <w:pStyle w:val="TableParagraph"/>
              <w:tabs>
                <w:tab w:pos="2318" w:val="left" w:leader="none"/>
              </w:tabs>
              <w:spacing w:line="249" w:lineRule="auto" w:before="9"/>
              <w:ind w:right="1222"/>
              <w:jc w:val="both"/>
              <w:rPr>
                <w:sz w:val="18"/>
              </w:rPr>
            </w:pPr>
            <w:r>
              <w:rPr>
                <w:color w:val="231F20"/>
                <w:w w:val="110"/>
                <w:sz w:val="18"/>
              </w:rPr>
              <w:t>dingo</w:t>
              <w:tab/>
            </w:r>
            <w:r>
              <w:rPr>
                <w:color w:val="231F20"/>
                <w:w w:val="105"/>
                <w:sz w:val="18"/>
              </w:rPr>
              <w:t>small</w:t>
            </w:r>
            <w:r>
              <w:rPr>
                <w:color w:val="231F20"/>
                <w:spacing w:val="-29"/>
                <w:w w:val="105"/>
                <w:sz w:val="18"/>
              </w:rPr>
              <w:t> </w:t>
            </w:r>
            <w:r>
              <w:rPr>
                <w:color w:val="231F20"/>
                <w:w w:val="105"/>
                <w:sz w:val="18"/>
              </w:rPr>
              <w:t>marsupials </w:t>
            </w:r>
            <w:r>
              <w:rPr>
                <w:color w:val="231F20"/>
                <w:w w:val="110"/>
                <w:sz w:val="18"/>
              </w:rPr>
              <w:t>wedge-tailed</w:t>
            </w:r>
            <w:r>
              <w:rPr>
                <w:color w:val="231F20"/>
                <w:spacing w:val="-11"/>
                <w:w w:val="110"/>
                <w:sz w:val="18"/>
              </w:rPr>
              <w:t> </w:t>
            </w:r>
            <w:r>
              <w:rPr>
                <w:color w:val="231F20"/>
                <w:w w:val="110"/>
                <w:sz w:val="18"/>
              </w:rPr>
              <w:t>eagle</w:t>
              <w:tab/>
            </w:r>
            <w:r>
              <w:rPr>
                <w:color w:val="231F20"/>
                <w:w w:val="105"/>
                <w:sz w:val="18"/>
              </w:rPr>
              <w:t>small</w:t>
            </w:r>
            <w:r>
              <w:rPr>
                <w:color w:val="231F20"/>
                <w:spacing w:val="-28"/>
                <w:w w:val="105"/>
                <w:sz w:val="18"/>
              </w:rPr>
              <w:t> </w:t>
            </w:r>
            <w:r>
              <w:rPr>
                <w:color w:val="231F20"/>
                <w:w w:val="105"/>
                <w:sz w:val="18"/>
              </w:rPr>
              <w:t>marsupials </w:t>
            </w:r>
            <w:r>
              <w:rPr>
                <w:color w:val="231F20"/>
                <w:w w:val="110"/>
                <w:sz w:val="18"/>
              </w:rPr>
              <w:t>snake</w:t>
              <w:tab/>
              <w:t>cane</w:t>
            </w:r>
            <w:r>
              <w:rPr>
                <w:color w:val="231F20"/>
                <w:spacing w:val="-8"/>
                <w:w w:val="110"/>
                <w:sz w:val="18"/>
              </w:rPr>
              <w:t> </w:t>
            </w:r>
            <w:r>
              <w:rPr>
                <w:color w:val="231F20"/>
                <w:w w:val="110"/>
                <w:sz w:val="18"/>
              </w:rPr>
              <w:t>toad</w:t>
            </w:r>
          </w:p>
        </w:tc>
      </w:tr>
      <w:tr>
        <w:trPr>
          <w:trHeight w:val="510" w:hRule="atLeast"/>
        </w:trPr>
        <w:tc>
          <w:tcPr>
            <w:tcW w:w="4694" w:type="dxa"/>
          </w:tcPr>
          <w:p>
            <w:pPr>
              <w:pStyle w:val="TableParagraph"/>
              <w:spacing w:before="48"/>
              <w:ind w:left="79"/>
              <w:rPr>
                <w:sz w:val="18"/>
              </w:rPr>
            </w:pPr>
            <w:r>
              <w:rPr>
                <w:color w:val="231F20"/>
                <w:w w:val="105"/>
                <w:sz w:val="18"/>
              </w:rPr>
              <w:t>Why do animals eat?</w:t>
            </w:r>
          </w:p>
        </w:tc>
        <w:tc>
          <w:tcPr>
            <w:tcW w:w="4934" w:type="dxa"/>
          </w:tcPr>
          <w:p>
            <w:pPr>
              <w:pStyle w:val="TableParagraph"/>
              <w:spacing w:line="249" w:lineRule="auto" w:before="48"/>
              <w:rPr>
                <w:sz w:val="18"/>
              </w:rPr>
            </w:pPr>
            <w:r>
              <w:rPr>
                <w:color w:val="231F20"/>
                <w:w w:val="110"/>
                <w:sz w:val="18"/>
              </w:rPr>
              <w:t>Animals eat food to gain energy needed to perform all their daily activities.</w:t>
            </w:r>
          </w:p>
        </w:tc>
      </w:tr>
      <w:tr>
        <w:trPr>
          <w:trHeight w:val="294" w:hRule="atLeast"/>
        </w:trPr>
        <w:tc>
          <w:tcPr>
            <w:tcW w:w="4694" w:type="dxa"/>
          </w:tcPr>
          <w:p>
            <w:pPr>
              <w:pStyle w:val="TableParagraph"/>
              <w:spacing w:before="48"/>
              <w:ind w:left="79"/>
              <w:rPr>
                <w:sz w:val="18"/>
              </w:rPr>
            </w:pPr>
            <w:r>
              <w:rPr>
                <w:color w:val="231F20"/>
                <w:w w:val="110"/>
                <w:sz w:val="18"/>
              </w:rPr>
              <w:t>Name three introduced species seen in this video.</w:t>
            </w:r>
          </w:p>
        </w:tc>
        <w:tc>
          <w:tcPr>
            <w:tcW w:w="4934" w:type="dxa"/>
          </w:tcPr>
          <w:p>
            <w:pPr>
              <w:pStyle w:val="TableParagraph"/>
              <w:spacing w:before="48"/>
              <w:rPr>
                <w:sz w:val="18"/>
              </w:rPr>
            </w:pPr>
            <w:r>
              <w:rPr>
                <w:color w:val="231F20"/>
                <w:sz w:val="18"/>
              </w:rPr>
              <w:t>cats, foxes, bees, cane toads …</w:t>
            </w:r>
          </w:p>
        </w:tc>
      </w:tr>
      <w:tr>
        <w:trPr>
          <w:trHeight w:val="942" w:hRule="atLeast"/>
        </w:trPr>
        <w:tc>
          <w:tcPr>
            <w:tcW w:w="4694" w:type="dxa"/>
          </w:tcPr>
          <w:p>
            <w:pPr>
              <w:pStyle w:val="TableParagraph"/>
              <w:spacing w:line="249" w:lineRule="auto" w:before="48"/>
              <w:ind w:left="79" w:right="119"/>
              <w:rPr>
                <w:sz w:val="18"/>
              </w:rPr>
            </w:pPr>
            <w:r>
              <w:rPr>
                <w:color w:val="231F20"/>
                <w:w w:val="110"/>
                <w:sz w:val="18"/>
              </w:rPr>
              <w:t>Why</w:t>
            </w:r>
            <w:r>
              <w:rPr>
                <w:color w:val="231F20"/>
                <w:spacing w:val="-15"/>
                <w:w w:val="110"/>
                <w:sz w:val="18"/>
              </w:rPr>
              <w:t> </w:t>
            </w:r>
            <w:r>
              <w:rPr>
                <w:color w:val="231F20"/>
                <w:w w:val="110"/>
                <w:sz w:val="18"/>
              </w:rPr>
              <w:t>did</w:t>
            </w:r>
            <w:r>
              <w:rPr>
                <w:color w:val="231F20"/>
                <w:spacing w:val="-15"/>
                <w:w w:val="110"/>
                <w:sz w:val="18"/>
              </w:rPr>
              <w:t> </w:t>
            </w:r>
            <w:r>
              <w:rPr>
                <w:color w:val="231F20"/>
                <w:w w:val="110"/>
                <w:sz w:val="18"/>
              </w:rPr>
              <w:t>people</w:t>
            </w:r>
            <w:r>
              <w:rPr>
                <w:color w:val="231F20"/>
                <w:spacing w:val="-15"/>
                <w:w w:val="110"/>
                <w:sz w:val="18"/>
              </w:rPr>
              <w:t> </w:t>
            </w:r>
            <w:r>
              <w:rPr>
                <w:color w:val="231F20"/>
                <w:w w:val="110"/>
                <w:sz w:val="18"/>
              </w:rPr>
              <w:t>introduce</w:t>
            </w:r>
            <w:r>
              <w:rPr>
                <w:color w:val="231F20"/>
                <w:spacing w:val="-15"/>
                <w:w w:val="110"/>
                <w:sz w:val="18"/>
              </w:rPr>
              <w:t> </w:t>
            </w:r>
            <w:r>
              <w:rPr>
                <w:color w:val="231F20"/>
                <w:w w:val="110"/>
                <w:sz w:val="18"/>
              </w:rPr>
              <w:t>each</w:t>
            </w:r>
            <w:r>
              <w:rPr>
                <w:color w:val="231F20"/>
                <w:spacing w:val="-14"/>
                <w:w w:val="110"/>
                <w:sz w:val="18"/>
              </w:rPr>
              <w:t> </w:t>
            </w:r>
            <w:r>
              <w:rPr>
                <w:color w:val="231F20"/>
                <w:w w:val="110"/>
                <w:sz w:val="18"/>
              </w:rPr>
              <w:t>of</w:t>
            </w:r>
            <w:r>
              <w:rPr>
                <w:color w:val="231F20"/>
                <w:spacing w:val="-15"/>
                <w:w w:val="110"/>
                <w:sz w:val="18"/>
              </w:rPr>
              <w:t> </w:t>
            </w:r>
            <w:r>
              <w:rPr>
                <w:color w:val="231F20"/>
                <w:w w:val="110"/>
                <w:sz w:val="18"/>
              </w:rPr>
              <w:t>these</w:t>
            </w:r>
            <w:r>
              <w:rPr>
                <w:color w:val="231F20"/>
                <w:spacing w:val="-15"/>
                <w:w w:val="110"/>
                <w:sz w:val="18"/>
              </w:rPr>
              <w:t> </w:t>
            </w:r>
            <w:r>
              <w:rPr>
                <w:color w:val="231F20"/>
                <w:w w:val="110"/>
                <w:sz w:val="18"/>
              </w:rPr>
              <w:t>animals</w:t>
            </w:r>
            <w:r>
              <w:rPr>
                <w:color w:val="231F20"/>
                <w:spacing w:val="-15"/>
                <w:w w:val="110"/>
                <w:sz w:val="18"/>
              </w:rPr>
              <w:t> </w:t>
            </w:r>
            <w:r>
              <w:rPr>
                <w:color w:val="231F20"/>
                <w:w w:val="110"/>
                <w:sz w:val="18"/>
              </w:rPr>
              <w:t>into an</w:t>
            </w:r>
            <w:r>
              <w:rPr>
                <w:color w:val="231F20"/>
                <w:spacing w:val="-6"/>
                <w:w w:val="110"/>
                <w:sz w:val="18"/>
              </w:rPr>
              <w:t> </w:t>
            </w:r>
            <w:r>
              <w:rPr>
                <w:color w:val="231F20"/>
                <w:w w:val="110"/>
                <w:sz w:val="18"/>
              </w:rPr>
              <w:t>environment?</w:t>
            </w:r>
          </w:p>
        </w:tc>
        <w:tc>
          <w:tcPr>
            <w:tcW w:w="4934" w:type="dxa"/>
          </w:tcPr>
          <w:p>
            <w:pPr>
              <w:pStyle w:val="TableParagraph"/>
              <w:spacing w:line="249" w:lineRule="auto" w:before="48"/>
              <w:ind w:right="351"/>
              <w:rPr>
                <w:sz w:val="18"/>
              </w:rPr>
            </w:pPr>
            <w:r>
              <w:rPr>
                <w:color w:val="231F20"/>
                <w:w w:val="105"/>
                <w:sz w:val="18"/>
              </w:rPr>
              <w:t>cats – as pets, for biological control (to catch mice) foxes – for sport</w:t>
            </w:r>
          </w:p>
          <w:p>
            <w:pPr>
              <w:pStyle w:val="TableParagraph"/>
              <w:spacing w:before="2"/>
              <w:rPr>
                <w:sz w:val="18"/>
              </w:rPr>
            </w:pPr>
            <w:r>
              <w:rPr>
                <w:color w:val="231F20"/>
                <w:w w:val="110"/>
                <w:sz w:val="18"/>
              </w:rPr>
              <w:t>bees – to pollinate introduced plants</w:t>
            </w:r>
          </w:p>
          <w:p>
            <w:pPr>
              <w:pStyle w:val="TableParagraph"/>
              <w:spacing w:before="9"/>
              <w:rPr>
                <w:sz w:val="18"/>
              </w:rPr>
            </w:pPr>
            <w:r>
              <w:rPr>
                <w:color w:val="231F20"/>
                <w:w w:val="105"/>
                <w:sz w:val="18"/>
              </w:rPr>
              <w:t>cane toads – biological control (cane beetles)</w:t>
            </w:r>
          </w:p>
        </w:tc>
      </w:tr>
      <w:tr>
        <w:trPr>
          <w:trHeight w:val="1158" w:hRule="atLeast"/>
        </w:trPr>
        <w:tc>
          <w:tcPr>
            <w:tcW w:w="4694" w:type="dxa"/>
          </w:tcPr>
          <w:p>
            <w:pPr>
              <w:pStyle w:val="TableParagraph"/>
              <w:spacing w:line="249" w:lineRule="auto" w:before="48"/>
              <w:ind w:left="79" w:right="115"/>
              <w:rPr>
                <w:sz w:val="18"/>
              </w:rPr>
            </w:pPr>
            <w:r>
              <w:rPr>
                <w:color w:val="231F20"/>
                <w:w w:val="110"/>
                <w:sz w:val="18"/>
              </w:rPr>
              <w:t>What negative impacts could each of these introduced</w:t>
            </w:r>
            <w:r>
              <w:rPr>
                <w:color w:val="231F20"/>
                <w:spacing w:val="-20"/>
                <w:w w:val="110"/>
                <w:sz w:val="18"/>
              </w:rPr>
              <w:t> </w:t>
            </w:r>
            <w:r>
              <w:rPr>
                <w:color w:val="231F20"/>
                <w:w w:val="110"/>
                <w:sz w:val="18"/>
              </w:rPr>
              <w:t>animals</w:t>
            </w:r>
            <w:r>
              <w:rPr>
                <w:color w:val="231F20"/>
                <w:spacing w:val="-19"/>
                <w:w w:val="110"/>
                <w:sz w:val="18"/>
              </w:rPr>
              <w:t> </w:t>
            </w:r>
            <w:r>
              <w:rPr>
                <w:color w:val="231F20"/>
                <w:w w:val="110"/>
                <w:sz w:val="18"/>
              </w:rPr>
              <w:t>have</w:t>
            </w:r>
            <w:r>
              <w:rPr>
                <w:color w:val="231F20"/>
                <w:spacing w:val="-19"/>
                <w:w w:val="110"/>
                <w:sz w:val="18"/>
              </w:rPr>
              <w:t> </w:t>
            </w:r>
            <w:r>
              <w:rPr>
                <w:color w:val="231F20"/>
                <w:w w:val="110"/>
                <w:sz w:val="18"/>
              </w:rPr>
              <w:t>on</w:t>
            </w:r>
            <w:r>
              <w:rPr>
                <w:color w:val="231F20"/>
                <w:spacing w:val="-19"/>
                <w:w w:val="110"/>
                <w:sz w:val="18"/>
              </w:rPr>
              <w:t> </w:t>
            </w:r>
            <w:r>
              <w:rPr>
                <w:color w:val="231F20"/>
                <w:w w:val="110"/>
                <w:sz w:val="18"/>
              </w:rPr>
              <w:t>the</w:t>
            </w:r>
            <w:r>
              <w:rPr>
                <w:color w:val="231F20"/>
                <w:spacing w:val="-19"/>
                <w:w w:val="110"/>
                <w:sz w:val="18"/>
              </w:rPr>
              <w:t> </w:t>
            </w:r>
            <w:r>
              <w:rPr>
                <w:color w:val="231F20"/>
                <w:w w:val="110"/>
                <w:sz w:val="18"/>
              </w:rPr>
              <w:t>native</w:t>
            </w:r>
            <w:r>
              <w:rPr>
                <w:color w:val="231F20"/>
                <w:spacing w:val="-19"/>
                <w:w w:val="110"/>
                <w:sz w:val="18"/>
              </w:rPr>
              <w:t> </w:t>
            </w:r>
            <w:r>
              <w:rPr>
                <w:color w:val="231F20"/>
                <w:w w:val="110"/>
                <w:sz w:val="18"/>
              </w:rPr>
              <w:t>environment?</w:t>
            </w:r>
          </w:p>
        </w:tc>
        <w:tc>
          <w:tcPr>
            <w:tcW w:w="4934" w:type="dxa"/>
          </w:tcPr>
          <w:p>
            <w:pPr>
              <w:pStyle w:val="TableParagraph"/>
              <w:spacing w:line="249" w:lineRule="auto" w:before="48"/>
              <w:ind w:right="1969"/>
              <w:rPr>
                <w:sz w:val="18"/>
              </w:rPr>
            </w:pPr>
            <w:r>
              <w:rPr>
                <w:color w:val="231F20"/>
                <w:w w:val="105"/>
                <w:sz w:val="18"/>
              </w:rPr>
              <w:t>cats – prey on native animals foxes – prey on native animals bees – compete for shelter</w:t>
            </w:r>
          </w:p>
          <w:p>
            <w:pPr>
              <w:pStyle w:val="TableParagraph"/>
              <w:spacing w:line="249" w:lineRule="auto" w:before="2"/>
              <w:ind w:right="351"/>
              <w:rPr>
                <w:sz w:val="18"/>
              </w:rPr>
            </w:pPr>
            <w:r>
              <w:rPr>
                <w:color w:val="231F20"/>
                <w:w w:val="110"/>
                <w:sz w:val="18"/>
              </w:rPr>
              <w:t>cane</w:t>
            </w:r>
            <w:r>
              <w:rPr>
                <w:color w:val="231F20"/>
                <w:spacing w:val="-25"/>
                <w:w w:val="110"/>
                <w:sz w:val="18"/>
              </w:rPr>
              <w:t> </w:t>
            </w:r>
            <w:r>
              <w:rPr>
                <w:color w:val="231F20"/>
                <w:w w:val="110"/>
                <w:sz w:val="18"/>
              </w:rPr>
              <w:t>toads</w:t>
            </w:r>
            <w:r>
              <w:rPr>
                <w:color w:val="231F20"/>
                <w:spacing w:val="-25"/>
                <w:w w:val="110"/>
                <w:sz w:val="18"/>
              </w:rPr>
              <w:t> </w:t>
            </w:r>
            <w:r>
              <w:rPr>
                <w:color w:val="231F20"/>
                <w:w w:val="110"/>
                <w:sz w:val="18"/>
              </w:rPr>
              <w:t>–</w:t>
            </w:r>
            <w:r>
              <w:rPr>
                <w:color w:val="231F20"/>
                <w:spacing w:val="-25"/>
                <w:w w:val="110"/>
                <w:sz w:val="18"/>
              </w:rPr>
              <w:t> </w:t>
            </w:r>
            <w:r>
              <w:rPr>
                <w:color w:val="231F20"/>
                <w:w w:val="110"/>
                <w:sz w:val="18"/>
              </w:rPr>
              <w:t>poison</w:t>
            </w:r>
            <w:r>
              <w:rPr>
                <w:color w:val="231F20"/>
                <w:spacing w:val="-25"/>
                <w:w w:val="110"/>
                <w:sz w:val="18"/>
              </w:rPr>
              <w:t> </w:t>
            </w:r>
            <w:r>
              <w:rPr>
                <w:color w:val="231F20"/>
                <w:w w:val="110"/>
                <w:sz w:val="18"/>
              </w:rPr>
              <w:t>native</w:t>
            </w:r>
            <w:r>
              <w:rPr>
                <w:color w:val="231F20"/>
                <w:spacing w:val="-25"/>
                <w:w w:val="110"/>
                <w:sz w:val="18"/>
              </w:rPr>
              <w:t> </w:t>
            </w:r>
            <w:r>
              <w:rPr>
                <w:color w:val="231F20"/>
                <w:w w:val="110"/>
                <w:sz w:val="18"/>
              </w:rPr>
              <w:t>animals,</w:t>
            </w:r>
            <w:r>
              <w:rPr>
                <w:color w:val="231F20"/>
                <w:spacing w:val="-25"/>
                <w:w w:val="110"/>
                <w:sz w:val="18"/>
              </w:rPr>
              <w:t> </w:t>
            </w:r>
            <w:r>
              <w:rPr>
                <w:color w:val="231F20"/>
                <w:w w:val="110"/>
                <w:sz w:val="18"/>
              </w:rPr>
              <w:t>may</w:t>
            </w:r>
            <w:r>
              <w:rPr>
                <w:color w:val="231F20"/>
                <w:spacing w:val="-25"/>
                <w:w w:val="110"/>
                <w:sz w:val="18"/>
              </w:rPr>
              <w:t> </w:t>
            </w:r>
            <w:r>
              <w:rPr>
                <w:color w:val="231F20"/>
                <w:w w:val="110"/>
                <w:sz w:val="18"/>
              </w:rPr>
              <w:t>compete</w:t>
            </w:r>
            <w:r>
              <w:rPr>
                <w:color w:val="231F20"/>
                <w:spacing w:val="-25"/>
                <w:w w:val="110"/>
                <w:sz w:val="18"/>
              </w:rPr>
              <w:t> </w:t>
            </w:r>
            <w:r>
              <w:rPr>
                <w:color w:val="231F20"/>
                <w:w w:val="110"/>
                <w:sz w:val="18"/>
              </w:rPr>
              <w:t>for food and</w:t>
            </w:r>
            <w:r>
              <w:rPr>
                <w:color w:val="231F20"/>
                <w:spacing w:val="-11"/>
                <w:w w:val="110"/>
                <w:sz w:val="18"/>
              </w:rPr>
              <w:t> </w:t>
            </w:r>
            <w:r>
              <w:rPr>
                <w:color w:val="231F20"/>
                <w:w w:val="110"/>
                <w:sz w:val="18"/>
              </w:rPr>
              <w:t>shelter</w:t>
            </w:r>
          </w:p>
        </w:tc>
      </w:tr>
    </w:tbl>
    <w:p>
      <w:pPr>
        <w:pStyle w:val="BodyText"/>
        <w:rPr>
          <w:sz w:val="13"/>
        </w:rPr>
      </w:pPr>
      <w:r>
        <w:rPr/>
        <w:pict>
          <v:group style="position:absolute;margin-left:56.66671pt;margin-top:9.953898pt;width:481.7pt;height:336.4pt;mso-position-horizontal-relative:page;mso-position-vertical-relative:paragraph;z-index:-904;mso-wrap-distance-left:0;mso-wrap-distance-right:0" coordorigin="1133,199" coordsize="9634,6728">
            <v:shape style="position:absolute;left:1133;top:199;width:9634;height:6728" type="#_x0000_t75" stroked="false">
              <v:imagedata r:id="rId9" o:title=""/>
            </v:shape>
            <v:shape style="position:absolute;left:1459;top:445;width:3577;height:635" type="#_x0000_t202" filled="false" stroked="false">
              <v:textbox inset="0,0,0,0">
                <w:txbxContent>
                  <w:p>
                    <w:pPr>
                      <w:spacing w:line="249" w:lineRule="auto" w:before="0"/>
                      <w:ind w:left="0" w:right="10" w:firstLine="0"/>
                      <w:jc w:val="left"/>
                      <w:rPr>
                        <w:sz w:val="18"/>
                      </w:rPr>
                    </w:pPr>
                    <w:r>
                      <w:rPr>
                        <w:color w:val="231F20"/>
                        <w:sz w:val="18"/>
                      </w:rPr>
                      <w:t>Cane toads move into Western Australia: bands</w:t>
                    </w:r>
                    <w:r>
                      <w:rPr>
                        <w:color w:val="231F20"/>
                        <w:spacing w:val="-11"/>
                        <w:sz w:val="18"/>
                      </w:rPr>
                      <w:t> </w:t>
                    </w:r>
                    <w:r>
                      <w:rPr>
                        <w:color w:val="231F20"/>
                        <w:sz w:val="18"/>
                      </w:rPr>
                      <w:t>show</w:t>
                    </w:r>
                    <w:r>
                      <w:rPr>
                        <w:color w:val="231F20"/>
                        <w:spacing w:val="-11"/>
                        <w:sz w:val="18"/>
                      </w:rPr>
                      <w:t> </w:t>
                    </w:r>
                    <w:r>
                      <w:rPr>
                        <w:color w:val="231F20"/>
                        <w:sz w:val="18"/>
                      </w:rPr>
                      <w:t>approximate</w:t>
                    </w:r>
                    <w:r>
                      <w:rPr>
                        <w:color w:val="231F20"/>
                        <w:spacing w:val="-11"/>
                        <w:sz w:val="18"/>
                      </w:rPr>
                      <w:t> </w:t>
                    </w:r>
                    <w:r>
                      <w:rPr>
                        <w:color w:val="231F20"/>
                        <w:sz w:val="18"/>
                      </w:rPr>
                      <w:t>position</w:t>
                    </w:r>
                    <w:r>
                      <w:rPr>
                        <w:color w:val="231F20"/>
                        <w:spacing w:val="-11"/>
                        <w:sz w:val="18"/>
                      </w:rPr>
                      <w:t> </w:t>
                    </w:r>
                    <w:r>
                      <w:rPr>
                        <w:color w:val="231F20"/>
                        <w:sz w:val="18"/>
                      </w:rPr>
                      <w:t>of</w:t>
                    </w:r>
                    <w:r>
                      <w:rPr>
                        <w:color w:val="231F20"/>
                        <w:spacing w:val="-11"/>
                        <w:sz w:val="18"/>
                      </w:rPr>
                      <w:t> </w:t>
                    </w:r>
                    <w:r>
                      <w:rPr>
                        <w:color w:val="231F20"/>
                        <w:sz w:val="18"/>
                      </w:rPr>
                      <w:t>front</w:t>
                    </w:r>
                    <w:r>
                      <w:rPr>
                        <w:color w:val="231F20"/>
                        <w:spacing w:val="-11"/>
                        <w:sz w:val="18"/>
                      </w:rPr>
                      <w:t> </w:t>
                    </w:r>
                    <w:r>
                      <w:rPr>
                        <w:color w:val="231F20"/>
                        <w:sz w:val="18"/>
                      </w:rPr>
                      <w:t>line between 2009 and</w:t>
                    </w:r>
                    <w:r>
                      <w:rPr>
                        <w:color w:val="231F20"/>
                        <w:spacing w:val="-1"/>
                        <w:sz w:val="18"/>
                      </w:rPr>
                      <w:t> </w:t>
                    </w:r>
                    <w:r>
                      <w:rPr>
                        <w:color w:val="231F20"/>
                        <w:spacing w:val="-5"/>
                        <w:sz w:val="18"/>
                      </w:rPr>
                      <w:t>2015.</w:t>
                    </w:r>
                  </w:p>
                </w:txbxContent>
              </v:textbox>
              <w10:wrap type="none"/>
            </v:shape>
            <w10:wrap type="topAndBottom"/>
          </v:group>
        </w:pict>
      </w:r>
    </w:p>
    <w:p>
      <w:pPr>
        <w:spacing w:after="0"/>
        <w:rPr>
          <w:sz w:val="13"/>
        </w:rPr>
        <w:sectPr>
          <w:footerReference w:type="default" r:id="rId8"/>
          <w:pgSz w:w="11900" w:h="16840"/>
          <w:pgMar w:footer="1088" w:header="0" w:top="740" w:bottom="1280" w:left="1020" w:right="1020"/>
          <w:pgNumType w:start="2"/>
        </w:sectPr>
      </w:pPr>
    </w:p>
    <w:p>
      <w:pPr>
        <w:spacing w:before="73"/>
        <w:ind w:left="100" w:right="0" w:firstLine="0"/>
        <w:jc w:val="left"/>
        <w:rPr>
          <w:sz w:val="26"/>
        </w:rPr>
      </w:pPr>
      <w:r>
        <w:rPr>
          <w:color w:val="231F20"/>
          <w:w w:val="105"/>
          <w:sz w:val="26"/>
        </w:rPr>
        <w:t>Image credits</w:t>
      </w:r>
    </w:p>
    <w:p>
      <w:pPr>
        <w:pStyle w:val="ListParagraph"/>
        <w:numPr>
          <w:ilvl w:val="0"/>
          <w:numId w:val="1"/>
        </w:numPr>
        <w:tabs>
          <w:tab w:pos="271" w:val="left" w:leader="none"/>
        </w:tabs>
        <w:spacing w:line="249" w:lineRule="auto" w:before="105" w:after="0"/>
        <w:ind w:left="270" w:right="273" w:hanging="170"/>
        <w:jc w:val="both"/>
        <w:rPr>
          <w:sz w:val="18"/>
        </w:rPr>
      </w:pPr>
      <w:r>
        <w:rPr>
          <w:color w:val="231F20"/>
          <w:sz w:val="18"/>
        </w:rPr>
        <w:t>‘Baitball,</w:t>
      </w:r>
      <w:r>
        <w:rPr>
          <w:color w:val="231F20"/>
          <w:spacing w:val="-28"/>
          <w:sz w:val="18"/>
        </w:rPr>
        <w:t> </w:t>
      </w:r>
      <w:r>
        <w:rPr>
          <w:color w:val="231F20"/>
          <w:sz w:val="18"/>
        </w:rPr>
        <w:t>Cocos</w:t>
      </w:r>
      <w:r>
        <w:rPr>
          <w:color w:val="231F20"/>
          <w:spacing w:val="-28"/>
          <w:sz w:val="18"/>
        </w:rPr>
        <w:t> </w:t>
      </w:r>
      <w:r>
        <w:rPr>
          <w:color w:val="231F20"/>
          <w:sz w:val="18"/>
        </w:rPr>
        <w:t>Island’</w:t>
      </w:r>
      <w:r>
        <w:rPr>
          <w:color w:val="231F20"/>
          <w:spacing w:val="-28"/>
          <w:sz w:val="18"/>
        </w:rPr>
        <w:t> </w:t>
      </w:r>
      <w:r>
        <w:rPr>
          <w:color w:val="231F20"/>
          <w:sz w:val="18"/>
        </w:rPr>
        <w:t>by</w:t>
      </w:r>
      <w:r>
        <w:rPr>
          <w:color w:val="231F20"/>
          <w:spacing w:val="-28"/>
          <w:sz w:val="18"/>
        </w:rPr>
        <w:t> </w:t>
      </w:r>
      <w:r>
        <w:rPr>
          <w:color w:val="231F20"/>
          <w:sz w:val="18"/>
        </w:rPr>
        <w:t>Kip</w:t>
      </w:r>
      <w:r>
        <w:rPr>
          <w:color w:val="231F20"/>
          <w:spacing w:val="-28"/>
          <w:sz w:val="18"/>
        </w:rPr>
        <w:t> </w:t>
      </w:r>
      <w:r>
        <w:rPr>
          <w:color w:val="231F20"/>
          <w:sz w:val="18"/>
        </w:rPr>
        <w:t>Evans</w:t>
      </w:r>
      <w:r>
        <w:rPr>
          <w:color w:val="231F20"/>
          <w:spacing w:val="-28"/>
          <w:sz w:val="18"/>
        </w:rPr>
        <w:t> </w:t>
      </w:r>
      <w:r>
        <w:rPr>
          <w:color w:val="231F20"/>
          <w:sz w:val="18"/>
        </w:rPr>
        <w:t>(Mountain</w:t>
      </w:r>
      <w:r>
        <w:rPr>
          <w:color w:val="231F20"/>
          <w:spacing w:val="-28"/>
          <w:sz w:val="18"/>
        </w:rPr>
        <w:t> </w:t>
      </w:r>
      <w:r>
        <w:rPr>
          <w:color w:val="231F20"/>
          <w:sz w:val="18"/>
        </w:rPr>
        <w:t>and</w:t>
      </w:r>
      <w:r>
        <w:rPr>
          <w:color w:val="231F20"/>
          <w:spacing w:val="-27"/>
          <w:sz w:val="18"/>
        </w:rPr>
        <w:t> </w:t>
      </w:r>
      <w:r>
        <w:rPr>
          <w:color w:val="231F20"/>
          <w:sz w:val="18"/>
        </w:rPr>
        <w:t>Sea </w:t>
      </w:r>
      <w:r>
        <w:rPr>
          <w:color w:val="231F20"/>
          <w:w w:val="95"/>
          <w:sz w:val="18"/>
        </w:rPr>
        <w:t>Productions), used under licence, kipevansphotography. </w:t>
      </w:r>
      <w:r>
        <w:rPr>
          <w:color w:val="231F20"/>
          <w:sz w:val="18"/>
        </w:rPr>
        <w:t>com/Pond5</w:t>
      </w:r>
    </w:p>
    <w:p>
      <w:pPr>
        <w:pStyle w:val="ListParagraph"/>
        <w:numPr>
          <w:ilvl w:val="0"/>
          <w:numId w:val="1"/>
        </w:numPr>
        <w:tabs>
          <w:tab w:pos="271" w:val="left" w:leader="none"/>
        </w:tabs>
        <w:spacing w:line="249" w:lineRule="auto" w:before="59" w:after="0"/>
        <w:ind w:left="270" w:right="487" w:hanging="170"/>
        <w:jc w:val="left"/>
        <w:rPr>
          <w:sz w:val="18"/>
        </w:rPr>
      </w:pPr>
      <w:r>
        <w:rPr>
          <w:color w:val="231F20"/>
          <w:sz w:val="18"/>
        </w:rPr>
        <w:t>‘Green</w:t>
      </w:r>
      <w:r>
        <w:rPr>
          <w:color w:val="231F20"/>
          <w:spacing w:val="-24"/>
          <w:sz w:val="18"/>
        </w:rPr>
        <w:t> </w:t>
      </w:r>
      <w:r>
        <w:rPr>
          <w:color w:val="231F20"/>
          <w:sz w:val="18"/>
        </w:rPr>
        <w:t>sea</w:t>
      </w:r>
      <w:r>
        <w:rPr>
          <w:color w:val="231F20"/>
          <w:spacing w:val="-24"/>
          <w:sz w:val="18"/>
        </w:rPr>
        <w:t> </w:t>
      </w:r>
      <w:r>
        <w:rPr>
          <w:color w:val="231F20"/>
          <w:sz w:val="18"/>
        </w:rPr>
        <w:t>turtle</w:t>
      </w:r>
      <w:r>
        <w:rPr>
          <w:color w:val="231F20"/>
          <w:spacing w:val="-23"/>
          <w:sz w:val="18"/>
        </w:rPr>
        <w:t> </w:t>
      </w:r>
      <w:r>
        <w:rPr>
          <w:color w:val="231F20"/>
          <w:sz w:val="18"/>
        </w:rPr>
        <w:t>eating</w:t>
      </w:r>
      <w:r>
        <w:rPr>
          <w:color w:val="231F20"/>
          <w:spacing w:val="-24"/>
          <w:sz w:val="18"/>
        </w:rPr>
        <w:t> </w:t>
      </w:r>
      <w:r>
        <w:rPr>
          <w:color w:val="231F20"/>
          <w:sz w:val="18"/>
        </w:rPr>
        <w:t>jellyfish’</w:t>
      </w:r>
      <w:r>
        <w:rPr>
          <w:color w:val="231F20"/>
          <w:spacing w:val="-24"/>
          <w:sz w:val="18"/>
        </w:rPr>
        <w:t> </w:t>
      </w:r>
      <w:r>
        <w:rPr>
          <w:color w:val="231F20"/>
          <w:sz w:val="18"/>
        </w:rPr>
        <w:t>by</w:t>
      </w:r>
      <w:r>
        <w:rPr>
          <w:color w:val="231F20"/>
          <w:spacing w:val="-23"/>
          <w:sz w:val="18"/>
        </w:rPr>
        <w:t> </w:t>
      </w:r>
      <w:r>
        <w:rPr>
          <w:color w:val="231F20"/>
          <w:sz w:val="18"/>
        </w:rPr>
        <w:t>Rems</w:t>
      </w:r>
      <w:r>
        <w:rPr>
          <w:color w:val="231F20"/>
          <w:spacing w:val="-24"/>
          <w:sz w:val="18"/>
        </w:rPr>
        <w:t> </w:t>
      </w:r>
      <w:r>
        <w:rPr>
          <w:color w:val="231F20"/>
          <w:sz w:val="18"/>
        </w:rPr>
        <w:t>Production (Images from Under), used under licence, </w:t>
      </w:r>
      <w:hyperlink r:id="rId10">
        <w:r>
          <w:rPr>
            <w:color w:val="231F20"/>
            <w:spacing w:val="2"/>
            <w:sz w:val="18"/>
          </w:rPr>
          <w:t>www.</w:t>
        </w:r>
      </w:hyperlink>
      <w:r>
        <w:rPr>
          <w:color w:val="231F20"/>
          <w:spacing w:val="2"/>
          <w:sz w:val="18"/>
        </w:rPr>
        <w:t> </w:t>
      </w:r>
      <w:r>
        <w:rPr>
          <w:color w:val="231F20"/>
          <w:sz w:val="18"/>
        </w:rPr>
        <w:t>ImagesFromUnder.com/Pond5</w:t>
      </w:r>
    </w:p>
    <w:p>
      <w:pPr>
        <w:pStyle w:val="ListParagraph"/>
        <w:numPr>
          <w:ilvl w:val="0"/>
          <w:numId w:val="1"/>
        </w:numPr>
        <w:tabs>
          <w:tab w:pos="271" w:val="left" w:leader="none"/>
        </w:tabs>
        <w:spacing w:line="249" w:lineRule="auto" w:before="58" w:after="0"/>
        <w:ind w:left="270" w:right="956" w:hanging="170"/>
        <w:jc w:val="left"/>
        <w:rPr>
          <w:sz w:val="18"/>
        </w:rPr>
      </w:pPr>
      <w:r>
        <w:rPr>
          <w:color w:val="231F20"/>
          <w:sz w:val="18"/>
        </w:rPr>
        <w:t>‘Burn panorama, Crowea’ by The Last Stand </w:t>
      </w:r>
      <w:r>
        <w:rPr>
          <w:color w:val="231F20"/>
          <w:w w:val="95"/>
          <w:sz w:val="18"/>
        </w:rPr>
        <w:t>Studio, </w:t>
      </w:r>
      <w:r>
        <w:rPr>
          <w:color w:val="231F20"/>
          <w:spacing w:val="-6"/>
          <w:w w:val="95"/>
          <w:sz w:val="18"/>
        </w:rPr>
        <w:t>CC-BY-NC-2.0, </w:t>
      </w:r>
      <w:hyperlink r:id="rId11">
        <w:r>
          <w:rPr>
            <w:color w:val="231F20"/>
            <w:w w:val="95"/>
            <w:sz w:val="18"/>
          </w:rPr>
          <w:t>www.flickr.com/photos/</w:t>
        </w:r>
      </w:hyperlink>
      <w:r>
        <w:rPr>
          <w:color w:val="231F20"/>
          <w:w w:val="95"/>
          <w:sz w:val="18"/>
        </w:rPr>
        <w:t> </w:t>
      </w:r>
      <w:r>
        <w:rPr>
          <w:color w:val="231F20"/>
          <w:sz w:val="18"/>
        </w:rPr>
        <w:t>thelaststandstudio/7037814953/</w:t>
      </w:r>
    </w:p>
    <w:p>
      <w:pPr>
        <w:pStyle w:val="ListParagraph"/>
        <w:numPr>
          <w:ilvl w:val="0"/>
          <w:numId w:val="1"/>
        </w:numPr>
        <w:tabs>
          <w:tab w:pos="271" w:val="left" w:leader="none"/>
        </w:tabs>
        <w:spacing w:line="249" w:lineRule="auto" w:before="59" w:after="0"/>
        <w:ind w:left="270" w:right="467" w:hanging="170"/>
        <w:jc w:val="left"/>
        <w:rPr>
          <w:sz w:val="18"/>
        </w:rPr>
      </w:pPr>
      <w:r>
        <w:rPr>
          <w:color w:val="231F20"/>
          <w:sz w:val="18"/>
        </w:rPr>
        <w:t>‘Clearfell,</w:t>
      </w:r>
      <w:r>
        <w:rPr>
          <w:color w:val="231F20"/>
          <w:spacing w:val="-20"/>
          <w:sz w:val="18"/>
        </w:rPr>
        <w:t> </w:t>
      </w:r>
      <w:r>
        <w:rPr>
          <w:color w:val="231F20"/>
          <w:sz w:val="18"/>
        </w:rPr>
        <w:t>south</w:t>
      </w:r>
      <w:r>
        <w:rPr>
          <w:color w:val="231F20"/>
          <w:spacing w:val="-19"/>
          <w:sz w:val="18"/>
        </w:rPr>
        <w:t> </w:t>
      </w:r>
      <w:r>
        <w:rPr>
          <w:color w:val="231F20"/>
          <w:sz w:val="18"/>
        </w:rPr>
        <w:t>west</w:t>
      </w:r>
      <w:r>
        <w:rPr>
          <w:color w:val="231F20"/>
          <w:spacing w:val="-19"/>
          <w:sz w:val="18"/>
        </w:rPr>
        <w:t> </w:t>
      </w:r>
      <w:r>
        <w:rPr>
          <w:color w:val="231F20"/>
          <w:sz w:val="18"/>
        </w:rPr>
        <w:t>Western</w:t>
      </w:r>
      <w:r>
        <w:rPr>
          <w:color w:val="231F20"/>
          <w:spacing w:val="-20"/>
          <w:sz w:val="18"/>
        </w:rPr>
        <w:t> </w:t>
      </w:r>
      <w:r>
        <w:rPr>
          <w:color w:val="231F20"/>
          <w:sz w:val="18"/>
        </w:rPr>
        <w:t>Australia’</w:t>
      </w:r>
      <w:r>
        <w:rPr>
          <w:color w:val="231F20"/>
          <w:spacing w:val="-19"/>
          <w:sz w:val="18"/>
        </w:rPr>
        <w:t> </w:t>
      </w:r>
      <w:r>
        <w:rPr>
          <w:color w:val="231F20"/>
          <w:sz w:val="18"/>
        </w:rPr>
        <w:t>by</w:t>
      </w:r>
      <w:r>
        <w:rPr>
          <w:color w:val="231F20"/>
          <w:spacing w:val="-19"/>
          <w:sz w:val="18"/>
        </w:rPr>
        <w:t> </w:t>
      </w:r>
      <w:r>
        <w:rPr>
          <w:color w:val="231F20"/>
          <w:sz w:val="18"/>
        </w:rPr>
        <w:t>The</w:t>
      </w:r>
      <w:r>
        <w:rPr>
          <w:color w:val="231F20"/>
          <w:spacing w:val="-20"/>
          <w:sz w:val="18"/>
        </w:rPr>
        <w:t> </w:t>
      </w:r>
      <w:r>
        <w:rPr>
          <w:color w:val="231F20"/>
          <w:sz w:val="18"/>
        </w:rPr>
        <w:t>Last </w:t>
      </w:r>
      <w:r>
        <w:rPr>
          <w:color w:val="231F20"/>
          <w:w w:val="95"/>
          <w:sz w:val="18"/>
        </w:rPr>
        <w:t>Stand Studio, </w:t>
      </w:r>
      <w:r>
        <w:rPr>
          <w:color w:val="231F20"/>
          <w:spacing w:val="-6"/>
          <w:w w:val="95"/>
          <w:sz w:val="18"/>
        </w:rPr>
        <w:t>CC-BY-NC-2.0, </w:t>
      </w:r>
      <w:hyperlink r:id="rId11">
        <w:r>
          <w:rPr>
            <w:color w:val="231F20"/>
            <w:w w:val="95"/>
            <w:sz w:val="18"/>
          </w:rPr>
          <w:t>www.flickr.com/photos/</w:t>
        </w:r>
      </w:hyperlink>
      <w:r>
        <w:rPr>
          <w:color w:val="231F20"/>
          <w:w w:val="95"/>
          <w:sz w:val="18"/>
        </w:rPr>
        <w:t> </w:t>
      </w:r>
      <w:r>
        <w:rPr>
          <w:color w:val="231F20"/>
          <w:sz w:val="18"/>
        </w:rPr>
        <w:t>thelaststandstudio/6891717308/in/photostream/</w:t>
      </w:r>
    </w:p>
    <w:p>
      <w:pPr>
        <w:pStyle w:val="ListParagraph"/>
        <w:numPr>
          <w:ilvl w:val="0"/>
          <w:numId w:val="1"/>
        </w:numPr>
        <w:tabs>
          <w:tab w:pos="271" w:val="left" w:leader="none"/>
        </w:tabs>
        <w:spacing w:line="249" w:lineRule="auto" w:before="59" w:after="0"/>
        <w:ind w:left="270" w:right="158" w:hanging="170"/>
        <w:jc w:val="left"/>
        <w:rPr>
          <w:sz w:val="18"/>
        </w:rPr>
      </w:pPr>
      <w:r>
        <w:rPr>
          <w:color w:val="231F20"/>
          <w:sz w:val="18"/>
        </w:rPr>
        <w:t>‘Lunch for two: wedge-tailed eagles, Currumbin ‘by </w:t>
      </w:r>
      <w:r>
        <w:rPr>
          <w:color w:val="231F20"/>
          <w:w w:val="95"/>
          <w:sz w:val="18"/>
        </w:rPr>
        <w:t>Michael Jefferies, </w:t>
      </w:r>
      <w:r>
        <w:rPr>
          <w:color w:val="231F20"/>
          <w:spacing w:val="-6"/>
          <w:w w:val="95"/>
          <w:sz w:val="18"/>
        </w:rPr>
        <w:t>CC-BY-NC-2.0, </w:t>
      </w:r>
      <w:hyperlink r:id="rId11">
        <w:r>
          <w:rPr>
            <w:color w:val="231F20"/>
            <w:w w:val="95"/>
            <w:sz w:val="18"/>
          </w:rPr>
          <w:t>www.flickr.com/photos/</w:t>
        </w:r>
      </w:hyperlink>
      <w:r>
        <w:rPr>
          <w:color w:val="231F20"/>
          <w:w w:val="95"/>
          <w:sz w:val="18"/>
        </w:rPr>
        <w:t> </w:t>
      </w:r>
      <w:r>
        <w:rPr>
          <w:color w:val="231F20"/>
          <w:sz w:val="18"/>
        </w:rPr>
        <w:t>ogcodes/2217924590/</w:t>
      </w:r>
    </w:p>
    <w:p>
      <w:pPr>
        <w:pStyle w:val="ListParagraph"/>
        <w:numPr>
          <w:ilvl w:val="0"/>
          <w:numId w:val="1"/>
        </w:numPr>
        <w:tabs>
          <w:tab w:pos="271" w:val="left" w:leader="none"/>
        </w:tabs>
        <w:spacing w:line="249" w:lineRule="auto" w:before="58" w:after="0"/>
        <w:ind w:left="270" w:right="677" w:hanging="170"/>
        <w:jc w:val="left"/>
        <w:rPr>
          <w:sz w:val="18"/>
        </w:rPr>
      </w:pPr>
      <w:r>
        <w:rPr>
          <w:color w:val="231F20"/>
          <w:sz w:val="18"/>
        </w:rPr>
        <w:t>‘Dingo, Fraser Island, Queensland’ by Michael </w:t>
      </w:r>
      <w:r>
        <w:rPr>
          <w:color w:val="231F20"/>
          <w:w w:val="95"/>
          <w:sz w:val="18"/>
        </w:rPr>
        <w:t>Dawes, </w:t>
      </w:r>
      <w:r>
        <w:rPr>
          <w:color w:val="231F20"/>
          <w:spacing w:val="-6"/>
          <w:w w:val="95"/>
          <w:sz w:val="18"/>
        </w:rPr>
        <w:t>CC-BY-NC-2.0, </w:t>
      </w:r>
      <w:hyperlink r:id="rId12">
        <w:r>
          <w:rPr>
            <w:color w:val="231F20"/>
            <w:w w:val="95"/>
            <w:sz w:val="18"/>
          </w:rPr>
          <w:t>www.flickr.com/photos/tk_</w:t>
        </w:r>
      </w:hyperlink>
      <w:r>
        <w:rPr>
          <w:color w:val="231F20"/>
          <w:w w:val="95"/>
          <w:sz w:val="18"/>
        </w:rPr>
        <w:t> </w:t>
      </w:r>
      <w:r>
        <w:rPr>
          <w:color w:val="231F20"/>
          <w:sz w:val="18"/>
        </w:rPr>
        <w:t>five_0/2824575950/</w:t>
      </w:r>
    </w:p>
    <w:p>
      <w:pPr>
        <w:pStyle w:val="ListParagraph"/>
        <w:numPr>
          <w:ilvl w:val="0"/>
          <w:numId w:val="1"/>
        </w:numPr>
        <w:tabs>
          <w:tab w:pos="271" w:val="left" w:leader="none"/>
        </w:tabs>
        <w:spacing w:line="249" w:lineRule="auto" w:before="59" w:after="0"/>
        <w:ind w:left="270" w:right="185" w:hanging="170"/>
        <w:jc w:val="left"/>
        <w:rPr>
          <w:sz w:val="18"/>
        </w:rPr>
      </w:pPr>
      <w:r>
        <w:rPr>
          <w:color w:val="231F20"/>
          <w:sz w:val="18"/>
        </w:rPr>
        <w:t>‘European</w:t>
      </w:r>
      <w:r>
        <w:rPr>
          <w:color w:val="231F20"/>
          <w:spacing w:val="-17"/>
          <w:sz w:val="18"/>
        </w:rPr>
        <w:t> </w:t>
      </w:r>
      <w:r>
        <w:rPr>
          <w:color w:val="231F20"/>
          <w:sz w:val="18"/>
        </w:rPr>
        <w:t>red</w:t>
      </w:r>
      <w:r>
        <w:rPr>
          <w:color w:val="231F20"/>
          <w:spacing w:val="-17"/>
          <w:sz w:val="18"/>
        </w:rPr>
        <w:t> </w:t>
      </w:r>
      <w:r>
        <w:rPr>
          <w:color w:val="231F20"/>
          <w:sz w:val="18"/>
        </w:rPr>
        <w:t>fox’</w:t>
      </w:r>
      <w:r>
        <w:rPr>
          <w:color w:val="231F20"/>
          <w:spacing w:val="-16"/>
          <w:sz w:val="18"/>
        </w:rPr>
        <w:t> </w:t>
      </w:r>
      <w:r>
        <w:rPr>
          <w:color w:val="231F20"/>
          <w:sz w:val="18"/>
        </w:rPr>
        <w:t>by</w:t>
      </w:r>
      <w:r>
        <w:rPr>
          <w:color w:val="231F20"/>
          <w:spacing w:val="-17"/>
          <w:sz w:val="18"/>
        </w:rPr>
        <w:t> </w:t>
      </w:r>
      <w:r>
        <w:rPr>
          <w:color w:val="231F20"/>
          <w:sz w:val="18"/>
        </w:rPr>
        <w:t>Harley</w:t>
      </w:r>
      <w:r>
        <w:rPr>
          <w:color w:val="231F20"/>
          <w:spacing w:val="-16"/>
          <w:sz w:val="18"/>
        </w:rPr>
        <w:t> </w:t>
      </w:r>
      <w:r>
        <w:rPr>
          <w:color w:val="231F20"/>
          <w:sz w:val="18"/>
        </w:rPr>
        <w:t>Kingston,</w:t>
      </w:r>
      <w:r>
        <w:rPr>
          <w:color w:val="231F20"/>
          <w:spacing w:val="-17"/>
          <w:sz w:val="18"/>
        </w:rPr>
        <w:t> </w:t>
      </w:r>
      <w:r>
        <w:rPr>
          <w:color w:val="231F20"/>
          <w:spacing w:val="-6"/>
          <w:sz w:val="18"/>
        </w:rPr>
        <w:t>CC-BY-2.0,</w:t>
      </w:r>
      <w:r>
        <w:rPr>
          <w:color w:val="231F20"/>
          <w:spacing w:val="-16"/>
          <w:sz w:val="18"/>
        </w:rPr>
        <w:t> </w:t>
      </w:r>
      <w:hyperlink r:id="rId10">
        <w:r>
          <w:rPr>
            <w:color w:val="231F20"/>
            <w:sz w:val="18"/>
          </w:rPr>
          <w:t>www.</w:t>
        </w:r>
      </w:hyperlink>
      <w:r>
        <w:rPr>
          <w:color w:val="231F20"/>
          <w:sz w:val="18"/>
        </w:rPr>
        <w:t> flickr.com/photos/harlz_/7377707596/</w:t>
      </w:r>
    </w:p>
    <w:p>
      <w:pPr>
        <w:pStyle w:val="ListParagraph"/>
        <w:numPr>
          <w:ilvl w:val="0"/>
          <w:numId w:val="1"/>
        </w:numPr>
        <w:tabs>
          <w:tab w:pos="271" w:val="left" w:leader="none"/>
        </w:tabs>
        <w:spacing w:line="249" w:lineRule="auto" w:before="58" w:after="0"/>
        <w:ind w:left="270" w:right="195" w:hanging="170"/>
        <w:jc w:val="left"/>
        <w:rPr>
          <w:sz w:val="18"/>
        </w:rPr>
      </w:pPr>
      <w:r>
        <w:rPr>
          <w:color w:val="231F20"/>
          <w:sz w:val="18"/>
        </w:rPr>
        <w:t>‘Feral</w:t>
      </w:r>
      <w:r>
        <w:rPr>
          <w:color w:val="231F20"/>
          <w:spacing w:val="-23"/>
          <w:sz w:val="18"/>
        </w:rPr>
        <w:t> </w:t>
      </w:r>
      <w:r>
        <w:rPr>
          <w:color w:val="231F20"/>
          <w:sz w:val="18"/>
        </w:rPr>
        <w:t>cat’</w:t>
      </w:r>
      <w:r>
        <w:rPr>
          <w:color w:val="231F20"/>
          <w:spacing w:val="-23"/>
          <w:sz w:val="18"/>
        </w:rPr>
        <w:t> </w:t>
      </w:r>
      <w:r>
        <w:rPr>
          <w:color w:val="231F20"/>
          <w:sz w:val="18"/>
        </w:rPr>
        <w:t>by</w:t>
      </w:r>
      <w:r>
        <w:rPr>
          <w:color w:val="231F20"/>
          <w:spacing w:val="-22"/>
          <w:sz w:val="18"/>
        </w:rPr>
        <w:t> </w:t>
      </w:r>
      <w:r>
        <w:rPr>
          <w:color w:val="231F20"/>
          <w:sz w:val="18"/>
        </w:rPr>
        <w:t>Bob</w:t>
      </w:r>
      <w:r>
        <w:rPr>
          <w:color w:val="231F20"/>
          <w:spacing w:val="-23"/>
          <w:sz w:val="18"/>
        </w:rPr>
        <w:t> </w:t>
      </w:r>
      <w:r>
        <w:rPr>
          <w:color w:val="231F20"/>
          <w:sz w:val="18"/>
        </w:rPr>
        <w:t>MacInnes,</w:t>
      </w:r>
      <w:r>
        <w:rPr>
          <w:color w:val="231F20"/>
          <w:spacing w:val="-22"/>
          <w:sz w:val="18"/>
        </w:rPr>
        <w:t> </w:t>
      </w:r>
      <w:r>
        <w:rPr>
          <w:color w:val="231F20"/>
          <w:spacing w:val="-6"/>
          <w:sz w:val="18"/>
        </w:rPr>
        <w:t>CC-BY-2.0,</w:t>
      </w:r>
      <w:r>
        <w:rPr>
          <w:color w:val="231F20"/>
          <w:spacing w:val="-23"/>
          <w:sz w:val="18"/>
        </w:rPr>
        <w:t> </w:t>
      </w:r>
      <w:hyperlink r:id="rId13">
        <w:r>
          <w:rPr>
            <w:color w:val="231F20"/>
            <w:sz w:val="18"/>
          </w:rPr>
          <w:t>www.flickr.com/</w:t>
        </w:r>
      </w:hyperlink>
      <w:r>
        <w:rPr>
          <w:color w:val="231F20"/>
          <w:sz w:val="18"/>
        </w:rPr>
        <w:t> photos/lonetown/422404439/</w:t>
      </w:r>
    </w:p>
    <w:p>
      <w:pPr>
        <w:pStyle w:val="ListParagraph"/>
        <w:numPr>
          <w:ilvl w:val="0"/>
          <w:numId w:val="1"/>
        </w:numPr>
        <w:tabs>
          <w:tab w:pos="271" w:val="left" w:leader="none"/>
        </w:tabs>
        <w:spacing w:line="249" w:lineRule="auto" w:before="58" w:after="0"/>
        <w:ind w:left="270" w:right="704" w:hanging="170"/>
        <w:jc w:val="left"/>
        <w:rPr>
          <w:sz w:val="18"/>
        </w:rPr>
      </w:pPr>
      <w:r>
        <w:rPr>
          <w:color w:val="231F20"/>
          <w:sz w:val="18"/>
        </w:rPr>
        <w:t>‘Hollow</w:t>
      </w:r>
      <w:r>
        <w:rPr>
          <w:color w:val="231F20"/>
          <w:spacing w:val="-10"/>
          <w:sz w:val="18"/>
        </w:rPr>
        <w:t> </w:t>
      </w:r>
      <w:r>
        <w:rPr>
          <w:color w:val="231F20"/>
          <w:sz w:val="18"/>
        </w:rPr>
        <w:t>formed</w:t>
      </w:r>
      <w:r>
        <w:rPr>
          <w:color w:val="231F20"/>
          <w:spacing w:val="-10"/>
          <w:sz w:val="18"/>
        </w:rPr>
        <w:t> </w:t>
      </w:r>
      <w:r>
        <w:rPr>
          <w:color w:val="231F20"/>
          <w:sz w:val="18"/>
        </w:rPr>
        <w:t>on</w:t>
      </w:r>
      <w:r>
        <w:rPr>
          <w:color w:val="231F20"/>
          <w:spacing w:val="-10"/>
          <w:sz w:val="18"/>
        </w:rPr>
        <w:t> </w:t>
      </w:r>
      <w:r>
        <w:rPr>
          <w:color w:val="231F20"/>
          <w:sz w:val="18"/>
        </w:rPr>
        <w:t>stag</w:t>
      </w:r>
      <w:r>
        <w:rPr>
          <w:color w:val="231F20"/>
          <w:spacing w:val="-10"/>
          <w:sz w:val="18"/>
        </w:rPr>
        <w:t> </w:t>
      </w:r>
      <w:r>
        <w:rPr>
          <w:color w:val="231F20"/>
          <w:sz w:val="18"/>
        </w:rPr>
        <w:t>tree’</w:t>
      </w:r>
      <w:r>
        <w:rPr>
          <w:color w:val="231F20"/>
          <w:spacing w:val="-10"/>
          <w:sz w:val="18"/>
        </w:rPr>
        <w:t> </w:t>
      </w:r>
      <w:r>
        <w:rPr>
          <w:color w:val="231F20"/>
          <w:sz w:val="18"/>
        </w:rPr>
        <w:t>by</w:t>
      </w:r>
      <w:r>
        <w:rPr>
          <w:color w:val="231F20"/>
          <w:spacing w:val="-9"/>
          <w:sz w:val="18"/>
        </w:rPr>
        <w:t> </w:t>
      </w:r>
      <w:r>
        <w:rPr>
          <w:color w:val="231F20"/>
          <w:sz w:val="18"/>
        </w:rPr>
        <w:t>Ron</w:t>
      </w:r>
      <w:r>
        <w:rPr>
          <w:color w:val="231F20"/>
          <w:spacing w:val="-10"/>
          <w:sz w:val="18"/>
        </w:rPr>
        <w:t> </w:t>
      </w:r>
      <w:r>
        <w:rPr>
          <w:color w:val="231F20"/>
          <w:sz w:val="18"/>
        </w:rPr>
        <w:t>Johnstone</w:t>
      </w:r>
      <w:r>
        <w:rPr>
          <w:color w:val="231F20"/>
          <w:spacing w:val="-10"/>
          <w:sz w:val="18"/>
        </w:rPr>
        <w:t> </w:t>
      </w:r>
      <w:r>
        <w:rPr>
          <w:color w:val="231F20"/>
          <w:sz w:val="18"/>
        </w:rPr>
        <w:t>© Western Australian</w:t>
      </w:r>
      <w:r>
        <w:rPr>
          <w:color w:val="231F20"/>
          <w:spacing w:val="-5"/>
          <w:sz w:val="18"/>
        </w:rPr>
        <w:t> </w:t>
      </w:r>
      <w:r>
        <w:rPr>
          <w:color w:val="231F20"/>
          <w:sz w:val="18"/>
        </w:rPr>
        <w:t>Museum</w:t>
      </w:r>
    </w:p>
    <w:p>
      <w:pPr>
        <w:pStyle w:val="ListParagraph"/>
        <w:numPr>
          <w:ilvl w:val="0"/>
          <w:numId w:val="1"/>
        </w:numPr>
        <w:tabs>
          <w:tab w:pos="271" w:val="left" w:leader="none"/>
        </w:tabs>
        <w:spacing w:line="249" w:lineRule="auto" w:before="58" w:after="0"/>
        <w:ind w:left="270" w:right="334" w:hanging="170"/>
        <w:jc w:val="left"/>
        <w:rPr>
          <w:sz w:val="18"/>
        </w:rPr>
      </w:pPr>
      <w:r>
        <w:rPr>
          <w:color w:val="231F20"/>
          <w:sz w:val="18"/>
        </w:rPr>
        <w:t>Cane</w:t>
      </w:r>
      <w:r>
        <w:rPr>
          <w:color w:val="231F20"/>
          <w:spacing w:val="-17"/>
          <w:sz w:val="18"/>
        </w:rPr>
        <w:t> </w:t>
      </w:r>
      <w:r>
        <w:rPr>
          <w:color w:val="231F20"/>
          <w:sz w:val="18"/>
        </w:rPr>
        <w:t>toad</w:t>
      </w:r>
      <w:r>
        <w:rPr>
          <w:color w:val="231F20"/>
          <w:spacing w:val="-17"/>
          <w:sz w:val="18"/>
        </w:rPr>
        <w:t> </w:t>
      </w:r>
      <w:r>
        <w:rPr>
          <w:color w:val="231F20"/>
          <w:sz w:val="18"/>
        </w:rPr>
        <w:t>video</w:t>
      </w:r>
      <w:r>
        <w:rPr>
          <w:color w:val="231F20"/>
          <w:spacing w:val="-17"/>
          <w:sz w:val="18"/>
        </w:rPr>
        <w:t> </w:t>
      </w:r>
      <w:r>
        <w:rPr>
          <w:color w:val="231F20"/>
          <w:sz w:val="18"/>
        </w:rPr>
        <w:t>footage</w:t>
      </w:r>
      <w:r>
        <w:rPr>
          <w:color w:val="231F20"/>
          <w:spacing w:val="-17"/>
          <w:sz w:val="18"/>
        </w:rPr>
        <w:t> </w:t>
      </w:r>
      <w:r>
        <w:rPr>
          <w:color w:val="231F20"/>
          <w:sz w:val="18"/>
        </w:rPr>
        <w:t>courtesy</w:t>
      </w:r>
      <w:r>
        <w:rPr>
          <w:color w:val="231F20"/>
          <w:spacing w:val="-17"/>
          <w:sz w:val="18"/>
        </w:rPr>
        <w:t> </w:t>
      </w:r>
      <w:r>
        <w:rPr>
          <w:color w:val="231F20"/>
          <w:sz w:val="18"/>
        </w:rPr>
        <w:t>of</w:t>
      </w:r>
      <w:r>
        <w:rPr>
          <w:color w:val="231F20"/>
          <w:spacing w:val="-17"/>
          <w:sz w:val="18"/>
        </w:rPr>
        <w:t> </w:t>
      </w:r>
      <w:r>
        <w:rPr>
          <w:color w:val="231F20"/>
          <w:sz w:val="18"/>
        </w:rPr>
        <w:t>Channel</w:t>
      </w:r>
      <w:r>
        <w:rPr>
          <w:color w:val="231F20"/>
          <w:spacing w:val="-17"/>
          <w:sz w:val="18"/>
        </w:rPr>
        <w:t> </w:t>
      </w:r>
      <w:r>
        <w:rPr>
          <w:color w:val="231F20"/>
          <w:sz w:val="18"/>
        </w:rPr>
        <w:t>9,</w:t>
      </w:r>
      <w:r>
        <w:rPr>
          <w:color w:val="231F20"/>
          <w:spacing w:val="-17"/>
          <w:sz w:val="18"/>
        </w:rPr>
        <w:t> </w:t>
      </w:r>
      <w:r>
        <w:rPr>
          <w:color w:val="231F20"/>
          <w:sz w:val="18"/>
        </w:rPr>
        <w:t>Perth, used by</w:t>
      </w:r>
      <w:r>
        <w:rPr>
          <w:color w:val="231F20"/>
          <w:spacing w:val="-3"/>
          <w:sz w:val="18"/>
        </w:rPr>
        <w:t> </w:t>
      </w:r>
      <w:r>
        <w:rPr>
          <w:color w:val="231F20"/>
          <w:sz w:val="18"/>
        </w:rPr>
        <w:t>permission</w:t>
      </w:r>
    </w:p>
    <w:p>
      <w:pPr>
        <w:pStyle w:val="ListParagraph"/>
        <w:numPr>
          <w:ilvl w:val="0"/>
          <w:numId w:val="1"/>
        </w:numPr>
        <w:tabs>
          <w:tab w:pos="271" w:val="left" w:leader="none"/>
        </w:tabs>
        <w:spacing w:line="249" w:lineRule="auto" w:before="58" w:after="0"/>
        <w:ind w:left="270" w:right="38" w:hanging="170"/>
        <w:jc w:val="left"/>
        <w:rPr>
          <w:sz w:val="18"/>
        </w:rPr>
      </w:pPr>
      <w:r>
        <w:rPr>
          <w:color w:val="231F20"/>
          <w:sz w:val="18"/>
        </w:rPr>
        <w:t>‘Delivering</w:t>
      </w:r>
      <w:r>
        <w:rPr>
          <w:color w:val="231F20"/>
          <w:spacing w:val="-18"/>
          <w:sz w:val="18"/>
        </w:rPr>
        <w:t> </w:t>
      </w:r>
      <w:r>
        <w:rPr>
          <w:color w:val="231F20"/>
          <w:sz w:val="18"/>
        </w:rPr>
        <w:t>sugar</w:t>
      </w:r>
      <w:r>
        <w:rPr>
          <w:color w:val="231F20"/>
          <w:spacing w:val="-18"/>
          <w:sz w:val="18"/>
        </w:rPr>
        <w:t> </w:t>
      </w:r>
      <w:r>
        <w:rPr>
          <w:color w:val="231F20"/>
          <w:sz w:val="18"/>
        </w:rPr>
        <w:t>cane</w:t>
      </w:r>
      <w:r>
        <w:rPr>
          <w:color w:val="231F20"/>
          <w:spacing w:val="-17"/>
          <w:sz w:val="18"/>
        </w:rPr>
        <w:t> </w:t>
      </w:r>
      <w:r>
        <w:rPr>
          <w:color w:val="231F20"/>
          <w:sz w:val="18"/>
        </w:rPr>
        <w:t>to</w:t>
      </w:r>
      <w:r>
        <w:rPr>
          <w:color w:val="231F20"/>
          <w:spacing w:val="-18"/>
          <w:sz w:val="18"/>
        </w:rPr>
        <w:t> </w:t>
      </w:r>
      <w:r>
        <w:rPr>
          <w:color w:val="231F20"/>
          <w:sz w:val="18"/>
        </w:rPr>
        <w:t>the</w:t>
      </w:r>
      <w:r>
        <w:rPr>
          <w:color w:val="231F20"/>
          <w:spacing w:val="-17"/>
          <w:sz w:val="18"/>
        </w:rPr>
        <w:t> </w:t>
      </w:r>
      <w:r>
        <w:rPr>
          <w:color w:val="231F20"/>
          <w:sz w:val="18"/>
        </w:rPr>
        <w:t>mill</w:t>
      </w:r>
      <w:r>
        <w:rPr>
          <w:color w:val="231F20"/>
          <w:spacing w:val="-18"/>
          <w:sz w:val="18"/>
        </w:rPr>
        <w:t> </w:t>
      </w:r>
      <w:r>
        <w:rPr>
          <w:color w:val="231F20"/>
          <w:sz w:val="18"/>
        </w:rPr>
        <w:t>at</w:t>
      </w:r>
      <w:r>
        <w:rPr>
          <w:color w:val="231F20"/>
          <w:spacing w:val="-17"/>
          <w:sz w:val="18"/>
        </w:rPr>
        <w:t> </w:t>
      </w:r>
      <w:r>
        <w:rPr>
          <w:color w:val="231F20"/>
          <w:sz w:val="18"/>
        </w:rPr>
        <w:t>Marburg,</w:t>
      </w:r>
      <w:r>
        <w:rPr>
          <w:color w:val="231F20"/>
          <w:spacing w:val="-18"/>
          <w:sz w:val="18"/>
        </w:rPr>
        <w:t> </w:t>
      </w:r>
      <w:r>
        <w:rPr>
          <w:color w:val="231F20"/>
          <w:sz w:val="18"/>
        </w:rPr>
        <w:t>Queensland, Australia’</w:t>
      </w:r>
      <w:r>
        <w:rPr>
          <w:color w:val="231F20"/>
          <w:spacing w:val="-23"/>
          <w:sz w:val="18"/>
        </w:rPr>
        <w:t> </w:t>
      </w:r>
      <w:r>
        <w:rPr>
          <w:color w:val="231F20"/>
          <w:sz w:val="18"/>
        </w:rPr>
        <w:t>by</w:t>
      </w:r>
      <w:r>
        <w:rPr>
          <w:color w:val="231F20"/>
          <w:spacing w:val="-23"/>
          <w:sz w:val="18"/>
        </w:rPr>
        <w:t> </w:t>
      </w:r>
      <w:r>
        <w:rPr>
          <w:color w:val="231F20"/>
          <w:sz w:val="18"/>
        </w:rPr>
        <w:t>Henry</w:t>
      </w:r>
      <w:r>
        <w:rPr>
          <w:color w:val="231F20"/>
          <w:spacing w:val="-22"/>
          <w:sz w:val="18"/>
        </w:rPr>
        <w:t> </w:t>
      </w:r>
      <w:r>
        <w:rPr>
          <w:color w:val="231F20"/>
          <w:sz w:val="18"/>
        </w:rPr>
        <w:t>Mobsby,</w:t>
      </w:r>
      <w:r>
        <w:rPr>
          <w:color w:val="231F20"/>
          <w:spacing w:val="-23"/>
          <w:sz w:val="18"/>
        </w:rPr>
        <w:t> </w:t>
      </w:r>
      <w:r>
        <w:rPr>
          <w:color w:val="231F20"/>
          <w:sz w:val="18"/>
        </w:rPr>
        <w:t>Fryer</w:t>
      </w:r>
      <w:r>
        <w:rPr>
          <w:color w:val="231F20"/>
          <w:spacing w:val="-22"/>
          <w:sz w:val="18"/>
        </w:rPr>
        <w:t> </w:t>
      </w:r>
      <w:r>
        <w:rPr>
          <w:color w:val="231F20"/>
          <w:sz w:val="18"/>
        </w:rPr>
        <w:t>Library,</w:t>
      </w:r>
      <w:r>
        <w:rPr>
          <w:color w:val="231F20"/>
          <w:spacing w:val="-23"/>
          <w:sz w:val="18"/>
        </w:rPr>
        <w:t> </w:t>
      </w:r>
      <w:r>
        <w:rPr>
          <w:color w:val="231F20"/>
          <w:sz w:val="18"/>
        </w:rPr>
        <w:t>The</w:t>
      </w:r>
      <w:r>
        <w:rPr>
          <w:color w:val="231F20"/>
          <w:spacing w:val="-22"/>
          <w:sz w:val="18"/>
        </w:rPr>
        <w:t> </w:t>
      </w:r>
      <w:r>
        <w:rPr>
          <w:color w:val="231F20"/>
          <w:sz w:val="18"/>
        </w:rPr>
        <w:t>University </w:t>
      </w:r>
      <w:r>
        <w:rPr>
          <w:color w:val="231F20"/>
          <w:w w:val="95"/>
          <w:sz w:val="18"/>
        </w:rPr>
        <w:t>of Queensland Library, PD, espace.library.uq.edu.au/view/ </w:t>
      </w:r>
      <w:r>
        <w:rPr>
          <w:color w:val="231F20"/>
          <w:spacing w:val="-6"/>
          <w:sz w:val="18"/>
        </w:rPr>
        <w:t>UQ:132150</w:t>
      </w:r>
    </w:p>
    <w:p>
      <w:pPr>
        <w:pStyle w:val="ListParagraph"/>
        <w:numPr>
          <w:ilvl w:val="0"/>
          <w:numId w:val="1"/>
        </w:numPr>
        <w:tabs>
          <w:tab w:pos="271" w:val="left" w:leader="none"/>
        </w:tabs>
        <w:spacing w:line="249" w:lineRule="auto" w:before="59" w:after="0"/>
        <w:ind w:left="270" w:right="201" w:hanging="170"/>
        <w:jc w:val="left"/>
        <w:rPr>
          <w:sz w:val="18"/>
        </w:rPr>
      </w:pPr>
      <w:r>
        <w:rPr>
          <w:color w:val="231F20"/>
          <w:sz w:val="18"/>
        </w:rPr>
        <w:t>‘Sugar</w:t>
      </w:r>
      <w:r>
        <w:rPr>
          <w:color w:val="231F20"/>
          <w:spacing w:val="-22"/>
          <w:sz w:val="18"/>
        </w:rPr>
        <w:t> </w:t>
      </w:r>
      <w:r>
        <w:rPr>
          <w:color w:val="231F20"/>
          <w:sz w:val="18"/>
        </w:rPr>
        <w:t>cane</w:t>
      </w:r>
      <w:r>
        <w:rPr>
          <w:color w:val="231F20"/>
          <w:spacing w:val="-22"/>
          <w:sz w:val="18"/>
        </w:rPr>
        <w:t> </w:t>
      </w:r>
      <w:r>
        <w:rPr>
          <w:color w:val="231F20"/>
          <w:sz w:val="18"/>
        </w:rPr>
        <w:t>growing</w:t>
      </w:r>
      <w:r>
        <w:rPr>
          <w:color w:val="231F20"/>
          <w:spacing w:val="-22"/>
          <w:sz w:val="18"/>
        </w:rPr>
        <w:t> </w:t>
      </w:r>
      <w:r>
        <w:rPr>
          <w:color w:val="231F20"/>
          <w:sz w:val="18"/>
        </w:rPr>
        <w:t>at</w:t>
      </w:r>
      <w:r>
        <w:rPr>
          <w:color w:val="231F20"/>
          <w:spacing w:val="-22"/>
          <w:sz w:val="18"/>
        </w:rPr>
        <w:t> </w:t>
      </w:r>
      <w:r>
        <w:rPr>
          <w:color w:val="231F20"/>
          <w:sz w:val="18"/>
        </w:rPr>
        <w:t>Marburg,</w:t>
      </w:r>
      <w:r>
        <w:rPr>
          <w:color w:val="231F20"/>
          <w:spacing w:val="-22"/>
          <w:sz w:val="18"/>
        </w:rPr>
        <w:t> </w:t>
      </w:r>
      <w:r>
        <w:rPr>
          <w:color w:val="231F20"/>
          <w:sz w:val="18"/>
        </w:rPr>
        <w:t>Queensland,</w:t>
      </w:r>
      <w:r>
        <w:rPr>
          <w:color w:val="231F20"/>
          <w:spacing w:val="-22"/>
          <w:sz w:val="18"/>
        </w:rPr>
        <w:t> </w:t>
      </w:r>
      <w:r>
        <w:rPr>
          <w:color w:val="231F20"/>
          <w:sz w:val="18"/>
        </w:rPr>
        <w:t>Australia’ by Henry Mobsby, Fryer Library, The University of </w:t>
      </w:r>
      <w:r>
        <w:rPr>
          <w:color w:val="231F20"/>
          <w:w w:val="95"/>
          <w:sz w:val="18"/>
        </w:rPr>
        <w:t>Queensland Library, PD, espace.library.uq.edu.au/view/ </w:t>
      </w:r>
      <w:r>
        <w:rPr>
          <w:color w:val="231F20"/>
          <w:spacing w:val="-3"/>
          <w:sz w:val="18"/>
        </w:rPr>
        <w:t>UQ:137360</w:t>
      </w:r>
    </w:p>
    <w:p>
      <w:pPr>
        <w:pStyle w:val="ListParagraph"/>
        <w:numPr>
          <w:ilvl w:val="0"/>
          <w:numId w:val="1"/>
        </w:numPr>
        <w:tabs>
          <w:tab w:pos="271" w:val="left" w:leader="none"/>
        </w:tabs>
        <w:spacing w:line="249" w:lineRule="auto" w:before="59" w:after="0"/>
        <w:ind w:left="270" w:right="173" w:hanging="170"/>
        <w:jc w:val="left"/>
        <w:rPr>
          <w:sz w:val="18"/>
        </w:rPr>
      </w:pPr>
      <w:r>
        <w:rPr>
          <w:color w:val="231F20"/>
          <w:sz w:val="18"/>
        </w:rPr>
        <w:t>‘Dead</w:t>
      </w:r>
      <w:r>
        <w:rPr>
          <w:color w:val="231F20"/>
          <w:spacing w:val="-11"/>
          <w:sz w:val="18"/>
        </w:rPr>
        <w:t> </w:t>
      </w:r>
      <w:r>
        <w:rPr>
          <w:color w:val="231F20"/>
          <w:spacing w:val="-3"/>
          <w:sz w:val="18"/>
        </w:rPr>
        <w:t>bird’,</w:t>
      </w:r>
      <w:r>
        <w:rPr>
          <w:color w:val="231F20"/>
          <w:spacing w:val="-10"/>
          <w:sz w:val="18"/>
        </w:rPr>
        <w:t> </w:t>
      </w:r>
      <w:r>
        <w:rPr>
          <w:color w:val="231F20"/>
          <w:sz w:val="18"/>
        </w:rPr>
        <w:t>‘Dead</w:t>
      </w:r>
      <w:r>
        <w:rPr>
          <w:color w:val="231F20"/>
          <w:spacing w:val="-10"/>
          <w:sz w:val="18"/>
        </w:rPr>
        <w:t> </w:t>
      </w:r>
      <w:r>
        <w:rPr>
          <w:color w:val="231F20"/>
          <w:sz w:val="18"/>
        </w:rPr>
        <w:t>brown</w:t>
      </w:r>
      <w:r>
        <w:rPr>
          <w:color w:val="231F20"/>
          <w:spacing w:val="-10"/>
          <w:sz w:val="18"/>
        </w:rPr>
        <w:t> </w:t>
      </w:r>
      <w:r>
        <w:rPr>
          <w:color w:val="231F20"/>
          <w:sz w:val="18"/>
        </w:rPr>
        <w:t>snake’</w:t>
      </w:r>
      <w:r>
        <w:rPr>
          <w:color w:val="231F20"/>
          <w:spacing w:val="-10"/>
          <w:sz w:val="18"/>
        </w:rPr>
        <w:t> </w:t>
      </w:r>
      <w:r>
        <w:rPr>
          <w:color w:val="231F20"/>
          <w:sz w:val="18"/>
        </w:rPr>
        <w:t>and</w:t>
      </w:r>
      <w:r>
        <w:rPr>
          <w:color w:val="231F20"/>
          <w:spacing w:val="-10"/>
          <w:sz w:val="18"/>
        </w:rPr>
        <w:t> </w:t>
      </w:r>
      <w:r>
        <w:rPr>
          <w:color w:val="231F20"/>
          <w:sz w:val="18"/>
        </w:rPr>
        <w:t>‘Cane</w:t>
      </w:r>
      <w:r>
        <w:rPr>
          <w:color w:val="231F20"/>
          <w:spacing w:val="-10"/>
          <w:sz w:val="18"/>
        </w:rPr>
        <w:t> </w:t>
      </w:r>
      <w:r>
        <w:rPr>
          <w:color w:val="231F20"/>
          <w:sz w:val="18"/>
        </w:rPr>
        <w:t>toad</w:t>
      </w:r>
      <w:r>
        <w:rPr>
          <w:color w:val="231F20"/>
          <w:spacing w:val="-10"/>
          <w:sz w:val="18"/>
        </w:rPr>
        <w:t> </w:t>
      </w:r>
      <w:r>
        <w:rPr>
          <w:color w:val="231F20"/>
          <w:sz w:val="18"/>
        </w:rPr>
        <w:t>eggs’</w:t>
      </w:r>
      <w:r>
        <w:rPr>
          <w:color w:val="231F20"/>
          <w:spacing w:val="-10"/>
          <w:sz w:val="18"/>
        </w:rPr>
        <w:t> </w:t>
      </w:r>
      <w:r>
        <w:rPr>
          <w:color w:val="231F20"/>
          <w:sz w:val="18"/>
        </w:rPr>
        <w:t>© Kimberley </w:t>
      </w:r>
      <w:r>
        <w:rPr>
          <w:color w:val="231F20"/>
          <w:spacing w:val="-3"/>
          <w:sz w:val="18"/>
        </w:rPr>
        <w:t>Toad </w:t>
      </w:r>
      <w:r>
        <w:rPr>
          <w:color w:val="231F20"/>
          <w:sz w:val="18"/>
        </w:rPr>
        <w:t>Busters, used by</w:t>
      </w:r>
      <w:r>
        <w:rPr>
          <w:color w:val="231F20"/>
          <w:spacing w:val="-38"/>
          <w:sz w:val="18"/>
        </w:rPr>
        <w:t> </w:t>
      </w:r>
      <w:r>
        <w:rPr>
          <w:color w:val="231F20"/>
          <w:sz w:val="18"/>
        </w:rPr>
        <w:t>permission</w:t>
      </w:r>
    </w:p>
    <w:p>
      <w:pPr>
        <w:pStyle w:val="ListParagraph"/>
        <w:numPr>
          <w:ilvl w:val="0"/>
          <w:numId w:val="1"/>
        </w:numPr>
        <w:tabs>
          <w:tab w:pos="271" w:val="left" w:leader="none"/>
        </w:tabs>
        <w:spacing w:line="249" w:lineRule="auto" w:before="58" w:after="0"/>
        <w:ind w:left="270" w:right="315" w:hanging="170"/>
        <w:jc w:val="left"/>
        <w:rPr>
          <w:sz w:val="18"/>
        </w:rPr>
      </w:pPr>
      <w:r>
        <w:rPr>
          <w:color w:val="231F20"/>
          <w:w w:val="95"/>
          <w:sz w:val="18"/>
        </w:rPr>
        <w:t>banner image: ‘Sardines’ by Juuyoh </w:t>
      </w:r>
      <w:r>
        <w:rPr>
          <w:color w:val="231F20"/>
          <w:spacing w:val="-3"/>
          <w:w w:val="95"/>
          <w:sz w:val="18"/>
        </w:rPr>
        <w:t>Tanaka. </w:t>
      </w:r>
      <w:r>
        <w:rPr>
          <w:color w:val="231F20"/>
          <w:spacing w:val="-6"/>
          <w:w w:val="95"/>
          <w:sz w:val="18"/>
        </w:rPr>
        <w:t>CC-BY-2.0, </w:t>
      </w:r>
      <w:hyperlink r:id="rId14">
        <w:r>
          <w:rPr>
            <w:color w:val="231F20"/>
            <w:sz w:val="18"/>
          </w:rPr>
          <w:t>www.flickr.com/photos/tanaka_juuyoh/1775405862/</w:t>
        </w:r>
      </w:hyperlink>
    </w:p>
    <w:p>
      <w:pPr>
        <w:pStyle w:val="Heading1"/>
        <w:ind w:left="100"/>
      </w:pPr>
      <w:r>
        <w:rPr/>
        <w:br w:type="column"/>
      </w:r>
      <w:r>
        <w:rPr>
          <w:color w:val="231F20"/>
          <w:w w:val="110"/>
        </w:rPr>
        <w:t>Acknowledgements</w:t>
      </w:r>
    </w:p>
    <w:p>
      <w:pPr>
        <w:pStyle w:val="BodyText"/>
        <w:spacing w:line="249" w:lineRule="auto" w:before="105"/>
        <w:ind w:left="100" w:right="159"/>
      </w:pPr>
      <w:r>
        <w:rPr>
          <w:color w:val="231F20"/>
          <w:w w:val="105"/>
        </w:rPr>
        <w:t>Thanks to Professor Rick Shine (School of Biological Sciences, The University of Sydney), Kimberley </w:t>
      </w:r>
      <w:r>
        <w:rPr>
          <w:color w:val="231F20"/>
          <w:spacing w:val="-3"/>
          <w:w w:val="105"/>
        </w:rPr>
        <w:t>Toad </w:t>
      </w:r>
      <w:r>
        <w:rPr>
          <w:color w:val="231F20"/>
          <w:spacing w:val="2"/>
          <w:w w:val="105"/>
        </w:rPr>
        <w:t>Busters, </w:t>
      </w:r>
      <w:r>
        <w:rPr>
          <w:color w:val="231F20"/>
          <w:w w:val="105"/>
        </w:rPr>
        <w:t>Corrin Everitt </w:t>
      </w:r>
      <w:r>
        <w:rPr>
          <w:color w:val="231F20"/>
          <w:spacing w:val="2"/>
          <w:w w:val="105"/>
        </w:rPr>
        <w:t>(Department </w:t>
      </w:r>
      <w:r>
        <w:rPr>
          <w:color w:val="231F20"/>
          <w:w w:val="105"/>
        </w:rPr>
        <w:t>of Environment and Conservation, Kununurra </w:t>
      </w:r>
      <w:r>
        <w:rPr>
          <w:color w:val="231F20"/>
          <w:spacing w:val="3"/>
          <w:w w:val="105"/>
        </w:rPr>
        <w:t>Office), </w:t>
      </w:r>
      <w:r>
        <w:rPr>
          <w:color w:val="231F20"/>
          <w:w w:val="105"/>
        </w:rPr>
        <w:t>Cassandra Rowles, Kaarakin Black Cockatoo Rehabilitation Centre and Roger Harris </w:t>
      </w:r>
      <w:r>
        <w:rPr>
          <w:color w:val="231F20"/>
          <w:spacing w:val="2"/>
          <w:w w:val="105"/>
        </w:rPr>
        <w:t>(Herdsman </w:t>
      </w:r>
      <w:r>
        <w:rPr>
          <w:color w:val="231F20"/>
          <w:w w:val="105"/>
        </w:rPr>
        <w:t>Lake Wildlife</w:t>
      </w:r>
      <w:r>
        <w:rPr>
          <w:color w:val="231F20"/>
          <w:spacing w:val="-17"/>
          <w:w w:val="105"/>
        </w:rPr>
        <w:t> </w:t>
      </w:r>
      <w:r>
        <w:rPr>
          <w:color w:val="231F20"/>
          <w:w w:val="105"/>
        </w:rPr>
        <w:t>Centre).</w:t>
      </w:r>
    </w:p>
    <w:p>
      <w:pPr>
        <w:pStyle w:val="BodyText"/>
        <w:spacing w:before="117"/>
        <w:ind w:left="100"/>
      </w:pPr>
      <w:r>
        <w:rPr>
          <w:color w:val="231F20"/>
          <w:w w:val="105"/>
        </w:rPr>
        <w:t>Video presenters: Toby Travers and Yvette Leong.</w:t>
      </w:r>
    </w:p>
    <w:p>
      <w:pPr>
        <w:pStyle w:val="BodyText"/>
        <w:spacing w:line="249" w:lineRule="auto" w:before="123"/>
        <w:ind w:left="100" w:right="405"/>
      </w:pPr>
      <w:r>
        <w:rPr>
          <w:color w:val="231F20"/>
          <w:w w:val="110"/>
        </w:rPr>
        <w:t>Designed</w:t>
      </w:r>
      <w:r>
        <w:rPr>
          <w:color w:val="231F20"/>
          <w:spacing w:val="-22"/>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1"/>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9"/>
          <w:w w:val="110"/>
        </w:rPr>
        <w:t> </w:t>
      </w:r>
      <w:r>
        <w:rPr>
          <w:color w:val="231F20"/>
          <w:w w:val="110"/>
        </w:rPr>
        <w:t>Australia.</w:t>
      </w:r>
    </w:p>
    <w:p>
      <w:pPr>
        <w:pStyle w:val="BodyText"/>
        <w:spacing w:line="249" w:lineRule="auto" w:before="1"/>
        <w:ind w:left="100" w:right="189"/>
      </w:pPr>
      <w:r>
        <w:rPr>
          <w:color w:val="231F20"/>
          <w:w w:val="110"/>
        </w:rPr>
        <w:t>Production</w:t>
      </w:r>
      <w:r>
        <w:rPr>
          <w:color w:val="231F20"/>
          <w:spacing w:val="-23"/>
          <w:w w:val="110"/>
        </w:rPr>
        <w:t> </w:t>
      </w:r>
      <w:r>
        <w:rPr>
          <w:color w:val="231F20"/>
          <w:w w:val="110"/>
        </w:rPr>
        <w:t>team:</w:t>
      </w:r>
      <w:r>
        <w:rPr>
          <w:color w:val="231F20"/>
          <w:spacing w:val="-23"/>
          <w:w w:val="110"/>
        </w:rPr>
        <w:t> </w:t>
      </w:r>
      <w:r>
        <w:rPr>
          <w:color w:val="231F20"/>
          <w:w w:val="110"/>
        </w:rPr>
        <w:t>Anton</w:t>
      </w:r>
      <w:r>
        <w:rPr>
          <w:color w:val="231F20"/>
          <w:spacing w:val="-23"/>
          <w:w w:val="110"/>
        </w:rPr>
        <w:t> </w:t>
      </w:r>
      <w:r>
        <w:rPr>
          <w:color w:val="231F20"/>
          <w:w w:val="110"/>
        </w:rPr>
        <w:t>Ball,</w:t>
      </w:r>
      <w:r>
        <w:rPr>
          <w:color w:val="231F20"/>
          <w:spacing w:val="-23"/>
          <w:w w:val="110"/>
        </w:rPr>
        <w:t> </w:t>
      </w:r>
      <w:r>
        <w:rPr>
          <w:color w:val="231F20"/>
          <w:w w:val="110"/>
        </w:rPr>
        <w:t>Pauline</w:t>
      </w:r>
      <w:r>
        <w:rPr>
          <w:color w:val="231F20"/>
          <w:spacing w:val="-22"/>
          <w:w w:val="110"/>
        </w:rPr>
        <w:t> </w:t>
      </w:r>
      <w:r>
        <w:rPr>
          <w:color w:val="231F20"/>
          <w:w w:val="110"/>
        </w:rPr>
        <w:t>Charman,</w:t>
      </w:r>
      <w:r>
        <w:rPr>
          <w:color w:val="231F20"/>
          <w:spacing w:val="-23"/>
          <w:w w:val="110"/>
        </w:rPr>
        <w:t> </w:t>
      </w:r>
      <w:r>
        <w:rPr>
          <w:color w:val="231F20"/>
          <w:spacing w:val="2"/>
          <w:w w:val="110"/>
        </w:rPr>
        <w:t>Alwyn </w:t>
      </w:r>
      <w:r>
        <w:rPr>
          <w:color w:val="231F20"/>
          <w:w w:val="105"/>
        </w:rPr>
        <w:t>Evans,</w:t>
      </w:r>
      <w:r>
        <w:rPr>
          <w:color w:val="231F20"/>
          <w:spacing w:val="-9"/>
          <w:w w:val="105"/>
        </w:rPr>
        <w:t> </w:t>
      </w:r>
      <w:r>
        <w:rPr>
          <w:color w:val="231F20"/>
          <w:w w:val="105"/>
        </w:rPr>
        <w:t>Sally</w:t>
      </w:r>
      <w:r>
        <w:rPr>
          <w:color w:val="231F20"/>
          <w:spacing w:val="-9"/>
          <w:w w:val="105"/>
        </w:rPr>
        <w:t> </w:t>
      </w:r>
      <w:r>
        <w:rPr>
          <w:color w:val="231F20"/>
          <w:w w:val="105"/>
        </w:rPr>
        <w:t>Harban,</w:t>
      </w:r>
      <w:r>
        <w:rPr>
          <w:color w:val="231F20"/>
          <w:spacing w:val="-8"/>
          <w:w w:val="105"/>
        </w:rPr>
        <w:t> </w:t>
      </w:r>
      <w:r>
        <w:rPr>
          <w:color w:val="231F20"/>
          <w:w w:val="105"/>
        </w:rPr>
        <w:t>Dan</w:t>
      </w:r>
      <w:r>
        <w:rPr>
          <w:color w:val="231F20"/>
          <w:spacing w:val="-9"/>
          <w:w w:val="105"/>
        </w:rPr>
        <w:t> </w:t>
      </w:r>
      <w:r>
        <w:rPr>
          <w:color w:val="231F20"/>
          <w:w w:val="105"/>
        </w:rPr>
        <w:t>Hutton,</w:t>
      </w:r>
      <w:r>
        <w:rPr>
          <w:color w:val="231F20"/>
          <w:spacing w:val="-8"/>
          <w:w w:val="105"/>
        </w:rPr>
        <w:t> </w:t>
      </w:r>
      <w:r>
        <w:rPr>
          <w:color w:val="231F20"/>
          <w:w w:val="105"/>
        </w:rPr>
        <w:t>Emma</w:t>
      </w:r>
      <w:r>
        <w:rPr>
          <w:color w:val="231F20"/>
          <w:spacing w:val="-9"/>
          <w:w w:val="105"/>
        </w:rPr>
        <w:t> </w:t>
      </w:r>
      <w:r>
        <w:rPr>
          <w:color w:val="231F20"/>
          <w:w w:val="105"/>
        </w:rPr>
        <w:t>Pointon,</w:t>
      </w:r>
      <w:r>
        <w:rPr>
          <w:color w:val="231F20"/>
          <w:spacing w:val="-8"/>
          <w:w w:val="105"/>
        </w:rPr>
        <w:t> </w:t>
      </w:r>
      <w:r>
        <w:rPr>
          <w:color w:val="231F20"/>
          <w:w w:val="105"/>
        </w:rPr>
        <w:t>Jodie </w:t>
      </w:r>
      <w:r>
        <w:rPr>
          <w:color w:val="231F20"/>
          <w:w w:val="110"/>
        </w:rPr>
        <w:t>Ween and Michael Wheatley, with thanks to Bob Fitzpatrick,</w:t>
      </w:r>
      <w:r>
        <w:rPr>
          <w:color w:val="231F20"/>
          <w:spacing w:val="-14"/>
          <w:w w:val="110"/>
        </w:rPr>
        <w:t> </w:t>
      </w:r>
      <w:r>
        <w:rPr>
          <w:color w:val="231F20"/>
          <w:w w:val="110"/>
        </w:rPr>
        <w:t>Jenny</w:t>
      </w:r>
      <w:r>
        <w:rPr>
          <w:color w:val="231F20"/>
          <w:spacing w:val="-14"/>
          <w:w w:val="110"/>
        </w:rPr>
        <w:t> </w:t>
      </w:r>
      <w:r>
        <w:rPr>
          <w:color w:val="231F20"/>
          <w:w w:val="110"/>
        </w:rPr>
        <w:t>Gull</w:t>
      </w:r>
      <w:r>
        <w:rPr>
          <w:color w:val="231F20"/>
          <w:spacing w:val="-14"/>
          <w:w w:val="110"/>
        </w:rPr>
        <w:t> </w:t>
      </w:r>
      <w:r>
        <w:rPr>
          <w:color w:val="231F20"/>
          <w:w w:val="110"/>
        </w:rPr>
        <w:t>and</w:t>
      </w:r>
      <w:r>
        <w:rPr>
          <w:color w:val="231F20"/>
          <w:spacing w:val="-14"/>
          <w:w w:val="110"/>
        </w:rPr>
        <w:t> </w:t>
      </w:r>
      <w:r>
        <w:rPr>
          <w:color w:val="231F20"/>
          <w:w w:val="110"/>
        </w:rPr>
        <w:t>Wendy</w:t>
      </w:r>
      <w:r>
        <w:rPr>
          <w:color w:val="231F20"/>
          <w:spacing w:val="-14"/>
          <w:w w:val="110"/>
        </w:rPr>
        <w:t> </w:t>
      </w:r>
      <w:r>
        <w:rPr>
          <w:color w:val="231F20"/>
          <w:w w:val="110"/>
        </w:rPr>
        <w:t>Sanderson.</w:t>
      </w:r>
    </w:p>
    <w:p>
      <w:pPr>
        <w:pStyle w:val="BodyText"/>
        <w:spacing w:before="8"/>
        <w:rPr>
          <w:sz w:val="21"/>
        </w:rPr>
      </w:pPr>
    </w:p>
    <w:p>
      <w:pPr>
        <w:pStyle w:val="Heading1"/>
        <w:spacing w:before="1"/>
        <w:ind w:left="100"/>
      </w:pPr>
      <w:r>
        <w:rPr>
          <w:color w:val="231F20"/>
          <w:w w:val="105"/>
        </w:rPr>
        <w:t>SPICE resources and copyright</w:t>
      </w:r>
    </w:p>
    <w:p>
      <w:pPr>
        <w:pStyle w:val="BodyText"/>
        <w:spacing w:line="249" w:lineRule="auto" w:before="105"/>
        <w:ind w:left="100"/>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6"/>
        <w:ind w:left="100" w:right="141"/>
      </w:pPr>
      <w:r>
        <w:rPr>
          <w:color w:val="231F20"/>
          <w:w w:val="105"/>
        </w:rPr>
        <w:t>Copyright</w:t>
      </w:r>
      <w:r>
        <w:rPr>
          <w:color w:val="231F20"/>
          <w:spacing w:val="-17"/>
          <w:w w:val="105"/>
        </w:rPr>
        <w:t> </w:t>
      </w:r>
      <w:r>
        <w:rPr>
          <w:color w:val="231F20"/>
          <w:w w:val="105"/>
        </w:rPr>
        <w:t>of</w:t>
      </w:r>
      <w:r>
        <w:rPr>
          <w:color w:val="231F20"/>
          <w:spacing w:val="-17"/>
          <w:w w:val="105"/>
        </w:rPr>
        <w:t> </w:t>
      </w:r>
      <w:r>
        <w:rPr>
          <w:color w:val="231F20"/>
          <w:w w:val="105"/>
        </w:rPr>
        <w:t>SPICE</w:t>
      </w:r>
      <w:r>
        <w:rPr>
          <w:color w:val="231F20"/>
          <w:spacing w:val="-17"/>
          <w:w w:val="105"/>
        </w:rPr>
        <w:t> </w:t>
      </w:r>
      <w:r>
        <w:rPr>
          <w:color w:val="231F20"/>
          <w:w w:val="105"/>
        </w:rPr>
        <w:t>Resources</w:t>
      </w:r>
      <w:r>
        <w:rPr>
          <w:color w:val="231F20"/>
          <w:spacing w:val="-16"/>
          <w:w w:val="105"/>
        </w:rPr>
        <w:t> </w:t>
      </w:r>
      <w:r>
        <w:rPr>
          <w:color w:val="231F20"/>
          <w:w w:val="105"/>
        </w:rPr>
        <w:t>belongs</w:t>
      </w:r>
      <w:r>
        <w:rPr>
          <w:color w:val="231F20"/>
          <w:spacing w:val="-17"/>
          <w:w w:val="105"/>
        </w:rPr>
        <w:t> </w:t>
      </w:r>
      <w:r>
        <w:rPr>
          <w:color w:val="231F20"/>
          <w:w w:val="105"/>
        </w:rPr>
        <w:t>to</w:t>
      </w:r>
      <w:r>
        <w:rPr>
          <w:color w:val="231F20"/>
          <w:spacing w:val="-17"/>
          <w:w w:val="105"/>
        </w:rPr>
        <w:t> </w:t>
      </w:r>
      <w:r>
        <w:rPr>
          <w:color w:val="231F20"/>
          <w:w w:val="105"/>
        </w:rPr>
        <w:t>The</w:t>
      </w:r>
      <w:r>
        <w:rPr>
          <w:color w:val="231F20"/>
          <w:spacing w:val="-16"/>
          <w:w w:val="105"/>
        </w:rPr>
        <w:t> </w:t>
      </w:r>
      <w:r>
        <w:rPr>
          <w:color w:val="231F20"/>
          <w:w w:val="105"/>
        </w:rPr>
        <w:t>University of Western Australia unless otherwise</w:t>
      </w:r>
      <w:r>
        <w:rPr>
          <w:color w:val="231F20"/>
          <w:spacing w:val="12"/>
          <w:w w:val="105"/>
        </w:rPr>
        <w:t> </w:t>
      </w:r>
      <w:r>
        <w:rPr>
          <w:color w:val="231F20"/>
          <w:w w:val="105"/>
        </w:rPr>
        <w:t>indicated.</w:t>
      </w:r>
    </w:p>
    <w:p>
      <w:pPr>
        <w:pStyle w:val="BodyText"/>
        <w:spacing w:line="249" w:lineRule="auto" w:before="115"/>
        <w:ind w:left="100" w:right="257"/>
      </w:pPr>
      <w:r>
        <w:rPr>
          <w:color w:val="231F20"/>
          <w:w w:val="110"/>
        </w:rPr>
        <w:t>Teachers</w:t>
      </w:r>
      <w:r>
        <w:rPr>
          <w:color w:val="231F20"/>
          <w:spacing w:val="-33"/>
          <w:w w:val="110"/>
        </w:rPr>
        <w:t> </w:t>
      </w:r>
      <w:r>
        <w:rPr>
          <w:color w:val="231F20"/>
          <w:w w:val="110"/>
        </w:rPr>
        <w:t>and</w:t>
      </w:r>
      <w:r>
        <w:rPr>
          <w:color w:val="231F20"/>
          <w:spacing w:val="-33"/>
          <w:w w:val="110"/>
        </w:rPr>
        <w:t> </w:t>
      </w:r>
      <w:r>
        <w:rPr>
          <w:color w:val="231F20"/>
          <w:w w:val="110"/>
        </w:rPr>
        <w:t>students</w:t>
      </w:r>
      <w:r>
        <w:rPr>
          <w:color w:val="231F20"/>
          <w:spacing w:val="-33"/>
          <w:w w:val="110"/>
        </w:rPr>
        <w:t> </w:t>
      </w:r>
      <w:r>
        <w:rPr>
          <w:color w:val="231F20"/>
          <w:w w:val="110"/>
        </w:rPr>
        <w:t>at</w:t>
      </w:r>
      <w:r>
        <w:rPr>
          <w:color w:val="231F20"/>
          <w:spacing w:val="-32"/>
          <w:w w:val="110"/>
        </w:rPr>
        <w:t> </w:t>
      </w:r>
      <w:r>
        <w:rPr>
          <w:color w:val="231F20"/>
          <w:w w:val="110"/>
        </w:rPr>
        <w:t>Australian</w:t>
      </w:r>
      <w:r>
        <w:rPr>
          <w:color w:val="231F20"/>
          <w:spacing w:val="-33"/>
          <w:w w:val="110"/>
        </w:rPr>
        <w:t> </w:t>
      </w:r>
      <w:r>
        <w:rPr>
          <w:color w:val="231F20"/>
          <w:w w:val="110"/>
        </w:rPr>
        <w:t>and</w:t>
      </w:r>
      <w:r>
        <w:rPr>
          <w:color w:val="231F20"/>
          <w:spacing w:val="-33"/>
          <w:w w:val="110"/>
        </w:rPr>
        <w:t> </w:t>
      </w:r>
      <w:r>
        <w:rPr>
          <w:color w:val="231F20"/>
          <w:w w:val="110"/>
        </w:rPr>
        <w:t>New</w:t>
      </w:r>
      <w:r>
        <w:rPr>
          <w:color w:val="231F20"/>
          <w:spacing w:val="-33"/>
          <w:w w:val="110"/>
        </w:rPr>
        <w:t> </w:t>
      </w:r>
      <w:r>
        <w:rPr>
          <w:color w:val="231F20"/>
          <w:w w:val="110"/>
        </w:rPr>
        <w:t>Zealand schools are granted permission to reproduce, edit, recompile and include in derivative works the resources subject to conditions detailed at spice. </w:t>
      </w:r>
      <w:r>
        <w:rPr>
          <w:color w:val="231F20"/>
          <w:spacing w:val="2"/>
          <w:w w:val="110"/>
        </w:rPr>
        <w:t>wa.edu.au/usage.</w:t>
      </w:r>
    </w:p>
    <w:p>
      <w:pPr>
        <w:pStyle w:val="BodyText"/>
        <w:spacing w:line="249" w:lineRule="auto" w:before="117"/>
        <w:ind w:left="100"/>
      </w:pPr>
      <w:r>
        <w:rPr>
          <w:color w:val="231F20"/>
          <w:w w:val="105"/>
        </w:rPr>
        <w:t>All questions involving copyright and use should be directed to SPICE at UWA.</w:t>
      </w:r>
    </w:p>
    <w:p>
      <w:pPr>
        <w:pStyle w:val="BodyText"/>
        <w:spacing w:line="249" w:lineRule="auto" w:before="114"/>
        <w:ind w:left="100" w:right="2572"/>
      </w:pPr>
      <w:r>
        <w:rPr>
          <w:color w:val="231F20"/>
        </w:rPr>
        <w:t>Web: spice.wa.edu.au Email: </w:t>
      </w:r>
      <w:hyperlink r:id="rId15">
        <w:r>
          <w:rPr>
            <w:color w:val="231F20"/>
          </w:rPr>
          <w:t>spice@uwa.edu.au</w:t>
        </w:r>
      </w:hyperlink>
      <w:r>
        <w:rPr>
          <w:color w:val="231F20"/>
        </w:rPr>
        <w:t> Phone: (08) 6488 3917</w:t>
      </w:r>
    </w:p>
    <w:p>
      <w:pPr>
        <w:pStyle w:val="BodyText"/>
        <w:spacing w:line="249" w:lineRule="auto" w:before="116"/>
        <w:ind w:left="100" w:right="1470"/>
      </w:pPr>
      <w:r>
        <w:rPr>
          <w:color w:val="231F20"/>
          <w:w w:val="110"/>
        </w:rPr>
        <w:t>Centre</w:t>
      </w:r>
      <w:r>
        <w:rPr>
          <w:color w:val="231F20"/>
          <w:spacing w:val="-34"/>
          <w:w w:val="110"/>
        </w:rPr>
        <w:t> </w:t>
      </w:r>
      <w:r>
        <w:rPr>
          <w:color w:val="231F20"/>
          <w:w w:val="110"/>
        </w:rPr>
        <w:t>for</w:t>
      </w:r>
      <w:r>
        <w:rPr>
          <w:color w:val="231F20"/>
          <w:spacing w:val="-33"/>
          <w:w w:val="110"/>
        </w:rPr>
        <w:t> </w:t>
      </w:r>
      <w:r>
        <w:rPr>
          <w:color w:val="231F20"/>
          <w:w w:val="110"/>
        </w:rPr>
        <w:t>Learning</w:t>
      </w:r>
      <w:r>
        <w:rPr>
          <w:color w:val="231F20"/>
          <w:spacing w:val="-33"/>
          <w:w w:val="110"/>
        </w:rPr>
        <w:t> </w:t>
      </w:r>
      <w:r>
        <w:rPr>
          <w:color w:val="231F20"/>
          <w:w w:val="110"/>
        </w:rPr>
        <w:t>Technology</w:t>
      </w:r>
      <w:r>
        <w:rPr>
          <w:color w:val="231F20"/>
          <w:spacing w:val="-33"/>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3"/>
          <w:w w:val="110"/>
        </w:rPr>
        <w:t> </w:t>
      </w:r>
      <w:r>
        <w:rPr>
          <w:color w:val="231F20"/>
          <w:w w:val="110"/>
        </w:rPr>
        <w:t>Western</w:t>
      </w:r>
      <w:r>
        <w:rPr>
          <w:color w:val="231F20"/>
          <w:spacing w:val="-12"/>
          <w:w w:val="110"/>
        </w:rPr>
        <w:t> </w:t>
      </w:r>
      <w:r>
        <w:rPr>
          <w:color w:val="231F20"/>
          <w:w w:val="110"/>
        </w:rPr>
        <w:t>Australia</w:t>
      </w:r>
    </w:p>
    <w:p>
      <w:pPr>
        <w:pStyle w:val="BodyText"/>
        <w:spacing w:before="1"/>
        <w:ind w:left="100"/>
      </w:pPr>
      <w:r>
        <w:rPr>
          <w:color w:val="231F20"/>
          <w:w w:val="110"/>
        </w:rPr>
        <w:t>35 Stirling Highway</w:t>
      </w:r>
    </w:p>
    <w:p>
      <w:pPr>
        <w:pStyle w:val="BodyText"/>
        <w:spacing w:before="9"/>
        <w:ind w:left="100"/>
      </w:pPr>
      <w:r>
        <w:rPr>
          <w:color w:val="231F20"/>
          <w:w w:val="105"/>
        </w:rPr>
        <w:t>Crawley WA 6009</w:t>
      </w:r>
    </w:p>
    <w:p>
      <w:pPr>
        <w:spacing w:after="0"/>
        <w:sectPr>
          <w:pgSz w:w="11900" w:h="16840"/>
          <w:pgMar w:header="0" w:footer="1088" w:top="740" w:bottom="1280" w:left="1020" w:right="1020"/>
          <w:cols w:num="2" w:equalWidth="0">
            <w:col w:w="4823" w:space="113"/>
            <w:col w:w="4924"/>
          </w:cols>
        </w:sectPr>
      </w:pPr>
    </w:p>
    <w:p>
      <w:pPr>
        <w:pStyle w:val="Heading1"/>
      </w:pPr>
      <w:r>
        <w:rPr>
          <w:color w:val="231F20"/>
        </w:rPr>
        <w:t>Associated SPICE resources</w:t>
      </w:r>
    </w:p>
    <w:p>
      <w:pPr>
        <w:spacing w:line="249" w:lineRule="auto" w:before="105"/>
        <w:ind w:left="113" w:right="288" w:firstLine="0"/>
        <w:jc w:val="left"/>
        <w:rPr>
          <w:sz w:val="18"/>
        </w:rPr>
      </w:pPr>
      <w:r>
        <w:rPr>
          <w:i/>
          <w:color w:val="231F20"/>
          <w:w w:val="110"/>
          <w:sz w:val="18"/>
        </w:rPr>
        <w:t>Feeding</w:t>
      </w:r>
      <w:r>
        <w:rPr>
          <w:i/>
          <w:color w:val="231F20"/>
          <w:spacing w:val="-32"/>
          <w:w w:val="110"/>
          <w:sz w:val="18"/>
        </w:rPr>
        <w:t> </w:t>
      </w:r>
      <w:r>
        <w:rPr>
          <w:i/>
          <w:color w:val="231F20"/>
          <w:w w:val="110"/>
          <w:sz w:val="18"/>
        </w:rPr>
        <w:t>relationships</w:t>
      </w:r>
      <w:r>
        <w:rPr>
          <w:i/>
          <w:color w:val="231F20"/>
          <w:spacing w:val="-31"/>
          <w:w w:val="110"/>
          <w:sz w:val="18"/>
        </w:rPr>
        <w:t> </w:t>
      </w:r>
      <w:r>
        <w:rPr>
          <w:i/>
          <w:color w:val="231F20"/>
          <w:w w:val="110"/>
          <w:sz w:val="18"/>
        </w:rPr>
        <w:t>1:</w:t>
      </w:r>
      <w:r>
        <w:rPr>
          <w:i/>
          <w:color w:val="231F20"/>
          <w:spacing w:val="-31"/>
          <w:w w:val="110"/>
          <w:sz w:val="18"/>
        </w:rPr>
        <w:t> </w:t>
      </w:r>
      <w:r>
        <w:rPr>
          <w:i/>
          <w:color w:val="231F20"/>
          <w:w w:val="110"/>
          <w:sz w:val="18"/>
        </w:rPr>
        <w:t>Animal</w:t>
      </w:r>
      <w:r>
        <w:rPr>
          <w:i/>
          <w:color w:val="231F20"/>
          <w:spacing w:val="-31"/>
          <w:w w:val="110"/>
          <w:sz w:val="18"/>
        </w:rPr>
        <w:t> </w:t>
      </w:r>
      <w:r>
        <w:rPr>
          <w:i/>
          <w:color w:val="231F20"/>
          <w:w w:val="110"/>
          <w:sz w:val="18"/>
        </w:rPr>
        <w:t>interactions</w:t>
      </w:r>
      <w:r>
        <w:rPr>
          <w:i/>
          <w:color w:val="231F20"/>
          <w:spacing w:val="-31"/>
          <w:w w:val="110"/>
          <w:sz w:val="18"/>
        </w:rPr>
        <w:t> </w:t>
      </w:r>
      <w:r>
        <w:rPr>
          <w:color w:val="231F20"/>
          <w:w w:val="110"/>
          <w:sz w:val="18"/>
        </w:rPr>
        <w:t>may</w:t>
      </w:r>
      <w:r>
        <w:rPr>
          <w:color w:val="231F20"/>
          <w:spacing w:val="-31"/>
          <w:w w:val="110"/>
          <w:sz w:val="18"/>
        </w:rPr>
        <w:t> </w:t>
      </w:r>
      <w:r>
        <w:rPr>
          <w:color w:val="231F20"/>
          <w:w w:val="110"/>
          <w:sz w:val="18"/>
        </w:rPr>
        <w:t>be</w:t>
      </w:r>
      <w:r>
        <w:rPr>
          <w:color w:val="231F20"/>
          <w:spacing w:val="-31"/>
          <w:w w:val="110"/>
          <w:sz w:val="18"/>
        </w:rPr>
        <w:t> </w:t>
      </w:r>
      <w:r>
        <w:rPr>
          <w:color w:val="231F20"/>
          <w:w w:val="110"/>
          <w:sz w:val="18"/>
        </w:rPr>
        <w:t>used</w:t>
      </w:r>
      <w:r>
        <w:rPr>
          <w:color w:val="231F20"/>
          <w:spacing w:val="-31"/>
          <w:w w:val="110"/>
          <w:sz w:val="18"/>
        </w:rPr>
        <w:t> </w:t>
      </w:r>
      <w:r>
        <w:rPr>
          <w:color w:val="231F20"/>
          <w:w w:val="110"/>
          <w:sz w:val="18"/>
        </w:rPr>
        <w:t>in</w:t>
      </w:r>
      <w:r>
        <w:rPr>
          <w:color w:val="231F20"/>
          <w:spacing w:val="-31"/>
          <w:w w:val="110"/>
          <w:sz w:val="18"/>
        </w:rPr>
        <w:t> </w:t>
      </w:r>
      <w:r>
        <w:rPr>
          <w:color w:val="231F20"/>
          <w:w w:val="110"/>
          <w:sz w:val="18"/>
        </w:rPr>
        <w:t>conjunction</w:t>
      </w:r>
      <w:r>
        <w:rPr>
          <w:color w:val="231F20"/>
          <w:spacing w:val="-31"/>
          <w:w w:val="110"/>
          <w:sz w:val="18"/>
        </w:rPr>
        <w:t> </w:t>
      </w:r>
      <w:r>
        <w:rPr>
          <w:color w:val="231F20"/>
          <w:w w:val="110"/>
          <w:sz w:val="18"/>
        </w:rPr>
        <w:t>with</w:t>
      </w:r>
      <w:r>
        <w:rPr>
          <w:color w:val="231F20"/>
          <w:spacing w:val="-31"/>
          <w:w w:val="110"/>
          <w:sz w:val="18"/>
        </w:rPr>
        <w:t> </w:t>
      </w:r>
      <w:r>
        <w:rPr>
          <w:color w:val="231F20"/>
          <w:w w:val="110"/>
          <w:sz w:val="18"/>
        </w:rPr>
        <w:t>related</w:t>
      </w:r>
      <w:r>
        <w:rPr>
          <w:color w:val="231F20"/>
          <w:spacing w:val="-31"/>
          <w:w w:val="110"/>
          <w:sz w:val="18"/>
        </w:rPr>
        <w:t> </w:t>
      </w:r>
      <w:r>
        <w:rPr>
          <w:color w:val="231F20"/>
          <w:w w:val="110"/>
          <w:sz w:val="18"/>
        </w:rPr>
        <w:t>SPICE</w:t>
      </w:r>
      <w:r>
        <w:rPr>
          <w:color w:val="231F20"/>
          <w:spacing w:val="-31"/>
          <w:w w:val="110"/>
          <w:sz w:val="18"/>
        </w:rPr>
        <w:t> </w:t>
      </w:r>
      <w:r>
        <w:rPr>
          <w:color w:val="231F20"/>
          <w:w w:val="110"/>
          <w:sz w:val="18"/>
        </w:rPr>
        <w:t>resources</w:t>
      </w:r>
      <w:r>
        <w:rPr>
          <w:color w:val="231F20"/>
          <w:spacing w:val="-31"/>
          <w:w w:val="110"/>
          <w:sz w:val="18"/>
        </w:rPr>
        <w:t> </w:t>
      </w:r>
      <w:r>
        <w:rPr>
          <w:color w:val="231F20"/>
          <w:w w:val="110"/>
          <w:sz w:val="18"/>
        </w:rPr>
        <w:t>to</w:t>
      </w:r>
      <w:r>
        <w:rPr>
          <w:color w:val="231F20"/>
          <w:spacing w:val="-32"/>
          <w:w w:val="110"/>
          <w:sz w:val="18"/>
        </w:rPr>
        <w:t> </w:t>
      </w:r>
      <w:r>
        <w:rPr>
          <w:color w:val="231F20"/>
          <w:w w:val="110"/>
          <w:sz w:val="18"/>
        </w:rPr>
        <w:t>address the broader topic of food chains and</w:t>
      </w:r>
      <w:r>
        <w:rPr>
          <w:color w:val="231F20"/>
          <w:spacing w:val="-38"/>
          <w:w w:val="110"/>
          <w:sz w:val="18"/>
        </w:rPr>
        <w:t> </w:t>
      </w:r>
      <w:r>
        <w:rPr>
          <w:color w:val="231F20"/>
          <w:w w:val="110"/>
          <w:sz w:val="18"/>
        </w:rPr>
        <w:t>webs.</w:t>
      </w:r>
    </w:p>
    <w:p>
      <w:pPr>
        <w:pStyle w:val="BodyText"/>
        <w:spacing w:before="3"/>
        <w:rPr>
          <w:sz w:val="13"/>
        </w:rPr>
      </w:pPr>
    </w:p>
    <w:tbl>
      <w:tblPr>
        <w:tblW w:w="0" w:type="auto"/>
        <w:jc w:val="left"/>
        <w:tblInd w:w="12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737"/>
        <w:gridCol w:w="1874"/>
      </w:tblGrid>
      <w:tr>
        <w:trPr>
          <w:trHeight w:val="294" w:hRule="atLeast"/>
        </w:trPr>
        <w:tc>
          <w:tcPr>
            <w:tcW w:w="9611" w:type="dxa"/>
            <w:gridSpan w:val="2"/>
            <w:tcBorders>
              <w:top w:val="nil"/>
              <w:left w:val="nil"/>
              <w:bottom w:val="nil"/>
              <w:right w:val="nil"/>
            </w:tcBorders>
            <w:shd w:val="clear" w:color="auto" w:fill="231F20"/>
          </w:tcPr>
          <w:p>
            <w:pPr>
              <w:pStyle w:val="TableParagraph"/>
              <w:tabs>
                <w:tab w:pos="7821" w:val="left" w:leader="none"/>
              </w:tabs>
              <w:spacing w:before="51"/>
              <w:ind w:left="84"/>
              <w:rPr>
                <w:sz w:val="18"/>
              </w:rPr>
            </w:pPr>
            <w:r>
              <w:rPr>
                <w:color w:val="FFFFFF"/>
                <w:w w:val="95"/>
                <w:sz w:val="18"/>
              </w:rPr>
              <w:t>DESCRIPTION</w:t>
              <w:tab/>
              <w:t>LEARNING</w:t>
            </w:r>
            <w:r>
              <w:rPr>
                <w:color w:val="FFFFFF"/>
                <w:spacing w:val="-20"/>
                <w:w w:val="95"/>
                <w:sz w:val="18"/>
              </w:rPr>
              <w:t> </w:t>
            </w:r>
            <w:r>
              <w:rPr>
                <w:color w:val="FFFFFF"/>
                <w:w w:val="95"/>
                <w:sz w:val="18"/>
              </w:rPr>
              <w:t>PURPOSE</w:t>
            </w:r>
          </w:p>
        </w:tc>
      </w:tr>
      <w:tr>
        <w:trPr>
          <w:trHeight w:val="835" w:hRule="atLeast"/>
        </w:trPr>
        <w:tc>
          <w:tcPr>
            <w:tcW w:w="7737" w:type="dxa"/>
          </w:tcPr>
          <w:p>
            <w:pPr>
              <w:pStyle w:val="TableParagraph"/>
              <w:ind w:left="79"/>
              <w:rPr>
                <w:i/>
                <w:sz w:val="18"/>
              </w:rPr>
            </w:pPr>
            <w:r>
              <w:rPr>
                <w:i/>
                <w:color w:val="231F20"/>
                <w:w w:val="105"/>
                <w:sz w:val="18"/>
              </w:rPr>
              <w:t>Feeding relationships (overview)</w:t>
            </w:r>
          </w:p>
          <w:p>
            <w:pPr>
              <w:pStyle w:val="TableParagraph"/>
              <w:spacing w:line="249" w:lineRule="auto" w:before="122"/>
              <w:ind w:left="79" w:right="21"/>
              <w:rPr>
                <w:sz w:val="18"/>
              </w:rPr>
            </w:pPr>
            <w:r>
              <w:rPr>
                <w:color w:val="231F20"/>
                <w:w w:val="105"/>
                <w:sz w:val="18"/>
              </w:rPr>
              <w:t>This learning pathway shows how a number of SPICE resources can be combined to teach the topic of food chains and webs.</w:t>
            </w:r>
          </w:p>
        </w:tc>
        <w:tc>
          <w:tcPr>
            <w:tcW w:w="1874" w:type="dxa"/>
          </w:tcPr>
          <w:p>
            <w:pPr>
              <w:pStyle w:val="TableParagraph"/>
              <w:spacing w:before="0"/>
              <w:ind w:left="0"/>
              <w:rPr>
                <w:rFonts w:ascii="Times New Roman"/>
                <w:sz w:val="16"/>
              </w:rPr>
            </w:pPr>
          </w:p>
        </w:tc>
      </w:tr>
      <w:tr>
        <w:trPr>
          <w:trHeight w:val="1050" w:hRule="atLeast"/>
        </w:trPr>
        <w:tc>
          <w:tcPr>
            <w:tcW w:w="7737" w:type="dxa"/>
            <w:shd w:val="clear" w:color="auto" w:fill="D1D3D4"/>
          </w:tcPr>
          <w:p>
            <w:pPr>
              <w:pStyle w:val="TableParagraph"/>
              <w:ind w:left="79"/>
              <w:rPr>
                <w:i/>
                <w:sz w:val="18"/>
              </w:rPr>
            </w:pPr>
            <w:r>
              <w:rPr>
                <w:i/>
                <w:color w:val="231F20"/>
                <w:w w:val="110"/>
                <w:sz w:val="18"/>
              </w:rPr>
              <w:t>Feeding relationships 1: Animal interactions</w:t>
            </w:r>
          </w:p>
          <w:p>
            <w:pPr>
              <w:pStyle w:val="TableParagraph"/>
              <w:spacing w:line="249" w:lineRule="auto" w:before="122"/>
              <w:ind w:left="79" w:right="171"/>
              <w:rPr>
                <w:sz w:val="18"/>
              </w:rPr>
            </w:pPr>
            <w:r>
              <w:rPr>
                <w:color w:val="231F20"/>
                <w:w w:val="110"/>
                <w:sz w:val="18"/>
              </w:rPr>
              <w:t>Students watch a video designed to engage students and provoke questions about animal</w:t>
            </w:r>
            <w:r>
              <w:rPr>
                <w:color w:val="231F20"/>
                <w:spacing w:val="-22"/>
                <w:w w:val="110"/>
                <w:sz w:val="18"/>
              </w:rPr>
              <w:t> </w:t>
            </w:r>
            <w:r>
              <w:rPr>
                <w:color w:val="231F20"/>
                <w:w w:val="110"/>
                <w:sz w:val="18"/>
              </w:rPr>
              <w:t>feeding</w:t>
            </w:r>
            <w:r>
              <w:rPr>
                <w:color w:val="231F20"/>
                <w:spacing w:val="-22"/>
                <w:w w:val="110"/>
                <w:sz w:val="18"/>
              </w:rPr>
              <w:t> </w:t>
            </w:r>
            <w:r>
              <w:rPr>
                <w:color w:val="231F20"/>
                <w:w w:val="110"/>
                <w:sz w:val="18"/>
              </w:rPr>
              <w:t>relationships</w:t>
            </w:r>
            <w:r>
              <w:rPr>
                <w:color w:val="231F20"/>
                <w:spacing w:val="-22"/>
                <w:w w:val="110"/>
                <w:sz w:val="18"/>
              </w:rPr>
              <w:t> </w:t>
            </w:r>
            <w:r>
              <w:rPr>
                <w:color w:val="231F20"/>
                <w:w w:val="110"/>
                <w:sz w:val="18"/>
              </w:rPr>
              <w:t>and</w:t>
            </w:r>
            <w:r>
              <w:rPr>
                <w:color w:val="231F20"/>
                <w:spacing w:val="-22"/>
                <w:w w:val="110"/>
                <w:sz w:val="18"/>
              </w:rPr>
              <w:t> </w:t>
            </w:r>
            <w:r>
              <w:rPr>
                <w:color w:val="231F20"/>
                <w:w w:val="110"/>
                <w:sz w:val="18"/>
              </w:rPr>
              <w:t>introduced</w:t>
            </w:r>
            <w:r>
              <w:rPr>
                <w:color w:val="231F20"/>
                <w:spacing w:val="-22"/>
                <w:w w:val="110"/>
                <w:sz w:val="18"/>
              </w:rPr>
              <w:t> </w:t>
            </w:r>
            <w:r>
              <w:rPr>
                <w:color w:val="231F20"/>
                <w:w w:val="110"/>
                <w:sz w:val="18"/>
              </w:rPr>
              <w:t>species.</w:t>
            </w:r>
            <w:r>
              <w:rPr>
                <w:color w:val="231F20"/>
                <w:spacing w:val="-22"/>
                <w:w w:val="110"/>
                <w:sz w:val="18"/>
              </w:rPr>
              <w:t> </w:t>
            </w:r>
            <w:r>
              <w:rPr>
                <w:color w:val="231F20"/>
                <w:w w:val="110"/>
                <w:sz w:val="18"/>
              </w:rPr>
              <w:t>Students</w:t>
            </w:r>
            <w:r>
              <w:rPr>
                <w:color w:val="231F20"/>
                <w:spacing w:val="-22"/>
                <w:w w:val="110"/>
                <w:sz w:val="18"/>
              </w:rPr>
              <w:t> </w:t>
            </w:r>
            <w:r>
              <w:rPr>
                <w:color w:val="231F20"/>
                <w:w w:val="110"/>
                <w:sz w:val="18"/>
              </w:rPr>
              <w:t>then</w:t>
            </w:r>
            <w:r>
              <w:rPr>
                <w:color w:val="231F20"/>
                <w:spacing w:val="-22"/>
                <w:w w:val="110"/>
                <w:sz w:val="18"/>
              </w:rPr>
              <w:t> </w:t>
            </w:r>
            <w:r>
              <w:rPr>
                <w:color w:val="231F20"/>
                <w:w w:val="110"/>
                <w:sz w:val="18"/>
              </w:rPr>
              <w:t>read</w:t>
            </w:r>
            <w:r>
              <w:rPr>
                <w:color w:val="231F20"/>
                <w:spacing w:val="-22"/>
                <w:w w:val="110"/>
                <w:sz w:val="18"/>
              </w:rPr>
              <w:t> </w:t>
            </w:r>
            <w:r>
              <w:rPr>
                <w:color w:val="231F20"/>
                <w:w w:val="110"/>
                <w:sz w:val="18"/>
              </w:rPr>
              <w:t>a</w:t>
            </w:r>
            <w:r>
              <w:rPr>
                <w:color w:val="231F20"/>
                <w:spacing w:val="-22"/>
                <w:w w:val="110"/>
                <w:sz w:val="18"/>
              </w:rPr>
              <w:t> </w:t>
            </w:r>
            <w:r>
              <w:rPr>
                <w:color w:val="231F20"/>
                <w:w w:val="110"/>
                <w:sz w:val="18"/>
              </w:rPr>
              <w:t>book</w:t>
            </w:r>
            <w:r>
              <w:rPr>
                <w:color w:val="231F20"/>
                <w:spacing w:val="-22"/>
                <w:w w:val="110"/>
                <w:sz w:val="18"/>
              </w:rPr>
              <w:t> </w:t>
            </w:r>
            <w:r>
              <w:rPr>
                <w:color w:val="231F20"/>
                <w:spacing w:val="2"/>
                <w:w w:val="110"/>
                <w:sz w:val="18"/>
              </w:rPr>
              <w:t>extract, </w:t>
            </w:r>
            <w:r>
              <w:rPr>
                <w:color w:val="231F20"/>
                <w:w w:val="110"/>
                <w:sz w:val="18"/>
              </w:rPr>
              <w:t>raising</w:t>
            </w:r>
            <w:r>
              <w:rPr>
                <w:color w:val="231F20"/>
                <w:spacing w:val="-8"/>
                <w:w w:val="110"/>
                <w:sz w:val="18"/>
              </w:rPr>
              <w:t> </w:t>
            </w:r>
            <w:r>
              <w:rPr>
                <w:color w:val="231F20"/>
                <w:w w:val="110"/>
                <w:sz w:val="18"/>
              </w:rPr>
              <w:t>further</w:t>
            </w:r>
            <w:r>
              <w:rPr>
                <w:color w:val="231F20"/>
                <w:spacing w:val="-7"/>
                <w:w w:val="110"/>
                <w:sz w:val="18"/>
              </w:rPr>
              <w:t> </w:t>
            </w:r>
            <w:r>
              <w:rPr>
                <w:color w:val="231F20"/>
                <w:w w:val="110"/>
                <w:sz w:val="18"/>
              </w:rPr>
              <w:t>discussion</w:t>
            </w:r>
            <w:r>
              <w:rPr>
                <w:color w:val="231F20"/>
                <w:spacing w:val="-8"/>
                <w:w w:val="110"/>
                <w:sz w:val="18"/>
              </w:rPr>
              <w:t> </w:t>
            </w:r>
            <w:r>
              <w:rPr>
                <w:color w:val="231F20"/>
                <w:w w:val="110"/>
                <w:sz w:val="18"/>
              </w:rPr>
              <w:t>about</w:t>
            </w:r>
            <w:r>
              <w:rPr>
                <w:color w:val="231F20"/>
                <w:spacing w:val="-7"/>
                <w:w w:val="110"/>
                <w:sz w:val="18"/>
              </w:rPr>
              <w:t> </w:t>
            </w:r>
            <w:r>
              <w:rPr>
                <w:color w:val="231F20"/>
                <w:w w:val="110"/>
                <w:sz w:val="18"/>
              </w:rPr>
              <w:t>cane</w:t>
            </w:r>
            <w:r>
              <w:rPr>
                <w:color w:val="231F20"/>
                <w:spacing w:val="-8"/>
                <w:w w:val="110"/>
                <w:sz w:val="18"/>
              </w:rPr>
              <w:t> </w:t>
            </w:r>
            <w:r>
              <w:rPr>
                <w:color w:val="231F20"/>
                <w:w w:val="110"/>
                <w:sz w:val="18"/>
              </w:rPr>
              <w:t>toads</w:t>
            </w:r>
            <w:r>
              <w:rPr>
                <w:color w:val="231F20"/>
                <w:spacing w:val="-7"/>
                <w:w w:val="110"/>
                <w:sz w:val="18"/>
              </w:rPr>
              <w:t> </w:t>
            </w:r>
            <w:r>
              <w:rPr>
                <w:color w:val="231F20"/>
                <w:w w:val="110"/>
                <w:sz w:val="18"/>
              </w:rPr>
              <w:t>and</w:t>
            </w:r>
            <w:r>
              <w:rPr>
                <w:color w:val="231F20"/>
                <w:spacing w:val="-8"/>
                <w:w w:val="110"/>
                <w:sz w:val="18"/>
              </w:rPr>
              <w:t> </w:t>
            </w:r>
            <w:r>
              <w:rPr>
                <w:color w:val="231F20"/>
                <w:w w:val="110"/>
                <w:sz w:val="18"/>
              </w:rPr>
              <w:t>their</w:t>
            </w:r>
            <w:r>
              <w:rPr>
                <w:color w:val="231F20"/>
                <w:spacing w:val="-7"/>
                <w:w w:val="110"/>
                <w:sz w:val="18"/>
              </w:rPr>
              <w:t> </w:t>
            </w:r>
            <w:r>
              <w:rPr>
                <w:color w:val="231F20"/>
                <w:w w:val="110"/>
                <w:sz w:val="18"/>
              </w:rPr>
              <w:t>impacts.</w:t>
            </w:r>
          </w:p>
        </w:tc>
        <w:tc>
          <w:tcPr>
            <w:tcW w:w="1874" w:type="dxa"/>
            <w:shd w:val="clear" w:color="auto" w:fill="D1D3D4"/>
          </w:tcPr>
          <w:p>
            <w:pPr>
              <w:pStyle w:val="TableParagraph"/>
              <w:ind w:left="79"/>
              <w:rPr>
                <w:b/>
                <w:sz w:val="18"/>
              </w:rPr>
            </w:pPr>
            <w:r>
              <w:rPr>
                <w:b/>
                <w:color w:val="231F20"/>
                <w:sz w:val="18"/>
              </w:rPr>
              <w:t>Engage</w:t>
            </w:r>
          </w:p>
        </w:tc>
      </w:tr>
      <w:tr>
        <w:trPr>
          <w:trHeight w:val="1050" w:hRule="atLeast"/>
        </w:trPr>
        <w:tc>
          <w:tcPr>
            <w:tcW w:w="7737" w:type="dxa"/>
          </w:tcPr>
          <w:p>
            <w:pPr>
              <w:pStyle w:val="TableParagraph"/>
              <w:ind w:left="79"/>
              <w:rPr>
                <w:i/>
                <w:sz w:val="18"/>
              </w:rPr>
            </w:pPr>
            <w:r>
              <w:rPr>
                <w:i/>
                <w:color w:val="231F20"/>
                <w:w w:val="105"/>
                <w:sz w:val="18"/>
              </w:rPr>
              <w:t>Feeding relationships 2: Predators and prey</w:t>
            </w:r>
          </w:p>
          <w:p>
            <w:pPr>
              <w:pStyle w:val="TableParagraph"/>
              <w:spacing w:line="249" w:lineRule="auto" w:before="122"/>
              <w:ind w:left="79"/>
              <w:rPr>
                <w:sz w:val="18"/>
              </w:rPr>
            </w:pPr>
            <w:r>
              <w:rPr>
                <w:color w:val="231F20"/>
                <w:w w:val="110"/>
                <w:sz w:val="18"/>
              </w:rPr>
              <w:t>Students</w:t>
            </w:r>
            <w:r>
              <w:rPr>
                <w:color w:val="231F20"/>
                <w:spacing w:val="-23"/>
                <w:w w:val="110"/>
                <w:sz w:val="18"/>
              </w:rPr>
              <w:t> </w:t>
            </w:r>
            <w:r>
              <w:rPr>
                <w:color w:val="231F20"/>
                <w:w w:val="110"/>
                <w:sz w:val="18"/>
              </w:rPr>
              <w:t>explore</w:t>
            </w:r>
            <w:r>
              <w:rPr>
                <w:color w:val="231F20"/>
                <w:spacing w:val="-23"/>
                <w:w w:val="110"/>
                <w:sz w:val="18"/>
              </w:rPr>
              <w:t> </w:t>
            </w:r>
            <w:r>
              <w:rPr>
                <w:color w:val="231F20"/>
                <w:w w:val="110"/>
                <w:sz w:val="18"/>
              </w:rPr>
              <w:t>concepts</w:t>
            </w:r>
            <w:r>
              <w:rPr>
                <w:color w:val="231F20"/>
                <w:spacing w:val="-23"/>
                <w:w w:val="110"/>
                <w:sz w:val="18"/>
              </w:rPr>
              <w:t> </w:t>
            </w:r>
            <w:r>
              <w:rPr>
                <w:color w:val="231F20"/>
                <w:w w:val="110"/>
                <w:sz w:val="18"/>
              </w:rPr>
              <w:t>of</w:t>
            </w:r>
            <w:r>
              <w:rPr>
                <w:color w:val="231F20"/>
                <w:spacing w:val="-22"/>
                <w:w w:val="110"/>
                <w:sz w:val="18"/>
              </w:rPr>
              <w:t> </w:t>
            </w:r>
            <w:r>
              <w:rPr>
                <w:color w:val="231F20"/>
                <w:w w:val="110"/>
                <w:sz w:val="18"/>
              </w:rPr>
              <w:t>feeding</w:t>
            </w:r>
            <w:r>
              <w:rPr>
                <w:color w:val="231F20"/>
                <w:spacing w:val="-23"/>
                <w:w w:val="110"/>
                <w:sz w:val="18"/>
              </w:rPr>
              <w:t> </w:t>
            </w:r>
            <w:r>
              <w:rPr>
                <w:color w:val="231F20"/>
                <w:w w:val="110"/>
                <w:sz w:val="18"/>
              </w:rPr>
              <w:t>relationships</w:t>
            </w:r>
            <w:r>
              <w:rPr>
                <w:color w:val="231F20"/>
                <w:spacing w:val="-23"/>
                <w:w w:val="110"/>
                <w:sz w:val="18"/>
              </w:rPr>
              <w:t> </w:t>
            </w:r>
            <w:r>
              <w:rPr>
                <w:color w:val="231F20"/>
                <w:w w:val="110"/>
                <w:sz w:val="18"/>
              </w:rPr>
              <w:t>and</w:t>
            </w:r>
            <w:r>
              <w:rPr>
                <w:color w:val="231F20"/>
                <w:spacing w:val="-22"/>
                <w:w w:val="110"/>
                <w:sz w:val="18"/>
              </w:rPr>
              <w:t> </w:t>
            </w:r>
            <w:r>
              <w:rPr>
                <w:color w:val="231F20"/>
                <w:w w:val="110"/>
                <w:sz w:val="18"/>
              </w:rPr>
              <w:t>food</w:t>
            </w:r>
            <w:r>
              <w:rPr>
                <w:color w:val="231F20"/>
                <w:spacing w:val="-23"/>
                <w:w w:val="110"/>
                <w:sz w:val="18"/>
              </w:rPr>
              <w:t> </w:t>
            </w:r>
            <w:r>
              <w:rPr>
                <w:color w:val="231F20"/>
                <w:w w:val="110"/>
                <w:sz w:val="18"/>
              </w:rPr>
              <w:t>chains</w:t>
            </w:r>
            <w:r>
              <w:rPr>
                <w:color w:val="231F20"/>
                <w:spacing w:val="-23"/>
                <w:w w:val="110"/>
                <w:sz w:val="18"/>
              </w:rPr>
              <w:t> </w:t>
            </w:r>
            <w:r>
              <w:rPr>
                <w:color w:val="231F20"/>
                <w:w w:val="110"/>
                <w:sz w:val="18"/>
              </w:rPr>
              <w:t>by</w:t>
            </w:r>
            <w:r>
              <w:rPr>
                <w:color w:val="231F20"/>
                <w:spacing w:val="-22"/>
                <w:w w:val="110"/>
                <w:sz w:val="18"/>
              </w:rPr>
              <w:t> </w:t>
            </w:r>
            <w:r>
              <w:rPr>
                <w:color w:val="231F20"/>
                <w:w w:val="110"/>
                <w:sz w:val="18"/>
              </w:rPr>
              <w:t>competing</w:t>
            </w:r>
            <w:r>
              <w:rPr>
                <w:color w:val="231F20"/>
                <w:spacing w:val="-23"/>
                <w:w w:val="110"/>
                <w:sz w:val="18"/>
              </w:rPr>
              <w:t> </w:t>
            </w:r>
            <w:r>
              <w:rPr>
                <w:color w:val="231F20"/>
                <w:w w:val="110"/>
                <w:sz w:val="18"/>
              </w:rPr>
              <w:t>against each other in three activities: a quiz about what animals eat; a card game; and an outdoor role-play</w:t>
            </w:r>
            <w:r>
              <w:rPr>
                <w:color w:val="231F20"/>
                <w:spacing w:val="-11"/>
                <w:w w:val="110"/>
                <w:sz w:val="18"/>
              </w:rPr>
              <w:t> </w:t>
            </w:r>
            <w:r>
              <w:rPr>
                <w:color w:val="231F20"/>
                <w:w w:val="110"/>
                <w:sz w:val="18"/>
              </w:rPr>
              <w:t>game.</w:t>
            </w:r>
          </w:p>
        </w:tc>
        <w:tc>
          <w:tcPr>
            <w:tcW w:w="1874" w:type="dxa"/>
          </w:tcPr>
          <w:p>
            <w:pPr>
              <w:pStyle w:val="TableParagraph"/>
              <w:ind w:left="79"/>
              <w:rPr>
                <w:b/>
                <w:sz w:val="18"/>
              </w:rPr>
            </w:pPr>
            <w:r>
              <w:rPr>
                <w:b/>
                <w:color w:val="231F20"/>
                <w:sz w:val="18"/>
              </w:rPr>
              <w:t>Explore</w:t>
            </w:r>
          </w:p>
        </w:tc>
      </w:tr>
      <w:tr>
        <w:trPr>
          <w:trHeight w:val="1482" w:hRule="atLeast"/>
        </w:trPr>
        <w:tc>
          <w:tcPr>
            <w:tcW w:w="7737" w:type="dxa"/>
          </w:tcPr>
          <w:p>
            <w:pPr>
              <w:pStyle w:val="TableParagraph"/>
              <w:ind w:left="79"/>
              <w:rPr>
                <w:i/>
                <w:sz w:val="18"/>
              </w:rPr>
            </w:pPr>
            <w:r>
              <w:rPr>
                <w:i/>
                <w:color w:val="231F20"/>
                <w:w w:val="105"/>
                <w:sz w:val="18"/>
              </w:rPr>
              <w:t>Feeding relationships 3: Food webs</w:t>
            </w:r>
          </w:p>
          <w:p>
            <w:pPr>
              <w:pStyle w:val="TableParagraph"/>
              <w:spacing w:line="249" w:lineRule="auto" w:before="122"/>
              <w:ind w:left="79" w:right="207"/>
              <w:rPr>
                <w:sz w:val="18"/>
              </w:rPr>
            </w:pPr>
            <w:r>
              <w:rPr>
                <w:color w:val="231F20"/>
                <w:w w:val="110"/>
                <w:sz w:val="18"/>
              </w:rPr>
              <w:t>Food</w:t>
            </w:r>
            <w:r>
              <w:rPr>
                <w:color w:val="231F20"/>
                <w:spacing w:val="-22"/>
                <w:w w:val="110"/>
                <w:sz w:val="18"/>
              </w:rPr>
              <w:t> </w:t>
            </w:r>
            <w:r>
              <w:rPr>
                <w:color w:val="231F20"/>
                <w:w w:val="110"/>
                <w:sz w:val="18"/>
              </w:rPr>
              <w:t>webs</w:t>
            </w:r>
            <w:r>
              <w:rPr>
                <w:color w:val="231F20"/>
                <w:spacing w:val="-21"/>
                <w:w w:val="110"/>
                <w:sz w:val="18"/>
              </w:rPr>
              <w:t> </w:t>
            </w:r>
            <w:r>
              <w:rPr>
                <w:color w:val="231F20"/>
                <w:w w:val="110"/>
                <w:sz w:val="18"/>
              </w:rPr>
              <w:t>are</w:t>
            </w:r>
            <w:r>
              <w:rPr>
                <w:color w:val="231F20"/>
                <w:spacing w:val="-21"/>
                <w:w w:val="110"/>
                <w:sz w:val="18"/>
              </w:rPr>
              <w:t> </w:t>
            </w:r>
            <w:r>
              <w:rPr>
                <w:color w:val="231F20"/>
                <w:w w:val="110"/>
                <w:sz w:val="18"/>
              </w:rPr>
              <w:t>explained</w:t>
            </w:r>
            <w:r>
              <w:rPr>
                <w:color w:val="231F20"/>
                <w:spacing w:val="-21"/>
                <w:w w:val="110"/>
                <w:sz w:val="18"/>
              </w:rPr>
              <w:t> </w:t>
            </w:r>
            <w:r>
              <w:rPr>
                <w:color w:val="231F20"/>
                <w:w w:val="110"/>
                <w:sz w:val="18"/>
              </w:rPr>
              <w:t>in</w:t>
            </w:r>
            <w:r>
              <w:rPr>
                <w:color w:val="231F20"/>
                <w:spacing w:val="-21"/>
                <w:w w:val="110"/>
                <w:sz w:val="18"/>
              </w:rPr>
              <w:t> </w:t>
            </w:r>
            <w:r>
              <w:rPr>
                <w:color w:val="231F20"/>
                <w:w w:val="110"/>
                <w:sz w:val="18"/>
              </w:rPr>
              <w:t>a</w:t>
            </w:r>
            <w:r>
              <w:rPr>
                <w:color w:val="231F20"/>
                <w:spacing w:val="-21"/>
                <w:w w:val="110"/>
                <w:sz w:val="18"/>
              </w:rPr>
              <w:t> </w:t>
            </w:r>
            <w:r>
              <w:rPr>
                <w:color w:val="231F20"/>
                <w:w w:val="110"/>
                <w:sz w:val="18"/>
              </w:rPr>
              <w:t>student</w:t>
            </w:r>
            <w:r>
              <w:rPr>
                <w:color w:val="231F20"/>
                <w:spacing w:val="-22"/>
                <w:w w:val="110"/>
                <w:sz w:val="18"/>
              </w:rPr>
              <w:t> </w:t>
            </w:r>
            <w:r>
              <w:rPr>
                <w:color w:val="231F20"/>
                <w:w w:val="110"/>
                <w:sz w:val="18"/>
              </w:rPr>
              <w:t>fact</w:t>
            </w:r>
            <w:r>
              <w:rPr>
                <w:color w:val="231F20"/>
                <w:spacing w:val="-21"/>
                <w:w w:val="110"/>
                <w:sz w:val="18"/>
              </w:rPr>
              <w:t> </w:t>
            </w:r>
            <w:r>
              <w:rPr>
                <w:color w:val="231F20"/>
                <w:w w:val="110"/>
                <w:sz w:val="18"/>
              </w:rPr>
              <w:t>sheet.</w:t>
            </w:r>
            <w:r>
              <w:rPr>
                <w:color w:val="231F20"/>
                <w:spacing w:val="-21"/>
                <w:w w:val="110"/>
                <w:sz w:val="18"/>
              </w:rPr>
              <w:t> </w:t>
            </w:r>
            <w:r>
              <w:rPr>
                <w:color w:val="231F20"/>
                <w:w w:val="110"/>
                <w:sz w:val="18"/>
              </w:rPr>
              <w:t>Students</w:t>
            </w:r>
            <w:r>
              <w:rPr>
                <w:color w:val="231F20"/>
                <w:spacing w:val="-21"/>
                <w:w w:val="110"/>
                <w:sz w:val="18"/>
              </w:rPr>
              <w:t> </w:t>
            </w:r>
            <w:r>
              <w:rPr>
                <w:color w:val="231F20"/>
                <w:w w:val="110"/>
                <w:sz w:val="18"/>
              </w:rPr>
              <w:t>use</w:t>
            </w:r>
            <w:r>
              <w:rPr>
                <w:color w:val="231F20"/>
                <w:spacing w:val="-21"/>
                <w:w w:val="110"/>
                <w:sz w:val="18"/>
              </w:rPr>
              <w:t> </w:t>
            </w:r>
            <w:r>
              <w:rPr>
                <w:color w:val="231F20"/>
                <w:w w:val="110"/>
                <w:sz w:val="18"/>
              </w:rPr>
              <w:t>an</w:t>
            </w:r>
            <w:r>
              <w:rPr>
                <w:color w:val="231F20"/>
                <w:spacing w:val="-21"/>
                <w:w w:val="110"/>
                <w:sz w:val="18"/>
              </w:rPr>
              <w:t> </w:t>
            </w:r>
            <w:r>
              <w:rPr>
                <w:color w:val="231F20"/>
                <w:w w:val="110"/>
                <w:sz w:val="18"/>
              </w:rPr>
              <w:t>iPad</w:t>
            </w:r>
            <w:r>
              <w:rPr>
                <w:color w:val="231F20"/>
                <w:spacing w:val="-21"/>
                <w:w w:val="110"/>
                <w:sz w:val="18"/>
              </w:rPr>
              <w:t> </w:t>
            </w:r>
            <w:r>
              <w:rPr>
                <w:color w:val="231F20"/>
                <w:w w:val="110"/>
                <w:sz w:val="18"/>
              </w:rPr>
              <w:t>app</w:t>
            </w:r>
            <w:r>
              <w:rPr>
                <w:color w:val="231F20"/>
                <w:spacing w:val="-22"/>
                <w:w w:val="110"/>
                <w:sz w:val="18"/>
              </w:rPr>
              <w:t> </w:t>
            </w:r>
            <w:r>
              <w:rPr>
                <w:color w:val="231F20"/>
                <w:w w:val="110"/>
                <w:sz w:val="18"/>
              </w:rPr>
              <w:t>or</w:t>
            </w:r>
            <w:r>
              <w:rPr>
                <w:color w:val="231F20"/>
                <w:spacing w:val="-21"/>
                <w:w w:val="110"/>
                <w:sz w:val="18"/>
              </w:rPr>
              <w:t> </w:t>
            </w:r>
            <w:r>
              <w:rPr>
                <w:color w:val="231F20"/>
                <w:w w:val="110"/>
                <w:sz w:val="18"/>
              </w:rPr>
              <w:t>a</w:t>
            </w:r>
            <w:r>
              <w:rPr>
                <w:color w:val="231F20"/>
                <w:spacing w:val="-21"/>
                <w:w w:val="110"/>
                <w:sz w:val="18"/>
              </w:rPr>
              <w:t> </w:t>
            </w:r>
            <w:r>
              <w:rPr>
                <w:color w:val="231F20"/>
                <w:w w:val="110"/>
                <w:sz w:val="18"/>
              </w:rPr>
              <w:t>cut-and- paste activity to create a food web that shows feeding relationships between animals in the Kimberley. Students introduce cane toads into their web to examine </w:t>
            </w:r>
            <w:r>
              <w:rPr>
                <w:color w:val="231F20"/>
                <w:spacing w:val="2"/>
                <w:w w:val="110"/>
                <w:sz w:val="18"/>
              </w:rPr>
              <w:t>effects </w:t>
            </w:r>
            <w:r>
              <w:rPr>
                <w:color w:val="231F20"/>
                <w:w w:val="110"/>
                <w:sz w:val="18"/>
              </w:rPr>
              <w:t>on other</w:t>
            </w:r>
            <w:r>
              <w:rPr>
                <w:color w:val="231F20"/>
                <w:spacing w:val="-30"/>
                <w:w w:val="110"/>
                <w:sz w:val="18"/>
              </w:rPr>
              <w:t> </w:t>
            </w:r>
            <w:r>
              <w:rPr>
                <w:color w:val="231F20"/>
                <w:w w:val="110"/>
                <w:sz w:val="18"/>
              </w:rPr>
              <w:t>species</w:t>
            </w:r>
            <w:r>
              <w:rPr>
                <w:color w:val="231F20"/>
                <w:spacing w:val="-30"/>
                <w:w w:val="110"/>
                <w:sz w:val="18"/>
              </w:rPr>
              <w:t> </w:t>
            </w:r>
            <w:r>
              <w:rPr>
                <w:color w:val="231F20"/>
                <w:w w:val="110"/>
                <w:sz w:val="18"/>
              </w:rPr>
              <w:t>in</w:t>
            </w:r>
            <w:r>
              <w:rPr>
                <w:color w:val="231F20"/>
                <w:spacing w:val="-29"/>
                <w:w w:val="110"/>
                <w:sz w:val="18"/>
              </w:rPr>
              <w:t> </w:t>
            </w:r>
            <w:r>
              <w:rPr>
                <w:color w:val="231F20"/>
                <w:w w:val="110"/>
                <w:sz w:val="18"/>
              </w:rPr>
              <w:t>the</w:t>
            </w:r>
            <w:r>
              <w:rPr>
                <w:color w:val="231F20"/>
                <w:spacing w:val="-30"/>
                <w:w w:val="110"/>
                <w:sz w:val="18"/>
              </w:rPr>
              <w:t> </w:t>
            </w:r>
            <w:r>
              <w:rPr>
                <w:color w:val="231F20"/>
                <w:w w:val="110"/>
                <w:sz w:val="18"/>
              </w:rPr>
              <w:t>ecosystem.</w:t>
            </w:r>
            <w:r>
              <w:rPr>
                <w:color w:val="231F20"/>
                <w:spacing w:val="-29"/>
                <w:w w:val="110"/>
                <w:sz w:val="18"/>
              </w:rPr>
              <w:t> </w:t>
            </w:r>
            <w:r>
              <w:rPr>
                <w:color w:val="231F20"/>
                <w:w w:val="110"/>
                <w:sz w:val="18"/>
              </w:rPr>
              <w:t>They</w:t>
            </w:r>
            <w:r>
              <w:rPr>
                <w:color w:val="231F20"/>
                <w:spacing w:val="-30"/>
                <w:w w:val="110"/>
                <w:sz w:val="18"/>
              </w:rPr>
              <w:t> </w:t>
            </w:r>
            <w:r>
              <w:rPr>
                <w:color w:val="231F20"/>
                <w:w w:val="110"/>
                <w:sz w:val="18"/>
              </w:rPr>
              <w:t>answer</w:t>
            </w:r>
            <w:r>
              <w:rPr>
                <w:color w:val="231F20"/>
                <w:spacing w:val="-29"/>
                <w:w w:val="110"/>
                <w:sz w:val="18"/>
              </w:rPr>
              <w:t> </w:t>
            </w:r>
            <w:r>
              <w:rPr>
                <w:color w:val="231F20"/>
                <w:w w:val="110"/>
                <w:sz w:val="18"/>
              </w:rPr>
              <w:t>questions</w:t>
            </w:r>
            <w:r>
              <w:rPr>
                <w:color w:val="231F20"/>
                <w:spacing w:val="-30"/>
                <w:w w:val="110"/>
                <w:sz w:val="18"/>
              </w:rPr>
              <w:t> </w:t>
            </w:r>
            <w:r>
              <w:rPr>
                <w:color w:val="231F20"/>
                <w:w w:val="110"/>
                <w:sz w:val="18"/>
              </w:rPr>
              <w:t>on</w:t>
            </w:r>
            <w:r>
              <w:rPr>
                <w:color w:val="231F20"/>
                <w:spacing w:val="-29"/>
                <w:w w:val="110"/>
                <w:sz w:val="18"/>
              </w:rPr>
              <w:t> </w:t>
            </w:r>
            <w:r>
              <w:rPr>
                <w:color w:val="231F20"/>
                <w:w w:val="110"/>
                <w:sz w:val="18"/>
              </w:rPr>
              <w:t>an</w:t>
            </w:r>
            <w:r>
              <w:rPr>
                <w:color w:val="231F20"/>
                <w:spacing w:val="-30"/>
                <w:w w:val="110"/>
                <w:sz w:val="18"/>
              </w:rPr>
              <w:t> </w:t>
            </w:r>
            <w:r>
              <w:rPr>
                <w:color w:val="231F20"/>
                <w:w w:val="110"/>
                <w:sz w:val="18"/>
              </w:rPr>
              <w:t>accompanying</w:t>
            </w:r>
            <w:r>
              <w:rPr>
                <w:color w:val="231F20"/>
                <w:spacing w:val="-29"/>
                <w:w w:val="110"/>
                <w:sz w:val="18"/>
              </w:rPr>
              <w:t> </w:t>
            </w:r>
            <w:r>
              <w:rPr>
                <w:color w:val="231F20"/>
                <w:w w:val="110"/>
                <w:sz w:val="18"/>
              </w:rPr>
              <w:t>worksheet to check</w:t>
            </w:r>
            <w:r>
              <w:rPr>
                <w:color w:val="231F20"/>
                <w:spacing w:val="-11"/>
                <w:w w:val="110"/>
                <w:sz w:val="18"/>
              </w:rPr>
              <w:t> </w:t>
            </w:r>
            <w:r>
              <w:rPr>
                <w:color w:val="231F20"/>
                <w:w w:val="110"/>
                <w:sz w:val="18"/>
              </w:rPr>
              <w:t>understanding.</w:t>
            </w:r>
          </w:p>
        </w:tc>
        <w:tc>
          <w:tcPr>
            <w:tcW w:w="1874" w:type="dxa"/>
          </w:tcPr>
          <w:p>
            <w:pPr>
              <w:pStyle w:val="TableParagraph"/>
              <w:ind w:left="79"/>
              <w:rPr>
                <w:b/>
                <w:sz w:val="18"/>
              </w:rPr>
            </w:pPr>
            <w:r>
              <w:rPr>
                <w:b/>
                <w:color w:val="231F20"/>
                <w:sz w:val="18"/>
              </w:rPr>
              <w:t>Explain</w:t>
            </w:r>
          </w:p>
        </w:tc>
      </w:tr>
      <w:tr>
        <w:trPr>
          <w:trHeight w:val="1050" w:hRule="atLeast"/>
        </w:trPr>
        <w:tc>
          <w:tcPr>
            <w:tcW w:w="7737" w:type="dxa"/>
          </w:tcPr>
          <w:p>
            <w:pPr>
              <w:pStyle w:val="TableParagraph"/>
              <w:ind w:left="79"/>
              <w:rPr>
                <w:i/>
                <w:sz w:val="18"/>
              </w:rPr>
            </w:pPr>
            <w:r>
              <w:rPr>
                <w:i/>
                <w:color w:val="231F20"/>
                <w:w w:val="110"/>
                <w:sz w:val="18"/>
              </w:rPr>
              <w:t>Feeding relationships 4: Impact of cane toads</w:t>
            </w:r>
          </w:p>
          <w:p>
            <w:pPr>
              <w:pStyle w:val="TableParagraph"/>
              <w:spacing w:line="249" w:lineRule="auto" w:before="122"/>
              <w:ind w:left="79" w:right="407"/>
              <w:rPr>
                <w:sz w:val="18"/>
              </w:rPr>
            </w:pPr>
            <w:r>
              <w:rPr>
                <w:color w:val="231F20"/>
                <w:w w:val="110"/>
                <w:sz w:val="18"/>
              </w:rPr>
              <w:t>This</w:t>
            </w:r>
            <w:r>
              <w:rPr>
                <w:color w:val="231F20"/>
                <w:spacing w:val="-24"/>
                <w:w w:val="110"/>
                <w:sz w:val="18"/>
              </w:rPr>
              <w:t> </w:t>
            </w:r>
            <w:r>
              <w:rPr>
                <w:color w:val="231F20"/>
                <w:w w:val="110"/>
                <w:sz w:val="18"/>
              </w:rPr>
              <w:t>resource</w:t>
            </w:r>
            <w:r>
              <w:rPr>
                <w:color w:val="231F20"/>
                <w:spacing w:val="-23"/>
                <w:w w:val="110"/>
                <w:sz w:val="18"/>
              </w:rPr>
              <w:t> </w:t>
            </w:r>
            <w:r>
              <w:rPr>
                <w:color w:val="231F20"/>
                <w:w w:val="110"/>
                <w:sz w:val="18"/>
              </w:rPr>
              <w:t>elaborates</w:t>
            </w:r>
            <w:r>
              <w:rPr>
                <w:color w:val="231F20"/>
                <w:spacing w:val="-23"/>
                <w:w w:val="110"/>
                <w:sz w:val="18"/>
              </w:rPr>
              <w:t> </w:t>
            </w:r>
            <w:r>
              <w:rPr>
                <w:color w:val="231F20"/>
                <w:w w:val="110"/>
                <w:sz w:val="18"/>
              </w:rPr>
              <w:t>the</w:t>
            </w:r>
            <w:r>
              <w:rPr>
                <w:color w:val="231F20"/>
                <w:spacing w:val="-24"/>
                <w:w w:val="110"/>
                <w:sz w:val="18"/>
              </w:rPr>
              <w:t> </w:t>
            </w:r>
            <w:r>
              <w:rPr>
                <w:color w:val="231F20"/>
                <w:w w:val="110"/>
                <w:sz w:val="18"/>
              </w:rPr>
              <w:t>topic</w:t>
            </w:r>
            <w:r>
              <w:rPr>
                <w:color w:val="231F20"/>
                <w:spacing w:val="-23"/>
                <w:w w:val="110"/>
                <w:sz w:val="18"/>
              </w:rPr>
              <w:t> </w:t>
            </w:r>
            <w:r>
              <w:rPr>
                <w:color w:val="231F20"/>
                <w:w w:val="110"/>
                <w:sz w:val="18"/>
              </w:rPr>
              <w:t>of</w:t>
            </w:r>
            <w:r>
              <w:rPr>
                <w:color w:val="231F20"/>
                <w:spacing w:val="-23"/>
                <w:w w:val="110"/>
                <w:sz w:val="18"/>
              </w:rPr>
              <w:t> </w:t>
            </w:r>
            <w:r>
              <w:rPr>
                <w:color w:val="231F20"/>
                <w:w w:val="110"/>
                <w:sz w:val="18"/>
              </w:rPr>
              <w:t>introduced</w:t>
            </w:r>
            <w:r>
              <w:rPr>
                <w:color w:val="231F20"/>
                <w:spacing w:val="-24"/>
                <w:w w:val="110"/>
                <w:sz w:val="18"/>
              </w:rPr>
              <w:t> </w:t>
            </w:r>
            <w:r>
              <w:rPr>
                <w:color w:val="231F20"/>
                <w:w w:val="110"/>
                <w:sz w:val="18"/>
              </w:rPr>
              <w:t>species.</w:t>
            </w:r>
            <w:r>
              <w:rPr>
                <w:color w:val="231F20"/>
                <w:spacing w:val="-23"/>
                <w:w w:val="110"/>
                <w:sz w:val="18"/>
              </w:rPr>
              <w:t> </w:t>
            </w:r>
            <w:r>
              <w:rPr>
                <w:color w:val="231F20"/>
                <w:w w:val="110"/>
                <w:sz w:val="18"/>
              </w:rPr>
              <w:t>Students</w:t>
            </w:r>
            <w:r>
              <w:rPr>
                <w:color w:val="231F20"/>
                <w:spacing w:val="-23"/>
                <w:w w:val="110"/>
                <w:sz w:val="18"/>
              </w:rPr>
              <w:t> </w:t>
            </w:r>
            <w:r>
              <w:rPr>
                <w:color w:val="231F20"/>
                <w:w w:val="110"/>
                <w:sz w:val="18"/>
              </w:rPr>
              <w:t>watch</w:t>
            </w:r>
            <w:r>
              <w:rPr>
                <w:color w:val="231F20"/>
                <w:spacing w:val="-23"/>
                <w:w w:val="110"/>
                <w:sz w:val="18"/>
              </w:rPr>
              <w:t> </w:t>
            </w:r>
            <w:r>
              <w:rPr>
                <w:color w:val="231F20"/>
                <w:w w:val="110"/>
                <w:sz w:val="18"/>
              </w:rPr>
              <w:t>video</w:t>
            </w:r>
            <w:r>
              <w:rPr>
                <w:color w:val="231F20"/>
                <w:spacing w:val="-24"/>
                <w:w w:val="110"/>
                <w:sz w:val="18"/>
              </w:rPr>
              <w:t> </w:t>
            </w:r>
            <w:r>
              <w:rPr>
                <w:color w:val="231F20"/>
                <w:w w:val="110"/>
                <w:sz w:val="18"/>
              </w:rPr>
              <w:t>clips of</w:t>
            </w:r>
            <w:r>
              <w:rPr>
                <w:color w:val="231F20"/>
                <w:spacing w:val="-18"/>
                <w:w w:val="110"/>
                <w:sz w:val="18"/>
              </w:rPr>
              <w:t> </w:t>
            </w:r>
            <w:r>
              <w:rPr>
                <w:color w:val="231F20"/>
                <w:w w:val="110"/>
                <w:sz w:val="18"/>
              </w:rPr>
              <w:t>people</w:t>
            </w:r>
            <w:r>
              <w:rPr>
                <w:color w:val="231F20"/>
                <w:spacing w:val="-18"/>
                <w:w w:val="110"/>
                <w:sz w:val="18"/>
              </w:rPr>
              <w:t> </w:t>
            </w:r>
            <w:r>
              <w:rPr>
                <w:color w:val="231F20"/>
                <w:w w:val="110"/>
                <w:sz w:val="18"/>
              </w:rPr>
              <w:t>living</w:t>
            </w:r>
            <w:r>
              <w:rPr>
                <w:color w:val="231F20"/>
                <w:spacing w:val="-17"/>
                <w:w w:val="110"/>
                <w:sz w:val="18"/>
              </w:rPr>
              <w:t> </w:t>
            </w:r>
            <w:r>
              <w:rPr>
                <w:color w:val="231F20"/>
                <w:w w:val="110"/>
                <w:sz w:val="18"/>
              </w:rPr>
              <w:t>in</w:t>
            </w:r>
            <w:r>
              <w:rPr>
                <w:color w:val="231F20"/>
                <w:spacing w:val="-18"/>
                <w:w w:val="110"/>
                <w:sz w:val="18"/>
              </w:rPr>
              <w:t> </w:t>
            </w:r>
            <w:r>
              <w:rPr>
                <w:color w:val="231F20"/>
                <w:w w:val="110"/>
                <w:sz w:val="18"/>
              </w:rPr>
              <w:t>the</w:t>
            </w:r>
            <w:r>
              <w:rPr>
                <w:color w:val="231F20"/>
                <w:spacing w:val="-17"/>
                <w:w w:val="110"/>
                <w:sz w:val="18"/>
              </w:rPr>
              <w:t> </w:t>
            </w:r>
            <w:r>
              <w:rPr>
                <w:color w:val="231F20"/>
                <w:w w:val="110"/>
                <w:sz w:val="18"/>
              </w:rPr>
              <w:t>Kimberley</w:t>
            </w:r>
            <w:r>
              <w:rPr>
                <w:color w:val="231F20"/>
                <w:spacing w:val="-18"/>
                <w:w w:val="110"/>
                <w:sz w:val="18"/>
              </w:rPr>
              <w:t> </w:t>
            </w:r>
            <w:r>
              <w:rPr>
                <w:color w:val="231F20"/>
                <w:w w:val="110"/>
                <w:sz w:val="18"/>
              </w:rPr>
              <w:t>describing</w:t>
            </w:r>
            <w:r>
              <w:rPr>
                <w:color w:val="231F20"/>
                <w:spacing w:val="-17"/>
                <w:w w:val="110"/>
                <w:sz w:val="18"/>
              </w:rPr>
              <w:t> </w:t>
            </w:r>
            <w:r>
              <w:rPr>
                <w:color w:val="231F20"/>
                <w:w w:val="110"/>
                <w:sz w:val="18"/>
              </w:rPr>
              <w:t>impacts</w:t>
            </w:r>
            <w:r>
              <w:rPr>
                <w:color w:val="231F20"/>
                <w:spacing w:val="-18"/>
                <w:w w:val="110"/>
                <w:sz w:val="18"/>
              </w:rPr>
              <w:t> </w:t>
            </w:r>
            <w:r>
              <w:rPr>
                <w:color w:val="231F20"/>
                <w:w w:val="110"/>
                <w:sz w:val="18"/>
              </w:rPr>
              <w:t>of</w:t>
            </w:r>
            <w:r>
              <w:rPr>
                <w:color w:val="231F20"/>
                <w:spacing w:val="-17"/>
                <w:w w:val="110"/>
                <w:sz w:val="18"/>
              </w:rPr>
              <w:t> </w:t>
            </w:r>
            <w:r>
              <w:rPr>
                <w:color w:val="231F20"/>
                <w:w w:val="110"/>
                <w:sz w:val="18"/>
              </w:rPr>
              <w:t>cane</w:t>
            </w:r>
            <w:r>
              <w:rPr>
                <w:color w:val="231F20"/>
                <w:spacing w:val="-18"/>
                <w:w w:val="110"/>
                <w:sz w:val="18"/>
              </w:rPr>
              <w:t> </w:t>
            </w:r>
            <w:r>
              <w:rPr>
                <w:color w:val="231F20"/>
                <w:w w:val="110"/>
                <w:sz w:val="18"/>
              </w:rPr>
              <w:t>toads.</w:t>
            </w:r>
            <w:r>
              <w:rPr>
                <w:color w:val="231F20"/>
                <w:spacing w:val="-17"/>
                <w:w w:val="110"/>
                <w:sz w:val="18"/>
              </w:rPr>
              <w:t> </w:t>
            </w:r>
            <w:r>
              <w:rPr>
                <w:color w:val="231F20"/>
                <w:w w:val="110"/>
                <w:sz w:val="18"/>
              </w:rPr>
              <w:t>An</w:t>
            </w:r>
            <w:r>
              <w:rPr>
                <w:color w:val="231F20"/>
                <w:spacing w:val="-18"/>
                <w:w w:val="110"/>
                <w:sz w:val="18"/>
              </w:rPr>
              <w:t> </w:t>
            </w:r>
            <w:r>
              <w:rPr>
                <w:color w:val="231F20"/>
                <w:w w:val="110"/>
                <w:sz w:val="18"/>
              </w:rPr>
              <w:t>accompanying worksheet probes students’</w:t>
            </w:r>
            <w:r>
              <w:rPr>
                <w:color w:val="231F20"/>
                <w:spacing w:val="-18"/>
                <w:w w:val="110"/>
                <w:sz w:val="18"/>
              </w:rPr>
              <w:t> </w:t>
            </w:r>
            <w:r>
              <w:rPr>
                <w:color w:val="231F20"/>
                <w:w w:val="110"/>
                <w:sz w:val="18"/>
              </w:rPr>
              <w:t>understanding.</w:t>
            </w:r>
          </w:p>
        </w:tc>
        <w:tc>
          <w:tcPr>
            <w:tcW w:w="1874" w:type="dxa"/>
          </w:tcPr>
          <w:p>
            <w:pPr>
              <w:pStyle w:val="TableParagraph"/>
              <w:ind w:left="79"/>
              <w:rPr>
                <w:b/>
                <w:sz w:val="18"/>
              </w:rPr>
            </w:pPr>
            <w:r>
              <w:rPr>
                <w:b/>
                <w:color w:val="231F20"/>
                <w:sz w:val="18"/>
              </w:rPr>
              <w:t>Elaborate</w:t>
            </w:r>
          </w:p>
        </w:tc>
      </w:tr>
      <w:tr>
        <w:trPr>
          <w:trHeight w:val="1482" w:hRule="atLeast"/>
        </w:trPr>
        <w:tc>
          <w:tcPr>
            <w:tcW w:w="7737" w:type="dxa"/>
          </w:tcPr>
          <w:p>
            <w:pPr>
              <w:pStyle w:val="TableParagraph"/>
              <w:ind w:left="79"/>
              <w:rPr>
                <w:i/>
                <w:sz w:val="18"/>
              </w:rPr>
            </w:pPr>
            <w:r>
              <w:rPr>
                <w:i/>
                <w:color w:val="231F20"/>
                <w:w w:val="105"/>
                <w:sz w:val="18"/>
              </w:rPr>
              <w:t>Feeding relationships 5: Managing cane toads</w:t>
            </w:r>
          </w:p>
          <w:p>
            <w:pPr>
              <w:pStyle w:val="TableParagraph"/>
              <w:spacing w:line="249" w:lineRule="auto" w:before="122"/>
              <w:ind w:left="79" w:right="31"/>
              <w:rPr>
                <w:sz w:val="18"/>
              </w:rPr>
            </w:pPr>
            <w:r>
              <w:rPr>
                <w:color w:val="231F20"/>
                <w:w w:val="110"/>
                <w:sz w:val="18"/>
              </w:rPr>
              <w:t>This</w:t>
            </w:r>
            <w:r>
              <w:rPr>
                <w:color w:val="231F20"/>
                <w:spacing w:val="-26"/>
                <w:w w:val="110"/>
                <w:sz w:val="18"/>
              </w:rPr>
              <w:t> </w:t>
            </w:r>
            <w:r>
              <w:rPr>
                <w:color w:val="231F20"/>
                <w:w w:val="110"/>
                <w:sz w:val="18"/>
              </w:rPr>
              <w:t>resource</w:t>
            </w:r>
            <w:r>
              <w:rPr>
                <w:color w:val="231F20"/>
                <w:spacing w:val="-25"/>
                <w:w w:val="110"/>
                <w:sz w:val="18"/>
              </w:rPr>
              <w:t> </w:t>
            </w:r>
            <w:r>
              <w:rPr>
                <w:color w:val="231F20"/>
                <w:spacing w:val="2"/>
                <w:w w:val="110"/>
                <w:sz w:val="18"/>
              </w:rPr>
              <w:t>extends</w:t>
            </w:r>
            <w:r>
              <w:rPr>
                <w:color w:val="231F20"/>
                <w:spacing w:val="-25"/>
                <w:w w:val="110"/>
                <w:sz w:val="18"/>
              </w:rPr>
              <w:t> </w:t>
            </w:r>
            <w:r>
              <w:rPr>
                <w:color w:val="231F20"/>
                <w:w w:val="110"/>
                <w:sz w:val="18"/>
              </w:rPr>
              <w:t>and</w:t>
            </w:r>
            <w:r>
              <w:rPr>
                <w:color w:val="231F20"/>
                <w:spacing w:val="-25"/>
                <w:w w:val="110"/>
                <w:sz w:val="18"/>
              </w:rPr>
              <w:t> </w:t>
            </w:r>
            <w:r>
              <w:rPr>
                <w:color w:val="231F20"/>
                <w:w w:val="110"/>
                <w:sz w:val="18"/>
              </w:rPr>
              <w:t>applies</w:t>
            </w:r>
            <w:r>
              <w:rPr>
                <w:color w:val="231F20"/>
                <w:spacing w:val="-25"/>
                <w:w w:val="110"/>
                <w:sz w:val="18"/>
              </w:rPr>
              <w:t> </w:t>
            </w:r>
            <w:r>
              <w:rPr>
                <w:color w:val="231F20"/>
                <w:w w:val="110"/>
                <w:sz w:val="18"/>
              </w:rPr>
              <w:t>students’</w:t>
            </w:r>
            <w:r>
              <w:rPr>
                <w:color w:val="231F20"/>
                <w:spacing w:val="-26"/>
                <w:w w:val="110"/>
                <w:sz w:val="18"/>
              </w:rPr>
              <w:t> </w:t>
            </w:r>
            <w:r>
              <w:rPr>
                <w:color w:val="231F20"/>
                <w:w w:val="110"/>
                <w:sz w:val="18"/>
              </w:rPr>
              <w:t>understanding</w:t>
            </w:r>
            <w:r>
              <w:rPr>
                <w:color w:val="231F20"/>
                <w:spacing w:val="-25"/>
                <w:w w:val="110"/>
                <w:sz w:val="18"/>
              </w:rPr>
              <w:t> </w:t>
            </w:r>
            <w:r>
              <w:rPr>
                <w:color w:val="231F20"/>
                <w:w w:val="110"/>
                <w:sz w:val="18"/>
              </w:rPr>
              <w:t>of</w:t>
            </w:r>
            <w:r>
              <w:rPr>
                <w:color w:val="231F20"/>
                <w:spacing w:val="-25"/>
                <w:w w:val="110"/>
                <w:sz w:val="18"/>
              </w:rPr>
              <w:t> </w:t>
            </w:r>
            <w:r>
              <w:rPr>
                <w:color w:val="231F20"/>
                <w:w w:val="110"/>
                <w:sz w:val="18"/>
              </w:rPr>
              <w:t>cane</w:t>
            </w:r>
            <w:r>
              <w:rPr>
                <w:color w:val="231F20"/>
                <w:spacing w:val="-25"/>
                <w:w w:val="110"/>
                <w:sz w:val="18"/>
              </w:rPr>
              <w:t> </w:t>
            </w:r>
            <w:r>
              <w:rPr>
                <w:color w:val="231F20"/>
                <w:w w:val="110"/>
                <w:sz w:val="18"/>
              </w:rPr>
              <w:t>toads</w:t>
            </w:r>
            <w:r>
              <w:rPr>
                <w:color w:val="231F20"/>
                <w:spacing w:val="-25"/>
                <w:w w:val="110"/>
                <w:sz w:val="18"/>
              </w:rPr>
              <w:t> </w:t>
            </w:r>
            <w:r>
              <w:rPr>
                <w:color w:val="231F20"/>
                <w:w w:val="110"/>
                <w:sz w:val="18"/>
              </w:rPr>
              <w:t>as</w:t>
            </w:r>
            <w:r>
              <w:rPr>
                <w:color w:val="231F20"/>
                <w:spacing w:val="-25"/>
                <w:w w:val="110"/>
                <w:sz w:val="18"/>
              </w:rPr>
              <w:t> </w:t>
            </w:r>
            <w:r>
              <w:rPr>
                <w:color w:val="231F20"/>
                <w:w w:val="110"/>
                <w:sz w:val="18"/>
              </w:rPr>
              <w:t>an</w:t>
            </w:r>
            <w:r>
              <w:rPr>
                <w:color w:val="231F20"/>
                <w:spacing w:val="-26"/>
                <w:w w:val="110"/>
                <w:sz w:val="18"/>
              </w:rPr>
              <w:t> </w:t>
            </w:r>
            <w:r>
              <w:rPr>
                <w:color w:val="231F20"/>
                <w:w w:val="110"/>
                <w:sz w:val="18"/>
              </w:rPr>
              <w:t>example of</w:t>
            </w:r>
            <w:r>
              <w:rPr>
                <w:color w:val="231F20"/>
                <w:spacing w:val="-24"/>
                <w:w w:val="110"/>
                <w:sz w:val="18"/>
              </w:rPr>
              <w:t> </w:t>
            </w:r>
            <w:r>
              <w:rPr>
                <w:color w:val="231F20"/>
                <w:w w:val="110"/>
                <w:sz w:val="18"/>
              </w:rPr>
              <w:t>impacts</w:t>
            </w:r>
            <w:r>
              <w:rPr>
                <w:color w:val="231F20"/>
                <w:spacing w:val="-23"/>
                <w:w w:val="110"/>
                <w:sz w:val="18"/>
              </w:rPr>
              <w:t> </w:t>
            </w:r>
            <w:r>
              <w:rPr>
                <w:color w:val="231F20"/>
                <w:w w:val="110"/>
                <w:sz w:val="18"/>
              </w:rPr>
              <w:t>caused</w:t>
            </w:r>
            <w:r>
              <w:rPr>
                <w:color w:val="231F20"/>
                <w:spacing w:val="-23"/>
                <w:w w:val="110"/>
                <w:sz w:val="18"/>
              </w:rPr>
              <w:t> </w:t>
            </w:r>
            <w:r>
              <w:rPr>
                <w:color w:val="231F20"/>
                <w:w w:val="110"/>
                <w:sz w:val="18"/>
              </w:rPr>
              <w:t>by</w:t>
            </w:r>
            <w:r>
              <w:rPr>
                <w:color w:val="231F20"/>
                <w:spacing w:val="-23"/>
                <w:w w:val="110"/>
                <w:sz w:val="18"/>
              </w:rPr>
              <w:t> </w:t>
            </w:r>
            <w:r>
              <w:rPr>
                <w:color w:val="231F20"/>
                <w:w w:val="110"/>
                <w:sz w:val="18"/>
              </w:rPr>
              <w:t>introduced</w:t>
            </w:r>
            <w:r>
              <w:rPr>
                <w:color w:val="231F20"/>
                <w:spacing w:val="-23"/>
                <w:w w:val="110"/>
                <w:sz w:val="18"/>
              </w:rPr>
              <w:t> </w:t>
            </w:r>
            <w:r>
              <w:rPr>
                <w:color w:val="231F20"/>
                <w:w w:val="110"/>
                <w:sz w:val="18"/>
              </w:rPr>
              <w:t>species.</w:t>
            </w:r>
            <w:r>
              <w:rPr>
                <w:color w:val="231F20"/>
                <w:spacing w:val="-23"/>
                <w:w w:val="110"/>
                <w:sz w:val="18"/>
              </w:rPr>
              <w:t> </w:t>
            </w:r>
            <w:r>
              <w:rPr>
                <w:color w:val="231F20"/>
                <w:w w:val="110"/>
                <w:sz w:val="18"/>
              </w:rPr>
              <w:t>Students</w:t>
            </w:r>
            <w:r>
              <w:rPr>
                <w:color w:val="231F20"/>
                <w:spacing w:val="-23"/>
                <w:w w:val="110"/>
                <w:sz w:val="18"/>
              </w:rPr>
              <w:t> </w:t>
            </w:r>
            <w:r>
              <w:rPr>
                <w:color w:val="231F20"/>
                <w:w w:val="110"/>
                <w:sz w:val="18"/>
              </w:rPr>
              <w:t>suggest</w:t>
            </w:r>
            <w:r>
              <w:rPr>
                <w:color w:val="231F20"/>
                <w:spacing w:val="-23"/>
                <w:w w:val="110"/>
                <w:sz w:val="18"/>
              </w:rPr>
              <w:t> </w:t>
            </w:r>
            <w:r>
              <w:rPr>
                <w:color w:val="231F20"/>
                <w:w w:val="110"/>
                <w:sz w:val="18"/>
              </w:rPr>
              <w:t>ways</w:t>
            </w:r>
            <w:r>
              <w:rPr>
                <w:color w:val="231F20"/>
                <w:spacing w:val="-23"/>
                <w:w w:val="110"/>
                <w:sz w:val="18"/>
              </w:rPr>
              <w:t> </w:t>
            </w:r>
            <w:r>
              <w:rPr>
                <w:color w:val="231F20"/>
                <w:w w:val="110"/>
                <w:sz w:val="18"/>
              </w:rPr>
              <w:t>to</w:t>
            </w:r>
            <w:r>
              <w:rPr>
                <w:color w:val="231F20"/>
                <w:spacing w:val="-23"/>
                <w:w w:val="110"/>
                <w:sz w:val="18"/>
              </w:rPr>
              <w:t> </w:t>
            </w:r>
            <w:r>
              <w:rPr>
                <w:color w:val="231F20"/>
                <w:w w:val="110"/>
                <w:sz w:val="18"/>
              </w:rPr>
              <w:t>solve</w:t>
            </w:r>
            <w:r>
              <w:rPr>
                <w:color w:val="231F20"/>
                <w:spacing w:val="-23"/>
                <w:w w:val="110"/>
                <w:sz w:val="18"/>
              </w:rPr>
              <w:t> </w:t>
            </w:r>
            <w:r>
              <w:rPr>
                <w:color w:val="231F20"/>
                <w:w w:val="110"/>
                <w:sz w:val="18"/>
              </w:rPr>
              <w:t>the</w:t>
            </w:r>
            <w:r>
              <w:rPr>
                <w:color w:val="231F20"/>
                <w:spacing w:val="-23"/>
                <w:w w:val="110"/>
                <w:sz w:val="18"/>
              </w:rPr>
              <w:t> </w:t>
            </w:r>
            <w:r>
              <w:rPr>
                <w:color w:val="231F20"/>
                <w:w w:val="110"/>
                <w:sz w:val="18"/>
              </w:rPr>
              <w:t>cane</w:t>
            </w:r>
            <w:r>
              <w:rPr>
                <w:color w:val="231F20"/>
                <w:spacing w:val="-23"/>
                <w:w w:val="110"/>
                <w:sz w:val="18"/>
              </w:rPr>
              <w:t> </w:t>
            </w:r>
            <w:r>
              <w:rPr>
                <w:color w:val="231F20"/>
                <w:w w:val="110"/>
                <w:sz w:val="18"/>
              </w:rPr>
              <w:t>toad problem;</w:t>
            </w:r>
            <w:r>
              <w:rPr>
                <w:color w:val="231F20"/>
                <w:spacing w:val="-17"/>
                <w:w w:val="110"/>
                <w:sz w:val="18"/>
              </w:rPr>
              <w:t> </w:t>
            </w:r>
            <w:r>
              <w:rPr>
                <w:color w:val="231F20"/>
                <w:w w:val="110"/>
                <w:sz w:val="18"/>
              </w:rPr>
              <w:t>read</w:t>
            </w:r>
            <w:r>
              <w:rPr>
                <w:color w:val="231F20"/>
                <w:spacing w:val="-17"/>
                <w:w w:val="110"/>
                <w:sz w:val="18"/>
              </w:rPr>
              <w:t> </w:t>
            </w:r>
            <w:r>
              <w:rPr>
                <w:color w:val="231F20"/>
                <w:w w:val="110"/>
                <w:sz w:val="18"/>
              </w:rPr>
              <w:t>fact</w:t>
            </w:r>
            <w:r>
              <w:rPr>
                <w:color w:val="231F20"/>
                <w:spacing w:val="-17"/>
                <w:w w:val="110"/>
                <w:sz w:val="18"/>
              </w:rPr>
              <w:t> </w:t>
            </w:r>
            <w:r>
              <w:rPr>
                <w:color w:val="231F20"/>
                <w:w w:val="110"/>
                <w:sz w:val="18"/>
              </w:rPr>
              <w:t>sheets</w:t>
            </w:r>
            <w:r>
              <w:rPr>
                <w:color w:val="231F20"/>
                <w:spacing w:val="-16"/>
                <w:w w:val="110"/>
                <w:sz w:val="18"/>
              </w:rPr>
              <w:t> </w:t>
            </w:r>
            <w:r>
              <w:rPr>
                <w:color w:val="231F20"/>
                <w:w w:val="110"/>
                <w:sz w:val="18"/>
              </w:rPr>
              <w:t>that</w:t>
            </w:r>
            <w:r>
              <w:rPr>
                <w:color w:val="231F20"/>
                <w:spacing w:val="-17"/>
                <w:w w:val="110"/>
                <w:sz w:val="18"/>
              </w:rPr>
              <w:t> </w:t>
            </w:r>
            <w:r>
              <w:rPr>
                <w:color w:val="231F20"/>
                <w:w w:val="110"/>
                <w:sz w:val="18"/>
              </w:rPr>
              <w:t>include</w:t>
            </w:r>
            <w:r>
              <w:rPr>
                <w:color w:val="231F20"/>
                <w:spacing w:val="-17"/>
                <w:w w:val="110"/>
                <w:sz w:val="18"/>
              </w:rPr>
              <w:t> </w:t>
            </w:r>
            <w:r>
              <w:rPr>
                <w:color w:val="231F20"/>
                <w:spacing w:val="2"/>
                <w:w w:val="110"/>
                <w:sz w:val="18"/>
              </w:rPr>
              <w:t>up-to-date</w:t>
            </w:r>
            <w:r>
              <w:rPr>
                <w:color w:val="231F20"/>
                <w:spacing w:val="-16"/>
                <w:w w:val="110"/>
                <w:sz w:val="18"/>
              </w:rPr>
              <w:t> </w:t>
            </w:r>
            <w:r>
              <w:rPr>
                <w:color w:val="231F20"/>
                <w:w w:val="110"/>
                <w:sz w:val="18"/>
              </w:rPr>
              <w:t>science</w:t>
            </w:r>
            <w:r>
              <w:rPr>
                <w:color w:val="231F20"/>
                <w:spacing w:val="-17"/>
                <w:w w:val="110"/>
                <w:sz w:val="18"/>
              </w:rPr>
              <w:t> </w:t>
            </w:r>
            <w:r>
              <w:rPr>
                <w:color w:val="231F20"/>
                <w:w w:val="110"/>
                <w:sz w:val="18"/>
              </w:rPr>
              <w:t>research;</w:t>
            </w:r>
            <w:r>
              <w:rPr>
                <w:color w:val="231F20"/>
                <w:spacing w:val="-17"/>
                <w:w w:val="110"/>
                <w:sz w:val="18"/>
              </w:rPr>
              <w:t> </w:t>
            </w:r>
            <w:r>
              <w:rPr>
                <w:color w:val="231F20"/>
                <w:w w:val="110"/>
                <w:sz w:val="18"/>
              </w:rPr>
              <w:t>and</w:t>
            </w:r>
            <w:r>
              <w:rPr>
                <w:color w:val="231F20"/>
                <w:spacing w:val="-16"/>
                <w:w w:val="110"/>
                <w:sz w:val="18"/>
              </w:rPr>
              <w:t> </w:t>
            </w:r>
            <w:r>
              <w:rPr>
                <w:color w:val="231F20"/>
                <w:w w:val="110"/>
                <w:sz w:val="18"/>
              </w:rPr>
              <w:t>participate</w:t>
            </w:r>
            <w:r>
              <w:rPr>
                <w:color w:val="231F20"/>
                <w:spacing w:val="-17"/>
                <w:w w:val="110"/>
                <w:sz w:val="18"/>
              </w:rPr>
              <w:t> </w:t>
            </w:r>
            <w:r>
              <w:rPr>
                <w:color w:val="231F20"/>
                <w:w w:val="110"/>
                <w:sz w:val="18"/>
              </w:rPr>
              <w:t>in</w:t>
            </w:r>
            <w:r>
              <w:rPr>
                <w:color w:val="231F20"/>
                <w:spacing w:val="-17"/>
                <w:w w:val="110"/>
                <w:sz w:val="18"/>
              </w:rPr>
              <w:t> </w:t>
            </w:r>
            <w:r>
              <w:rPr>
                <w:color w:val="231F20"/>
                <w:w w:val="110"/>
                <w:sz w:val="18"/>
              </w:rPr>
              <w:t>a class</w:t>
            </w:r>
            <w:r>
              <w:rPr>
                <w:color w:val="231F20"/>
                <w:spacing w:val="-23"/>
                <w:w w:val="110"/>
                <w:sz w:val="18"/>
              </w:rPr>
              <w:t> </w:t>
            </w:r>
            <w:r>
              <w:rPr>
                <w:color w:val="231F20"/>
                <w:w w:val="110"/>
                <w:sz w:val="18"/>
              </w:rPr>
              <w:t>debate</w:t>
            </w:r>
            <w:r>
              <w:rPr>
                <w:color w:val="231F20"/>
                <w:spacing w:val="-23"/>
                <w:w w:val="110"/>
                <w:sz w:val="18"/>
              </w:rPr>
              <w:t> </w:t>
            </w:r>
            <w:r>
              <w:rPr>
                <w:color w:val="231F20"/>
                <w:w w:val="110"/>
                <w:sz w:val="18"/>
              </w:rPr>
              <w:t>to</w:t>
            </w:r>
            <w:r>
              <w:rPr>
                <w:color w:val="231F20"/>
                <w:spacing w:val="-23"/>
                <w:w w:val="110"/>
                <w:sz w:val="18"/>
              </w:rPr>
              <w:t> </w:t>
            </w:r>
            <w:r>
              <w:rPr>
                <w:color w:val="231F20"/>
                <w:w w:val="110"/>
                <w:sz w:val="18"/>
              </w:rPr>
              <w:t>determine</w:t>
            </w:r>
            <w:r>
              <w:rPr>
                <w:color w:val="231F20"/>
                <w:spacing w:val="-23"/>
                <w:w w:val="110"/>
                <w:sz w:val="18"/>
              </w:rPr>
              <w:t> </w:t>
            </w:r>
            <w:r>
              <w:rPr>
                <w:color w:val="231F20"/>
                <w:w w:val="110"/>
                <w:sz w:val="18"/>
              </w:rPr>
              <w:t>the</w:t>
            </w:r>
            <w:r>
              <w:rPr>
                <w:color w:val="231F20"/>
                <w:spacing w:val="-23"/>
                <w:w w:val="110"/>
                <w:sz w:val="18"/>
              </w:rPr>
              <w:t> </w:t>
            </w:r>
            <w:r>
              <w:rPr>
                <w:color w:val="231F20"/>
                <w:spacing w:val="2"/>
                <w:w w:val="110"/>
                <w:sz w:val="18"/>
              </w:rPr>
              <w:t>best</w:t>
            </w:r>
            <w:r>
              <w:rPr>
                <w:color w:val="231F20"/>
                <w:spacing w:val="-23"/>
                <w:w w:val="110"/>
                <w:sz w:val="18"/>
              </w:rPr>
              <w:t> </w:t>
            </w:r>
            <w:r>
              <w:rPr>
                <w:color w:val="231F20"/>
                <w:w w:val="110"/>
                <w:sz w:val="18"/>
              </w:rPr>
              <w:t>solution.</w:t>
            </w:r>
            <w:r>
              <w:rPr>
                <w:color w:val="231F20"/>
                <w:spacing w:val="-23"/>
                <w:w w:val="110"/>
                <w:sz w:val="18"/>
              </w:rPr>
              <w:t> </w:t>
            </w:r>
            <w:r>
              <w:rPr>
                <w:color w:val="231F20"/>
                <w:w w:val="110"/>
                <w:sz w:val="18"/>
              </w:rPr>
              <w:t>They</w:t>
            </w:r>
            <w:r>
              <w:rPr>
                <w:color w:val="231F20"/>
                <w:spacing w:val="-23"/>
                <w:w w:val="110"/>
                <w:sz w:val="18"/>
              </w:rPr>
              <w:t> </w:t>
            </w:r>
            <w:r>
              <w:rPr>
                <w:color w:val="231F20"/>
                <w:w w:val="110"/>
                <w:sz w:val="18"/>
              </w:rPr>
              <w:t>need</w:t>
            </w:r>
            <w:r>
              <w:rPr>
                <w:color w:val="231F20"/>
                <w:spacing w:val="-23"/>
                <w:w w:val="110"/>
                <w:sz w:val="18"/>
              </w:rPr>
              <w:t> </w:t>
            </w:r>
            <w:r>
              <w:rPr>
                <w:color w:val="231F20"/>
                <w:w w:val="110"/>
                <w:sz w:val="18"/>
              </w:rPr>
              <w:t>to</w:t>
            </w:r>
            <w:r>
              <w:rPr>
                <w:color w:val="231F20"/>
                <w:spacing w:val="-23"/>
                <w:w w:val="110"/>
                <w:sz w:val="18"/>
              </w:rPr>
              <w:t> </w:t>
            </w:r>
            <w:r>
              <w:rPr>
                <w:color w:val="231F20"/>
                <w:w w:val="110"/>
                <w:sz w:val="18"/>
              </w:rPr>
              <w:t>develop</w:t>
            </w:r>
            <w:r>
              <w:rPr>
                <w:color w:val="231F20"/>
                <w:spacing w:val="-23"/>
                <w:w w:val="110"/>
                <w:sz w:val="18"/>
              </w:rPr>
              <w:t> </w:t>
            </w:r>
            <w:r>
              <w:rPr>
                <w:color w:val="231F20"/>
                <w:w w:val="110"/>
                <w:sz w:val="18"/>
              </w:rPr>
              <w:t>a</w:t>
            </w:r>
            <w:r>
              <w:rPr>
                <w:color w:val="231F20"/>
                <w:spacing w:val="-23"/>
                <w:w w:val="110"/>
                <w:sz w:val="18"/>
              </w:rPr>
              <w:t> </w:t>
            </w:r>
            <w:r>
              <w:rPr>
                <w:color w:val="231F20"/>
                <w:w w:val="110"/>
                <w:sz w:val="18"/>
              </w:rPr>
              <w:t>persuasive</w:t>
            </w:r>
            <w:r>
              <w:rPr>
                <w:color w:val="231F20"/>
                <w:spacing w:val="-23"/>
                <w:w w:val="110"/>
                <w:sz w:val="18"/>
              </w:rPr>
              <w:t> </w:t>
            </w:r>
            <w:r>
              <w:rPr>
                <w:color w:val="231F20"/>
                <w:w w:val="110"/>
                <w:sz w:val="18"/>
              </w:rPr>
              <w:t>argument that</w:t>
            </w:r>
            <w:r>
              <w:rPr>
                <w:color w:val="231F20"/>
                <w:spacing w:val="-6"/>
                <w:w w:val="110"/>
                <w:sz w:val="18"/>
              </w:rPr>
              <w:t> </w:t>
            </w:r>
            <w:r>
              <w:rPr>
                <w:color w:val="231F20"/>
                <w:w w:val="110"/>
                <w:sz w:val="18"/>
              </w:rPr>
              <w:t>considers</w:t>
            </w:r>
            <w:r>
              <w:rPr>
                <w:color w:val="231F20"/>
                <w:spacing w:val="-6"/>
                <w:w w:val="110"/>
                <w:sz w:val="18"/>
              </w:rPr>
              <w:t> </w:t>
            </w:r>
            <w:r>
              <w:rPr>
                <w:color w:val="231F20"/>
                <w:w w:val="110"/>
                <w:sz w:val="18"/>
              </w:rPr>
              <w:t>ethics,</w:t>
            </w:r>
            <w:r>
              <w:rPr>
                <w:color w:val="231F20"/>
                <w:spacing w:val="-5"/>
                <w:w w:val="110"/>
                <w:sz w:val="18"/>
              </w:rPr>
              <w:t> </w:t>
            </w:r>
            <w:r>
              <w:rPr>
                <w:color w:val="231F20"/>
                <w:w w:val="110"/>
                <w:sz w:val="18"/>
              </w:rPr>
              <w:t>cost</w:t>
            </w:r>
            <w:r>
              <w:rPr>
                <w:color w:val="231F20"/>
                <w:spacing w:val="-6"/>
                <w:w w:val="110"/>
                <w:sz w:val="18"/>
              </w:rPr>
              <w:t> </w:t>
            </w:r>
            <w:r>
              <w:rPr>
                <w:color w:val="231F20"/>
                <w:w w:val="110"/>
                <w:sz w:val="18"/>
              </w:rPr>
              <w:t>and</w:t>
            </w:r>
            <w:r>
              <w:rPr>
                <w:color w:val="231F20"/>
                <w:spacing w:val="-6"/>
                <w:w w:val="110"/>
                <w:sz w:val="18"/>
              </w:rPr>
              <w:t> </w:t>
            </w:r>
            <w:r>
              <w:rPr>
                <w:color w:val="231F20"/>
                <w:w w:val="110"/>
                <w:sz w:val="18"/>
              </w:rPr>
              <w:t>viability</w:t>
            </w:r>
            <w:r>
              <w:rPr>
                <w:color w:val="231F20"/>
                <w:spacing w:val="-5"/>
                <w:w w:val="110"/>
                <w:sz w:val="18"/>
              </w:rPr>
              <w:t> </w:t>
            </w:r>
            <w:r>
              <w:rPr>
                <w:color w:val="231F20"/>
                <w:w w:val="110"/>
                <w:sz w:val="18"/>
              </w:rPr>
              <w:t>of</w:t>
            </w:r>
            <w:r>
              <w:rPr>
                <w:color w:val="231F20"/>
                <w:spacing w:val="-6"/>
                <w:w w:val="110"/>
                <w:sz w:val="18"/>
              </w:rPr>
              <w:t> </w:t>
            </w:r>
            <w:r>
              <w:rPr>
                <w:color w:val="231F20"/>
                <w:w w:val="110"/>
                <w:sz w:val="18"/>
              </w:rPr>
              <w:t>their</w:t>
            </w:r>
            <w:r>
              <w:rPr>
                <w:color w:val="231F20"/>
                <w:spacing w:val="-6"/>
                <w:w w:val="110"/>
                <w:sz w:val="18"/>
              </w:rPr>
              <w:t> </w:t>
            </w:r>
            <w:r>
              <w:rPr>
                <w:color w:val="231F20"/>
                <w:w w:val="110"/>
                <w:sz w:val="18"/>
              </w:rPr>
              <w:t>option.</w:t>
            </w:r>
          </w:p>
        </w:tc>
        <w:tc>
          <w:tcPr>
            <w:tcW w:w="1874" w:type="dxa"/>
          </w:tcPr>
          <w:p>
            <w:pPr>
              <w:pStyle w:val="TableParagraph"/>
              <w:ind w:left="79"/>
              <w:rPr>
                <w:b/>
                <w:sz w:val="18"/>
              </w:rPr>
            </w:pPr>
            <w:r>
              <w:rPr>
                <w:b/>
                <w:color w:val="231F20"/>
                <w:sz w:val="18"/>
              </w:rPr>
              <w:t>Elaborate</w:t>
            </w:r>
          </w:p>
        </w:tc>
      </w:tr>
      <w:tr>
        <w:trPr>
          <w:trHeight w:val="1050" w:hRule="atLeast"/>
        </w:trPr>
        <w:tc>
          <w:tcPr>
            <w:tcW w:w="7737" w:type="dxa"/>
          </w:tcPr>
          <w:p>
            <w:pPr>
              <w:pStyle w:val="TableParagraph"/>
              <w:ind w:left="79"/>
              <w:rPr>
                <w:i/>
                <w:sz w:val="18"/>
              </w:rPr>
            </w:pPr>
            <w:r>
              <w:rPr>
                <w:i/>
                <w:color w:val="231F20"/>
                <w:w w:val="110"/>
                <w:sz w:val="18"/>
              </w:rPr>
              <w:t>Feeding relationships 6: Kimberley creations</w:t>
            </w:r>
          </w:p>
          <w:p>
            <w:pPr>
              <w:pStyle w:val="TableParagraph"/>
              <w:spacing w:line="249" w:lineRule="auto" w:before="122"/>
              <w:ind w:left="79" w:right="212"/>
              <w:rPr>
                <w:sz w:val="18"/>
              </w:rPr>
            </w:pPr>
            <w:r>
              <w:rPr>
                <w:color w:val="231F20"/>
                <w:w w:val="110"/>
                <w:sz w:val="18"/>
              </w:rPr>
              <w:t>This</w:t>
            </w:r>
            <w:r>
              <w:rPr>
                <w:color w:val="231F20"/>
                <w:spacing w:val="-24"/>
                <w:w w:val="110"/>
                <w:sz w:val="18"/>
              </w:rPr>
              <w:t> </w:t>
            </w:r>
            <w:r>
              <w:rPr>
                <w:color w:val="231F20"/>
                <w:w w:val="110"/>
                <w:sz w:val="18"/>
              </w:rPr>
              <w:t>resource</w:t>
            </w:r>
            <w:r>
              <w:rPr>
                <w:color w:val="231F20"/>
                <w:spacing w:val="-24"/>
                <w:w w:val="110"/>
                <w:sz w:val="18"/>
              </w:rPr>
              <w:t> </w:t>
            </w:r>
            <w:r>
              <w:rPr>
                <w:color w:val="231F20"/>
                <w:w w:val="110"/>
                <w:sz w:val="18"/>
              </w:rPr>
              <w:t>encourages</w:t>
            </w:r>
            <w:r>
              <w:rPr>
                <w:color w:val="231F20"/>
                <w:spacing w:val="-23"/>
                <w:w w:val="110"/>
                <w:sz w:val="18"/>
              </w:rPr>
              <w:t> </w:t>
            </w:r>
            <w:r>
              <w:rPr>
                <w:color w:val="231F20"/>
                <w:w w:val="110"/>
                <w:sz w:val="18"/>
              </w:rPr>
              <w:t>students</w:t>
            </w:r>
            <w:r>
              <w:rPr>
                <w:color w:val="231F20"/>
                <w:spacing w:val="-24"/>
                <w:w w:val="110"/>
                <w:sz w:val="18"/>
              </w:rPr>
              <w:t> </w:t>
            </w:r>
            <w:r>
              <w:rPr>
                <w:color w:val="231F20"/>
                <w:w w:val="110"/>
                <w:sz w:val="18"/>
              </w:rPr>
              <w:t>to</w:t>
            </w:r>
            <w:r>
              <w:rPr>
                <w:color w:val="231F20"/>
                <w:spacing w:val="-23"/>
                <w:w w:val="110"/>
                <w:sz w:val="18"/>
              </w:rPr>
              <w:t> </w:t>
            </w:r>
            <w:r>
              <w:rPr>
                <w:color w:val="231F20"/>
                <w:w w:val="110"/>
                <w:sz w:val="18"/>
              </w:rPr>
              <w:t>employ</w:t>
            </w:r>
            <w:r>
              <w:rPr>
                <w:color w:val="231F20"/>
                <w:spacing w:val="-24"/>
                <w:w w:val="110"/>
                <w:sz w:val="18"/>
              </w:rPr>
              <w:t> </w:t>
            </w:r>
            <w:r>
              <w:rPr>
                <w:color w:val="231F20"/>
                <w:w w:val="110"/>
                <w:sz w:val="18"/>
              </w:rPr>
              <w:t>techniques</w:t>
            </w:r>
            <w:r>
              <w:rPr>
                <w:color w:val="231F20"/>
                <w:spacing w:val="-24"/>
                <w:w w:val="110"/>
                <w:sz w:val="18"/>
              </w:rPr>
              <w:t> </w:t>
            </w:r>
            <w:r>
              <w:rPr>
                <w:color w:val="231F20"/>
                <w:w w:val="110"/>
                <w:sz w:val="18"/>
              </w:rPr>
              <w:t>used</w:t>
            </w:r>
            <w:r>
              <w:rPr>
                <w:color w:val="231F20"/>
                <w:spacing w:val="-23"/>
                <w:w w:val="110"/>
                <w:sz w:val="18"/>
              </w:rPr>
              <w:t> </w:t>
            </w:r>
            <w:r>
              <w:rPr>
                <w:color w:val="231F20"/>
                <w:w w:val="110"/>
                <w:sz w:val="18"/>
              </w:rPr>
              <w:t>in</w:t>
            </w:r>
            <w:r>
              <w:rPr>
                <w:color w:val="231F20"/>
                <w:spacing w:val="-24"/>
                <w:w w:val="110"/>
                <w:sz w:val="18"/>
              </w:rPr>
              <w:t> </w:t>
            </w:r>
            <w:r>
              <w:rPr>
                <w:color w:val="231F20"/>
                <w:w w:val="110"/>
                <w:sz w:val="18"/>
              </w:rPr>
              <w:t>Aboriginal</w:t>
            </w:r>
            <w:r>
              <w:rPr>
                <w:color w:val="231F20"/>
                <w:spacing w:val="-23"/>
                <w:w w:val="110"/>
                <w:sz w:val="18"/>
              </w:rPr>
              <w:t> </w:t>
            </w:r>
            <w:r>
              <w:rPr>
                <w:color w:val="231F20"/>
                <w:spacing w:val="2"/>
                <w:w w:val="110"/>
                <w:sz w:val="18"/>
              </w:rPr>
              <w:t>art</w:t>
            </w:r>
            <w:r>
              <w:rPr>
                <w:color w:val="231F20"/>
                <w:spacing w:val="-24"/>
                <w:w w:val="110"/>
                <w:sz w:val="18"/>
              </w:rPr>
              <w:t> </w:t>
            </w:r>
            <w:r>
              <w:rPr>
                <w:color w:val="231F20"/>
                <w:w w:val="110"/>
                <w:sz w:val="18"/>
              </w:rPr>
              <w:t>to</w:t>
            </w:r>
            <w:r>
              <w:rPr>
                <w:color w:val="231F20"/>
                <w:spacing w:val="-24"/>
                <w:w w:val="110"/>
                <w:sz w:val="18"/>
              </w:rPr>
              <w:t> </w:t>
            </w:r>
            <w:r>
              <w:rPr>
                <w:color w:val="231F20"/>
                <w:w w:val="110"/>
                <w:sz w:val="18"/>
              </w:rPr>
              <w:t>make their own symbolic representation of feeding relationships in an environment of their choice.</w:t>
            </w:r>
          </w:p>
        </w:tc>
        <w:tc>
          <w:tcPr>
            <w:tcW w:w="1874" w:type="dxa"/>
          </w:tcPr>
          <w:p>
            <w:pPr>
              <w:pStyle w:val="TableParagraph"/>
              <w:ind w:left="79"/>
              <w:rPr>
                <w:b/>
                <w:sz w:val="18"/>
              </w:rPr>
            </w:pPr>
            <w:r>
              <w:rPr>
                <w:b/>
                <w:color w:val="231F20"/>
                <w:sz w:val="18"/>
              </w:rPr>
              <w:t>Elaborate</w:t>
            </w:r>
          </w:p>
        </w:tc>
      </w:tr>
    </w:tbl>
    <w:sectPr>
      <w:pgSz w:w="11900" w:h="16840"/>
      <w:pgMar w:header="0" w:footer="1088" w:top="740" w:bottom="1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4015">
          <wp:simplePos x="0" y="0"/>
          <wp:positionH relativeFrom="page">
            <wp:posOffset>540524</wp:posOffset>
          </wp:positionH>
          <wp:positionV relativeFrom="page">
            <wp:posOffset>9875640</wp:posOffset>
          </wp:positionV>
          <wp:extent cx="737359" cy="40891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359" cy="408912"/>
                  </a:xfrm>
                  <a:prstGeom prst="rect">
                    <a:avLst/>
                  </a:prstGeom>
                </pic:spPr>
              </pic:pic>
            </a:graphicData>
          </a:graphic>
        </wp:anchor>
      </w:drawing>
    </w:r>
    <w:r>
      <w:rPr/>
      <w:drawing>
        <wp:anchor distT="0" distB="0" distL="0" distR="0" allowOverlap="1" layoutInCell="1" locked="0" behindDoc="1" simplePos="0" relativeHeight="268424039">
          <wp:simplePos x="0" y="0"/>
          <wp:positionH relativeFrom="page">
            <wp:posOffset>6557017</wp:posOffset>
          </wp:positionH>
          <wp:positionV relativeFrom="page">
            <wp:posOffset>9875387</wp:posOffset>
          </wp:positionV>
          <wp:extent cx="409125" cy="401768"/>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125" cy="401768"/>
                  </a:xfrm>
                  <a:prstGeom prst="rect">
                    <a:avLst/>
                  </a:prstGeom>
                </pic:spPr>
              </pic:pic>
            </a:graphicData>
          </a:graphic>
        </wp:anchor>
      </w:drawing>
    </w:r>
    <w:r>
      <w:rPr/>
      <w:pict>
        <v:group style="position:absolute;margin-left:105.801903pt;margin-top:777.588623pt;width:405.1pt;height:8.3pt;mso-position-horizontal-relative:page;mso-position-vertical-relative:page;z-index:-11392" coordorigin="2116,15552" coordsize="8102,166">
          <v:rect style="position:absolute;left:9594;top:15551;width:132;height:166" filled="true" fillcolor="#f15638" stroked="false">
            <v:fill type="solid"/>
          </v:rect>
          <v:rect style="position:absolute;left:9725;top:15551;width:192;height:166" filled="true" fillcolor="#f36e3a" stroked="false">
            <v:fill type="solid"/>
          </v:rect>
          <v:rect style="position:absolute;left:9916;top:15551;width:301;height:166" filled="true" fillcolor="#f99b1c" stroked="false">
            <v:fill type="solid"/>
          </v:rect>
          <v:rect style="position:absolute;left:9270;top:15551;width:153;height:166" filled="true" fillcolor="#f15638" stroked="false">
            <v:fill type="solid"/>
          </v:rect>
          <v:rect style="position:absolute;left:9422;top:15551;width:172;height:166" filled="true" fillcolor="#f99b1c" stroked="false">
            <v:fill type="solid"/>
          </v:rect>
          <v:shape style="position:absolute;left:6535;top:15551;width:2549;height:166" coordorigin="6536,15552" coordsize="2549,166" path="m6667,15552l6536,15552,6536,15718,6667,15718,6667,15552m7268,15552l7159,15552,7159,15718,7268,15718,7268,15552m8009,15552l7934,15552,7934,15718,8009,15718,8009,15552m8343,15552l8195,15552,8195,15718,8343,15718,8343,15552m9084,15552l9009,15552,9009,15718,9084,15718,9084,15552e" filled="true" fillcolor="#f15638" stroked="false">
            <v:path arrowok="t"/>
            <v:fill type="solid"/>
          </v:shape>
          <v:rect style="position:absolute;left:6667;top:15551;width:192;height:166" filled="true" fillcolor="#f36e3a" stroked="false">
            <v:fill type="solid"/>
          </v:rect>
          <v:rect style="position:absolute;left:6858;top:15551;width:301;height:166" filled="true" fillcolor="#f99b1c" stroked="false">
            <v:fill type="solid"/>
          </v:rect>
          <v:rect style="position:absolute;left:6149;top:15551;width:213;height:166" filled="true" fillcolor="#f15638" stroked="false">
            <v:fill type="solid"/>
          </v:rect>
          <v:rect style="position:absolute;left:6361;top:15551;width:175;height:166" filled="true" fillcolor="#f99b1c" stroked="false">
            <v:fill type="solid"/>
          </v:rect>
          <v:rect style="position:absolute;left:5386;top:15551;width:97;height:166" filled="true" fillcolor="#f15638" stroked="false">
            <v:fill type="solid"/>
          </v:rect>
          <v:rect style="position:absolute;left:5483;top:15551;width:376;height:166" filled="true" fillcolor="#f99b1c" stroked="false">
            <v:fill type="solid"/>
          </v:rect>
          <v:rect style="position:absolute;left:5859;top:15551;width:290;height:166" filled="true" fillcolor="#f36e3a" stroked="false">
            <v:fill type="solid"/>
          </v:rect>
          <v:rect style="position:absolute;left:4727;top:15551;width:198;height:166" filled="true" fillcolor="#f15638" stroked="false">
            <v:fill type="solid"/>
          </v:rect>
          <v:rect style="position:absolute;left:4924;top:15551;width:138;height:166" filled="true" fillcolor="#f99b1c" stroked="false">
            <v:fill type="solid"/>
          </v:rect>
          <v:rect style="position:absolute;left:4295;top:15551;width:234;height:166" filled="true" fillcolor="#f15638" stroked="false">
            <v:fill type="solid"/>
          </v:rect>
          <v:rect style="position:absolute;left:4529;top:15551;width:198;height:166" filled="true" fillcolor="#f99b1c" stroked="false">
            <v:fill type="solid"/>
          </v:rect>
          <v:rect style="position:absolute;left:5062;top:15551;width:325;height:166" filled="true" fillcolor="#f36e3a" stroked="false">
            <v:fill type="solid"/>
          </v:rect>
          <v:rect style="position:absolute;left:7267;top:15551;width:376;height:166" filled="true" fillcolor="#f99b1c" stroked="false">
            <v:fill type="solid"/>
          </v:rect>
          <v:rect style="position:absolute;left:7643;top:15551;width:290;height:166" filled="true" fillcolor="#f36e3a" stroked="false">
            <v:fill type="solid"/>
          </v:rect>
          <v:rect style="position:absolute;left:8008;top:15551;width:187;height:166" filled="true" fillcolor="#f99b1c" stroked="false">
            <v:fill type="solid"/>
          </v:rect>
          <v:shape style="position:absolute;left:2792;top:15551;width:837;height:166" coordorigin="2793,15552" coordsize="837,166" path="m2924,15552l2793,15552,2793,15718,2924,15718,2924,15552m3630,15552l3416,15552,3416,15718,3630,15718,3630,15552e" filled="true" fillcolor="#f15638" stroked="false">
            <v:path arrowok="t"/>
            <v:fill type="solid"/>
          </v:shape>
          <v:rect style="position:absolute;left:2923;top:15551;width:192;height:166" filled="true" fillcolor="#f36e3a" stroked="false">
            <v:fill type="solid"/>
          </v:rect>
          <v:rect style="position:absolute;left:3114;top:15551;width:301;height:166" filled="true" fillcolor="#f99b1c" stroked="false">
            <v:fill type="solid"/>
          </v:rect>
          <v:rect style="position:absolute;left:2406;top:15551;width:215;height:166" filled="true" fillcolor="#f15638" stroked="false">
            <v:fill type="solid"/>
          </v:rect>
          <v:rect style="position:absolute;left:2620;top:15551;width:172;height:166" filled="true" fillcolor="#f99b1c" stroked="false">
            <v:fill type="solid"/>
          </v:rect>
          <v:rect style="position:absolute;left:2116;top:15551;width:290;height:166" filled="true" fillcolor="#f36e3a" stroked="false">
            <v:fill type="solid"/>
          </v:rect>
          <v:rect style="position:absolute;left:3629;top:15551;width:352;height:166" filled="true" fillcolor="#f99b1c" stroked="false">
            <v:fill type="solid"/>
          </v:rect>
          <v:rect style="position:absolute;left:3981;top:15551;width:315;height:166" filled="true" fillcolor="#f36e3a" stroked="false">
            <v:fill type="solid"/>
          </v:rect>
          <v:rect style="position:absolute;left:8342;top:15551;width:376;height:166" filled="true" fillcolor="#f99b1c" stroked="false">
            <v:fill type="solid"/>
          </v:rect>
          <v:rect style="position:absolute;left:8718;top:15551;width:290;height:166" filled="true" fillcolor="#f36e3a" stroked="false">
            <v:fill type="solid"/>
          </v:rect>
          <v:rect style="position:absolute;left:9084;top:15551;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2939pt;margin-top:787.571472pt;width:186.55pt;height:16pt;mso-position-horizontal-relative:page;mso-position-vertical-relative:page;z-index:-11368" type="#_x0000_t202" filled="false" stroked="false">
          <v:textbox inset="0,0,0,0">
            <w:txbxContent>
              <w:p>
                <w:pPr>
                  <w:spacing w:before="16"/>
                  <w:ind w:left="20" w:right="0" w:firstLine="0"/>
                  <w:jc w:val="left"/>
                  <w:rPr>
                    <w:sz w:val="12"/>
                  </w:rPr>
                </w:pPr>
                <w:r>
                  <w:rPr>
                    <w:color w:val="231F20"/>
                    <w:sz w:val="12"/>
                  </w:rPr>
                  <w:t>ast0875 | Feeding relationships 1: Animal interactions (teacher guide)</w:t>
                </w:r>
              </w:p>
              <w:p>
                <w:pPr>
                  <w:spacing w:before="6"/>
                  <w:ind w:left="20" w:right="0" w:firstLine="0"/>
                  <w:jc w:val="left"/>
                  <w:rPr>
                    <w:sz w:val="12"/>
                  </w:rPr>
                </w:pPr>
                <w:r>
                  <w:rPr>
                    <w:color w:val="231F20"/>
                    <w:sz w:val="12"/>
                  </w:rPr>
                  <w:t>© The University of Western Australia 2012</w:t>
                </w:r>
              </w:p>
            </w:txbxContent>
          </v:textbox>
          <w10:wrap type="none"/>
        </v:shape>
      </w:pict>
    </w:r>
    <w:r>
      <w:rPr/>
      <w:pict>
        <v:shape style="position:absolute;margin-left:384.079651pt;margin-top:787.571472pt;width:128.2pt;height:23.2pt;mso-position-horizontal-relative:page;mso-position-vertical-relative:page;z-index:-11344" type="#_x0000_t202" filled="false" stroked="false">
          <v:textbox inset="0,0,0,0">
            <w:txbxContent>
              <w:p>
                <w:pPr>
                  <w:spacing w:line="249" w:lineRule="auto" w:before="16"/>
                  <w:ind w:left="30" w:right="10"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7"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104.42939pt;margin-top:801.964844pt;width:93.55pt;height:8.8pt;mso-position-horizontal-relative:page;mso-position-vertical-relative:page;z-index:-11320" type="#_x0000_t202" filled="false" stroked="false">
          <v:textbox inset="0,0,0,0">
            <w:txbxContent>
              <w:p>
                <w:pPr>
                  <w:spacing w:before="16"/>
                  <w:ind w:left="20" w:right="0" w:firstLine="0"/>
                  <w:jc w:val="left"/>
                  <w:rPr>
                    <w:sz w:val="12"/>
                  </w:rPr>
                </w:pPr>
                <w:r>
                  <w:rPr>
                    <w:color w:val="231F20"/>
                    <w:sz w:val="12"/>
                  </w:rPr>
                  <w:t>version</w:t>
                </w:r>
                <w:r>
                  <w:rPr>
                    <w:color w:val="231F20"/>
                    <w:spacing w:val="-12"/>
                    <w:sz w:val="12"/>
                  </w:rPr>
                  <w:t> </w:t>
                </w:r>
                <w:r>
                  <w:rPr>
                    <w:color w:val="231F20"/>
                    <w:spacing w:val="-5"/>
                    <w:sz w:val="12"/>
                  </w:rPr>
                  <w:t>1.1</w:t>
                </w:r>
                <w:r>
                  <w:rPr>
                    <w:color w:val="231F20"/>
                    <w:spacing w:val="-12"/>
                    <w:sz w:val="12"/>
                  </w:rPr>
                  <w:t> </w:t>
                </w:r>
                <w:r>
                  <w:rPr>
                    <w:color w:val="231F20"/>
                    <w:sz w:val="12"/>
                  </w:rPr>
                  <w:t>revised</w:t>
                </w:r>
                <w:r>
                  <w:rPr>
                    <w:color w:val="231F20"/>
                    <w:spacing w:val="-12"/>
                    <w:sz w:val="12"/>
                  </w:rPr>
                  <w:t> </w:t>
                </w:r>
                <w:r>
                  <w:rPr>
                    <w:color w:val="231F20"/>
                    <w:sz w:val="12"/>
                  </w:rPr>
                  <w:t>November</w:t>
                </w:r>
                <w:r>
                  <w:rPr>
                    <w:color w:val="231F20"/>
                    <w:spacing w:val="-12"/>
                    <w:sz w:val="12"/>
                  </w:rPr>
                  <w:t> </w:t>
                </w:r>
                <w:r>
                  <w:rPr>
                    <w:color w:val="231F20"/>
                    <w:sz w:val="12"/>
                  </w:rPr>
                  <w:t>2015</w:t>
                </w:r>
              </w:p>
            </w:txbxContent>
          </v:textbox>
          <w10:wrap type="none"/>
        </v:shape>
      </w:pict>
    </w:r>
    <w:r>
      <w:rPr/>
      <w:pict>
        <v:shape style="position:absolute;margin-left:285.329468pt;margin-top:801.964844pt;width:21.05pt;height:8.8pt;mso-position-horizontal-relative:page;mso-position-vertical-relative:page;z-index:-11296"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4183">
          <wp:simplePos x="0" y="0"/>
          <wp:positionH relativeFrom="page">
            <wp:posOffset>540522</wp:posOffset>
          </wp:positionH>
          <wp:positionV relativeFrom="page">
            <wp:posOffset>9875640</wp:posOffset>
          </wp:positionV>
          <wp:extent cx="737361" cy="408912"/>
          <wp:effectExtent l="0" t="0" r="0" b="0"/>
          <wp:wrapNone/>
          <wp:docPr id="5" name="image4.png" descr=""/>
          <wp:cNvGraphicFramePr>
            <a:graphicFrameLocks noChangeAspect="1"/>
          </wp:cNvGraphicFramePr>
          <a:graphic>
            <a:graphicData uri="http://schemas.openxmlformats.org/drawingml/2006/picture">
              <pic:pic>
                <pic:nvPicPr>
                  <pic:cNvPr id="6" name="image4.png"/>
                  <pic:cNvPicPr/>
                </pic:nvPicPr>
                <pic:blipFill>
                  <a:blip r:embed="rId1" cstate="print"/>
                  <a:stretch>
                    <a:fillRect/>
                  </a:stretch>
                </pic:blipFill>
                <pic:spPr>
                  <a:xfrm>
                    <a:off x="0" y="0"/>
                    <a:ext cx="737361" cy="408912"/>
                  </a:xfrm>
                  <a:prstGeom prst="rect">
                    <a:avLst/>
                  </a:prstGeom>
                </pic:spPr>
              </pic:pic>
            </a:graphicData>
          </a:graphic>
        </wp:anchor>
      </w:drawing>
    </w:r>
    <w:r>
      <w:rPr/>
      <w:drawing>
        <wp:anchor distT="0" distB="0" distL="0" distR="0" allowOverlap="1" layoutInCell="1" locked="0" behindDoc="1" simplePos="0" relativeHeight="268424207">
          <wp:simplePos x="0" y="0"/>
          <wp:positionH relativeFrom="page">
            <wp:posOffset>6557016</wp:posOffset>
          </wp:positionH>
          <wp:positionV relativeFrom="page">
            <wp:posOffset>9875387</wp:posOffset>
          </wp:positionV>
          <wp:extent cx="409125" cy="401768"/>
          <wp:effectExtent l="0" t="0" r="0" b="0"/>
          <wp:wrapNone/>
          <wp:docPr id="7" name="image2.jpeg" descr=""/>
          <wp:cNvGraphicFramePr>
            <a:graphicFrameLocks noChangeAspect="1"/>
          </wp:cNvGraphicFramePr>
          <a:graphic>
            <a:graphicData uri="http://schemas.openxmlformats.org/drawingml/2006/picture">
              <pic:pic>
                <pic:nvPicPr>
                  <pic:cNvPr id="8" name="image2.jpeg"/>
                  <pic:cNvPicPr/>
                </pic:nvPicPr>
                <pic:blipFill>
                  <a:blip r:embed="rId2" cstate="print"/>
                  <a:stretch>
                    <a:fillRect/>
                  </a:stretch>
                </pic:blipFill>
                <pic:spPr>
                  <a:xfrm>
                    <a:off x="0" y="0"/>
                    <a:ext cx="409125" cy="401768"/>
                  </a:xfrm>
                  <a:prstGeom prst="rect">
                    <a:avLst/>
                  </a:prstGeom>
                </pic:spPr>
              </pic:pic>
            </a:graphicData>
          </a:graphic>
        </wp:anchor>
      </w:drawing>
    </w:r>
    <w:r>
      <w:rPr/>
      <w:pict>
        <v:group style="position:absolute;margin-left:105.801903pt;margin-top:777.588623pt;width:405.1pt;height:8.3pt;mso-position-horizontal-relative:page;mso-position-vertical-relative:page;z-index:-11224" coordorigin="2116,15552" coordsize="8102,166">
          <v:rect style="position:absolute;left:9594;top:15551;width:132;height:166" filled="true" fillcolor="#f15638" stroked="false">
            <v:fill type="solid"/>
          </v:rect>
          <v:rect style="position:absolute;left:9725;top:15551;width:192;height:166" filled="true" fillcolor="#f36e3a" stroked="false">
            <v:fill type="solid"/>
          </v:rect>
          <v:rect style="position:absolute;left:9916;top:15551;width:301;height:166" filled="true" fillcolor="#f99b1c" stroked="false">
            <v:fill type="solid"/>
          </v:rect>
          <v:rect style="position:absolute;left:9270;top:15551;width:153;height:166" filled="true" fillcolor="#f15638" stroked="false">
            <v:fill type="solid"/>
          </v:rect>
          <v:rect style="position:absolute;left:9422;top:15551;width:172;height:166" filled="true" fillcolor="#f99b1c" stroked="false">
            <v:fill type="solid"/>
          </v:rect>
          <v:shape style="position:absolute;left:6535;top:15551;width:2549;height:166" coordorigin="6536,15552" coordsize="2549,166" path="m6667,15552l6536,15552,6536,15718,6667,15718,6667,15552m7268,15552l7159,15552,7159,15718,7268,15718,7268,15552m8009,15552l7934,15552,7934,15718,8009,15718,8009,15552m8343,15552l8195,15552,8195,15718,8343,15718,8343,15552m9084,15552l9009,15552,9009,15718,9084,15718,9084,15552e" filled="true" fillcolor="#f15638" stroked="false">
            <v:path arrowok="t"/>
            <v:fill type="solid"/>
          </v:shape>
          <v:rect style="position:absolute;left:6667;top:15551;width:192;height:166" filled="true" fillcolor="#f36e3a" stroked="false">
            <v:fill type="solid"/>
          </v:rect>
          <v:rect style="position:absolute;left:6858;top:15551;width:301;height:166" filled="true" fillcolor="#f99b1c" stroked="false">
            <v:fill type="solid"/>
          </v:rect>
          <v:rect style="position:absolute;left:6149;top:15551;width:213;height:166" filled="true" fillcolor="#f15638" stroked="false">
            <v:fill type="solid"/>
          </v:rect>
          <v:rect style="position:absolute;left:6361;top:15551;width:175;height:166" filled="true" fillcolor="#f99b1c" stroked="false">
            <v:fill type="solid"/>
          </v:rect>
          <v:rect style="position:absolute;left:5386;top:15551;width:97;height:166" filled="true" fillcolor="#f15638" stroked="false">
            <v:fill type="solid"/>
          </v:rect>
          <v:rect style="position:absolute;left:5483;top:15551;width:376;height:166" filled="true" fillcolor="#f99b1c" stroked="false">
            <v:fill type="solid"/>
          </v:rect>
          <v:rect style="position:absolute;left:5859;top:15551;width:290;height:166" filled="true" fillcolor="#f36e3a" stroked="false">
            <v:fill type="solid"/>
          </v:rect>
          <v:rect style="position:absolute;left:4727;top:15551;width:198;height:166" filled="true" fillcolor="#f15638" stroked="false">
            <v:fill type="solid"/>
          </v:rect>
          <v:rect style="position:absolute;left:4924;top:15551;width:138;height:166" filled="true" fillcolor="#f99b1c" stroked="false">
            <v:fill type="solid"/>
          </v:rect>
          <v:rect style="position:absolute;left:4295;top:15551;width:234;height:166" filled="true" fillcolor="#f15638" stroked="false">
            <v:fill type="solid"/>
          </v:rect>
          <v:rect style="position:absolute;left:4529;top:15551;width:198;height:166" filled="true" fillcolor="#f99b1c" stroked="false">
            <v:fill type="solid"/>
          </v:rect>
          <v:rect style="position:absolute;left:5062;top:15551;width:325;height:166" filled="true" fillcolor="#f36e3a" stroked="false">
            <v:fill type="solid"/>
          </v:rect>
          <v:rect style="position:absolute;left:7267;top:15551;width:376;height:166" filled="true" fillcolor="#f99b1c" stroked="false">
            <v:fill type="solid"/>
          </v:rect>
          <v:rect style="position:absolute;left:7643;top:15551;width:290;height:166" filled="true" fillcolor="#f36e3a" stroked="false">
            <v:fill type="solid"/>
          </v:rect>
          <v:rect style="position:absolute;left:8008;top:15551;width:187;height:166" filled="true" fillcolor="#f99b1c" stroked="false">
            <v:fill type="solid"/>
          </v:rect>
          <v:shape style="position:absolute;left:2792;top:15551;width:837;height:166" coordorigin="2793,15552" coordsize="837,166" path="m2924,15552l2793,15552,2793,15718,2924,15718,2924,15552m3630,15552l3416,15552,3416,15718,3630,15718,3630,15552e" filled="true" fillcolor="#f15638" stroked="false">
            <v:path arrowok="t"/>
            <v:fill type="solid"/>
          </v:shape>
          <v:rect style="position:absolute;left:2923;top:15551;width:192;height:166" filled="true" fillcolor="#f36e3a" stroked="false">
            <v:fill type="solid"/>
          </v:rect>
          <v:rect style="position:absolute;left:3114;top:15551;width:301;height:166" filled="true" fillcolor="#f99b1c" stroked="false">
            <v:fill type="solid"/>
          </v:rect>
          <v:rect style="position:absolute;left:2406;top:15551;width:215;height:166" filled="true" fillcolor="#f15638" stroked="false">
            <v:fill type="solid"/>
          </v:rect>
          <v:rect style="position:absolute;left:2620;top:15551;width:172;height:166" filled="true" fillcolor="#f99b1c" stroked="false">
            <v:fill type="solid"/>
          </v:rect>
          <v:rect style="position:absolute;left:2116;top:15551;width:290;height:166" filled="true" fillcolor="#f36e3a" stroked="false">
            <v:fill type="solid"/>
          </v:rect>
          <v:rect style="position:absolute;left:3629;top:15551;width:352;height:166" filled="true" fillcolor="#f99b1c" stroked="false">
            <v:fill type="solid"/>
          </v:rect>
          <v:rect style="position:absolute;left:3981;top:15551;width:315;height:166" filled="true" fillcolor="#f36e3a" stroked="false">
            <v:fill type="solid"/>
          </v:rect>
          <v:rect style="position:absolute;left:8342;top:15551;width:376;height:166" filled="true" fillcolor="#f99b1c" stroked="false">
            <v:fill type="solid"/>
          </v:rect>
          <v:rect style="position:absolute;left:8718;top:15551;width:290;height:166" filled="true" fillcolor="#f36e3a" stroked="false">
            <v:fill type="solid"/>
          </v:rect>
          <v:rect style="position:absolute;left:9084;top:15551;width:187;height:166" filled="true" fillcolor="#f99b1c" stroked="false">
            <v:fill type="solid"/>
          </v:rect>
          <w10:wrap type="none"/>
        </v:group>
      </w:pict>
    </w:r>
    <w:r>
      <w:rPr/>
      <w:pict>
        <v:shape style="position:absolute;margin-left:104.42939pt;margin-top:787.571472pt;width:189.1pt;height:16pt;mso-position-horizontal-relative:page;mso-position-vertical-relative:page;z-index:-11200" type="#_x0000_t202" filled="false" stroked="false">
          <v:textbox inset="0,0,0,0">
            <w:txbxContent>
              <w:p>
                <w:pPr>
                  <w:spacing w:before="16"/>
                  <w:ind w:left="20" w:right="0" w:firstLine="0"/>
                  <w:jc w:val="left"/>
                  <w:rPr>
                    <w:sz w:val="12"/>
                  </w:rPr>
                </w:pPr>
                <w:r>
                  <w:rPr>
                    <w:color w:val="231F20"/>
                    <w:sz w:val="12"/>
                  </w:rPr>
                  <w:t>ast0875 | Feeding relationships 1: Animal interactions (teachers guide)</w:t>
                </w:r>
              </w:p>
              <w:p>
                <w:pPr>
                  <w:spacing w:before="6"/>
                  <w:ind w:left="20" w:right="0" w:firstLine="0"/>
                  <w:jc w:val="left"/>
                  <w:rPr>
                    <w:sz w:val="12"/>
                  </w:rPr>
                </w:pPr>
                <w:r>
                  <w:rPr>
                    <w:color w:val="231F20"/>
                    <w:sz w:val="12"/>
                  </w:rPr>
                  <w:t>© The University of Western Australia 2012</w:t>
                </w:r>
              </w:p>
            </w:txbxContent>
          </v:textbox>
          <w10:wrap type="none"/>
        </v:shape>
      </w:pict>
    </w:r>
    <w:r>
      <w:rPr/>
      <w:pict>
        <v:shape style="position:absolute;margin-left:384.079651pt;margin-top:787.571472pt;width:128.2pt;height:16pt;mso-position-horizontal-relative:page;mso-position-vertical-relative:page;z-index:-11176" type="#_x0000_t202" filled="false" stroked="false">
          <v:textbox inset="0,0,0,0">
            <w:txbxContent>
              <w:p>
                <w:pPr>
                  <w:spacing w:line="249" w:lineRule="auto" w:before="16"/>
                  <w:ind w:left="30" w:right="10"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104.42939pt;margin-top:801.964844pt;width:93.55pt;height:8.8pt;mso-position-horizontal-relative:page;mso-position-vertical-relative:page;z-index:-11152" type="#_x0000_t202" filled="false" stroked="false">
          <v:textbox inset="0,0,0,0">
            <w:txbxContent>
              <w:p>
                <w:pPr>
                  <w:spacing w:before="16"/>
                  <w:ind w:left="20" w:right="0" w:firstLine="0"/>
                  <w:jc w:val="left"/>
                  <w:rPr>
                    <w:sz w:val="12"/>
                  </w:rPr>
                </w:pPr>
                <w:r>
                  <w:rPr>
                    <w:color w:val="231F20"/>
                    <w:sz w:val="12"/>
                  </w:rPr>
                  <w:t>version</w:t>
                </w:r>
                <w:r>
                  <w:rPr>
                    <w:color w:val="231F20"/>
                    <w:spacing w:val="-12"/>
                    <w:sz w:val="12"/>
                  </w:rPr>
                  <w:t> </w:t>
                </w:r>
                <w:r>
                  <w:rPr>
                    <w:color w:val="231F20"/>
                    <w:spacing w:val="-5"/>
                    <w:sz w:val="12"/>
                  </w:rPr>
                  <w:t>1.1</w:t>
                </w:r>
                <w:r>
                  <w:rPr>
                    <w:color w:val="231F20"/>
                    <w:spacing w:val="-12"/>
                    <w:sz w:val="12"/>
                  </w:rPr>
                  <w:t> </w:t>
                </w:r>
                <w:r>
                  <w:rPr>
                    <w:color w:val="231F20"/>
                    <w:sz w:val="12"/>
                  </w:rPr>
                  <w:t>revised</w:t>
                </w:r>
                <w:r>
                  <w:rPr>
                    <w:color w:val="231F20"/>
                    <w:spacing w:val="-12"/>
                    <w:sz w:val="12"/>
                  </w:rPr>
                  <w:t> </w:t>
                </w:r>
                <w:r>
                  <w:rPr>
                    <w:color w:val="231F20"/>
                    <w:sz w:val="12"/>
                  </w:rPr>
                  <w:t>November</w:t>
                </w:r>
                <w:r>
                  <w:rPr>
                    <w:color w:val="231F20"/>
                    <w:spacing w:val="-12"/>
                    <w:sz w:val="12"/>
                  </w:rPr>
                  <w:t> </w:t>
                </w:r>
                <w:r>
                  <w:rPr>
                    <w:color w:val="231F20"/>
                    <w:sz w:val="12"/>
                  </w:rPr>
                  <w:t>2015</w:t>
                </w:r>
              </w:p>
            </w:txbxContent>
          </v:textbox>
          <w10:wrap type="none"/>
        </v:shape>
      </w:pict>
    </w:r>
    <w:r>
      <w:rPr/>
      <w:pict>
        <v:shape style="position:absolute;margin-left:285.329468pt;margin-top:801.964844pt;width:21.05pt;height:8.8pt;mso-position-horizontal-relative:page;mso-position-vertical-relative:page;z-index:-11128"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83" w:hanging="170"/>
      </w:pPr>
      <w:rPr>
        <w:rFonts w:hint="default" w:ascii="Arial" w:hAnsi="Arial" w:eastAsia="Arial" w:cs="Arial"/>
        <w:color w:val="231F20"/>
        <w:w w:val="142"/>
        <w:sz w:val="18"/>
        <w:szCs w:val="18"/>
      </w:rPr>
    </w:lvl>
    <w:lvl w:ilvl="1">
      <w:start w:val="0"/>
      <w:numFmt w:val="bullet"/>
      <w:lvlText w:val="•"/>
      <w:lvlJc w:val="left"/>
      <w:pPr>
        <w:ind w:left="742" w:hanging="170"/>
      </w:pPr>
      <w:rPr>
        <w:rFonts w:hint="default"/>
      </w:rPr>
    </w:lvl>
    <w:lvl w:ilvl="2">
      <w:start w:val="0"/>
      <w:numFmt w:val="bullet"/>
      <w:lvlText w:val="•"/>
      <w:lvlJc w:val="left"/>
      <w:pPr>
        <w:ind w:left="1204" w:hanging="170"/>
      </w:pPr>
      <w:rPr>
        <w:rFonts w:hint="default"/>
      </w:rPr>
    </w:lvl>
    <w:lvl w:ilvl="3">
      <w:start w:val="0"/>
      <w:numFmt w:val="bullet"/>
      <w:lvlText w:val="•"/>
      <w:lvlJc w:val="left"/>
      <w:pPr>
        <w:ind w:left="1666" w:hanging="170"/>
      </w:pPr>
      <w:rPr>
        <w:rFonts w:hint="default"/>
      </w:rPr>
    </w:lvl>
    <w:lvl w:ilvl="4">
      <w:start w:val="0"/>
      <w:numFmt w:val="bullet"/>
      <w:lvlText w:val="•"/>
      <w:lvlJc w:val="left"/>
      <w:pPr>
        <w:ind w:left="2128" w:hanging="170"/>
      </w:pPr>
      <w:rPr>
        <w:rFonts w:hint="default"/>
      </w:rPr>
    </w:lvl>
    <w:lvl w:ilvl="5">
      <w:start w:val="0"/>
      <w:numFmt w:val="bullet"/>
      <w:lvlText w:val="•"/>
      <w:lvlJc w:val="left"/>
      <w:pPr>
        <w:ind w:left="2590" w:hanging="170"/>
      </w:pPr>
      <w:rPr>
        <w:rFonts w:hint="default"/>
      </w:rPr>
    </w:lvl>
    <w:lvl w:ilvl="6">
      <w:start w:val="0"/>
      <w:numFmt w:val="bullet"/>
      <w:lvlText w:val="•"/>
      <w:lvlJc w:val="left"/>
      <w:pPr>
        <w:ind w:left="3053" w:hanging="170"/>
      </w:pPr>
      <w:rPr>
        <w:rFonts w:hint="default"/>
      </w:rPr>
    </w:lvl>
    <w:lvl w:ilvl="7">
      <w:start w:val="0"/>
      <w:numFmt w:val="bullet"/>
      <w:lvlText w:val="•"/>
      <w:lvlJc w:val="left"/>
      <w:pPr>
        <w:ind w:left="3515" w:hanging="170"/>
      </w:pPr>
      <w:rPr>
        <w:rFonts w:hint="default"/>
      </w:rPr>
    </w:lvl>
    <w:lvl w:ilvl="8">
      <w:start w:val="0"/>
      <w:numFmt w:val="bullet"/>
      <w:lvlText w:val="•"/>
      <w:lvlJc w:val="left"/>
      <w:pPr>
        <w:ind w:left="3977" w:hanging="17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73"/>
      <w:ind w:left="113"/>
      <w:outlineLvl w:val="1"/>
    </w:pPr>
    <w:rPr>
      <w:rFonts w:ascii="Arial" w:hAnsi="Arial" w:eastAsia="Arial" w:cs="Arial"/>
      <w:sz w:val="26"/>
      <w:szCs w:val="26"/>
    </w:rPr>
  </w:style>
  <w:style w:styleId="ListParagraph" w:type="paragraph">
    <w:name w:val="List Paragraph"/>
    <w:basedOn w:val="Normal"/>
    <w:uiPriority w:val="1"/>
    <w:qFormat/>
    <w:pPr>
      <w:spacing w:before="58"/>
      <w:ind w:left="270" w:hanging="170"/>
    </w:pPr>
    <w:rPr>
      <w:rFonts w:ascii="Arial" w:hAnsi="Arial" w:eastAsia="Arial" w:cs="Arial"/>
    </w:rPr>
  </w:style>
  <w:style w:styleId="TableParagraph" w:type="paragraph">
    <w:name w:val="Table Paragraph"/>
    <w:basedOn w:val="Normal"/>
    <w:uiPriority w:val="1"/>
    <w:qFormat/>
    <w:pPr>
      <w:spacing w:before="46"/>
      <w:ind w:left="80"/>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hyperlink" Target="http://www.adobe.com/" TargetMode="External"/><Relationship Id="rId8" Type="http://schemas.openxmlformats.org/officeDocument/2006/relationships/footer" Target="footer2.xml"/><Relationship Id="rId9" Type="http://schemas.openxmlformats.org/officeDocument/2006/relationships/image" Target="media/image5.jpeg"/><Relationship Id="rId10" Type="http://schemas.openxmlformats.org/officeDocument/2006/relationships/hyperlink" Target="http://www/" TargetMode="External"/><Relationship Id="rId11" Type="http://schemas.openxmlformats.org/officeDocument/2006/relationships/hyperlink" Target="http://www.flickr.com/photos/" TargetMode="External"/><Relationship Id="rId12" Type="http://schemas.openxmlformats.org/officeDocument/2006/relationships/hyperlink" Target="http://www.flickr.com/photos/tk_" TargetMode="External"/><Relationship Id="rId13" Type="http://schemas.openxmlformats.org/officeDocument/2006/relationships/hyperlink" Target="http://www.flickr.com/" TargetMode="External"/><Relationship Id="rId14" Type="http://schemas.openxmlformats.org/officeDocument/2006/relationships/hyperlink" Target="http://www.flickr.com/photos/tanaka_juuyoh/1775405862/" TargetMode="External"/><Relationship Id="rId15" Type="http://schemas.openxmlformats.org/officeDocument/2006/relationships/hyperlink" Target="mailto:spice@uwa.edu.au" TargetMode="External"/><Relationship Id="rId1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Guide - animal-interactions.pdf</dc:title>
  <dcterms:created xsi:type="dcterms:W3CDTF">2020-03-31T09:16:17Z</dcterms:created>
  <dcterms:modified xsi:type="dcterms:W3CDTF">2020-03-31T09:16:17Z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2020-03-31T00:00:00Z</vt:filetime>
  </property>
  <property fmtid="{D5CDD505-2E9C-101B-9397-08002B2CF9AE}" pid="3" name="Creator">
    <vt:lpwstr>Preview</vt:lpwstr>
  </property>
  <property fmtid="{D5CDD505-2E9C-101B-9397-08002B2CF9AE}" pid="4" name="LastSaved">
    <vt:filetime>2020-03-31T00:00:00Z</vt:filetime>
  </property>
</Properties>
</file>