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5272;top:757;width:4176;height:1174" type="#_x0000_t202" filled="true" fillcolor="#231f20" stroked="false">
              <v:textbox inset="0,0,0,0">
                <w:txbxContent>
                  <w:p>
                    <w:pPr>
                      <w:spacing w:line="354" w:lineRule="exact" w:before="0"/>
                      <w:ind w:left="2729" w:right="0" w:firstLine="0"/>
                      <w:jc w:val="left"/>
                      <w:rPr>
                        <w:b/>
                        <w:sz w:val="36"/>
                      </w:rPr>
                    </w:pPr>
                    <w:r>
                      <w:rPr>
                        <w:b/>
                        <w:color w:val="FFFFFF"/>
                        <w:spacing w:val="-11"/>
                        <w:w w:val="90"/>
                        <w:sz w:val="36"/>
                      </w:rPr>
                      <w:t>Forces</w:t>
                    </w:r>
                    <w:r>
                      <w:rPr>
                        <w:b/>
                        <w:color w:val="FFFFFF"/>
                        <w:spacing w:val="1"/>
                        <w:w w:val="90"/>
                        <w:sz w:val="36"/>
                      </w:rPr>
                      <w:t> </w:t>
                    </w:r>
                    <w:r>
                      <w:rPr>
                        <w:b/>
                        <w:color w:val="FFFFFF"/>
                        <w:spacing w:val="-6"/>
                        <w:w w:val="90"/>
                        <w:sz w:val="36"/>
                      </w:rPr>
                      <w:t>2:</w:t>
                    </w:r>
                  </w:p>
                  <w:p>
                    <w:pPr>
                      <w:spacing w:before="163"/>
                      <w:ind w:left="-13" w:right="0" w:firstLine="0"/>
                      <w:jc w:val="left"/>
                      <w:rPr>
                        <w:b/>
                        <w:sz w:val="48"/>
                      </w:rPr>
                    </w:pPr>
                    <w:r>
                      <w:rPr>
                        <w:b/>
                        <w:color w:val="FFFFFF"/>
                        <w:spacing w:val="-18"/>
                        <w:w w:val="95"/>
                        <w:sz w:val="48"/>
                      </w:rPr>
                      <w:t>Investigating </w:t>
                    </w:r>
                    <w:r>
                      <w:rPr>
                        <w:b/>
                        <w:color w:val="FFFFFF"/>
                        <w:spacing w:val="13"/>
                        <w:w w:val="95"/>
                        <w:sz w:val="48"/>
                      </w:rPr>
                      <w:t> </w:t>
                    </w:r>
                    <w:r>
                      <w:rPr>
                        <w:b/>
                        <w:color w:val="FFFFFF"/>
                        <w:spacing w:val="-16"/>
                        <w:w w:val="95"/>
                        <w:sz w:val="48"/>
                      </w:rPr>
                      <w:t>forces</w:t>
                    </w:r>
                  </w:p>
                </w:txbxContent>
              </v:textbox>
              <v:fill opacity="49152f" type="solid"/>
              <w10:wrap type="none"/>
            </v:shape>
          </v:group>
        </w:pict>
      </w:r>
      <w:r>
        <w:rPr>
          <w:rFonts w:ascii="Times New Roman"/>
          <w:sz w:val="20"/>
        </w:rPr>
      </w:r>
    </w:p>
    <w:p>
      <w:pPr>
        <w:pStyle w:val="BodyText"/>
        <w:spacing w:before="10"/>
        <w:rPr>
          <w:rFonts w:ascii="Times New Roman"/>
          <w:sz w:val="6"/>
        </w:rPr>
      </w:pPr>
    </w:p>
    <w:p>
      <w:pPr>
        <w:pStyle w:val="Heading1"/>
        <w:spacing w:before="99"/>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10"/>
                <w:sz w:val="18"/>
              </w:rPr>
              <w:t>Investigating forces</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739"/>
              <w:jc w:val="both"/>
              <w:rPr>
                <w:sz w:val="18"/>
              </w:rPr>
            </w:pPr>
            <w:r>
              <w:rPr>
                <w:color w:val="231F20"/>
                <w:w w:val="110"/>
                <w:sz w:val="18"/>
              </w:rPr>
              <w:t>This</w:t>
            </w:r>
            <w:r>
              <w:rPr>
                <w:color w:val="231F20"/>
                <w:spacing w:val="-37"/>
                <w:w w:val="110"/>
                <w:sz w:val="18"/>
              </w:rPr>
              <w:t> </w:t>
            </w:r>
            <w:r>
              <w:rPr>
                <w:color w:val="231F20"/>
                <w:w w:val="110"/>
                <w:sz w:val="18"/>
              </w:rPr>
              <w:t>guide</w:t>
            </w:r>
            <w:r>
              <w:rPr>
                <w:color w:val="231F20"/>
                <w:spacing w:val="-37"/>
                <w:w w:val="110"/>
                <w:sz w:val="18"/>
              </w:rPr>
              <w:t> </w:t>
            </w:r>
            <w:r>
              <w:rPr>
                <w:color w:val="231F20"/>
                <w:spacing w:val="2"/>
                <w:w w:val="110"/>
                <w:sz w:val="18"/>
              </w:rPr>
              <w:t>suggests</w:t>
            </w:r>
            <w:r>
              <w:rPr>
                <w:color w:val="231F20"/>
                <w:spacing w:val="-37"/>
                <w:w w:val="110"/>
                <w:sz w:val="18"/>
              </w:rPr>
              <w:t> </w:t>
            </w:r>
            <w:r>
              <w:rPr>
                <w:color w:val="231F20"/>
                <w:w w:val="110"/>
                <w:sz w:val="18"/>
              </w:rPr>
              <w:t>teaching</w:t>
            </w:r>
            <w:r>
              <w:rPr>
                <w:color w:val="231F20"/>
                <w:spacing w:val="-36"/>
                <w:w w:val="110"/>
                <w:sz w:val="18"/>
              </w:rPr>
              <w:t> </w:t>
            </w:r>
            <w:r>
              <w:rPr>
                <w:color w:val="231F20"/>
                <w:w w:val="110"/>
                <w:sz w:val="18"/>
              </w:rPr>
              <w:t>strategies</w:t>
            </w:r>
            <w:r>
              <w:rPr>
                <w:color w:val="231F20"/>
                <w:spacing w:val="-37"/>
                <w:w w:val="110"/>
                <w:sz w:val="18"/>
              </w:rPr>
              <w:t> </w:t>
            </w:r>
            <w:r>
              <w:rPr>
                <w:color w:val="231F20"/>
                <w:w w:val="110"/>
                <w:sz w:val="18"/>
              </w:rPr>
              <w:t>and</w:t>
            </w:r>
            <w:r>
              <w:rPr>
                <w:color w:val="231F20"/>
                <w:spacing w:val="-37"/>
                <w:w w:val="110"/>
                <w:sz w:val="18"/>
              </w:rPr>
              <w:t> </w:t>
            </w:r>
            <w:r>
              <w:rPr>
                <w:color w:val="231F20"/>
                <w:w w:val="110"/>
                <w:sz w:val="18"/>
              </w:rPr>
              <w:t>practical activities</w:t>
            </w:r>
            <w:r>
              <w:rPr>
                <w:color w:val="231F20"/>
                <w:spacing w:val="-12"/>
                <w:w w:val="110"/>
                <w:sz w:val="18"/>
              </w:rPr>
              <w:t> </w:t>
            </w:r>
            <w:r>
              <w:rPr>
                <w:color w:val="231F20"/>
                <w:w w:val="110"/>
                <w:sz w:val="18"/>
              </w:rPr>
              <w:t>for</w:t>
            </w:r>
            <w:r>
              <w:rPr>
                <w:color w:val="231F20"/>
                <w:spacing w:val="-11"/>
                <w:w w:val="110"/>
                <w:sz w:val="18"/>
              </w:rPr>
              <w:t> </w:t>
            </w:r>
            <w:r>
              <w:rPr>
                <w:color w:val="231F20"/>
                <w:w w:val="110"/>
                <w:sz w:val="18"/>
              </w:rPr>
              <w:t>students</w:t>
            </w:r>
            <w:r>
              <w:rPr>
                <w:color w:val="231F20"/>
                <w:spacing w:val="-11"/>
                <w:w w:val="110"/>
                <w:sz w:val="18"/>
              </w:rPr>
              <w:t> </w:t>
            </w:r>
            <w:r>
              <w:rPr>
                <w:color w:val="231F20"/>
                <w:w w:val="110"/>
                <w:sz w:val="18"/>
              </w:rPr>
              <w:t>to</w:t>
            </w:r>
            <w:r>
              <w:rPr>
                <w:color w:val="231F20"/>
                <w:spacing w:val="-11"/>
                <w:w w:val="110"/>
                <w:sz w:val="18"/>
              </w:rPr>
              <w:t> </w:t>
            </w:r>
            <w:r>
              <w:rPr>
                <w:color w:val="231F20"/>
                <w:w w:val="110"/>
                <w:sz w:val="18"/>
              </w:rPr>
              <w:t>explore</w:t>
            </w:r>
            <w:r>
              <w:rPr>
                <w:color w:val="231F20"/>
                <w:spacing w:val="-11"/>
                <w:w w:val="110"/>
                <w:sz w:val="18"/>
              </w:rPr>
              <w:t> </w:t>
            </w:r>
            <w:r>
              <w:rPr>
                <w:color w:val="231F20"/>
                <w:w w:val="110"/>
                <w:sz w:val="18"/>
              </w:rPr>
              <w:t>situations</w:t>
            </w:r>
            <w:r>
              <w:rPr>
                <w:color w:val="231F20"/>
                <w:spacing w:val="-11"/>
                <w:w w:val="110"/>
                <w:sz w:val="18"/>
              </w:rPr>
              <w:t> </w:t>
            </w:r>
            <w:r>
              <w:rPr>
                <w:color w:val="231F20"/>
                <w:w w:val="110"/>
                <w:sz w:val="18"/>
              </w:rPr>
              <w:t>involving balanced and unbalanced</w:t>
            </w:r>
            <w:r>
              <w:rPr>
                <w:color w:val="231F20"/>
                <w:spacing w:val="-25"/>
                <w:w w:val="110"/>
                <w:sz w:val="18"/>
              </w:rPr>
              <w:t> </w:t>
            </w:r>
            <w:r>
              <w:rPr>
                <w:color w:val="231F20"/>
                <w:w w:val="110"/>
                <w:sz w:val="18"/>
              </w:rPr>
              <w:t>forces.</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Force investigation</w:t>
            </w:r>
          </w:p>
          <w:p>
            <w:pPr>
              <w:pStyle w:val="TableParagraph"/>
              <w:spacing w:before="122"/>
              <w:ind w:left="79"/>
              <w:rPr>
                <w:sz w:val="18"/>
              </w:rPr>
            </w:pPr>
            <w:r>
              <w:rPr>
                <w:color w:val="231F20"/>
                <w:w w:val="105"/>
                <w:sz w:val="18"/>
              </w:rPr>
              <w:t>procedure sheet</w:t>
            </w:r>
          </w:p>
        </w:tc>
        <w:tc>
          <w:tcPr>
            <w:tcW w:w="5287" w:type="dxa"/>
          </w:tcPr>
          <w:p>
            <w:pPr>
              <w:pStyle w:val="TableParagraph"/>
              <w:spacing w:line="249" w:lineRule="auto"/>
              <w:ind w:left="79" w:right="295"/>
              <w:rPr>
                <w:sz w:val="18"/>
              </w:rPr>
            </w:pPr>
            <w:r>
              <w:rPr>
                <w:color w:val="231F20"/>
                <w:w w:val="110"/>
                <w:sz w:val="18"/>
              </w:rPr>
              <w:t>This</w:t>
            </w:r>
            <w:r>
              <w:rPr>
                <w:color w:val="231F20"/>
                <w:spacing w:val="-36"/>
                <w:w w:val="110"/>
                <w:sz w:val="18"/>
              </w:rPr>
              <w:t> </w:t>
            </w:r>
            <w:r>
              <w:rPr>
                <w:color w:val="231F20"/>
                <w:w w:val="110"/>
                <w:sz w:val="18"/>
              </w:rPr>
              <w:t>procedure</w:t>
            </w:r>
            <w:r>
              <w:rPr>
                <w:color w:val="231F20"/>
                <w:spacing w:val="-35"/>
                <w:w w:val="110"/>
                <w:sz w:val="18"/>
              </w:rPr>
              <w:t> </w:t>
            </w:r>
            <w:r>
              <w:rPr>
                <w:color w:val="231F20"/>
                <w:w w:val="110"/>
                <w:sz w:val="18"/>
              </w:rPr>
              <w:t>sheet</w:t>
            </w:r>
            <w:r>
              <w:rPr>
                <w:color w:val="231F20"/>
                <w:spacing w:val="-36"/>
                <w:w w:val="110"/>
                <w:sz w:val="18"/>
              </w:rPr>
              <w:t> </w:t>
            </w:r>
            <w:r>
              <w:rPr>
                <w:color w:val="231F20"/>
                <w:w w:val="110"/>
                <w:sz w:val="18"/>
              </w:rPr>
              <w:t>provides</w:t>
            </w:r>
            <w:r>
              <w:rPr>
                <w:color w:val="231F20"/>
                <w:spacing w:val="-35"/>
                <w:w w:val="110"/>
                <w:sz w:val="18"/>
              </w:rPr>
              <w:t> </w:t>
            </w:r>
            <w:r>
              <w:rPr>
                <w:color w:val="231F20"/>
                <w:w w:val="110"/>
                <w:sz w:val="18"/>
              </w:rPr>
              <w:t>examples</w:t>
            </w:r>
            <w:r>
              <w:rPr>
                <w:color w:val="231F20"/>
                <w:spacing w:val="-36"/>
                <w:w w:val="110"/>
                <w:sz w:val="18"/>
              </w:rPr>
              <w:t> </w:t>
            </w:r>
            <w:r>
              <w:rPr>
                <w:color w:val="231F20"/>
                <w:w w:val="110"/>
                <w:sz w:val="18"/>
              </w:rPr>
              <w:t>of</w:t>
            </w:r>
            <w:r>
              <w:rPr>
                <w:color w:val="231F20"/>
                <w:spacing w:val="-35"/>
                <w:w w:val="110"/>
                <w:sz w:val="18"/>
              </w:rPr>
              <w:t> </w:t>
            </w:r>
            <w:r>
              <w:rPr>
                <w:color w:val="231F20"/>
                <w:w w:val="110"/>
                <w:sz w:val="18"/>
              </w:rPr>
              <w:t>investigations, using </w:t>
            </w:r>
            <w:r>
              <w:rPr>
                <w:color w:val="231F20"/>
                <w:spacing w:val="2"/>
                <w:w w:val="110"/>
                <w:sz w:val="18"/>
              </w:rPr>
              <w:t>carts </w:t>
            </w:r>
            <w:r>
              <w:rPr>
                <w:color w:val="231F20"/>
                <w:w w:val="110"/>
                <w:sz w:val="18"/>
              </w:rPr>
              <w:t>and pulleys, exploring motion due to unbalanced</w:t>
            </w:r>
            <w:r>
              <w:rPr>
                <w:color w:val="231F20"/>
                <w:spacing w:val="-7"/>
                <w:w w:val="110"/>
                <w:sz w:val="18"/>
              </w:rPr>
              <w:t> </w:t>
            </w:r>
            <w:r>
              <w:rPr>
                <w:color w:val="231F20"/>
                <w:w w:val="110"/>
                <w:sz w:val="18"/>
              </w:rPr>
              <w:t>forces.</w:t>
            </w:r>
          </w:p>
        </w:tc>
        <w:tc>
          <w:tcPr>
            <w:tcW w:w="1134" w:type="dxa"/>
          </w:tcPr>
          <w:p>
            <w:pPr>
              <w:pStyle w:val="TableParagraph"/>
              <w:ind w:left="79"/>
              <w:rPr>
                <w:sz w:val="18"/>
              </w:rPr>
            </w:pPr>
            <w:r>
              <w:rPr>
                <w:color w:val="231F20"/>
                <w:w w:val="105"/>
                <w:sz w:val="18"/>
              </w:rPr>
              <w:t>teachers</w:t>
            </w:r>
          </w:p>
        </w:tc>
      </w:tr>
    </w:tbl>
    <w:p>
      <w:pPr>
        <w:pStyle w:val="BodyText"/>
        <w:spacing w:before="1"/>
        <w:rPr>
          <w:sz w:val="6"/>
        </w:rPr>
      </w:pPr>
    </w:p>
    <w:p>
      <w:pPr>
        <w:spacing w:after="0"/>
        <w:rPr>
          <w:sz w:val="6"/>
        </w:rPr>
        <w:sectPr>
          <w:footerReference w:type="default" r:id="rId5"/>
          <w:type w:val="continuous"/>
          <w:pgSz w:w="11910" w:h="16840"/>
          <w:pgMar w:footer="1084" w:top="800" w:bottom="1280" w:left="1020" w:right="1020"/>
          <w:pgNumType w:start="1"/>
        </w:sectPr>
      </w:pPr>
    </w:p>
    <w:p>
      <w:pPr>
        <w:spacing w:before="100"/>
        <w:ind w:left="113" w:right="0" w:firstLine="0"/>
        <w:jc w:val="left"/>
        <w:rPr>
          <w:sz w:val="26"/>
        </w:rPr>
      </w:pPr>
      <w:r>
        <w:rPr>
          <w:color w:val="231F20"/>
          <w:sz w:val="26"/>
        </w:rPr>
        <w:t>Purpose</w:t>
      </w:r>
    </w:p>
    <w:p>
      <w:pPr>
        <w:pStyle w:val="BodyText"/>
        <w:spacing w:line="249" w:lineRule="auto" w:before="105"/>
        <w:ind w:left="113" w:right="26"/>
      </w:pPr>
      <w:r>
        <w:rPr>
          <w:color w:val="231F20"/>
          <w:spacing w:val="-6"/>
          <w:w w:val="110"/>
        </w:rPr>
        <w:t>To</w:t>
      </w:r>
      <w:r>
        <w:rPr>
          <w:color w:val="231F20"/>
          <w:spacing w:val="-35"/>
          <w:w w:val="110"/>
        </w:rPr>
        <w:t> </w:t>
      </w:r>
      <w:r>
        <w:rPr>
          <w:b/>
          <w:color w:val="231F20"/>
          <w:w w:val="110"/>
        </w:rPr>
        <w:t>Explore</w:t>
      </w:r>
      <w:r>
        <w:rPr>
          <w:b/>
          <w:color w:val="231F20"/>
          <w:spacing w:val="-34"/>
          <w:w w:val="110"/>
        </w:rPr>
        <w:t> </w:t>
      </w:r>
      <w:r>
        <w:rPr>
          <w:color w:val="231F20"/>
          <w:spacing w:val="2"/>
          <w:w w:val="110"/>
        </w:rPr>
        <w:t>effects</w:t>
      </w:r>
      <w:r>
        <w:rPr>
          <w:color w:val="231F20"/>
          <w:spacing w:val="-34"/>
          <w:w w:val="110"/>
        </w:rPr>
        <w:t> </w:t>
      </w:r>
      <w:r>
        <w:rPr>
          <w:color w:val="231F20"/>
          <w:w w:val="110"/>
        </w:rPr>
        <w:t>of</w:t>
      </w:r>
      <w:r>
        <w:rPr>
          <w:color w:val="231F20"/>
          <w:spacing w:val="-34"/>
          <w:w w:val="110"/>
        </w:rPr>
        <w:t> </w:t>
      </w:r>
      <w:r>
        <w:rPr>
          <w:color w:val="231F20"/>
          <w:w w:val="110"/>
        </w:rPr>
        <w:t>balanced</w:t>
      </w:r>
      <w:r>
        <w:rPr>
          <w:color w:val="231F20"/>
          <w:spacing w:val="-34"/>
          <w:w w:val="110"/>
        </w:rPr>
        <w:t> </w:t>
      </w:r>
      <w:r>
        <w:rPr>
          <w:color w:val="231F20"/>
          <w:w w:val="110"/>
        </w:rPr>
        <w:t>and</w:t>
      </w:r>
      <w:r>
        <w:rPr>
          <w:color w:val="231F20"/>
          <w:spacing w:val="-34"/>
          <w:w w:val="110"/>
        </w:rPr>
        <w:t> </w:t>
      </w:r>
      <w:r>
        <w:rPr>
          <w:color w:val="231F20"/>
          <w:w w:val="110"/>
        </w:rPr>
        <w:t>unbalanced</w:t>
      </w:r>
      <w:r>
        <w:rPr>
          <w:color w:val="231F20"/>
          <w:spacing w:val="-34"/>
          <w:w w:val="110"/>
        </w:rPr>
        <w:t> </w:t>
      </w:r>
      <w:r>
        <w:rPr>
          <w:color w:val="231F20"/>
          <w:w w:val="110"/>
        </w:rPr>
        <w:t>forces on the motion of</w:t>
      </w:r>
      <w:r>
        <w:rPr>
          <w:color w:val="231F20"/>
          <w:spacing w:val="-20"/>
          <w:w w:val="110"/>
        </w:rPr>
        <w:t> </w:t>
      </w:r>
      <w:r>
        <w:rPr>
          <w:color w:val="231F20"/>
          <w:w w:val="110"/>
        </w:rPr>
        <w:t>objects.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6"/>
        </w:rPr>
      </w:pPr>
    </w:p>
    <w:p>
      <w:pPr>
        <w:pStyle w:val="Heading1"/>
        <w:spacing w:before="0"/>
      </w:pPr>
      <w:r>
        <w:rPr>
          <w:color w:val="231F20"/>
          <w:w w:val="110"/>
        </w:rPr>
        <w:t>Activity summary</w:t>
      </w:r>
    </w:p>
    <w:p>
      <w:pPr>
        <w:spacing w:before="100"/>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9" w:lineRule="auto" w:before="122" w:after="0"/>
        <w:ind w:left="283" w:right="141" w:hanging="170"/>
        <w:jc w:val="left"/>
        <w:rPr>
          <w:sz w:val="18"/>
        </w:rPr>
      </w:pPr>
      <w:r>
        <w:rPr>
          <w:color w:val="231F20"/>
          <w:w w:val="110"/>
          <w:sz w:val="18"/>
        </w:rPr>
        <w:t>understand</w:t>
      </w:r>
      <w:r>
        <w:rPr>
          <w:color w:val="231F20"/>
          <w:spacing w:val="-22"/>
          <w:w w:val="110"/>
          <w:sz w:val="18"/>
        </w:rPr>
        <w:t> </w:t>
      </w:r>
      <w:r>
        <w:rPr>
          <w:color w:val="231F20"/>
          <w:w w:val="110"/>
          <w:sz w:val="18"/>
        </w:rPr>
        <w:t>forces</w:t>
      </w:r>
      <w:r>
        <w:rPr>
          <w:color w:val="231F20"/>
          <w:spacing w:val="-22"/>
          <w:w w:val="110"/>
          <w:sz w:val="18"/>
        </w:rPr>
        <w:t> </w:t>
      </w:r>
      <w:r>
        <w:rPr>
          <w:color w:val="231F20"/>
          <w:w w:val="110"/>
          <w:sz w:val="18"/>
        </w:rPr>
        <w:t>are</w:t>
      </w:r>
      <w:r>
        <w:rPr>
          <w:color w:val="231F20"/>
          <w:spacing w:val="-21"/>
          <w:w w:val="110"/>
          <w:sz w:val="18"/>
        </w:rPr>
        <w:t> </w:t>
      </w:r>
      <w:r>
        <w:rPr>
          <w:color w:val="231F20"/>
          <w:w w:val="110"/>
          <w:sz w:val="18"/>
        </w:rPr>
        <w:t>balanced</w:t>
      </w:r>
      <w:r>
        <w:rPr>
          <w:color w:val="231F20"/>
          <w:spacing w:val="-22"/>
          <w:w w:val="110"/>
          <w:sz w:val="18"/>
        </w:rPr>
        <w:t> </w:t>
      </w:r>
      <w:r>
        <w:rPr>
          <w:color w:val="231F20"/>
          <w:w w:val="110"/>
          <w:sz w:val="18"/>
        </w:rPr>
        <w:t>when</w:t>
      </w:r>
      <w:r>
        <w:rPr>
          <w:color w:val="231F20"/>
          <w:spacing w:val="-22"/>
          <w:w w:val="110"/>
          <w:sz w:val="18"/>
        </w:rPr>
        <w:t> </w:t>
      </w:r>
      <w:r>
        <w:rPr>
          <w:color w:val="231F20"/>
          <w:w w:val="110"/>
          <w:sz w:val="18"/>
        </w:rPr>
        <w:t>they</w:t>
      </w:r>
      <w:r>
        <w:rPr>
          <w:color w:val="231F20"/>
          <w:spacing w:val="-21"/>
          <w:w w:val="110"/>
          <w:sz w:val="18"/>
        </w:rPr>
        <w:t> </w:t>
      </w:r>
      <w:r>
        <w:rPr>
          <w:color w:val="231F20"/>
          <w:w w:val="110"/>
          <w:sz w:val="18"/>
        </w:rPr>
        <w:t>are</w:t>
      </w:r>
      <w:r>
        <w:rPr>
          <w:color w:val="231F20"/>
          <w:spacing w:val="-22"/>
          <w:w w:val="110"/>
          <w:sz w:val="18"/>
        </w:rPr>
        <w:t> </w:t>
      </w:r>
      <w:r>
        <w:rPr>
          <w:color w:val="231F20"/>
          <w:w w:val="110"/>
          <w:sz w:val="18"/>
        </w:rPr>
        <w:t>equal in magnitude but opposite in</w:t>
      </w:r>
      <w:r>
        <w:rPr>
          <w:color w:val="231F20"/>
          <w:spacing w:val="-20"/>
          <w:w w:val="110"/>
          <w:sz w:val="18"/>
        </w:rPr>
        <w:t> </w:t>
      </w:r>
      <w:r>
        <w:rPr>
          <w:color w:val="231F20"/>
          <w:w w:val="110"/>
          <w:sz w:val="18"/>
        </w:rPr>
        <w:t>direction;</w:t>
      </w:r>
    </w:p>
    <w:p>
      <w:pPr>
        <w:pStyle w:val="ListParagraph"/>
        <w:numPr>
          <w:ilvl w:val="0"/>
          <w:numId w:val="1"/>
        </w:numPr>
        <w:tabs>
          <w:tab w:pos="284" w:val="left" w:leader="none"/>
        </w:tabs>
        <w:spacing w:line="249" w:lineRule="auto" w:before="59" w:after="0"/>
        <w:ind w:left="283" w:right="427" w:hanging="170"/>
        <w:jc w:val="left"/>
        <w:rPr>
          <w:sz w:val="18"/>
        </w:rPr>
      </w:pPr>
      <w:r>
        <w:rPr>
          <w:color w:val="231F20"/>
          <w:w w:val="110"/>
          <w:sz w:val="18"/>
        </w:rPr>
        <w:t>discover</w:t>
      </w:r>
      <w:r>
        <w:rPr>
          <w:color w:val="231F20"/>
          <w:spacing w:val="-16"/>
          <w:w w:val="110"/>
          <w:sz w:val="18"/>
        </w:rPr>
        <w:t> </w:t>
      </w:r>
      <w:r>
        <w:rPr>
          <w:color w:val="231F20"/>
          <w:w w:val="110"/>
          <w:sz w:val="18"/>
        </w:rPr>
        <w:t>that</w:t>
      </w:r>
      <w:r>
        <w:rPr>
          <w:color w:val="231F20"/>
          <w:spacing w:val="-16"/>
          <w:w w:val="110"/>
          <w:sz w:val="18"/>
        </w:rPr>
        <w:t> </w:t>
      </w:r>
      <w:r>
        <w:rPr>
          <w:color w:val="231F20"/>
          <w:w w:val="110"/>
          <w:sz w:val="18"/>
        </w:rPr>
        <w:t>when</w:t>
      </w:r>
      <w:r>
        <w:rPr>
          <w:color w:val="231F20"/>
          <w:spacing w:val="-15"/>
          <w:w w:val="110"/>
          <w:sz w:val="18"/>
        </w:rPr>
        <w:t> </w:t>
      </w:r>
      <w:r>
        <w:rPr>
          <w:color w:val="231F20"/>
          <w:w w:val="110"/>
          <w:sz w:val="18"/>
        </w:rPr>
        <w:t>forces</w:t>
      </w:r>
      <w:r>
        <w:rPr>
          <w:color w:val="231F20"/>
          <w:spacing w:val="-16"/>
          <w:w w:val="110"/>
          <w:sz w:val="18"/>
        </w:rPr>
        <w:t> </w:t>
      </w:r>
      <w:r>
        <w:rPr>
          <w:color w:val="231F20"/>
          <w:w w:val="110"/>
          <w:sz w:val="18"/>
        </w:rPr>
        <w:t>acting</w:t>
      </w:r>
      <w:r>
        <w:rPr>
          <w:color w:val="231F20"/>
          <w:spacing w:val="-15"/>
          <w:w w:val="110"/>
          <w:sz w:val="18"/>
        </w:rPr>
        <w:t> </w:t>
      </w:r>
      <w:r>
        <w:rPr>
          <w:color w:val="231F20"/>
          <w:w w:val="110"/>
          <w:sz w:val="18"/>
        </w:rPr>
        <w:t>on</w:t>
      </w:r>
      <w:r>
        <w:rPr>
          <w:color w:val="231F20"/>
          <w:spacing w:val="-16"/>
          <w:w w:val="110"/>
          <w:sz w:val="18"/>
        </w:rPr>
        <w:t> </w:t>
      </w:r>
      <w:r>
        <w:rPr>
          <w:color w:val="231F20"/>
          <w:w w:val="110"/>
          <w:sz w:val="18"/>
        </w:rPr>
        <w:t>an</w:t>
      </w:r>
      <w:r>
        <w:rPr>
          <w:color w:val="231F20"/>
          <w:spacing w:val="-16"/>
          <w:w w:val="110"/>
          <w:sz w:val="18"/>
        </w:rPr>
        <w:t> </w:t>
      </w:r>
      <w:r>
        <w:rPr>
          <w:color w:val="231F20"/>
          <w:w w:val="110"/>
          <w:sz w:val="18"/>
        </w:rPr>
        <w:t>object</w:t>
      </w:r>
      <w:r>
        <w:rPr>
          <w:color w:val="231F20"/>
          <w:spacing w:val="-15"/>
          <w:w w:val="110"/>
          <w:sz w:val="18"/>
        </w:rPr>
        <w:t> </w:t>
      </w:r>
      <w:r>
        <w:rPr>
          <w:color w:val="231F20"/>
          <w:w w:val="110"/>
          <w:sz w:val="18"/>
        </w:rPr>
        <w:t>are unbalanced, they change its</w:t>
      </w:r>
      <w:r>
        <w:rPr>
          <w:color w:val="231F20"/>
          <w:spacing w:val="-30"/>
          <w:w w:val="110"/>
          <w:sz w:val="18"/>
        </w:rPr>
        <w:t> </w:t>
      </w:r>
      <w:r>
        <w:rPr>
          <w:color w:val="231F20"/>
          <w:w w:val="110"/>
          <w:sz w:val="18"/>
        </w:rPr>
        <w:t>motion;</w:t>
      </w:r>
    </w:p>
    <w:p>
      <w:pPr>
        <w:pStyle w:val="ListParagraph"/>
        <w:numPr>
          <w:ilvl w:val="0"/>
          <w:numId w:val="1"/>
        </w:numPr>
        <w:tabs>
          <w:tab w:pos="284" w:val="left" w:leader="none"/>
        </w:tabs>
        <w:spacing w:line="249" w:lineRule="auto" w:before="58" w:after="0"/>
        <w:ind w:left="283" w:right="427" w:hanging="170"/>
        <w:jc w:val="left"/>
        <w:rPr>
          <w:sz w:val="18"/>
        </w:rPr>
      </w:pPr>
      <w:r>
        <w:rPr>
          <w:color w:val="231F20"/>
          <w:w w:val="110"/>
          <w:sz w:val="18"/>
        </w:rPr>
        <w:t>discover</w:t>
      </w:r>
      <w:r>
        <w:rPr>
          <w:color w:val="231F20"/>
          <w:spacing w:val="-16"/>
          <w:w w:val="110"/>
          <w:sz w:val="18"/>
        </w:rPr>
        <w:t> </w:t>
      </w:r>
      <w:r>
        <w:rPr>
          <w:color w:val="231F20"/>
          <w:w w:val="110"/>
          <w:sz w:val="18"/>
        </w:rPr>
        <w:t>that</w:t>
      </w:r>
      <w:r>
        <w:rPr>
          <w:color w:val="231F20"/>
          <w:spacing w:val="-16"/>
          <w:w w:val="110"/>
          <w:sz w:val="18"/>
        </w:rPr>
        <w:t> </w:t>
      </w:r>
      <w:r>
        <w:rPr>
          <w:color w:val="231F20"/>
          <w:w w:val="110"/>
          <w:sz w:val="18"/>
        </w:rPr>
        <w:t>when</w:t>
      </w:r>
      <w:r>
        <w:rPr>
          <w:color w:val="231F20"/>
          <w:spacing w:val="-15"/>
          <w:w w:val="110"/>
          <w:sz w:val="18"/>
        </w:rPr>
        <w:t> </w:t>
      </w:r>
      <w:r>
        <w:rPr>
          <w:color w:val="231F20"/>
          <w:w w:val="110"/>
          <w:sz w:val="18"/>
        </w:rPr>
        <w:t>forces</w:t>
      </w:r>
      <w:r>
        <w:rPr>
          <w:color w:val="231F20"/>
          <w:spacing w:val="-16"/>
          <w:w w:val="110"/>
          <w:sz w:val="18"/>
        </w:rPr>
        <w:t> </w:t>
      </w:r>
      <w:r>
        <w:rPr>
          <w:color w:val="231F20"/>
          <w:w w:val="110"/>
          <w:sz w:val="18"/>
        </w:rPr>
        <w:t>acting</w:t>
      </w:r>
      <w:r>
        <w:rPr>
          <w:color w:val="231F20"/>
          <w:spacing w:val="-15"/>
          <w:w w:val="110"/>
          <w:sz w:val="18"/>
        </w:rPr>
        <w:t> </w:t>
      </w:r>
      <w:r>
        <w:rPr>
          <w:color w:val="231F20"/>
          <w:w w:val="110"/>
          <w:sz w:val="18"/>
        </w:rPr>
        <w:t>on</w:t>
      </w:r>
      <w:r>
        <w:rPr>
          <w:color w:val="231F20"/>
          <w:spacing w:val="-16"/>
          <w:w w:val="110"/>
          <w:sz w:val="18"/>
        </w:rPr>
        <w:t> </w:t>
      </w:r>
      <w:r>
        <w:rPr>
          <w:color w:val="231F20"/>
          <w:w w:val="110"/>
          <w:sz w:val="18"/>
        </w:rPr>
        <w:t>an</w:t>
      </w:r>
      <w:r>
        <w:rPr>
          <w:color w:val="231F20"/>
          <w:spacing w:val="-16"/>
          <w:w w:val="110"/>
          <w:sz w:val="18"/>
        </w:rPr>
        <w:t> </w:t>
      </w:r>
      <w:r>
        <w:rPr>
          <w:color w:val="231F20"/>
          <w:w w:val="110"/>
          <w:sz w:val="18"/>
        </w:rPr>
        <w:t>object</w:t>
      </w:r>
      <w:r>
        <w:rPr>
          <w:color w:val="231F20"/>
          <w:spacing w:val="-15"/>
          <w:w w:val="110"/>
          <w:sz w:val="18"/>
        </w:rPr>
        <w:t> </w:t>
      </w:r>
      <w:r>
        <w:rPr>
          <w:color w:val="231F20"/>
          <w:w w:val="110"/>
          <w:sz w:val="18"/>
        </w:rPr>
        <w:t>are balanced,</w:t>
      </w:r>
      <w:r>
        <w:rPr>
          <w:color w:val="231F20"/>
          <w:spacing w:val="-8"/>
          <w:w w:val="110"/>
          <w:sz w:val="18"/>
        </w:rPr>
        <w:t> </w:t>
      </w:r>
      <w:r>
        <w:rPr>
          <w:color w:val="231F20"/>
          <w:w w:val="110"/>
          <w:sz w:val="18"/>
        </w:rPr>
        <w:t>they</w:t>
      </w:r>
      <w:r>
        <w:rPr>
          <w:color w:val="231F20"/>
          <w:spacing w:val="-8"/>
          <w:w w:val="110"/>
          <w:sz w:val="18"/>
        </w:rPr>
        <w:t> </w:t>
      </w:r>
      <w:r>
        <w:rPr>
          <w:color w:val="231F20"/>
          <w:w w:val="110"/>
          <w:sz w:val="18"/>
        </w:rPr>
        <w:t>have</w:t>
      </w:r>
      <w:r>
        <w:rPr>
          <w:color w:val="231F20"/>
          <w:spacing w:val="-8"/>
          <w:w w:val="110"/>
          <w:sz w:val="18"/>
        </w:rPr>
        <w:t> </w:t>
      </w:r>
      <w:r>
        <w:rPr>
          <w:color w:val="231F20"/>
          <w:w w:val="110"/>
          <w:sz w:val="18"/>
        </w:rPr>
        <w:t>no</w:t>
      </w:r>
      <w:r>
        <w:rPr>
          <w:color w:val="231F20"/>
          <w:spacing w:val="-8"/>
          <w:w w:val="110"/>
          <w:sz w:val="18"/>
        </w:rPr>
        <w:t> </w:t>
      </w:r>
      <w:r>
        <w:rPr>
          <w:color w:val="231F20"/>
          <w:spacing w:val="2"/>
          <w:w w:val="110"/>
          <w:sz w:val="18"/>
        </w:rPr>
        <w:t>effect</w:t>
      </w:r>
      <w:r>
        <w:rPr>
          <w:color w:val="231F20"/>
          <w:spacing w:val="-8"/>
          <w:w w:val="110"/>
          <w:sz w:val="18"/>
        </w:rPr>
        <w:t> </w:t>
      </w:r>
      <w:r>
        <w:rPr>
          <w:color w:val="231F20"/>
          <w:w w:val="110"/>
          <w:sz w:val="18"/>
        </w:rPr>
        <w:t>on</w:t>
      </w:r>
      <w:r>
        <w:rPr>
          <w:color w:val="231F20"/>
          <w:spacing w:val="-8"/>
          <w:w w:val="110"/>
          <w:sz w:val="18"/>
        </w:rPr>
        <w:t> </w:t>
      </w:r>
      <w:r>
        <w:rPr>
          <w:color w:val="231F20"/>
          <w:w w:val="110"/>
          <w:sz w:val="18"/>
        </w:rPr>
        <w:t>its</w:t>
      </w:r>
      <w:r>
        <w:rPr>
          <w:color w:val="231F20"/>
          <w:spacing w:val="-8"/>
          <w:w w:val="110"/>
          <w:sz w:val="18"/>
        </w:rPr>
        <w:t> </w:t>
      </w:r>
      <w:r>
        <w:rPr>
          <w:color w:val="231F20"/>
          <w:w w:val="110"/>
          <w:sz w:val="18"/>
        </w:rPr>
        <w:t>motion;</w:t>
      </w:r>
    </w:p>
    <w:p>
      <w:pPr>
        <w:pStyle w:val="ListParagraph"/>
        <w:numPr>
          <w:ilvl w:val="0"/>
          <w:numId w:val="1"/>
        </w:numPr>
        <w:tabs>
          <w:tab w:pos="284" w:val="left" w:leader="none"/>
        </w:tabs>
        <w:spacing w:line="249" w:lineRule="auto" w:before="58" w:after="0"/>
        <w:ind w:left="283" w:right="438" w:hanging="170"/>
        <w:jc w:val="left"/>
        <w:rPr>
          <w:sz w:val="18"/>
        </w:rPr>
      </w:pPr>
      <w:r>
        <w:rPr>
          <w:color w:val="231F20"/>
          <w:w w:val="110"/>
          <w:sz w:val="18"/>
        </w:rPr>
        <w:t>understand</w:t>
      </w:r>
      <w:r>
        <w:rPr>
          <w:color w:val="231F20"/>
          <w:spacing w:val="-19"/>
          <w:w w:val="110"/>
          <w:sz w:val="18"/>
        </w:rPr>
        <w:t> </w:t>
      </w:r>
      <w:r>
        <w:rPr>
          <w:color w:val="231F20"/>
          <w:w w:val="110"/>
          <w:sz w:val="18"/>
        </w:rPr>
        <w:t>gravity</w:t>
      </w:r>
      <w:r>
        <w:rPr>
          <w:color w:val="231F20"/>
          <w:spacing w:val="-19"/>
          <w:w w:val="110"/>
          <w:sz w:val="18"/>
        </w:rPr>
        <w:t> </w:t>
      </w:r>
      <w:r>
        <w:rPr>
          <w:color w:val="231F20"/>
          <w:w w:val="110"/>
          <w:sz w:val="18"/>
        </w:rPr>
        <w:t>is</w:t>
      </w:r>
      <w:r>
        <w:rPr>
          <w:color w:val="231F20"/>
          <w:spacing w:val="-19"/>
          <w:w w:val="110"/>
          <w:sz w:val="18"/>
        </w:rPr>
        <w:t> </w:t>
      </w:r>
      <w:r>
        <w:rPr>
          <w:color w:val="231F20"/>
          <w:w w:val="110"/>
          <w:sz w:val="18"/>
        </w:rPr>
        <w:t>an</w:t>
      </w:r>
      <w:r>
        <w:rPr>
          <w:color w:val="231F20"/>
          <w:spacing w:val="-19"/>
          <w:w w:val="110"/>
          <w:sz w:val="18"/>
        </w:rPr>
        <w:t> </w:t>
      </w:r>
      <w:r>
        <w:rPr>
          <w:color w:val="231F20"/>
          <w:w w:val="110"/>
          <w:sz w:val="18"/>
        </w:rPr>
        <w:t>force</w:t>
      </w:r>
      <w:r>
        <w:rPr>
          <w:color w:val="231F20"/>
          <w:spacing w:val="-19"/>
          <w:w w:val="110"/>
          <w:sz w:val="18"/>
        </w:rPr>
        <w:t> </w:t>
      </w:r>
      <w:r>
        <w:rPr>
          <w:color w:val="231F20"/>
          <w:w w:val="110"/>
          <w:sz w:val="18"/>
        </w:rPr>
        <w:t>that</w:t>
      </w:r>
      <w:r>
        <w:rPr>
          <w:color w:val="231F20"/>
          <w:spacing w:val="-19"/>
          <w:w w:val="110"/>
          <w:sz w:val="18"/>
        </w:rPr>
        <w:t> </w:t>
      </w:r>
      <w:r>
        <w:rPr>
          <w:color w:val="231F20"/>
          <w:w w:val="110"/>
          <w:sz w:val="18"/>
        </w:rPr>
        <w:t>makes</w:t>
      </w:r>
      <w:r>
        <w:rPr>
          <w:color w:val="231F20"/>
          <w:spacing w:val="-18"/>
          <w:w w:val="110"/>
          <w:sz w:val="18"/>
        </w:rPr>
        <w:t> </w:t>
      </w:r>
      <w:r>
        <w:rPr>
          <w:color w:val="231F20"/>
          <w:w w:val="110"/>
          <w:sz w:val="18"/>
        </w:rPr>
        <w:t>objects accelerate</w:t>
      </w:r>
      <w:r>
        <w:rPr>
          <w:color w:val="231F20"/>
          <w:spacing w:val="-14"/>
          <w:w w:val="110"/>
          <w:sz w:val="18"/>
        </w:rPr>
        <w:t> </w:t>
      </w:r>
      <w:r>
        <w:rPr>
          <w:color w:val="231F20"/>
          <w:w w:val="110"/>
          <w:sz w:val="18"/>
        </w:rPr>
        <w:t>towards</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centre</w:t>
      </w:r>
      <w:r>
        <w:rPr>
          <w:color w:val="231F20"/>
          <w:spacing w:val="-13"/>
          <w:w w:val="110"/>
          <w:sz w:val="18"/>
        </w:rPr>
        <w:t> </w:t>
      </w:r>
      <w:r>
        <w:rPr>
          <w:color w:val="231F20"/>
          <w:w w:val="110"/>
          <w:sz w:val="18"/>
        </w:rPr>
        <w:t>of</w:t>
      </w:r>
      <w:r>
        <w:rPr>
          <w:color w:val="231F20"/>
          <w:spacing w:val="-14"/>
          <w:w w:val="110"/>
          <w:sz w:val="18"/>
        </w:rPr>
        <w:t> </w:t>
      </w:r>
      <w:r>
        <w:rPr>
          <w:color w:val="231F20"/>
          <w:w w:val="110"/>
          <w:sz w:val="18"/>
        </w:rPr>
        <w:t>the</w:t>
      </w:r>
      <w:r>
        <w:rPr>
          <w:color w:val="231F20"/>
          <w:spacing w:val="-14"/>
          <w:w w:val="110"/>
          <w:sz w:val="18"/>
        </w:rPr>
        <w:t> </w:t>
      </w:r>
      <w:r>
        <w:rPr>
          <w:color w:val="231F20"/>
          <w:spacing w:val="2"/>
          <w:w w:val="110"/>
          <w:sz w:val="18"/>
        </w:rPr>
        <w:t>Earth;</w:t>
      </w:r>
      <w:r>
        <w:rPr>
          <w:color w:val="231F20"/>
          <w:spacing w:val="-13"/>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821" w:hanging="170"/>
        <w:jc w:val="left"/>
        <w:rPr>
          <w:sz w:val="18"/>
        </w:rPr>
      </w:pPr>
      <w:r>
        <w:rPr>
          <w:color w:val="231F20"/>
          <w:w w:val="110"/>
          <w:sz w:val="18"/>
        </w:rPr>
        <w:t>construct,</w:t>
      </w:r>
      <w:r>
        <w:rPr>
          <w:color w:val="231F20"/>
          <w:spacing w:val="-18"/>
          <w:w w:val="110"/>
          <w:sz w:val="18"/>
        </w:rPr>
        <w:t> </w:t>
      </w:r>
      <w:r>
        <w:rPr>
          <w:color w:val="231F20"/>
          <w:w w:val="110"/>
          <w:sz w:val="18"/>
        </w:rPr>
        <w:t>interpret</w:t>
      </w:r>
      <w:r>
        <w:rPr>
          <w:color w:val="231F20"/>
          <w:spacing w:val="-17"/>
          <w:w w:val="110"/>
          <w:sz w:val="18"/>
        </w:rPr>
        <w:t> </w:t>
      </w:r>
      <w:r>
        <w:rPr>
          <w:color w:val="231F20"/>
          <w:w w:val="110"/>
          <w:sz w:val="18"/>
        </w:rPr>
        <w:t>and</w:t>
      </w:r>
      <w:r>
        <w:rPr>
          <w:color w:val="231F20"/>
          <w:spacing w:val="-17"/>
          <w:w w:val="110"/>
          <w:sz w:val="18"/>
        </w:rPr>
        <w:t> </w:t>
      </w:r>
      <w:r>
        <w:rPr>
          <w:color w:val="231F20"/>
          <w:w w:val="110"/>
          <w:sz w:val="18"/>
        </w:rPr>
        <w:t>analyse</w:t>
      </w:r>
      <w:r>
        <w:rPr>
          <w:color w:val="231F20"/>
          <w:spacing w:val="-17"/>
          <w:w w:val="110"/>
          <w:sz w:val="18"/>
        </w:rPr>
        <w:t> </w:t>
      </w:r>
      <w:r>
        <w:rPr>
          <w:color w:val="231F20"/>
          <w:w w:val="110"/>
          <w:sz w:val="18"/>
        </w:rPr>
        <w:t>graphs</w:t>
      </w:r>
      <w:r>
        <w:rPr>
          <w:color w:val="231F20"/>
          <w:spacing w:val="-17"/>
          <w:w w:val="110"/>
          <w:sz w:val="18"/>
        </w:rPr>
        <w:t> </w:t>
      </w:r>
      <w:r>
        <w:rPr>
          <w:color w:val="231F20"/>
          <w:w w:val="110"/>
          <w:sz w:val="18"/>
        </w:rPr>
        <w:t>from authentic</w:t>
      </w:r>
      <w:r>
        <w:rPr>
          <w:color w:val="231F20"/>
          <w:spacing w:val="-6"/>
          <w:w w:val="110"/>
          <w:sz w:val="18"/>
        </w:rPr>
        <w:t> </w:t>
      </w:r>
      <w:r>
        <w:rPr>
          <w:color w:val="231F20"/>
          <w:w w:val="110"/>
          <w:sz w:val="18"/>
        </w:rPr>
        <w:t>data.</w:t>
      </w:r>
    </w:p>
    <w:p>
      <w:pPr>
        <w:spacing w:after="0" w:line="249" w:lineRule="auto"/>
        <w:jc w:val="left"/>
        <w:rPr>
          <w:sz w:val="18"/>
        </w:rPr>
        <w:sectPr>
          <w:type w:val="continuous"/>
          <w:pgSz w:w="11910" w:h="16840"/>
          <w:pgMar w:top="800" w:bottom="1280" w:left="1020" w:right="1020"/>
          <w:cols w:num="2" w:equalWidth="0">
            <w:col w:w="4710" w:space="251"/>
            <w:col w:w="4909"/>
          </w:cols>
        </w:sectPr>
      </w:pPr>
    </w:p>
    <w:p>
      <w:pPr>
        <w:pStyle w:val="BodyText"/>
        <w:spacing w:before="5"/>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653"/>
        <w:gridCol w:w="3975"/>
      </w:tblGrid>
      <w:tr>
        <w:trPr>
          <w:trHeight w:val="295" w:hRule="atLeast"/>
        </w:trPr>
        <w:tc>
          <w:tcPr>
            <w:tcW w:w="5653"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975"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2142" w:hRule="atLeast"/>
        </w:trPr>
        <w:tc>
          <w:tcPr>
            <w:tcW w:w="5653" w:type="dxa"/>
          </w:tcPr>
          <w:p>
            <w:pPr>
              <w:pStyle w:val="TableParagraph"/>
              <w:spacing w:line="249" w:lineRule="auto"/>
              <w:ind w:right="184"/>
              <w:rPr>
                <w:sz w:val="18"/>
              </w:rPr>
            </w:pPr>
            <w:r>
              <w:rPr>
                <w:color w:val="231F20"/>
                <w:w w:val="105"/>
                <w:sz w:val="18"/>
              </w:rPr>
              <w:t>Prior to commencing the procedure sheet, </w:t>
            </w:r>
            <w:r>
              <w:rPr>
                <w:i/>
                <w:color w:val="231F20"/>
                <w:w w:val="105"/>
                <w:sz w:val="18"/>
              </w:rPr>
              <w:t>Force investigation</w:t>
            </w:r>
            <w:r>
              <w:rPr>
                <w:color w:val="231F20"/>
                <w:w w:val="105"/>
                <w:sz w:val="18"/>
              </w:rPr>
              <w:t>, ask students to discuss what they learned about forces, in previous lessons. Responses may include:</w:t>
            </w:r>
          </w:p>
          <w:p>
            <w:pPr>
              <w:pStyle w:val="TableParagraph"/>
              <w:numPr>
                <w:ilvl w:val="0"/>
                <w:numId w:val="2"/>
              </w:numPr>
              <w:tabs>
                <w:tab w:pos="251" w:val="left" w:leader="none"/>
              </w:tabs>
              <w:spacing w:line="240" w:lineRule="auto" w:before="116" w:after="0"/>
              <w:ind w:left="250" w:right="0" w:hanging="170"/>
              <w:jc w:val="left"/>
              <w:rPr>
                <w:sz w:val="18"/>
              </w:rPr>
            </w:pPr>
            <w:r>
              <w:rPr>
                <w:color w:val="231F20"/>
                <w:w w:val="105"/>
                <w:sz w:val="18"/>
              </w:rPr>
              <w:t>forces can </w:t>
            </w:r>
            <w:r>
              <w:rPr>
                <w:color w:val="231F20"/>
                <w:spacing w:val="2"/>
                <w:w w:val="105"/>
                <w:sz w:val="18"/>
              </w:rPr>
              <w:t>act </w:t>
            </w:r>
            <w:r>
              <w:rPr>
                <w:color w:val="231F20"/>
                <w:w w:val="105"/>
                <w:sz w:val="18"/>
              </w:rPr>
              <w:t>by contact or at a</w:t>
            </w:r>
            <w:r>
              <w:rPr>
                <w:color w:val="231F20"/>
                <w:spacing w:val="-19"/>
                <w:w w:val="105"/>
                <w:sz w:val="18"/>
              </w:rPr>
              <w:t> </w:t>
            </w:r>
            <w:r>
              <w:rPr>
                <w:color w:val="231F20"/>
                <w:w w:val="105"/>
                <w:sz w:val="18"/>
              </w:rPr>
              <w:t>distance;</w:t>
            </w:r>
          </w:p>
          <w:p>
            <w:pPr>
              <w:pStyle w:val="TableParagraph"/>
              <w:numPr>
                <w:ilvl w:val="0"/>
                <w:numId w:val="2"/>
              </w:numPr>
              <w:tabs>
                <w:tab w:pos="251" w:val="left" w:leader="none"/>
              </w:tabs>
              <w:spacing w:line="240" w:lineRule="auto" w:before="65" w:after="0"/>
              <w:ind w:left="250" w:right="0" w:hanging="170"/>
              <w:jc w:val="left"/>
              <w:rPr>
                <w:sz w:val="18"/>
              </w:rPr>
            </w:pPr>
            <w:r>
              <w:rPr>
                <w:color w:val="231F20"/>
                <w:w w:val="110"/>
                <w:sz w:val="18"/>
              </w:rPr>
              <w:t>gravity</w:t>
            </w:r>
            <w:r>
              <w:rPr>
                <w:color w:val="231F20"/>
                <w:spacing w:val="-19"/>
                <w:w w:val="110"/>
                <w:sz w:val="18"/>
              </w:rPr>
              <w:t> </w:t>
            </w:r>
            <w:r>
              <w:rPr>
                <w:color w:val="231F20"/>
                <w:spacing w:val="2"/>
                <w:w w:val="110"/>
                <w:sz w:val="18"/>
              </w:rPr>
              <w:t>acts</w:t>
            </w:r>
            <w:r>
              <w:rPr>
                <w:color w:val="231F20"/>
                <w:spacing w:val="-19"/>
                <w:w w:val="110"/>
                <w:sz w:val="18"/>
              </w:rPr>
              <w:t> </w:t>
            </w:r>
            <w:r>
              <w:rPr>
                <w:color w:val="231F20"/>
                <w:w w:val="110"/>
                <w:sz w:val="18"/>
              </w:rPr>
              <w:t>on</w:t>
            </w:r>
            <w:r>
              <w:rPr>
                <w:color w:val="231F20"/>
                <w:spacing w:val="-19"/>
                <w:w w:val="110"/>
                <w:sz w:val="18"/>
              </w:rPr>
              <w:t> </w:t>
            </w:r>
            <w:r>
              <w:rPr>
                <w:color w:val="231F20"/>
                <w:w w:val="110"/>
                <w:sz w:val="18"/>
              </w:rPr>
              <w:t>all</w:t>
            </w:r>
            <w:r>
              <w:rPr>
                <w:color w:val="231F20"/>
                <w:spacing w:val="-19"/>
                <w:w w:val="110"/>
                <w:sz w:val="18"/>
              </w:rPr>
              <w:t> </w:t>
            </w:r>
            <w:r>
              <w:rPr>
                <w:color w:val="231F20"/>
                <w:w w:val="110"/>
                <w:sz w:val="18"/>
              </w:rPr>
              <w:t>objects</w:t>
            </w:r>
            <w:r>
              <w:rPr>
                <w:color w:val="231F20"/>
                <w:spacing w:val="-19"/>
                <w:w w:val="110"/>
                <w:sz w:val="18"/>
              </w:rPr>
              <w:t> </w:t>
            </w:r>
            <w:r>
              <w:rPr>
                <w:color w:val="231F20"/>
                <w:w w:val="110"/>
                <w:sz w:val="18"/>
              </w:rPr>
              <w:t>on</w:t>
            </w:r>
            <w:r>
              <w:rPr>
                <w:color w:val="231F20"/>
                <w:spacing w:val="-19"/>
                <w:w w:val="110"/>
                <w:sz w:val="18"/>
              </w:rPr>
              <w:t> </w:t>
            </w:r>
            <w:r>
              <w:rPr>
                <w:color w:val="231F20"/>
                <w:spacing w:val="2"/>
                <w:w w:val="110"/>
                <w:sz w:val="18"/>
              </w:rPr>
              <w:t>Earth;</w:t>
            </w:r>
          </w:p>
          <w:p>
            <w:pPr>
              <w:pStyle w:val="TableParagraph"/>
              <w:numPr>
                <w:ilvl w:val="0"/>
                <w:numId w:val="2"/>
              </w:numPr>
              <w:tabs>
                <w:tab w:pos="251" w:val="left" w:leader="none"/>
              </w:tabs>
              <w:spacing w:line="240" w:lineRule="auto" w:before="66" w:after="0"/>
              <w:ind w:left="250" w:right="0" w:hanging="170"/>
              <w:jc w:val="left"/>
              <w:rPr>
                <w:sz w:val="18"/>
              </w:rPr>
            </w:pPr>
            <w:r>
              <w:rPr>
                <w:color w:val="231F20"/>
                <w:w w:val="110"/>
                <w:sz w:val="18"/>
              </w:rPr>
              <w:t>forces</w:t>
            </w:r>
            <w:r>
              <w:rPr>
                <w:color w:val="231F20"/>
                <w:spacing w:val="-20"/>
                <w:w w:val="110"/>
                <w:sz w:val="18"/>
              </w:rPr>
              <w:t> </w:t>
            </w:r>
            <w:r>
              <w:rPr>
                <w:color w:val="231F20"/>
                <w:w w:val="110"/>
                <w:sz w:val="18"/>
              </w:rPr>
              <w:t>have</w:t>
            </w:r>
            <w:r>
              <w:rPr>
                <w:color w:val="231F20"/>
                <w:spacing w:val="-20"/>
                <w:w w:val="110"/>
                <w:sz w:val="18"/>
              </w:rPr>
              <w:t> </w:t>
            </w:r>
            <w:r>
              <w:rPr>
                <w:color w:val="231F20"/>
                <w:w w:val="110"/>
                <w:sz w:val="18"/>
              </w:rPr>
              <w:t>strength</w:t>
            </w:r>
            <w:r>
              <w:rPr>
                <w:color w:val="231F20"/>
                <w:spacing w:val="-19"/>
                <w:w w:val="110"/>
                <w:sz w:val="18"/>
              </w:rPr>
              <w:t> </w:t>
            </w:r>
            <w:r>
              <w:rPr>
                <w:color w:val="231F20"/>
                <w:w w:val="110"/>
                <w:sz w:val="18"/>
              </w:rPr>
              <w:t>and</w:t>
            </w:r>
            <w:r>
              <w:rPr>
                <w:color w:val="231F20"/>
                <w:spacing w:val="-20"/>
                <w:w w:val="110"/>
                <w:sz w:val="18"/>
              </w:rPr>
              <w:t> </w:t>
            </w:r>
            <w:r>
              <w:rPr>
                <w:color w:val="231F20"/>
                <w:w w:val="110"/>
                <w:sz w:val="18"/>
              </w:rPr>
              <w:t>direction;</w:t>
            </w:r>
          </w:p>
          <w:p>
            <w:pPr>
              <w:pStyle w:val="TableParagraph"/>
              <w:numPr>
                <w:ilvl w:val="0"/>
                <w:numId w:val="2"/>
              </w:numPr>
              <w:tabs>
                <w:tab w:pos="251" w:val="left" w:leader="none"/>
              </w:tabs>
              <w:spacing w:line="240" w:lineRule="auto" w:before="66" w:after="0"/>
              <w:ind w:left="250" w:right="0" w:hanging="170"/>
              <w:jc w:val="left"/>
              <w:rPr>
                <w:sz w:val="18"/>
              </w:rPr>
            </w:pPr>
            <w:r>
              <w:rPr>
                <w:color w:val="231F20"/>
                <w:w w:val="105"/>
                <w:sz w:val="18"/>
              </w:rPr>
              <w:t>forces can balance each other;</w:t>
            </w:r>
            <w:r>
              <w:rPr>
                <w:color w:val="231F20"/>
                <w:spacing w:val="-24"/>
                <w:w w:val="105"/>
                <w:sz w:val="18"/>
              </w:rPr>
              <w:t> </w:t>
            </w:r>
            <w:r>
              <w:rPr>
                <w:color w:val="231F20"/>
                <w:w w:val="105"/>
                <w:sz w:val="18"/>
              </w:rPr>
              <w:t>and</w:t>
            </w:r>
          </w:p>
          <w:p>
            <w:pPr>
              <w:pStyle w:val="TableParagraph"/>
              <w:numPr>
                <w:ilvl w:val="0"/>
                <w:numId w:val="2"/>
              </w:numPr>
              <w:tabs>
                <w:tab w:pos="251" w:val="left" w:leader="none"/>
              </w:tabs>
              <w:spacing w:line="240" w:lineRule="auto" w:before="65" w:after="0"/>
              <w:ind w:left="250" w:right="0" w:hanging="170"/>
              <w:jc w:val="left"/>
              <w:rPr>
                <w:sz w:val="18"/>
              </w:rPr>
            </w:pPr>
            <w:r>
              <w:rPr>
                <w:color w:val="231F20"/>
                <w:w w:val="110"/>
                <w:sz w:val="18"/>
              </w:rPr>
              <w:t>unbalanced</w:t>
            </w:r>
            <w:r>
              <w:rPr>
                <w:color w:val="231F20"/>
                <w:spacing w:val="-8"/>
                <w:w w:val="110"/>
                <w:sz w:val="18"/>
              </w:rPr>
              <w:t> </w:t>
            </w:r>
            <w:r>
              <w:rPr>
                <w:color w:val="231F20"/>
                <w:w w:val="110"/>
                <w:sz w:val="18"/>
              </w:rPr>
              <w:t>forces</w:t>
            </w:r>
            <w:r>
              <w:rPr>
                <w:color w:val="231F20"/>
                <w:spacing w:val="-8"/>
                <w:w w:val="110"/>
                <w:sz w:val="18"/>
              </w:rPr>
              <w:t> </w:t>
            </w:r>
            <w:r>
              <w:rPr>
                <w:color w:val="231F20"/>
                <w:w w:val="110"/>
                <w:sz w:val="18"/>
              </w:rPr>
              <w:t>change</w:t>
            </w:r>
            <w:r>
              <w:rPr>
                <w:color w:val="231F20"/>
                <w:spacing w:val="-8"/>
                <w:w w:val="110"/>
                <w:sz w:val="18"/>
              </w:rPr>
              <w:t> </w:t>
            </w:r>
            <w:r>
              <w:rPr>
                <w:color w:val="231F20"/>
                <w:w w:val="110"/>
                <w:sz w:val="18"/>
              </w:rPr>
              <w:t>the</w:t>
            </w:r>
            <w:r>
              <w:rPr>
                <w:color w:val="231F20"/>
                <w:spacing w:val="-8"/>
                <w:w w:val="110"/>
                <w:sz w:val="18"/>
              </w:rPr>
              <w:t> </w:t>
            </w:r>
            <w:r>
              <w:rPr>
                <w:color w:val="231F20"/>
                <w:w w:val="110"/>
                <w:sz w:val="18"/>
              </w:rPr>
              <w:t>motion</w:t>
            </w:r>
            <w:r>
              <w:rPr>
                <w:color w:val="231F20"/>
                <w:spacing w:val="-8"/>
                <w:w w:val="110"/>
                <w:sz w:val="18"/>
              </w:rPr>
              <w:t> </w:t>
            </w:r>
            <w:r>
              <w:rPr>
                <w:color w:val="231F20"/>
                <w:w w:val="110"/>
                <w:sz w:val="18"/>
              </w:rPr>
              <w:t>of</w:t>
            </w:r>
            <w:r>
              <w:rPr>
                <w:color w:val="231F20"/>
                <w:spacing w:val="-8"/>
                <w:w w:val="110"/>
                <w:sz w:val="18"/>
              </w:rPr>
              <w:t> </w:t>
            </w:r>
            <w:r>
              <w:rPr>
                <w:color w:val="231F20"/>
                <w:w w:val="110"/>
                <w:sz w:val="18"/>
              </w:rPr>
              <w:t>objects.</w:t>
            </w:r>
          </w:p>
        </w:tc>
        <w:tc>
          <w:tcPr>
            <w:tcW w:w="3975" w:type="dxa"/>
          </w:tcPr>
          <w:p>
            <w:pPr>
              <w:pStyle w:val="TableParagraph"/>
              <w:ind w:left="79"/>
              <w:rPr>
                <w:sz w:val="18"/>
              </w:rPr>
            </w:pPr>
            <w:r>
              <w:rPr>
                <w:color w:val="231F20"/>
                <w:w w:val="105"/>
                <w:sz w:val="18"/>
              </w:rPr>
              <w:t>whole class or group discussion</w:t>
            </w:r>
          </w:p>
        </w:tc>
      </w:tr>
      <w:tr>
        <w:trPr>
          <w:trHeight w:val="722" w:hRule="atLeast"/>
        </w:trPr>
        <w:tc>
          <w:tcPr>
            <w:tcW w:w="5653" w:type="dxa"/>
          </w:tcPr>
          <w:p>
            <w:pPr>
              <w:pStyle w:val="TableParagraph"/>
              <w:spacing w:line="249" w:lineRule="auto"/>
              <w:ind w:left="79" w:right="598"/>
              <w:rPr>
                <w:sz w:val="18"/>
              </w:rPr>
            </w:pPr>
            <w:r>
              <w:rPr>
                <w:color w:val="231F20"/>
                <w:w w:val="110"/>
                <w:sz w:val="18"/>
              </w:rPr>
              <w:t>Using</w:t>
            </w:r>
            <w:r>
              <w:rPr>
                <w:color w:val="231F20"/>
                <w:spacing w:val="-23"/>
                <w:w w:val="110"/>
                <w:sz w:val="18"/>
              </w:rPr>
              <w:t> </w:t>
            </w:r>
            <w:r>
              <w:rPr>
                <w:color w:val="231F20"/>
                <w:w w:val="110"/>
                <w:sz w:val="18"/>
              </w:rPr>
              <w:t>the</w:t>
            </w:r>
            <w:r>
              <w:rPr>
                <w:color w:val="231F20"/>
                <w:spacing w:val="-23"/>
                <w:w w:val="110"/>
                <w:sz w:val="18"/>
              </w:rPr>
              <w:t> </w:t>
            </w:r>
            <w:r>
              <w:rPr>
                <w:color w:val="231F20"/>
                <w:w w:val="110"/>
                <w:sz w:val="18"/>
              </w:rPr>
              <w:t>procedure</w:t>
            </w:r>
            <w:r>
              <w:rPr>
                <w:color w:val="231F20"/>
                <w:spacing w:val="-23"/>
                <w:w w:val="110"/>
                <w:sz w:val="18"/>
              </w:rPr>
              <w:t> </w:t>
            </w:r>
            <w:r>
              <w:rPr>
                <w:color w:val="231F20"/>
                <w:w w:val="110"/>
                <w:sz w:val="18"/>
              </w:rPr>
              <w:t>sheet,</w:t>
            </w:r>
            <w:r>
              <w:rPr>
                <w:color w:val="231F20"/>
                <w:spacing w:val="-23"/>
                <w:w w:val="110"/>
                <w:sz w:val="18"/>
              </w:rPr>
              <w:t> </w:t>
            </w:r>
            <w:r>
              <w:rPr>
                <w:i/>
                <w:color w:val="231F20"/>
                <w:w w:val="110"/>
                <w:sz w:val="18"/>
              </w:rPr>
              <w:t>Force</w:t>
            </w:r>
            <w:r>
              <w:rPr>
                <w:i/>
                <w:color w:val="231F20"/>
                <w:spacing w:val="-23"/>
                <w:w w:val="110"/>
                <w:sz w:val="18"/>
              </w:rPr>
              <w:t> </w:t>
            </w:r>
            <w:r>
              <w:rPr>
                <w:i/>
                <w:color w:val="231F20"/>
                <w:w w:val="110"/>
                <w:sz w:val="18"/>
              </w:rPr>
              <w:t>investigation</w:t>
            </w:r>
            <w:r>
              <w:rPr>
                <w:color w:val="231F20"/>
                <w:w w:val="110"/>
                <w:sz w:val="18"/>
              </w:rPr>
              <w:t>,</w:t>
            </w:r>
            <w:r>
              <w:rPr>
                <w:color w:val="231F20"/>
                <w:spacing w:val="-23"/>
                <w:w w:val="110"/>
                <w:sz w:val="18"/>
              </w:rPr>
              <w:t> </w:t>
            </w:r>
            <w:r>
              <w:rPr>
                <w:color w:val="231F20"/>
                <w:w w:val="110"/>
                <w:sz w:val="18"/>
              </w:rPr>
              <w:t>or</w:t>
            </w:r>
            <w:r>
              <w:rPr>
                <w:color w:val="231F20"/>
                <w:spacing w:val="-23"/>
                <w:w w:val="110"/>
                <w:sz w:val="18"/>
              </w:rPr>
              <w:t> </w:t>
            </w:r>
            <w:r>
              <w:rPr>
                <w:color w:val="231F20"/>
                <w:w w:val="110"/>
                <w:sz w:val="18"/>
              </w:rPr>
              <w:t>another investigation of your choice, discuss with students the procedures</w:t>
            </w:r>
            <w:r>
              <w:rPr>
                <w:color w:val="231F20"/>
                <w:spacing w:val="-11"/>
                <w:w w:val="110"/>
                <w:sz w:val="18"/>
              </w:rPr>
              <w:t> </w:t>
            </w:r>
            <w:r>
              <w:rPr>
                <w:color w:val="231F20"/>
                <w:w w:val="110"/>
                <w:sz w:val="18"/>
              </w:rPr>
              <w:t>outlined</w:t>
            </w:r>
            <w:r>
              <w:rPr>
                <w:color w:val="231F20"/>
                <w:spacing w:val="-11"/>
                <w:w w:val="110"/>
                <w:sz w:val="18"/>
              </w:rPr>
              <w:t> </w:t>
            </w:r>
            <w:r>
              <w:rPr>
                <w:color w:val="231F20"/>
                <w:w w:val="110"/>
                <w:sz w:val="18"/>
              </w:rPr>
              <w:t>and</w:t>
            </w:r>
            <w:r>
              <w:rPr>
                <w:color w:val="231F20"/>
                <w:spacing w:val="-10"/>
                <w:w w:val="110"/>
                <w:sz w:val="18"/>
              </w:rPr>
              <w:t> </w:t>
            </w:r>
            <w:r>
              <w:rPr>
                <w:color w:val="231F20"/>
                <w:w w:val="110"/>
                <w:sz w:val="18"/>
              </w:rPr>
              <w:t>the</w:t>
            </w:r>
            <w:r>
              <w:rPr>
                <w:color w:val="231F20"/>
                <w:spacing w:val="-11"/>
                <w:w w:val="110"/>
                <w:sz w:val="18"/>
              </w:rPr>
              <w:t> </w:t>
            </w:r>
            <w:r>
              <w:rPr>
                <w:color w:val="231F20"/>
                <w:w w:val="110"/>
                <w:sz w:val="18"/>
              </w:rPr>
              <w:t>way</w:t>
            </w:r>
            <w:r>
              <w:rPr>
                <w:color w:val="231F20"/>
                <w:spacing w:val="-10"/>
                <w:w w:val="110"/>
                <w:sz w:val="18"/>
              </w:rPr>
              <w:t> </w:t>
            </w:r>
            <w:r>
              <w:rPr>
                <w:color w:val="231F20"/>
                <w:w w:val="110"/>
                <w:sz w:val="18"/>
              </w:rPr>
              <w:t>they</w:t>
            </w:r>
            <w:r>
              <w:rPr>
                <w:color w:val="231F20"/>
                <w:spacing w:val="-11"/>
                <w:w w:val="110"/>
                <w:sz w:val="18"/>
              </w:rPr>
              <w:t> </w:t>
            </w:r>
            <w:r>
              <w:rPr>
                <w:color w:val="231F20"/>
                <w:w w:val="110"/>
                <w:sz w:val="18"/>
              </w:rPr>
              <w:t>are</w:t>
            </w:r>
            <w:r>
              <w:rPr>
                <w:color w:val="231F20"/>
                <w:spacing w:val="-11"/>
                <w:w w:val="110"/>
                <w:sz w:val="18"/>
              </w:rPr>
              <w:t> </w:t>
            </w:r>
            <w:r>
              <w:rPr>
                <w:color w:val="231F20"/>
                <w:w w:val="110"/>
                <w:sz w:val="18"/>
              </w:rPr>
              <w:t>presented.</w:t>
            </w:r>
          </w:p>
        </w:tc>
        <w:tc>
          <w:tcPr>
            <w:tcW w:w="3975" w:type="dxa"/>
          </w:tcPr>
          <w:p>
            <w:pPr>
              <w:pStyle w:val="TableParagraph"/>
              <w:ind w:left="79"/>
              <w:rPr>
                <w:sz w:val="18"/>
              </w:rPr>
            </w:pPr>
            <w:r>
              <w:rPr>
                <w:color w:val="231F20"/>
                <w:sz w:val="18"/>
              </w:rPr>
              <w:t>whole class discussion</w:t>
            </w:r>
          </w:p>
        </w:tc>
      </w:tr>
      <w:tr>
        <w:trPr>
          <w:trHeight w:val="1483" w:hRule="atLeast"/>
        </w:trPr>
        <w:tc>
          <w:tcPr>
            <w:tcW w:w="5653" w:type="dxa"/>
          </w:tcPr>
          <w:p>
            <w:pPr>
              <w:pStyle w:val="TableParagraph"/>
              <w:spacing w:line="249" w:lineRule="auto"/>
              <w:ind w:right="184"/>
              <w:rPr>
                <w:sz w:val="18"/>
              </w:rPr>
            </w:pPr>
            <w:r>
              <w:rPr>
                <w:color w:val="231F20"/>
                <w:w w:val="110"/>
                <w:sz w:val="18"/>
              </w:rPr>
              <w:t>Present</w:t>
            </w:r>
            <w:r>
              <w:rPr>
                <w:color w:val="231F20"/>
                <w:spacing w:val="-19"/>
                <w:w w:val="110"/>
                <w:sz w:val="18"/>
              </w:rPr>
              <w:t> </w:t>
            </w:r>
            <w:r>
              <w:rPr>
                <w:color w:val="231F20"/>
                <w:w w:val="110"/>
                <w:sz w:val="18"/>
              </w:rPr>
              <w:t>the</w:t>
            </w:r>
            <w:r>
              <w:rPr>
                <w:color w:val="231F20"/>
                <w:spacing w:val="-18"/>
                <w:w w:val="110"/>
                <w:sz w:val="18"/>
              </w:rPr>
              <w:t> </w:t>
            </w:r>
            <w:r>
              <w:rPr>
                <w:color w:val="231F20"/>
                <w:w w:val="110"/>
                <w:sz w:val="18"/>
              </w:rPr>
              <w:t>two</w:t>
            </w:r>
            <w:r>
              <w:rPr>
                <w:color w:val="231F20"/>
                <w:spacing w:val="-18"/>
                <w:w w:val="110"/>
                <w:sz w:val="18"/>
              </w:rPr>
              <w:t> </w:t>
            </w:r>
            <w:r>
              <w:rPr>
                <w:color w:val="231F20"/>
                <w:w w:val="110"/>
                <w:sz w:val="18"/>
              </w:rPr>
              <w:t>lists</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activities</w:t>
            </w:r>
            <w:r>
              <w:rPr>
                <w:color w:val="231F20"/>
                <w:spacing w:val="-18"/>
                <w:w w:val="110"/>
                <w:sz w:val="18"/>
              </w:rPr>
              <w:t> </w:t>
            </w:r>
            <w:r>
              <w:rPr>
                <w:color w:val="231F20"/>
                <w:w w:val="110"/>
                <w:sz w:val="18"/>
              </w:rPr>
              <w:t>below.</w:t>
            </w:r>
            <w:r>
              <w:rPr>
                <w:color w:val="231F20"/>
                <w:spacing w:val="-18"/>
                <w:w w:val="110"/>
                <w:sz w:val="18"/>
              </w:rPr>
              <w:t> </w:t>
            </w:r>
            <w:r>
              <w:rPr>
                <w:color w:val="231F20"/>
                <w:spacing w:val="2"/>
                <w:w w:val="110"/>
                <w:sz w:val="18"/>
              </w:rPr>
              <w:t>Ask</w:t>
            </w:r>
            <w:r>
              <w:rPr>
                <w:color w:val="231F20"/>
                <w:spacing w:val="-19"/>
                <w:w w:val="110"/>
                <w:sz w:val="18"/>
              </w:rPr>
              <w:t> </w:t>
            </w:r>
            <w:r>
              <w:rPr>
                <w:color w:val="231F20"/>
                <w:w w:val="110"/>
                <w:sz w:val="18"/>
              </w:rPr>
              <w:t>students</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choose one activity from each list to help them explore balanced and unbalanced forces, and falling</w:t>
            </w:r>
            <w:r>
              <w:rPr>
                <w:color w:val="231F20"/>
                <w:spacing w:val="-28"/>
                <w:w w:val="110"/>
                <w:sz w:val="18"/>
              </w:rPr>
              <w:t> </w:t>
            </w:r>
            <w:r>
              <w:rPr>
                <w:color w:val="231F20"/>
                <w:w w:val="110"/>
                <w:sz w:val="18"/>
              </w:rPr>
              <w:t>objects.</w:t>
            </w:r>
          </w:p>
          <w:p>
            <w:pPr>
              <w:pStyle w:val="TableParagraph"/>
              <w:spacing w:line="249" w:lineRule="auto" w:before="116"/>
              <w:ind w:right="310"/>
              <w:rPr>
                <w:sz w:val="18"/>
              </w:rPr>
            </w:pPr>
            <w:r>
              <w:rPr>
                <w:color w:val="231F20"/>
                <w:w w:val="110"/>
                <w:sz w:val="18"/>
              </w:rPr>
              <w:t>Students plan, submit to teacher for approval and conduct their</w:t>
            </w:r>
            <w:r>
              <w:rPr>
                <w:color w:val="231F20"/>
                <w:spacing w:val="-26"/>
                <w:w w:val="110"/>
                <w:sz w:val="18"/>
              </w:rPr>
              <w:t> </w:t>
            </w:r>
            <w:r>
              <w:rPr>
                <w:color w:val="231F20"/>
                <w:w w:val="110"/>
                <w:sz w:val="18"/>
              </w:rPr>
              <w:t>investigations.</w:t>
            </w:r>
            <w:r>
              <w:rPr>
                <w:color w:val="231F20"/>
                <w:spacing w:val="-25"/>
                <w:w w:val="110"/>
                <w:sz w:val="18"/>
              </w:rPr>
              <w:t> </w:t>
            </w:r>
            <w:r>
              <w:rPr>
                <w:color w:val="231F20"/>
                <w:w w:val="110"/>
                <w:sz w:val="18"/>
              </w:rPr>
              <w:t>They</w:t>
            </w:r>
            <w:r>
              <w:rPr>
                <w:color w:val="231F20"/>
                <w:spacing w:val="-25"/>
                <w:w w:val="110"/>
                <w:sz w:val="18"/>
              </w:rPr>
              <w:t> </w:t>
            </w:r>
            <w:r>
              <w:rPr>
                <w:color w:val="231F20"/>
                <w:w w:val="110"/>
                <w:sz w:val="18"/>
              </w:rPr>
              <w:t>may</w:t>
            </w:r>
            <w:r>
              <w:rPr>
                <w:color w:val="231F20"/>
                <w:spacing w:val="-25"/>
                <w:w w:val="110"/>
                <w:sz w:val="18"/>
              </w:rPr>
              <w:t> </w:t>
            </w:r>
            <w:r>
              <w:rPr>
                <w:color w:val="231F20"/>
                <w:w w:val="110"/>
                <w:sz w:val="18"/>
              </w:rPr>
              <w:t>also</w:t>
            </w:r>
            <w:r>
              <w:rPr>
                <w:color w:val="231F20"/>
                <w:spacing w:val="-25"/>
                <w:w w:val="110"/>
                <w:sz w:val="18"/>
              </w:rPr>
              <w:t> </w:t>
            </w:r>
            <w:r>
              <w:rPr>
                <w:color w:val="231F20"/>
                <w:w w:val="110"/>
                <w:sz w:val="18"/>
              </w:rPr>
              <w:t>plan</w:t>
            </w:r>
            <w:r>
              <w:rPr>
                <w:color w:val="231F20"/>
                <w:spacing w:val="-26"/>
                <w:w w:val="110"/>
                <w:sz w:val="18"/>
              </w:rPr>
              <w:t> </w:t>
            </w:r>
            <w:r>
              <w:rPr>
                <w:color w:val="231F20"/>
                <w:w w:val="110"/>
                <w:sz w:val="18"/>
              </w:rPr>
              <w:t>and</w:t>
            </w:r>
            <w:r>
              <w:rPr>
                <w:color w:val="231F20"/>
                <w:spacing w:val="-25"/>
                <w:w w:val="110"/>
                <w:sz w:val="18"/>
              </w:rPr>
              <w:t> </w:t>
            </w:r>
            <w:r>
              <w:rPr>
                <w:color w:val="231F20"/>
                <w:w w:val="110"/>
                <w:sz w:val="18"/>
              </w:rPr>
              <w:t>conduct</w:t>
            </w:r>
            <w:r>
              <w:rPr>
                <w:color w:val="231F20"/>
                <w:spacing w:val="-25"/>
                <w:w w:val="110"/>
                <w:sz w:val="18"/>
              </w:rPr>
              <w:t> </w:t>
            </w:r>
            <w:r>
              <w:rPr>
                <w:color w:val="231F20"/>
                <w:w w:val="110"/>
                <w:sz w:val="18"/>
              </w:rPr>
              <w:t>a</w:t>
            </w:r>
            <w:r>
              <w:rPr>
                <w:color w:val="231F20"/>
                <w:spacing w:val="-25"/>
                <w:w w:val="110"/>
                <w:sz w:val="18"/>
              </w:rPr>
              <w:t> </w:t>
            </w:r>
            <w:r>
              <w:rPr>
                <w:color w:val="231F20"/>
                <w:w w:val="110"/>
                <w:sz w:val="18"/>
              </w:rPr>
              <w:t>second investigation.</w:t>
            </w:r>
          </w:p>
        </w:tc>
        <w:tc>
          <w:tcPr>
            <w:tcW w:w="3975" w:type="dxa"/>
          </w:tcPr>
          <w:p>
            <w:pPr>
              <w:pStyle w:val="TableParagraph"/>
              <w:ind w:left="79"/>
              <w:rPr>
                <w:sz w:val="18"/>
              </w:rPr>
            </w:pPr>
            <w:r>
              <w:rPr>
                <w:color w:val="231F20"/>
                <w:w w:val="115"/>
                <w:sz w:val="18"/>
              </w:rPr>
              <w:t>individual investigation or working in pairs</w:t>
            </w:r>
          </w:p>
        </w:tc>
      </w:tr>
      <w:tr>
        <w:trPr>
          <w:trHeight w:val="1483" w:hRule="atLeast"/>
        </w:trPr>
        <w:tc>
          <w:tcPr>
            <w:tcW w:w="5653" w:type="dxa"/>
          </w:tcPr>
          <w:p>
            <w:pPr>
              <w:pStyle w:val="TableParagraph"/>
              <w:numPr>
                <w:ilvl w:val="0"/>
                <w:numId w:val="3"/>
              </w:numPr>
              <w:tabs>
                <w:tab w:pos="251" w:val="left" w:leader="none"/>
              </w:tabs>
              <w:spacing w:line="249" w:lineRule="auto" w:before="46" w:after="0"/>
              <w:ind w:left="250" w:right="427" w:hanging="170"/>
              <w:jc w:val="left"/>
              <w:rPr>
                <w:sz w:val="18"/>
              </w:rPr>
            </w:pPr>
            <w:r>
              <w:rPr>
                <w:color w:val="231F20"/>
                <w:w w:val="110"/>
                <w:sz w:val="18"/>
              </w:rPr>
              <w:t>Students</w:t>
            </w:r>
            <w:r>
              <w:rPr>
                <w:color w:val="231F20"/>
                <w:spacing w:val="-18"/>
                <w:w w:val="110"/>
                <w:sz w:val="18"/>
              </w:rPr>
              <w:t> </w:t>
            </w:r>
            <w:r>
              <w:rPr>
                <w:color w:val="231F20"/>
                <w:w w:val="110"/>
                <w:sz w:val="18"/>
              </w:rPr>
              <w:t>write</w:t>
            </w:r>
            <w:r>
              <w:rPr>
                <w:color w:val="231F20"/>
                <w:spacing w:val="-17"/>
                <w:w w:val="110"/>
                <w:sz w:val="18"/>
              </w:rPr>
              <w:t> </w:t>
            </w:r>
            <w:r>
              <w:rPr>
                <w:color w:val="231F20"/>
                <w:w w:val="110"/>
                <w:sz w:val="18"/>
              </w:rPr>
              <w:t>up</w:t>
            </w:r>
            <w:r>
              <w:rPr>
                <w:color w:val="231F20"/>
                <w:spacing w:val="-18"/>
                <w:w w:val="110"/>
                <w:sz w:val="18"/>
              </w:rPr>
              <w:t> </w:t>
            </w:r>
            <w:r>
              <w:rPr>
                <w:color w:val="231F20"/>
                <w:w w:val="110"/>
                <w:sz w:val="18"/>
              </w:rPr>
              <w:t>their</w:t>
            </w:r>
            <w:r>
              <w:rPr>
                <w:color w:val="231F20"/>
                <w:spacing w:val="-17"/>
                <w:w w:val="110"/>
                <w:sz w:val="18"/>
              </w:rPr>
              <w:t> </w:t>
            </w:r>
            <w:r>
              <w:rPr>
                <w:color w:val="231F20"/>
                <w:w w:val="110"/>
                <w:sz w:val="18"/>
              </w:rPr>
              <w:t>investigations</w:t>
            </w:r>
            <w:r>
              <w:rPr>
                <w:color w:val="231F20"/>
                <w:spacing w:val="-18"/>
                <w:w w:val="110"/>
                <w:sz w:val="18"/>
              </w:rPr>
              <w:t> </w:t>
            </w:r>
            <w:r>
              <w:rPr>
                <w:color w:val="231F20"/>
                <w:w w:val="110"/>
                <w:sz w:val="18"/>
              </w:rPr>
              <w:t>and</w:t>
            </w:r>
            <w:r>
              <w:rPr>
                <w:color w:val="231F20"/>
                <w:spacing w:val="-17"/>
                <w:w w:val="110"/>
                <w:sz w:val="18"/>
              </w:rPr>
              <w:t> </w:t>
            </w:r>
            <w:r>
              <w:rPr>
                <w:color w:val="231F20"/>
                <w:w w:val="110"/>
                <w:sz w:val="18"/>
              </w:rPr>
              <w:t>summarise</w:t>
            </w:r>
            <w:r>
              <w:rPr>
                <w:color w:val="231F20"/>
                <w:spacing w:val="-18"/>
                <w:w w:val="110"/>
                <w:sz w:val="18"/>
              </w:rPr>
              <w:t> </w:t>
            </w:r>
            <w:r>
              <w:rPr>
                <w:color w:val="231F20"/>
                <w:w w:val="110"/>
                <w:sz w:val="18"/>
              </w:rPr>
              <w:t>their discoveries</w:t>
            </w:r>
            <w:r>
              <w:rPr>
                <w:color w:val="231F20"/>
                <w:spacing w:val="-33"/>
                <w:w w:val="110"/>
                <w:sz w:val="18"/>
              </w:rPr>
              <w:t> </w:t>
            </w:r>
            <w:r>
              <w:rPr>
                <w:color w:val="231F20"/>
                <w:w w:val="110"/>
                <w:sz w:val="18"/>
              </w:rPr>
              <w:t>about</w:t>
            </w:r>
            <w:r>
              <w:rPr>
                <w:color w:val="231F20"/>
                <w:spacing w:val="-32"/>
                <w:w w:val="110"/>
                <w:sz w:val="18"/>
              </w:rPr>
              <w:t> </w:t>
            </w:r>
            <w:r>
              <w:rPr>
                <w:color w:val="231F20"/>
                <w:w w:val="110"/>
                <w:sz w:val="18"/>
              </w:rPr>
              <w:t>balanced</w:t>
            </w:r>
            <w:r>
              <w:rPr>
                <w:color w:val="231F20"/>
                <w:spacing w:val="-32"/>
                <w:w w:val="110"/>
                <w:sz w:val="18"/>
              </w:rPr>
              <w:t> </w:t>
            </w:r>
            <w:r>
              <w:rPr>
                <w:color w:val="231F20"/>
                <w:w w:val="110"/>
                <w:sz w:val="18"/>
              </w:rPr>
              <w:t>forces,</w:t>
            </w:r>
            <w:r>
              <w:rPr>
                <w:color w:val="231F20"/>
                <w:spacing w:val="-32"/>
                <w:w w:val="110"/>
                <w:sz w:val="18"/>
              </w:rPr>
              <w:t> </w:t>
            </w:r>
            <w:r>
              <w:rPr>
                <w:color w:val="231F20"/>
                <w:w w:val="110"/>
                <w:sz w:val="18"/>
              </w:rPr>
              <w:t>unbalanced</w:t>
            </w:r>
            <w:r>
              <w:rPr>
                <w:color w:val="231F20"/>
                <w:spacing w:val="-32"/>
                <w:w w:val="110"/>
                <w:sz w:val="18"/>
              </w:rPr>
              <w:t> </w:t>
            </w:r>
            <w:r>
              <w:rPr>
                <w:color w:val="231F20"/>
                <w:w w:val="110"/>
                <w:sz w:val="18"/>
              </w:rPr>
              <w:t>forces</w:t>
            </w:r>
            <w:r>
              <w:rPr>
                <w:color w:val="231F20"/>
                <w:spacing w:val="-32"/>
                <w:w w:val="110"/>
                <w:sz w:val="18"/>
              </w:rPr>
              <w:t> </w:t>
            </w:r>
            <w:r>
              <w:rPr>
                <w:color w:val="231F20"/>
                <w:w w:val="110"/>
                <w:sz w:val="18"/>
              </w:rPr>
              <w:t>and gravity.</w:t>
            </w:r>
          </w:p>
          <w:p>
            <w:pPr>
              <w:pStyle w:val="TableParagraph"/>
              <w:numPr>
                <w:ilvl w:val="0"/>
                <w:numId w:val="3"/>
              </w:numPr>
              <w:tabs>
                <w:tab w:pos="251" w:val="left" w:leader="none"/>
              </w:tabs>
              <w:spacing w:line="240" w:lineRule="auto" w:before="59" w:after="0"/>
              <w:ind w:left="250" w:right="0" w:hanging="170"/>
              <w:jc w:val="left"/>
              <w:rPr>
                <w:sz w:val="18"/>
              </w:rPr>
            </w:pPr>
            <w:r>
              <w:rPr>
                <w:color w:val="231F20"/>
                <w:w w:val="110"/>
                <w:sz w:val="18"/>
              </w:rPr>
              <w:t>Students</w:t>
            </w:r>
            <w:r>
              <w:rPr>
                <w:color w:val="231F20"/>
                <w:spacing w:val="-12"/>
                <w:w w:val="110"/>
                <w:sz w:val="18"/>
              </w:rPr>
              <w:t> </w:t>
            </w:r>
            <w:r>
              <w:rPr>
                <w:color w:val="231F20"/>
                <w:w w:val="110"/>
                <w:sz w:val="18"/>
              </w:rPr>
              <w:t>share</w:t>
            </w:r>
            <w:r>
              <w:rPr>
                <w:color w:val="231F20"/>
                <w:spacing w:val="-12"/>
                <w:w w:val="110"/>
                <w:sz w:val="18"/>
              </w:rPr>
              <w:t> </w:t>
            </w:r>
            <w:r>
              <w:rPr>
                <w:color w:val="231F20"/>
                <w:w w:val="110"/>
                <w:sz w:val="18"/>
              </w:rPr>
              <w:t>their</w:t>
            </w:r>
            <w:r>
              <w:rPr>
                <w:color w:val="231F20"/>
                <w:spacing w:val="-11"/>
                <w:w w:val="110"/>
                <w:sz w:val="18"/>
              </w:rPr>
              <w:t> </w:t>
            </w:r>
            <w:r>
              <w:rPr>
                <w:color w:val="231F20"/>
                <w:w w:val="110"/>
                <w:sz w:val="18"/>
              </w:rPr>
              <w:t>findings</w:t>
            </w:r>
            <w:r>
              <w:rPr>
                <w:color w:val="231F20"/>
                <w:spacing w:val="-12"/>
                <w:w w:val="110"/>
                <w:sz w:val="18"/>
              </w:rPr>
              <w:t> </w:t>
            </w:r>
            <w:r>
              <w:rPr>
                <w:color w:val="231F20"/>
                <w:w w:val="110"/>
                <w:sz w:val="18"/>
              </w:rPr>
              <w:t>with</w:t>
            </w:r>
            <w:r>
              <w:rPr>
                <w:color w:val="231F20"/>
                <w:spacing w:val="-12"/>
                <w:w w:val="110"/>
                <w:sz w:val="18"/>
              </w:rPr>
              <w:t> </w:t>
            </w:r>
            <w:r>
              <w:rPr>
                <w:color w:val="231F20"/>
                <w:w w:val="110"/>
                <w:sz w:val="18"/>
              </w:rPr>
              <w:t>other</w:t>
            </w:r>
            <w:r>
              <w:rPr>
                <w:color w:val="231F20"/>
                <w:spacing w:val="-11"/>
                <w:w w:val="110"/>
                <w:sz w:val="18"/>
              </w:rPr>
              <w:t> </w:t>
            </w:r>
            <w:r>
              <w:rPr>
                <w:color w:val="231F20"/>
                <w:w w:val="110"/>
                <w:sz w:val="18"/>
              </w:rPr>
              <w:t>groups</w:t>
            </w:r>
            <w:r>
              <w:rPr>
                <w:color w:val="231F20"/>
                <w:spacing w:val="-12"/>
                <w:w w:val="110"/>
                <w:sz w:val="18"/>
              </w:rPr>
              <w:t> </w:t>
            </w:r>
            <w:r>
              <w:rPr>
                <w:color w:val="231F20"/>
                <w:w w:val="110"/>
                <w:sz w:val="18"/>
              </w:rPr>
              <w:t>in</w:t>
            </w:r>
            <w:r>
              <w:rPr>
                <w:color w:val="231F20"/>
                <w:spacing w:val="-12"/>
                <w:w w:val="110"/>
                <w:sz w:val="18"/>
              </w:rPr>
              <w:t> </w:t>
            </w:r>
            <w:r>
              <w:rPr>
                <w:color w:val="231F20"/>
                <w:w w:val="110"/>
                <w:sz w:val="18"/>
              </w:rPr>
              <w:t>the</w:t>
            </w:r>
            <w:r>
              <w:rPr>
                <w:color w:val="231F20"/>
                <w:spacing w:val="-11"/>
                <w:w w:val="110"/>
                <w:sz w:val="18"/>
              </w:rPr>
              <w:t> </w:t>
            </w:r>
            <w:r>
              <w:rPr>
                <w:color w:val="231F20"/>
                <w:w w:val="110"/>
                <w:sz w:val="18"/>
              </w:rPr>
              <w:t>class.</w:t>
            </w:r>
          </w:p>
          <w:p>
            <w:pPr>
              <w:pStyle w:val="TableParagraph"/>
              <w:numPr>
                <w:ilvl w:val="0"/>
                <w:numId w:val="3"/>
              </w:numPr>
              <w:tabs>
                <w:tab w:pos="251" w:val="left" w:leader="none"/>
              </w:tabs>
              <w:spacing w:line="249" w:lineRule="auto" w:before="66" w:after="0"/>
              <w:ind w:left="250" w:right="594" w:hanging="170"/>
              <w:jc w:val="left"/>
              <w:rPr>
                <w:sz w:val="18"/>
              </w:rPr>
            </w:pPr>
            <w:r>
              <w:rPr>
                <w:color w:val="231F20"/>
                <w:w w:val="110"/>
                <w:sz w:val="18"/>
              </w:rPr>
              <w:t>Strategies</w:t>
            </w:r>
            <w:r>
              <w:rPr>
                <w:color w:val="231F20"/>
                <w:spacing w:val="-26"/>
                <w:w w:val="110"/>
                <w:sz w:val="18"/>
              </w:rPr>
              <w:t> </w:t>
            </w:r>
            <w:r>
              <w:rPr>
                <w:color w:val="231F20"/>
                <w:w w:val="110"/>
                <w:sz w:val="18"/>
              </w:rPr>
              <w:t>for</w:t>
            </w:r>
            <w:r>
              <w:rPr>
                <w:color w:val="231F20"/>
                <w:spacing w:val="-26"/>
                <w:w w:val="110"/>
                <w:sz w:val="18"/>
              </w:rPr>
              <w:t> </w:t>
            </w:r>
            <w:r>
              <w:rPr>
                <w:color w:val="231F20"/>
                <w:w w:val="110"/>
                <w:sz w:val="18"/>
              </w:rPr>
              <w:t>sharing</w:t>
            </w:r>
            <w:r>
              <w:rPr>
                <w:color w:val="231F20"/>
                <w:spacing w:val="-25"/>
                <w:w w:val="110"/>
                <w:sz w:val="18"/>
              </w:rPr>
              <w:t> </w:t>
            </w:r>
            <w:r>
              <w:rPr>
                <w:color w:val="231F20"/>
                <w:w w:val="110"/>
                <w:sz w:val="18"/>
              </w:rPr>
              <w:t>may</w:t>
            </w:r>
            <w:r>
              <w:rPr>
                <w:color w:val="231F20"/>
                <w:spacing w:val="-26"/>
                <w:w w:val="110"/>
                <w:sz w:val="18"/>
              </w:rPr>
              <w:t> </w:t>
            </w:r>
            <w:r>
              <w:rPr>
                <w:color w:val="231F20"/>
                <w:w w:val="110"/>
                <w:sz w:val="18"/>
              </w:rPr>
              <w:t>include</w:t>
            </w:r>
            <w:r>
              <w:rPr>
                <w:color w:val="231F20"/>
                <w:spacing w:val="-25"/>
                <w:w w:val="110"/>
                <w:sz w:val="18"/>
              </w:rPr>
              <w:t> </w:t>
            </w:r>
            <w:r>
              <w:rPr>
                <w:color w:val="231F20"/>
                <w:w w:val="110"/>
                <w:sz w:val="18"/>
              </w:rPr>
              <w:t>whiteboard</w:t>
            </w:r>
            <w:r>
              <w:rPr>
                <w:color w:val="231F20"/>
                <w:spacing w:val="-26"/>
                <w:w w:val="110"/>
                <w:sz w:val="18"/>
              </w:rPr>
              <w:t> </w:t>
            </w:r>
            <w:r>
              <w:rPr>
                <w:color w:val="231F20"/>
                <w:w w:val="110"/>
                <w:sz w:val="18"/>
              </w:rPr>
              <w:t>summary, jigsaw or group report to whole</w:t>
            </w:r>
            <w:r>
              <w:rPr>
                <w:color w:val="231F20"/>
                <w:spacing w:val="-36"/>
                <w:w w:val="110"/>
                <w:sz w:val="18"/>
              </w:rPr>
              <w:t> </w:t>
            </w:r>
            <w:r>
              <w:rPr>
                <w:color w:val="231F20"/>
                <w:w w:val="110"/>
                <w:sz w:val="18"/>
              </w:rPr>
              <w:t>class.</w:t>
            </w:r>
          </w:p>
        </w:tc>
        <w:tc>
          <w:tcPr>
            <w:tcW w:w="3975" w:type="dxa"/>
          </w:tcPr>
          <w:p>
            <w:pPr>
              <w:pStyle w:val="TableParagraph"/>
              <w:spacing w:line="249" w:lineRule="auto"/>
              <w:ind w:left="79" w:right="586"/>
              <w:rPr>
                <w:sz w:val="18"/>
              </w:rPr>
            </w:pPr>
            <w:r>
              <w:rPr>
                <w:color w:val="231F20"/>
                <w:w w:val="110"/>
                <w:sz w:val="18"/>
              </w:rPr>
              <w:t>working individually, then whole class presentation</w:t>
            </w:r>
          </w:p>
        </w:tc>
      </w:tr>
    </w:tbl>
    <w:p>
      <w:pPr>
        <w:spacing w:after="0" w:line="249" w:lineRule="auto"/>
        <w:rPr>
          <w:sz w:val="18"/>
        </w:rPr>
        <w:sectPr>
          <w:type w:val="continuous"/>
          <w:pgSz w:w="11910" w:h="16840"/>
          <w:pgMar w:top="800" w:bottom="1280" w:left="1020" w:right="1020"/>
        </w:sectPr>
      </w:pPr>
    </w:p>
    <w:p>
      <w:pPr>
        <w:pStyle w:val="Heading1"/>
      </w:pPr>
      <w:r>
        <w:rPr>
          <w:color w:val="231F20"/>
          <w:w w:val="105"/>
        </w:rPr>
        <w:t>Teacher notes</w:t>
      </w:r>
    </w:p>
    <w:p>
      <w:pPr>
        <w:pStyle w:val="BodyText"/>
        <w:spacing w:line="249" w:lineRule="auto" w:before="105"/>
        <w:ind w:left="113" w:right="72"/>
      </w:pPr>
      <w:r>
        <w:rPr>
          <w:color w:val="231F20"/>
          <w:w w:val="110"/>
        </w:rPr>
        <w:t>The</w:t>
      </w:r>
      <w:r>
        <w:rPr>
          <w:color w:val="231F20"/>
          <w:spacing w:val="-29"/>
          <w:w w:val="110"/>
        </w:rPr>
        <w:t> </w:t>
      </w:r>
      <w:r>
        <w:rPr>
          <w:color w:val="231F20"/>
          <w:w w:val="110"/>
        </w:rPr>
        <w:t>procedure</w:t>
      </w:r>
      <w:r>
        <w:rPr>
          <w:color w:val="231F20"/>
          <w:spacing w:val="-28"/>
          <w:w w:val="110"/>
        </w:rPr>
        <w:t> </w:t>
      </w:r>
      <w:r>
        <w:rPr>
          <w:color w:val="231F20"/>
          <w:w w:val="110"/>
        </w:rPr>
        <w:t>sheet,</w:t>
      </w:r>
      <w:r>
        <w:rPr>
          <w:color w:val="231F20"/>
          <w:spacing w:val="-28"/>
          <w:w w:val="110"/>
        </w:rPr>
        <w:t> </w:t>
      </w:r>
      <w:r>
        <w:rPr>
          <w:i/>
          <w:color w:val="231F20"/>
          <w:w w:val="110"/>
        </w:rPr>
        <w:t>Force</w:t>
      </w:r>
      <w:r>
        <w:rPr>
          <w:i/>
          <w:color w:val="231F20"/>
          <w:spacing w:val="-28"/>
          <w:w w:val="110"/>
        </w:rPr>
        <w:t> </w:t>
      </w:r>
      <w:r>
        <w:rPr>
          <w:i/>
          <w:color w:val="231F20"/>
          <w:w w:val="110"/>
        </w:rPr>
        <w:t>investigation</w:t>
      </w:r>
      <w:r>
        <w:rPr>
          <w:color w:val="231F20"/>
          <w:w w:val="110"/>
        </w:rPr>
        <w:t>,</w:t>
      </w:r>
      <w:r>
        <w:rPr>
          <w:color w:val="231F20"/>
          <w:spacing w:val="-28"/>
          <w:w w:val="110"/>
        </w:rPr>
        <w:t> </w:t>
      </w:r>
      <w:r>
        <w:rPr>
          <w:color w:val="231F20"/>
          <w:w w:val="110"/>
        </w:rPr>
        <w:t>is</w:t>
      </w:r>
      <w:r>
        <w:rPr>
          <w:color w:val="231F20"/>
          <w:spacing w:val="-28"/>
          <w:w w:val="110"/>
        </w:rPr>
        <w:t> </w:t>
      </w:r>
      <w:r>
        <w:rPr>
          <w:color w:val="231F20"/>
          <w:w w:val="110"/>
        </w:rPr>
        <w:t>designed to assist teachers and students when planning and conducting investigations about </w:t>
      </w:r>
      <w:r>
        <w:rPr>
          <w:color w:val="231F20"/>
          <w:spacing w:val="2"/>
          <w:w w:val="110"/>
        </w:rPr>
        <w:t>effects </w:t>
      </w:r>
      <w:r>
        <w:rPr>
          <w:color w:val="231F20"/>
          <w:w w:val="110"/>
        </w:rPr>
        <w:t>of balanced and</w:t>
      </w:r>
      <w:r>
        <w:rPr>
          <w:color w:val="231F20"/>
          <w:spacing w:val="-13"/>
          <w:w w:val="110"/>
        </w:rPr>
        <w:t> </w:t>
      </w:r>
      <w:r>
        <w:rPr>
          <w:color w:val="231F20"/>
          <w:w w:val="110"/>
        </w:rPr>
        <w:t>unbalanced</w:t>
      </w:r>
      <w:r>
        <w:rPr>
          <w:color w:val="231F20"/>
          <w:spacing w:val="-12"/>
          <w:w w:val="110"/>
        </w:rPr>
        <w:t> </w:t>
      </w:r>
      <w:r>
        <w:rPr>
          <w:color w:val="231F20"/>
          <w:w w:val="110"/>
        </w:rPr>
        <w:t>forces</w:t>
      </w:r>
      <w:r>
        <w:rPr>
          <w:color w:val="231F20"/>
          <w:spacing w:val="-13"/>
          <w:w w:val="110"/>
        </w:rPr>
        <w:t> </w:t>
      </w:r>
      <w:r>
        <w:rPr>
          <w:color w:val="231F20"/>
          <w:w w:val="110"/>
        </w:rPr>
        <w:t>on</w:t>
      </w:r>
      <w:r>
        <w:rPr>
          <w:color w:val="231F20"/>
          <w:spacing w:val="-12"/>
          <w:w w:val="110"/>
        </w:rPr>
        <w:t> </w:t>
      </w:r>
      <w:r>
        <w:rPr>
          <w:color w:val="231F20"/>
          <w:w w:val="110"/>
        </w:rPr>
        <w:t>the</w:t>
      </w:r>
      <w:r>
        <w:rPr>
          <w:color w:val="231F20"/>
          <w:spacing w:val="-13"/>
          <w:w w:val="110"/>
        </w:rPr>
        <w:t> </w:t>
      </w:r>
      <w:r>
        <w:rPr>
          <w:color w:val="231F20"/>
          <w:w w:val="110"/>
        </w:rPr>
        <w:t>motion</w:t>
      </w:r>
      <w:r>
        <w:rPr>
          <w:color w:val="231F20"/>
          <w:spacing w:val="-12"/>
          <w:w w:val="110"/>
        </w:rPr>
        <w:t> </w:t>
      </w:r>
      <w:r>
        <w:rPr>
          <w:color w:val="231F20"/>
          <w:w w:val="110"/>
        </w:rPr>
        <w:t>of</w:t>
      </w:r>
      <w:r>
        <w:rPr>
          <w:color w:val="231F20"/>
          <w:spacing w:val="-12"/>
          <w:w w:val="110"/>
        </w:rPr>
        <w:t> </w:t>
      </w:r>
      <w:r>
        <w:rPr>
          <w:color w:val="231F20"/>
          <w:w w:val="110"/>
        </w:rPr>
        <w:t>objects.</w:t>
      </w:r>
      <w:r>
        <w:rPr>
          <w:color w:val="231F20"/>
          <w:spacing w:val="-13"/>
          <w:w w:val="110"/>
        </w:rPr>
        <w:t> </w:t>
      </w:r>
      <w:r>
        <w:rPr>
          <w:color w:val="231F20"/>
          <w:spacing w:val="-4"/>
          <w:w w:val="110"/>
        </w:rPr>
        <w:t>You </w:t>
      </w:r>
      <w:r>
        <w:rPr>
          <w:color w:val="231F20"/>
          <w:w w:val="110"/>
        </w:rPr>
        <w:t>may</w:t>
      </w:r>
      <w:r>
        <w:rPr>
          <w:color w:val="231F20"/>
          <w:spacing w:val="-16"/>
          <w:w w:val="110"/>
        </w:rPr>
        <w:t> </w:t>
      </w:r>
      <w:r>
        <w:rPr>
          <w:color w:val="231F20"/>
          <w:w w:val="110"/>
        </w:rPr>
        <w:t>prefer</w:t>
      </w:r>
      <w:r>
        <w:rPr>
          <w:color w:val="231F20"/>
          <w:spacing w:val="-16"/>
          <w:w w:val="110"/>
        </w:rPr>
        <w:t> </w:t>
      </w:r>
      <w:r>
        <w:rPr>
          <w:color w:val="231F20"/>
          <w:w w:val="110"/>
        </w:rPr>
        <w:t>to</w:t>
      </w:r>
      <w:r>
        <w:rPr>
          <w:color w:val="231F20"/>
          <w:spacing w:val="-15"/>
          <w:w w:val="110"/>
        </w:rPr>
        <w:t> </w:t>
      </w:r>
      <w:r>
        <w:rPr>
          <w:color w:val="231F20"/>
          <w:w w:val="110"/>
        </w:rPr>
        <w:t>conduct</w:t>
      </w:r>
      <w:r>
        <w:rPr>
          <w:color w:val="231F20"/>
          <w:spacing w:val="-16"/>
          <w:w w:val="110"/>
        </w:rPr>
        <w:t> </w:t>
      </w:r>
      <w:r>
        <w:rPr>
          <w:color w:val="231F20"/>
          <w:w w:val="110"/>
        </w:rPr>
        <w:t>procedures</w:t>
      </w:r>
      <w:r>
        <w:rPr>
          <w:color w:val="231F20"/>
          <w:spacing w:val="-15"/>
          <w:w w:val="110"/>
        </w:rPr>
        <w:t> </w:t>
      </w:r>
      <w:r>
        <w:rPr>
          <w:color w:val="231F20"/>
          <w:w w:val="110"/>
        </w:rPr>
        <w:t>of</w:t>
      </w:r>
      <w:r>
        <w:rPr>
          <w:color w:val="231F20"/>
          <w:spacing w:val="-16"/>
          <w:w w:val="110"/>
        </w:rPr>
        <w:t> </w:t>
      </w:r>
      <w:r>
        <w:rPr>
          <w:color w:val="231F20"/>
          <w:w w:val="110"/>
        </w:rPr>
        <w:t>your</w:t>
      </w:r>
      <w:r>
        <w:rPr>
          <w:color w:val="231F20"/>
          <w:spacing w:val="-16"/>
          <w:w w:val="110"/>
        </w:rPr>
        <w:t> </w:t>
      </w:r>
      <w:r>
        <w:rPr>
          <w:color w:val="231F20"/>
          <w:w w:val="110"/>
        </w:rPr>
        <w:t>own</w:t>
      </w:r>
      <w:r>
        <w:rPr>
          <w:color w:val="231F20"/>
          <w:spacing w:val="-15"/>
          <w:w w:val="110"/>
        </w:rPr>
        <w:t> </w:t>
      </w:r>
      <w:r>
        <w:rPr>
          <w:color w:val="231F20"/>
          <w:w w:val="110"/>
        </w:rPr>
        <w:t>choice.</w:t>
      </w:r>
    </w:p>
    <w:p>
      <w:pPr>
        <w:pStyle w:val="BodyText"/>
        <w:spacing w:before="117"/>
        <w:ind w:left="113"/>
      </w:pPr>
      <w:r>
        <w:rPr>
          <w:color w:val="231F20"/>
          <w:w w:val="110"/>
        </w:rPr>
        <w:t>The activities help to develop the following concepts:</w:t>
      </w:r>
    </w:p>
    <w:p>
      <w:pPr>
        <w:pStyle w:val="ListParagraph"/>
        <w:numPr>
          <w:ilvl w:val="0"/>
          <w:numId w:val="1"/>
        </w:numPr>
        <w:tabs>
          <w:tab w:pos="284" w:val="left" w:leader="none"/>
        </w:tabs>
        <w:spacing w:line="249" w:lineRule="auto" w:before="123" w:after="0"/>
        <w:ind w:left="283" w:right="861" w:hanging="170"/>
        <w:jc w:val="left"/>
        <w:rPr>
          <w:sz w:val="18"/>
        </w:rPr>
      </w:pPr>
      <w:r>
        <w:rPr>
          <w:color w:val="231F20"/>
          <w:w w:val="110"/>
          <w:sz w:val="18"/>
        </w:rPr>
        <w:t>forces</w:t>
      </w:r>
      <w:r>
        <w:rPr>
          <w:color w:val="231F20"/>
          <w:spacing w:val="-20"/>
          <w:w w:val="110"/>
          <w:sz w:val="18"/>
        </w:rPr>
        <w:t> </w:t>
      </w:r>
      <w:r>
        <w:rPr>
          <w:color w:val="231F20"/>
          <w:w w:val="110"/>
          <w:sz w:val="18"/>
        </w:rPr>
        <w:t>are</w:t>
      </w:r>
      <w:r>
        <w:rPr>
          <w:color w:val="231F20"/>
          <w:spacing w:val="-20"/>
          <w:w w:val="110"/>
          <w:sz w:val="18"/>
        </w:rPr>
        <w:t> </w:t>
      </w:r>
      <w:r>
        <w:rPr>
          <w:color w:val="231F20"/>
          <w:w w:val="110"/>
          <w:sz w:val="18"/>
        </w:rPr>
        <w:t>balanced</w:t>
      </w:r>
      <w:r>
        <w:rPr>
          <w:color w:val="231F20"/>
          <w:spacing w:val="-20"/>
          <w:w w:val="110"/>
          <w:sz w:val="18"/>
        </w:rPr>
        <w:t> </w:t>
      </w:r>
      <w:r>
        <w:rPr>
          <w:color w:val="231F20"/>
          <w:w w:val="110"/>
          <w:sz w:val="18"/>
        </w:rPr>
        <w:t>when</w:t>
      </w:r>
      <w:r>
        <w:rPr>
          <w:color w:val="231F20"/>
          <w:spacing w:val="-19"/>
          <w:w w:val="110"/>
          <w:sz w:val="18"/>
        </w:rPr>
        <w:t> </w:t>
      </w:r>
      <w:r>
        <w:rPr>
          <w:color w:val="231F20"/>
          <w:w w:val="110"/>
          <w:sz w:val="18"/>
        </w:rPr>
        <w:t>they</w:t>
      </w:r>
      <w:r>
        <w:rPr>
          <w:color w:val="231F20"/>
          <w:spacing w:val="-20"/>
          <w:w w:val="110"/>
          <w:sz w:val="18"/>
        </w:rPr>
        <w:t> </w:t>
      </w:r>
      <w:r>
        <w:rPr>
          <w:color w:val="231F20"/>
          <w:w w:val="110"/>
          <w:sz w:val="18"/>
        </w:rPr>
        <w:t>are</w:t>
      </w:r>
      <w:r>
        <w:rPr>
          <w:color w:val="231F20"/>
          <w:spacing w:val="-20"/>
          <w:w w:val="110"/>
          <w:sz w:val="18"/>
        </w:rPr>
        <w:t> </w:t>
      </w:r>
      <w:r>
        <w:rPr>
          <w:color w:val="231F20"/>
          <w:w w:val="110"/>
          <w:sz w:val="18"/>
        </w:rPr>
        <w:t>equal</w:t>
      </w:r>
      <w:r>
        <w:rPr>
          <w:color w:val="231F20"/>
          <w:spacing w:val="-19"/>
          <w:w w:val="110"/>
          <w:sz w:val="18"/>
        </w:rPr>
        <w:t> </w:t>
      </w:r>
      <w:r>
        <w:rPr>
          <w:color w:val="231F20"/>
          <w:w w:val="110"/>
          <w:sz w:val="18"/>
        </w:rPr>
        <w:t>in magnitude but opposite in</w:t>
      </w:r>
      <w:r>
        <w:rPr>
          <w:color w:val="231F20"/>
          <w:spacing w:val="-13"/>
          <w:w w:val="110"/>
          <w:sz w:val="18"/>
        </w:rPr>
        <w:t> </w:t>
      </w:r>
      <w:r>
        <w:rPr>
          <w:color w:val="231F20"/>
          <w:w w:val="110"/>
          <w:sz w:val="18"/>
        </w:rPr>
        <w:t>direction;</w:t>
      </w:r>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10"/>
          <w:sz w:val="18"/>
        </w:rPr>
        <w:t>balanced</w:t>
      </w:r>
      <w:r>
        <w:rPr>
          <w:color w:val="231F20"/>
          <w:spacing w:val="-15"/>
          <w:w w:val="110"/>
          <w:sz w:val="18"/>
        </w:rPr>
        <w:t> </w:t>
      </w:r>
      <w:r>
        <w:rPr>
          <w:color w:val="231F20"/>
          <w:w w:val="110"/>
          <w:sz w:val="18"/>
        </w:rPr>
        <w:t>forces</w:t>
      </w:r>
      <w:r>
        <w:rPr>
          <w:color w:val="231F20"/>
          <w:spacing w:val="-14"/>
          <w:w w:val="110"/>
          <w:sz w:val="18"/>
        </w:rPr>
        <w:t> </w:t>
      </w:r>
      <w:r>
        <w:rPr>
          <w:color w:val="231F20"/>
          <w:w w:val="110"/>
          <w:sz w:val="18"/>
        </w:rPr>
        <w:t>don’t</w:t>
      </w:r>
      <w:r>
        <w:rPr>
          <w:color w:val="231F20"/>
          <w:spacing w:val="-14"/>
          <w:w w:val="110"/>
          <w:sz w:val="18"/>
        </w:rPr>
        <w:t> </w:t>
      </w:r>
      <w:r>
        <w:rPr>
          <w:color w:val="231F20"/>
          <w:w w:val="110"/>
          <w:sz w:val="18"/>
        </w:rPr>
        <w:t>change</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motion</w:t>
      </w:r>
      <w:r>
        <w:rPr>
          <w:color w:val="231F20"/>
          <w:spacing w:val="-14"/>
          <w:w w:val="110"/>
          <w:sz w:val="18"/>
        </w:rPr>
        <w:t> </w:t>
      </w:r>
      <w:r>
        <w:rPr>
          <w:color w:val="231F20"/>
          <w:w w:val="110"/>
          <w:sz w:val="18"/>
        </w:rPr>
        <w:t>of</w:t>
      </w:r>
      <w:r>
        <w:rPr>
          <w:color w:val="231F20"/>
          <w:spacing w:val="-14"/>
          <w:w w:val="110"/>
          <w:sz w:val="18"/>
        </w:rPr>
        <w:t> </w:t>
      </w:r>
      <w:r>
        <w:rPr>
          <w:color w:val="231F20"/>
          <w:spacing w:val="2"/>
          <w:w w:val="110"/>
          <w:sz w:val="18"/>
        </w:rPr>
        <w:t>objects;</w:t>
      </w:r>
    </w:p>
    <w:p>
      <w:pPr>
        <w:pStyle w:val="ListParagraph"/>
        <w:numPr>
          <w:ilvl w:val="0"/>
          <w:numId w:val="1"/>
        </w:numPr>
        <w:tabs>
          <w:tab w:pos="284" w:val="left" w:leader="none"/>
        </w:tabs>
        <w:spacing w:line="249" w:lineRule="auto" w:before="66" w:after="0"/>
        <w:ind w:left="283" w:right="89" w:hanging="170"/>
        <w:jc w:val="left"/>
        <w:rPr>
          <w:sz w:val="18"/>
        </w:rPr>
      </w:pPr>
      <w:r>
        <w:rPr>
          <w:color w:val="231F20"/>
          <w:w w:val="105"/>
          <w:sz w:val="18"/>
        </w:rPr>
        <w:t>unbalanced forces change (accelerate or decelerate) </w:t>
      </w:r>
      <w:r>
        <w:rPr>
          <w:color w:val="231F20"/>
          <w:w w:val="110"/>
          <w:sz w:val="18"/>
        </w:rPr>
        <w:t>the motion of </w:t>
      </w:r>
      <w:r>
        <w:rPr>
          <w:color w:val="231F20"/>
          <w:spacing w:val="2"/>
          <w:w w:val="110"/>
          <w:sz w:val="18"/>
        </w:rPr>
        <w:t>objects;</w:t>
      </w:r>
      <w:r>
        <w:rPr>
          <w:color w:val="231F20"/>
          <w:spacing w:val="-21"/>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325" w:hanging="170"/>
        <w:jc w:val="left"/>
        <w:rPr>
          <w:sz w:val="18"/>
        </w:rPr>
      </w:pPr>
      <w:r>
        <w:rPr>
          <w:color w:val="231F20"/>
          <w:w w:val="110"/>
          <w:sz w:val="18"/>
        </w:rPr>
        <w:t>gravity</w:t>
      </w:r>
      <w:r>
        <w:rPr>
          <w:color w:val="231F20"/>
          <w:spacing w:val="-18"/>
          <w:w w:val="110"/>
          <w:sz w:val="18"/>
        </w:rPr>
        <w:t> </w:t>
      </w:r>
      <w:r>
        <w:rPr>
          <w:color w:val="231F20"/>
          <w:w w:val="110"/>
          <w:sz w:val="18"/>
        </w:rPr>
        <w:t>is</w:t>
      </w:r>
      <w:r>
        <w:rPr>
          <w:color w:val="231F20"/>
          <w:spacing w:val="-18"/>
          <w:w w:val="110"/>
          <w:sz w:val="18"/>
        </w:rPr>
        <w:t> </w:t>
      </w:r>
      <w:r>
        <w:rPr>
          <w:color w:val="231F20"/>
          <w:w w:val="110"/>
          <w:sz w:val="18"/>
        </w:rPr>
        <w:t>a</w:t>
      </w:r>
      <w:r>
        <w:rPr>
          <w:color w:val="231F20"/>
          <w:spacing w:val="-18"/>
          <w:w w:val="110"/>
          <w:sz w:val="18"/>
        </w:rPr>
        <w:t> </w:t>
      </w:r>
      <w:r>
        <w:rPr>
          <w:color w:val="231F20"/>
          <w:w w:val="110"/>
          <w:sz w:val="18"/>
        </w:rPr>
        <w:t>force</w:t>
      </w:r>
      <w:r>
        <w:rPr>
          <w:color w:val="231F20"/>
          <w:spacing w:val="-17"/>
          <w:w w:val="110"/>
          <w:sz w:val="18"/>
        </w:rPr>
        <w:t> </w:t>
      </w:r>
      <w:r>
        <w:rPr>
          <w:color w:val="231F20"/>
          <w:w w:val="110"/>
          <w:sz w:val="18"/>
        </w:rPr>
        <w:t>that</w:t>
      </w:r>
      <w:r>
        <w:rPr>
          <w:color w:val="231F20"/>
          <w:spacing w:val="-18"/>
          <w:w w:val="110"/>
          <w:sz w:val="18"/>
        </w:rPr>
        <w:t> </w:t>
      </w:r>
      <w:r>
        <w:rPr>
          <w:color w:val="231F20"/>
          <w:w w:val="110"/>
          <w:sz w:val="18"/>
        </w:rPr>
        <w:t>makes</w:t>
      </w:r>
      <w:r>
        <w:rPr>
          <w:color w:val="231F20"/>
          <w:spacing w:val="-18"/>
          <w:w w:val="110"/>
          <w:sz w:val="18"/>
        </w:rPr>
        <w:t> </w:t>
      </w:r>
      <w:r>
        <w:rPr>
          <w:color w:val="231F20"/>
          <w:w w:val="110"/>
          <w:sz w:val="18"/>
        </w:rPr>
        <w:t>unsupported</w:t>
      </w:r>
      <w:r>
        <w:rPr>
          <w:color w:val="231F20"/>
          <w:spacing w:val="-18"/>
          <w:w w:val="110"/>
          <w:sz w:val="18"/>
        </w:rPr>
        <w:t> </w:t>
      </w:r>
      <w:r>
        <w:rPr>
          <w:color w:val="231F20"/>
          <w:w w:val="110"/>
          <w:sz w:val="18"/>
        </w:rPr>
        <w:t>objects accelerate</w:t>
      </w:r>
      <w:r>
        <w:rPr>
          <w:color w:val="231F20"/>
          <w:spacing w:val="-10"/>
          <w:w w:val="110"/>
          <w:sz w:val="18"/>
        </w:rPr>
        <w:t> </w:t>
      </w:r>
      <w:r>
        <w:rPr>
          <w:color w:val="231F20"/>
          <w:w w:val="110"/>
          <w:sz w:val="18"/>
        </w:rPr>
        <w:t>towards</w:t>
      </w:r>
      <w:r>
        <w:rPr>
          <w:color w:val="231F20"/>
          <w:spacing w:val="-10"/>
          <w:w w:val="110"/>
          <w:sz w:val="18"/>
        </w:rPr>
        <w:t> </w:t>
      </w:r>
      <w:r>
        <w:rPr>
          <w:color w:val="231F20"/>
          <w:w w:val="110"/>
          <w:sz w:val="18"/>
        </w:rPr>
        <w:t>the</w:t>
      </w:r>
      <w:r>
        <w:rPr>
          <w:color w:val="231F20"/>
          <w:spacing w:val="-9"/>
          <w:w w:val="110"/>
          <w:sz w:val="18"/>
        </w:rPr>
        <w:t> </w:t>
      </w:r>
      <w:r>
        <w:rPr>
          <w:color w:val="231F20"/>
          <w:w w:val="110"/>
          <w:sz w:val="18"/>
        </w:rPr>
        <w:t>centre</w:t>
      </w:r>
      <w:r>
        <w:rPr>
          <w:color w:val="231F20"/>
          <w:spacing w:val="-10"/>
          <w:w w:val="110"/>
          <w:sz w:val="18"/>
        </w:rPr>
        <w:t> </w:t>
      </w:r>
      <w:r>
        <w:rPr>
          <w:color w:val="231F20"/>
          <w:w w:val="110"/>
          <w:sz w:val="18"/>
        </w:rPr>
        <w:t>of</w:t>
      </w:r>
      <w:r>
        <w:rPr>
          <w:color w:val="231F20"/>
          <w:spacing w:val="-9"/>
          <w:w w:val="110"/>
          <w:sz w:val="18"/>
        </w:rPr>
        <w:t> </w:t>
      </w:r>
      <w:r>
        <w:rPr>
          <w:color w:val="231F20"/>
          <w:w w:val="110"/>
          <w:sz w:val="18"/>
        </w:rPr>
        <w:t>the</w:t>
      </w:r>
      <w:r>
        <w:rPr>
          <w:color w:val="231F20"/>
          <w:spacing w:val="-10"/>
          <w:w w:val="110"/>
          <w:sz w:val="18"/>
        </w:rPr>
        <w:t> </w:t>
      </w:r>
      <w:r>
        <w:rPr>
          <w:color w:val="231F20"/>
          <w:w w:val="110"/>
          <w:sz w:val="18"/>
        </w:rPr>
        <w:t>Earth.</w:t>
      </w:r>
    </w:p>
    <w:p>
      <w:pPr>
        <w:pStyle w:val="BodyText"/>
        <w:spacing w:line="249" w:lineRule="auto" w:before="58"/>
        <w:ind w:left="113" w:right="356"/>
      </w:pPr>
      <w:r>
        <w:rPr>
          <w:color w:val="231F20"/>
          <w:w w:val="110"/>
        </w:rPr>
        <w:t>If time permits, students may repeat the first investigation</w:t>
      </w:r>
      <w:r>
        <w:rPr>
          <w:color w:val="231F20"/>
          <w:spacing w:val="-23"/>
          <w:w w:val="110"/>
        </w:rPr>
        <w:t> </w:t>
      </w:r>
      <w:r>
        <w:rPr>
          <w:color w:val="231F20"/>
          <w:w w:val="110"/>
        </w:rPr>
        <w:t>using</w:t>
      </w:r>
      <w:r>
        <w:rPr>
          <w:color w:val="231F20"/>
          <w:spacing w:val="-22"/>
          <w:w w:val="110"/>
        </w:rPr>
        <w:t> </w:t>
      </w:r>
      <w:r>
        <w:rPr>
          <w:color w:val="231F20"/>
          <w:w w:val="110"/>
        </w:rPr>
        <w:t>their</w:t>
      </w:r>
      <w:r>
        <w:rPr>
          <w:color w:val="231F20"/>
          <w:spacing w:val="-22"/>
          <w:w w:val="110"/>
        </w:rPr>
        <w:t> </w:t>
      </w:r>
      <w:r>
        <w:rPr>
          <w:color w:val="231F20"/>
          <w:w w:val="110"/>
        </w:rPr>
        <w:t>suggestions</w:t>
      </w:r>
      <w:r>
        <w:rPr>
          <w:color w:val="231F20"/>
          <w:spacing w:val="-23"/>
          <w:w w:val="110"/>
        </w:rPr>
        <w:t> </w:t>
      </w:r>
      <w:r>
        <w:rPr>
          <w:color w:val="231F20"/>
          <w:w w:val="110"/>
        </w:rPr>
        <w:t>for</w:t>
      </w:r>
      <w:r>
        <w:rPr>
          <w:color w:val="231F20"/>
          <w:spacing w:val="-22"/>
          <w:w w:val="110"/>
        </w:rPr>
        <w:t> </w:t>
      </w:r>
      <w:r>
        <w:rPr>
          <w:color w:val="231F20"/>
          <w:w w:val="110"/>
        </w:rPr>
        <w:t>increasing accuracy of measurements, in their responses to Question</w:t>
      </w:r>
      <w:r>
        <w:rPr>
          <w:color w:val="231F20"/>
          <w:spacing w:val="-6"/>
          <w:w w:val="110"/>
        </w:rPr>
        <w:t> </w:t>
      </w:r>
      <w:r>
        <w:rPr>
          <w:color w:val="231F20"/>
          <w:w w:val="110"/>
        </w:rPr>
        <w:t>4.</w:t>
      </w:r>
    </w:p>
    <w:p>
      <w:pPr>
        <w:pStyle w:val="BodyText"/>
        <w:spacing w:line="249" w:lineRule="auto" w:before="116"/>
        <w:ind w:left="113" w:right="28"/>
      </w:pPr>
      <w:r>
        <w:rPr>
          <w:color w:val="231F20"/>
          <w:w w:val="110"/>
        </w:rPr>
        <w:t>The following activities are additional examples of practical</w:t>
      </w:r>
      <w:r>
        <w:rPr>
          <w:color w:val="231F20"/>
          <w:spacing w:val="-19"/>
          <w:w w:val="110"/>
        </w:rPr>
        <w:t> </w:t>
      </w:r>
      <w:r>
        <w:rPr>
          <w:color w:val="231F20"/>
          <w:w w:val="110"/>
        </w:rPr>
        <w:t>investigations</w:t>
      </w:r>
      <w:r>
        <w:rPr>
          <w:color w:val="231F20"/>
          <w:spacing w:val="-18"/>
          <w:w w:val="110"/>
        </w:rPr>
        <w:t> </w:t>
      </w:r>
      <w:r>
        <w:rPr>
          <w:color w:val="231F20"/>
          <w:w w:val="110"/>
        </w:rPr>
        <w:t>through</w:t>
      </w:r>
      <w:r>
        <w:rPr>
          <w:color w:val="231F20"/>
          <w:spacing w:val="-19"/>
          <w:w w:val="110"/>
        </w:rPr>
        <w:t> </w:t>
      </w:r>
      <w:r>
        <w:rPr>
          <w:color w:val="231F20"/>
          <w:w w:val="110"/>
        </w:rPr>
        <w:t>which</w:t>
      </w:r>
      <w:r>
        <w:rPr>
          <w:color w:val="231F20"/>
          <w:spacing w:val="-18"/>
          <w:w w:val="110"/>
        </w:rPr>
        <w:t> </w:t>
      </w:r>
      <w:r>
        <w:rPr>
          <w:color w:val="231F20"/>
          <w:spacing w:val="2"/>
          <w:w w:val="110"/>
        </w:rPr>
        <w:t>students,</w:t>
      </w:r>
      <w:r>
        <w:rPr>
          <w:color w:val="231F20"/>
          <w:spacing w:val="-19"/>
          <w:w w:val="110"/>
        </w:rPr>
        <w:t> </w:t>
      </w:r>
      <w:r>
        <w:rPr>
          <w:color w:val="231F20"/>
          <w:w w:val="110"/>
        </w:rPr>
        <w:t>using </w:t>
      </w:r>
      <w:r>
        <w:rPr>
          <w:color w:val="231F20"/>
          <w:spacing w:val="3"/>
          <w:w w:val="110"/>
        </w:rPr>
        <w:t>carts,</w:t>
      </w:r>
      <w:r>
        <w:rPr>
          <w:color w:val="231F20"/>
          <w:spacing w:val="-32"/>
          <w:w w:val="110"/>
        </w:rPr>
        <w:t> </w:t>
      </w:r>
      <w:r>
        <w:rPr>
          <w:color w:val="231F20"/>
          <w:w w:val="110"/>
        </w:rPr>
        <w:t>pulleys,</w:t>
      </w:r>
      <w:r>
        <w:rPr>
          <w:color w:val="231F20"/>
          <w:spacing w:val="-31"/>
          <w:w w:val="110"/>
        </w:rPr>
        <w:t> </w:t>
      </w:r>
      <w:r>
        <w:rPr>
          <w:color w:val="231F20"/>
          <w:w w:val="110"/>
        </w:rPr>
        <w:t>spring</w:t>
      </w:r>
      <w:r>
        <w:rPr>
          <w:color w:val="231F20"/>
          <w:spacing w:val="-31"/>
          <w:w w:val="110"/>
        </w:rPr>
        <w:t> </w:t>
      </w:r>
      <w:r>
        <w:rPr>
          <w:color w:val="231F20"/>
          <w:w w:val="110"/>
        </w:rPr>
        <w:t>balances,</w:t>
      </w:r>
      <w:r>
        <w:rPr>
          <w:color w:val="231F20"/>
          <w:spacing w:val="-32"/>
          <w:w w:val="110"/>
        </w:rPr>
        <w:t> </w:t>
      </w:r>
      <w:r>
        <w:rPr>
          <w:color w:val="231F20"/>
          <w:w w:val="110"/>
        </w:rPr>
        <w:t>string</w:t>
      </w:r>
      <w:r>
        <w:rPr>
          <w:color w:val="231F20"/>
          <w:spacing w:val="-31"/>
          <w:w w:val="110"/>
        </w:rPr>
        <w:t> </w:t>
      </w:r>
      <w:r>
        <w:rPr>
          <w:color w:val="231F20"/>
          <w:w w:val="110"/>
        </w:rPr>
        <w:t>and</w:t>
      </w:r>
      <w:r>
        <w:rPr>
          <w:color w:val="231F20"/>
          <w:spacing w:val="-31"/>
          <w:w w:val="110"/>
        </w:rPr>
        <w:t> </w:t>
      </w:r>
      <w:r>
        <w:rPr>
          <w:color w:val="231F20"/>
          <w:w w:val="110"/>
        </w:rPr>
        <w:t>weights,</w:t>
      </w:r>
      <w:r>
        <w:rPr>
          <w:color w:val="231F20"/>
          <w:spacing w:val="-32"/>
          <w:w w:val="110"/>
        </w:rPr>
        <w:t> </w:t>
      </w:r>
      <w:r>
        <w:rPr>
          <w:color w:val="231F20"/>
          <w:w w:val="110"/>
        </w:rPr>
        <w:t>may explore</w:t>
      </w:r>
      <w:r>
        <w:rPr>
          <w:color w:val="231F20"/>
          <w:spacing w:val="-20"/>
          <w:w w:val="110"/>
        </w:rPr>
        <w:t> </w:t>
      </w:r>
      <w:r>
        <w:rPr>
          <w:color w:val="231F20"/>
          <w:spacing w:val="2"/>
          <w:w w:val="110"/>
        </w:rPr>
        <w:t>effects</w:t>
      </w:r>
      <w:r>
        <w:rPr>
          <w:color w:val="231F20"/>
          <w:spacing w:val="-19"/>
          <w:w w:val="110"/>
        </w:rPr>
        <w:t> </w:t>
      </w:r>
      <w:r>
        <w:rPr>
          <w:color w:val="231F20"/>
          <w:w w:val="110"/>
        </w:rPr>
        <w:t>of</w:t>
      </w:r>
      <w:r>
        <w:rPr>
          <w:color w:val="231F20"/>
          <w:spacing w:val="-20"/>
          <w:w w:val="110"/>
        </w:rPr>
        <w:t> </w:t>
      </w:r>
      <w:r>
        <w:rPr>
          <w:color w:val="231F20"/>
          <w:w w:val="110"/>
        </w:rPr>
        <w:t>balanced</w:t>
      </w:r>
      <w:r>
        <w:rPr>
          <w:color w:val="231F20"/>
          <w:spacing w:val="-19"/>
          <w:w w:val="110"/>
        </w:rPr>
        <w:t> </w:t>
      </w:r>
      <w:r>
        <w:rPr>
          <w:color w:val="231F20"/>
          <w:w w:val="110"/>
        </w:rPr>
        <w:t>and</w:t>
      </w:r>
      <w:r>
        <w:rPr>
          <w:color w:val="231F20"/>
          <w:spacing w:val="-20"/>
          <w:w w:val="110"/>
        </w:rPr>
        <w:t> </w:t>
      </w:r>
      <w:r>
        <w:rPr>
          <w:color w:val="231F20"/>
          <w:w w:val="110"/>
        </w:rPr>
        <w:t>unbalanced</w:t>
      </w:r>
      <w:r>
        <w:rPr>
          <w:color w:val="231F20"/>
          <w:spacing w:val="-19"/>
          <w:w w:val="110"/>
        </w:rPr>
        <w:t> </w:t>
      </w:r>
      <w:r>
        <w:rPr>
          <w:color w:val="231F20"/>
          <w:w w:val="110"/>
        </w:rPr>
        <w:t>forces</w:t>
      </w:r>
      <w:r>
        <w:rPr>
          <w:color w:val="231F20"/>
          <w:spacing w:val="-20"/>
          <w:w w:val="110"/>
        </w:rPr>
        <w:t> </w:t>
      </w:r>
      <w:r>
        <w:rPr>
          <w:color w:val="231F20"/>
          <w:w w:val="110"/>
        </w:rPr>
        <w:t>on objects.</w:t>
      </w:r>
    </w:p>
    <w:p>
      <w:pPr>
        <w:pStyle w:val="BodyText"/>
        <w:spacing w:before="1"/>
        <w:rPr>
          <w:sz w:val="20"/>
        </w:rPr>
      </w:pPr>
    </w:p>
    <w:p>
      <w:pPr>
        <w:pStyle w:val="Heading2"/>
      </w:pPr>
      <w:r>
        <w:rPr>
          <w:color w:val="231F20"/>
        </w:rPr>
        <w:t>Set 1: Balanced and unbalanced forces</w:t>
      </w:r>
    </w:p>
    <w:p>
      <w:pPr>
        <w:pStyle w:val="BodyText"/>
        <w:spacing w:before="122"/>
        <w:ind w:left="113"/>
      </w:pPr>
      <w:r>
        <w:rPr>
          <w:color w:val="231F20"/>
          <w:w w:val="110"/>
        </w:rPr>
        <w:t>Possible activities include investigating:</w:t>
      </w:r>
    </w:p>
    <w:p>
      <w:pPr>
        <w:pStyle w:val="ListParagraph"/>
        <w:numPr>
          <w:ilvl w:val="0"/>
          <w:numId w:val="1"/>
        </w:numPr>
        <w:tabs>
          <w:tab w:pos="284" w:val="left" w:leader="none"/>
        </w:tabs>
        <w:spacing w:line="249" w:lineRule="auto" w:before="123" w:after="0"/>
        <w:ind w:left="283" w:right="367" w:hanging="170"/>
        <w:jc w:val="left"/>
        <w:rPr>
          <w:sz w:val="18"/>
        </w:rPr>
      </w:pPr>
      <w:r>
        <w:rPr>
          <w:color w:val="231F20"/>
          <w:w w:val="110"/>
          <w:sz w:val="18"/>
        </w:rPr>
        <w:t>how</w:t>
      </w:r>
      <w:r>
        <w:rPr>
          <w:color w:val="231F20"/>
          <w:spacing w:val="-16"/>
          <w:w w:val="110"/>
          <w:sz w:val="18"/>
        </w:rPr>
        <w:t> </w:t>
      </w:r>
      <w:r>
        <w:rPr>
          <w:color w:val="231F20"/>
          <w:w w:val="110"/>
          <w:sz w:val="18"/>
        </w:rPr>
        <w:t>extension</w:t>
      </w:r>
      <w:r>
        <w:rPr>
          <w:color w:val="231F20"/>
          <w:spacing w:val="-16"/>
          <w:w w:val="110"/>
          <w:sz w:val="18"/>
        </w:rPr>
        <w:t> </w:t>
      </w:r>
      <w:r>
        <w:rPr>
          <w:color w:val="231F20"/>
          <w:w w:val="110"/>
          <w:sz w:val="18"/>
        </w:rPr>
        <w:t>of</w:t>
      </w:r>
      <w:r>
        <w:rPr>
          <w:color w:val="231F20"/>
          <w:spacing w:val="-16"/>
          <w:w w:val="110"/>
          <w:sz w:val="18"/>
        </w:rPr>
        <w:t> </w:t>
      </w:r>
      <w:r>
        <w:rPr>
          <w:color w:val="231F20"/>
          <w:w w:val="110"/>
          <w:sz w:val="18"/>
        </w:rPr>
        <w:t>an</w:t>
      </w:r>
      <w:r>
        <w:rPr>
          <w:color w:val="231F20"/>
          <w:spacing w:val="-16"/>
          <w:w w:val="110"/>
          <w:sz w:val="18"/>
        </w:rPr>
        <w:t> </w:t>
      </w:r>
      <w:r>
        <w:rPr>
          <w:color w:val="231F20"/>
          <w:w w:val="110"/>
          <w:sz w:val="18"/>
        </w:rPr>
        <w:t>elastic</w:t>
      </w:r>
      <w:r>
        <w:rPr>
          <w:color w:val="231F20"/>
          <w:spacing w:val="-15"/>
          <w:w w:val="110"/>
          <w:sz w:val="18"/>
        </w:rPr>
        <w:t> </w:t>
      </w:r>
      <w:r>
        <w:rPr>
          <w:color w:val="231F20"/>
          <w:w w:val="110"/>
          <w:sz w:val="18"/>
        </w:rPr>
        <w:t>band</w:t>
      </w:r>
      <w:r>
        <w:rPr>
          <w:color w:val="231F20"/>
          <w:spacing w:val="-16"/>
          <w:w w:val="110"/>
          <w:sz w:val="18"/>
        </w:rPr>
        <w:t> </w:t>
      </w:r>
      <w:r>
        <w:rPr>
          <w:color w:val="231F20"/>
          <w:w w:val="110"/>
          <w:sz w:val="18"/>
        </w:rPr>
        <w:t>may</w:t>
      </w:r>
      <w:r>
        <w:rPr>
          <w:color w:val="231F20"/>
          <w:spacing w:val="-16"/>
          <w:w w:val="110"/>
          <w:sz w:val="18"/>
        </w:rPr>
        <w:t> </w:t>
      </w:r>
      <w:r>
        <w:rPr>
          <w:color w:val="231F20"/>
          <w:w w:val="110"/>
          <w:sz w:val="18"/>
        </w:rPr>
        <w:t>be</w:t>
      </w:r>
      <w:r>
        <w:rPr>
          <w:color w:val="231F20"/>
          <w:spacing w:val="-16"/>
          <w:w w:val="110"/>
          <w:sz w:val="18"/>
        </w:rPr>
        <w:t> </w:t>
      </w:r>
      <w:r>
        <w:rPr>
          <w:color w:val="231F20"/>
          <w:w w:val="110"/>
          <w:sz w:val="18"/>
        </w:rPr>
        <w:t>used</w:t>
      </w:r>
      <w:r>
        <w:rPr>
          <w:color w:val="231F20"/>
          <w:spacing w:val="-15"/>
          <w:w w:val="110"/>
          <w:sz w:val="18"/>
        </w:rPr>
        <w:t> </w:t>
      </w:r>
      <w:r>
        <w:rPr>
          <w:color w:val="231F20"/>
          <w:w w:val="110"/>
          <w:sz w:val="18"/>
        </w:rPr>
        <w:t>to measure magnitude of a</w:t>
      </w:r>
      <w:r>
        <w:rPr>
          <w:color w:val="231F20"/>
          <w:spacing w:val="-27"/>
          <w:w w:val="110"/>
          <w:sz w:val="18"/>
        </w:rPr>
        <w:t> </w:t>
      </w:r>
      <w:r>
        <w:rPr>
          <w:color w:val="231F20"/>
          <w:w w:val="110"/>
          <w:sz w:val="18"/>
        </w:rPr>
        <w:t>force;</w:t>
      </w:r>
    </w:p>
    <w:p>
      <w:pPr>
        <w:pStyle w:val="ListParagraph"/>
        <w:numPr>
          <w:ilvl w:val="0"/>
          <w:numId w:val="1"/>
        </w:numPr>
        <w:tabs>
          <w:tab w:pos="284" w:val="left" w:leader="none"/>
        </w:tabs>
        <w:spacing w:line="249" w:lineRule="auto" w:before="58" w:after="0"/>
        <w:ind w:left="283" w:right="147" w:hanging="170"/>
        <w:jc w:val="left"/>
        <w:rPr>
          <w:sz w:val="18"/>
        </w:rPr>
      </w:pPr>
      <w:r>
        <w:rPr>
          <w:color w:val="231F20"/>
          <w:w w:val="110"/>
          <w:sz w:val="18"/>
        </w:rPr>
        <w:t>motion</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objects</w:t>
      </w:r>
      <w:r>
        <w:rPr>
          <w:color w:val="231F20"/>
          <w:spacing w:val="-18"/>
          <w:w w:val="110"/>
          <w:sz w:val="18"/>
        </w:rPr>
        <w:t> </w:t>
      </w:r>
      <w:r>
        <w:rPr>
          <w:color w:val="231F20"/>
          <w:w w:val="110"/>
          <w:sz w:val="18"/>
        </w:rPr>
        <w:t>suspended</w:t>
      </w:r>
      <w:r>
        <w:rPr>
          <w:color w:val="231F20"/>
          <w:spacing w:val="-18"/>
          <w:w w:val="110"/>
          <w:sz w:val="18"/>
        </w:rPr>
        <w:t> </w:t>
      </w:r>
      <w:r>
        <w:rPr>
          <w:color w:val="231F20"/>
          <w:w w:val="110"/>
          <w:sz w:val="18"/>
        </w:rPr>
        <w:t>by</w:t>
      </w:r>
      <w:r>
        <w:rPr>
          <w:color w:val="231F20"/>
          <w:spacing w:val="-18"/>
          <w:w w:val="110"/>
          <w:sz w:val="18"/>
        </w:rPr>
        <w:t> </w:t>
      </w:r>
      <w:r>
        <w:rPr>
          <w:color w:val="231F20"/>
          <w:w w:val="110"/>
          <w:sz w:val="18"/>
        </w:rPr>
        <w:t>string</w:t>
      </w:r>
      <w:r>
        <w:rPr>
          <w:color w:val="231F20"/>
          <w:spacing w:val="-18"/>
          <w:w w:val="110"/>
          <w:sz w:val="18"/>
        </w:rPr>
        <w:t> </w:t>
      </w:r>
      <w:r>
        <w:rPr>
          <w:color w:val="231F20"/>
          <w:w w:val="110"/>
          <w:sz w:val="18"/>
        </w:rPr>
        <w:t>over</w:t>
      </w:r>
      <w:r>
        <w:rPr>
          <w:color w:val="231F20"/>
          <w:spacing w:val="-18"/>
          <w:w w:val="110"/>
          <w:sz w:val="18"/>
        </w:rPr>
        <w:t> </w:t>
      </w:r>
      <w:r>
        <w:rPr>
          <w:color w:val="231F20"/>
          <w:w w:val="110"/>
          <w:sz w:val="18"/>
        </w:rPr>
        <w:t>a</w:t>
      </w:r>
      <w:r>
        <w:rPr>
          <w:color w:val="231F20"/>
          <w:spacing w:val="-18"/>
          <w:w w:val="110"/>
          <w:sz w:val="18"/>
        </w:rPr>
        <w:t> </w:t>
      </w:r>
      <w:r>
        <w:rPr>
          <w:color w:val="231F20"/>
          <w:w w:val="110"/>
          <w:sz w:val="18"/>
        </w:rPr>
        <w:t>single pulley;</w:t>
      </w:r>
    </w:p>
    <w:p>
      <w:pPr>
        <w:pStyle w:val="ListParagraph"/>
        <w:numPr>
          <w:ilvl w:val="0"/>
          <w:numId w:val="1"/>
        </w:numPr>
        <w:tabs>
          <w:tab w:pos="284" w:val="left" w:leader="none"/>
        </w:tabs>
        <w:spacing w:line="249" w:lineRule="auto" w:before="58" w:after="0"/>
        <w:ind w:left="283" w:right="292" w:hanging="170"/>
        <w:jc w:val="left"/>
        <w:rPr>
          <w:sz w:val="18"/>
        </w:rPr>
      </w:pPr>
      <w:r>
        <w:rPr>
          <w:color w:val="231F20"/>
          <w:w w:val="110"/>
          <w:sz w:val="18"/>
        </w:rPr>
        <w:t>motion</w:t>
      </w:r>
      <w:r>
        <w:rPr>
          <w:color w:val="231F20"/>
          <w:spacing w:val="-15"/>
          <w:w w:val="110"/>
          <w:sz w:val="18"/>
        </w:rPr>
        <w:t> </w:t>
      </w:r>
      <w:r>
        <w:rPr>
          <w:color w:val="231F20"/>
          <w:w w:val="110"/>
          <w:sz w:val="18"/>
        </w:rPr>
        <w:t>of</w:t>
      </w:r>
      <w:r>
        <w:rPr>
          <w:color w:val="231F20"/>
          <w:spacing w:val="-14"/>
          <w:w w:val="110"/>
          <w:sz w:val="18"/>
        </w:rPr>
        <w:t> </w:t>
      </w:r>
      <w:r>
        <w:rPr>
          <w:color w:val="231F20"/>
          <w:w w:val="110"/>
          <w:sz w:val="18"/>
        </w:rPr>
        <w:t>a</w:t>
      </w:r>
      <w:r>
        <w:rPr>
          <w:color w:val="231F20"/>
          <w:spacing w:val="-15"/>
          <w:w w:val="110"/>
          <w:sz w:val="18"/>
        </w:rPr>
        <w:t> </w:t>
      </w:r>
      <w:r>
        <w:rPr>
          <w:color w:val="231F20"/>
          <w:spacing w:val="2"/>
          <w:w w:val="110"/>
          <w:sz w:val="18"/>
        </w:rPr>
        <w:t>cart</w:t>
      </w:r>
      <w:r>
        <w:rPr>
          <w:color w:val="231F20"/>
          <w:spacing w:val="-14"/>
          <w:w w:val="110"/>
          <w:sz w:val="18"/>
        </w:rPr>
        <w:t> </w:t>
      </w:r>
      <w:r>
        <w:rPr>
          <w:color w:val="231F20"/>
          <w:w w:val="110"/>
          <w:sz w:val="18"/>
        </w:rPr>
        <w:t>connected</w:t>
      </w:r>
      <w:r>
        <w:rPr>
          <w:color w:val="231F20"/>
          <w:spacing w:val="-14"/>
          <w:w w:val="110"/>
          <w:sz w:val="18"/>
        </w:rPr>
        <w:t> </w:t>
      </w:r>
      <w:r>
        <w:rPr>
          <w:color w:val="231F20"/>
          <w:w w:val="110"/>
          <w:sz w:val="18"/>
        </w:rPr>
        <w:t>to</w:t>
      </w:r>
      <w:r>
        <w:rPr>
          <w:color w:val="231F20"/>
          <w:spacing w:val="-15"/>
          <w:w w:val="110"/>
          <w:sz w:val="18"/>
        </w:rPr>
        <w:t> </w:t>
      </w:r>
      <w:r>
        <w:rPr>
          <w:color w:val="231F20"/>
          <w:w w:val="110"/>
          <w:sz w:val="18"/>
        </w:rPr>
        <w:t>weights</w:t>
      </w:r>
      <w:r>
        <w:rPr>
          <w:color w:val="231F20"/>
          <w:spacing w:val="-14"/>
          <w:w w:val="110"/>
          <w:sz w:val="18"/>
        </w:rPr>
        <w:t> </w:t>
      </w:r>
      <w:r>
        <w:rPr>
          <w:color w:val="231F20"/>
          <w:w w:val="110"/>
          <w:sz w:val="18"/>
        </w:rPr>
        <w:t>suspended over</w:t>
      </w:r>
      <w:r>
        <w:rPr>
          <w:color w:val="231F20"/>
          <w:spacing w:val="-8"/>
          <w:w w:val="110"/>
          <w:sz w:val="18"/>
        </w:rPr>
        <w:t> </w:t>
      </w:r>
      <w:r>
        <w:rPr>
          <w:color w:val="231F20"/>
          <w:w w:val="110"/>
          <w:sz w:val="18"/>
        </w:rPr>
        <w:t>the</w:t>
      </w:r>
      <w:r>
        <w:rPr>
          <w:color w:val="231F20"/>
          <w:spacing w:val="-8"/>
          <w:w w:val="110"/>
          <w:sz w:val="18"/>
        </w:rPr>
        <w:t> </w:t>
      </w:r>
      <w:r>
        <w:rPr>
          <w:color w:val="231F20"/>
          <w:spacing w:val="4"/>
          <w:w w:val="110"/>
          <w:sz w:val="18"/>
        </w:rPr>
        <w:t>side/s</w:t>
      </w:r>
      <w:r>
        <w:rPr>
          <w:color w:val="231F20"/>
          <w:spacing w:val="-8"/>
          <w:w w:val="110"/>
          <w:sz w:val="18"/>
        </w:rPr>
        <w:t> </w:t>
      </w:r>
      <w:r>
        <w:rPr>
          <w:color w:val="231F20"/>
          <w:w w:val="110"/>
          <w:sz w:val="18"/>
        </w:rPr>
        <w:t>of</w:t>
      </w:r>
      <w:r>
        <w:rPr>
          <w:color w:val="231F20"/>
          <w:spacing w:val="-8"/>
          <w:w w:val="110"/>
          <w:sz w:val="18"/>
        </w:rPr>
        <w:t> </w:t>
      </w:r>
      <w:r>
        <w:rPr>
          <w:color w:val="231F20"/>
          <w:w w:val="110"/>
          <w:sz w:val="18"/>
        </w:rPr>
        <w:t>a</w:t>
      </w:r>
      <w:r>
        <w:rPr>
          <w:color w:val="231F20"/>
          <w:spacing w:val="-8"/>
          <w:w w:val="110"/>
          <w:sz w:val="18"/>
        </w:rPr>
        <w:t> </w:t>
      </w:r>
      <w:r>
        <w:rPr>
          <w:color w:val="231F20"/>
          <w:spacing w:val="2"/>
          <w:w w:val="110"/>
          <w:sz w:val="18"/>
        </w:rPr>
        <w:t>desk;</w:t>
      </w:r>
      <w:r>
        <w:rPr>
          <w:color w:val="231F20"/>
          <w:spacing w:val="-8"/>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199" w:hanging="170"/>
        <w:jc w:val="left"/>
        <w:rPr>
          <w:sz w:val="18"/>
        </w:rPr>
      </w:pPr>
      <w:r>
        <w:rPr>
          <w:color w:val="231F20"/>
          <w:w w:val="110"/>
          <w:sz w:val="18"/>
        </w:rPr>
        <w:t>force needed to prevent a </w:t>
      </w:r>
      <w:r>
        <w:rPr>
          <w:color w:val="231F20"/>
          <w:spacing w:val="2"/>
          <w:w w:val="110"/>
          <w:sz w:val="18"/>
        </w:rPr>
        <w:t>cart </w:t>
      </w:r>
      <w:r>
        <w:rPr>
          <w:color w:val="231F20"/>
          <w:w w:val="110"/>
          <w:sz w:val="18"/>
        </w:rPr>
        <w:t>moving when it’s connected</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weights</w:t>
      </w:r>
      <w:r>
        <w:rPr>
          <w:color w:val="231F20"/>
          <w:spacing w:val="-19"/>
          <w:w w:val="110"/>
          <w:sz w:val="18"/>
        </w:rPr>
        <w:t> </w:t>
      </w:r>
      <w:r>
        <w:rPr>
          <w:color w:val="231F20"/>
          <w:w w:val="110"/>
          <w:sz w:val="18"/>
        </w:rPr>
        <w:t>suspended</w:t>
      </w:r>
      <w:r>
        <w:rPr>
          <w:color w:val="231F20"/>
          <w:spacing w:val="-19"/>
          <w:w w:val="110"/>
          <w:sz w:val="18"/>
        </w:rPr>
        <w:t> </w:t>
      </w:r>
      <w:r>
        <w:rPr>
          <w:color w:val="231F20"/>
          <w:w w:val="110"/>
          <w:sz w:val="18"/>
        </w:rPr>
        <w:t>over</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side</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a desk.</w:t>
      </w:r>
    </w:p>
    <w:p>
      <w:pPr>
        <w:pStyle w:val="BodyText"/>
        <w:rPr>
          <w:sz w:val="20"/>
        </w:rPr>
      </w:pPr>
    </w:p>
    <w:p>
      <w:pPr>
        <w:pStyle w:val="Heading2"/>
        <w:spacing w:before="158"/>
      </w:pPr>
      <w:r>
        <w:rPr>
          <w:color w:val="231F20"/>
        </w:rPr>
        <w:t>Set 2: Falling objects</w:t>
      </w:r>
    </w:p>
    <w:p>
      <w:pPr>
        <w:pStyle w:val="BodyText"/>
        <w:spacing w:before="123"/>
        <w:ind w:left="113"/>
      </w:pPr>
      <w:r>
        <w:rPr>
          <w:color w:val="231F20"/>
          <w:w w:val="110"/>
        </w:rPr>
        <w:t>Possible activities include investigating:</w:t>
      </w:r>
    </w:p>
    <w:p>
      <w:pPr>
        <w:pStyle w:val="ListParagraph"/>
        <w:numPr>
          <w:ilvl w:val="0"/>
          <w:numId w:val="1"/>
        </w:numPr>
        <w:tabs>
          <w:tab w:pos="284" w:val="left" w:leader="none"/>
        </w:tabs>
        <w:spacing w:line="240" w:lineRule="auto" w:before="122" w:after="0"/>
        <w:ind w:left="283" w:right="0" w:hanging="170"/>
        <w:jc w:val="left"/>
        <w:rPr>
          <w:sz w:val="18"/>
        </w:rPr>
      </w:pPr>
      <w:r>
        <w:rPr>
          <w:color w:val="231F20"/>
          <w:w w:val="120"/>
          <w:sz w:val="18"/>
        </w:rPr>
        <w:t>motion of falling</w:t>
      </w:r>
      <w:r>
        <w:rPr>
          <w:color w:val="231F20"/>
          <w:spacing w:val="-40"/>
          <w:w w:val="120"/>
          <w:sz w:val="18"/>
        </w:rPr>
        <w:t> </w:t>
      </w:r>
      <w:r>
        <w:rPr>
          <w:color w:val="231F20"/>
          <w:spacing w:val="2"/>
          <w:w w:val="120"/>
          <w:sz w:val="18"/>
        </w:rPr>
        <w:t>objects;</w:t>
      </w:r>
    </w:p>
    <w:p>
      <w:pPr>
        <w:pStyle w:val="ListParagraph"/>
        <w:numPr>
          <w:ilvl w:val="0"/>
          <w:numId w:val="1"/>
        </w:numPr>
        <w:tabs>
          <w:tab w:pos="284" w:val="left" w:leader="none"/>
        </w:tabs>
        <w:spacing w:line="249" w:lineRule="auto" w:before="66" w:after="0"/>
        <w:ind w:left="283" w:right="630" w:hanging="170"/>
        <w:jc w:val="left"/>
        <w:rPr>
          <w:sz w:val="18"/>
        </w:rPr>
      </w:pPr>
      <w:r>
        <w:rPr>
          <w:color w:val="231F20"/>
          <w:spacing w:val="2"/>
          <w:w w:val="115"/>
          <w:sz w:val="18"/>
        </w:rPr>
        <w:t>effects</w:t>
      </w:r>
      <w:r>
        <w:rPr>
          <w:color w:val="231F20"/>
          <w:spacing w:val="-29"/>
          <w:w w:val="115"/>
          <w:sz w:val="18"/>
        </w:rPr>
        <w:t> </w:t>
      </w:r>
      <w:r>
        <w:rPr>
          <w:color w:val="231F20"/>
          <w:w w:val="115"/>
          <w:sz w:val="18"/>
        </w:rPr>
        <w:t>of</w:t>
      </w:r>
      <w:r>
        <w:rPr>
          <w:color w:val="231F20"/>
          <w:spacing w:val="-28"/>
          <w:w w:val="115"/>
          <w:sz w:val="18"/>
        </w:rPr>
        <w:t> </w:t>
      </w:r>
      <w:r>
        <w:rPr>
          <w:color w:val="231F20"/>
          <w:w w:val="115"/>
          <w:sz w:val="18"/>
        </w:rPr>
        <w:t>parachutes</w:t>
      </w:r>
      <w:r>
        <w:rPr>
          <w:color w:val="231F20"/>
          <w:spacing w:val="-29"/>
          <w:w w:val="115"/>
          <w:sz w:val="18"/>
        </w:rPr>
        <w:t> </w:t>
      </w:r>
      <w:r>
        <w:rPr>
          <w:color w:val="231F20"/>
          <w:w w:val="115"/>
          <w:sz w:val="18"/>
        </w:rPr>
        <w:t>on</w:t>
      </w:r>
      <w:r>
        <w:rPr>
          <w:color w:val="231F20"/>
          <w:spacing w:val="-28"/>
          <w:w w:val="115"/>
          <w:sz w:val="18"/>
        </w:rPr>
        <w:t> </w:t>
      </w:r>
      <w:r>
        <w:rPr>
          <w:color w:val="231F20"/>
          <w:w w:val="115"/>
          <w:sz w:val="18"/>
        </w:rPr>
        <w:t>the</w:t>
      </w:r>
      <w:r>
        <w:rPr>
          <w:color w:val="231F20"/>
          <w:spacing w:val="-29"/>
          <w:w w:val="115"/>
          <w:sz w:val="18"/>
        </w:rPr>
        <w:t> </w:t>
      </w:r>
      <w:r>
        <w:rPr>
          <w:color w:val="231F20"/>
          <w:w w:val="115"/>
          <w:sz w:val="18"/>
        </w:rPr>
        <w:t>motion</w:t>
      </w:r>
      <w:r>
        <w:rPr>
          <w:color w:val="231F20"/>
          <w:spacing w:val="-28"/>
          <w:w w:val="115"/>
          <w:sz w:val="18"/>
        </w:rPr>
        <w:t> </w:t>
      </w:r>
      <w:r>
        <w:rPr>
          <w:color w:val="231F20"/>
          <w:w w:val="115"/>
          <w:sz w:val="18"/>
        </w:rPr>
        <w:t>of</w:t>
      </w:r>
      <w:r>
        <w:rPr>
          <w:color w:val="231F20"/>
          <w:spacing w:val="-28"/>
          <w:w w:val="115"/>
          <w:sz w:val="18"/>
        </w:rPr>
        <w:t> </w:t>
      </w:r>
      <w:r>
        <w:rPr>
          <w:color w:val="231F20"/>
          <w:w w:val="115"/>
          <w:sz w:val="18"/>
        </w:rPr>
        <w:t>falling </w:t>
      </w:r>
      <w:r>
        <w:rPr>
          <w:color w:val="231F20"/>
          <w:spacing w:val="2"/>
          <w:w w:val="115"/>
          <w:sz w:val="18"/>
        </w:rPr>
        <w:t>objects;</w:t>
      </w:r>
      <w:r>
        <w:rPr>
          <w:color w:val="231F20"/>
          <w:spacing w:val="-10"/>
          <w:w w:val="115"/>
          <w:sz w:val="18"/>
        </w:rPr>
        <w:t> </w:t>
      </w:r>
      <w:r>
        <w:rPr>
          <w:color w:val="231F20"/>
          <w:w w:val="115"/>
          <w:sz w:val="18"/>
        </w:rPr>
        <w:t>and</w:t>
      </w:r>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10"/>
          <w:sz w:val="18"/>
        </w:rPr>
        <w:t>motion of toy cars down</w:t>
      </w:r>
      <w:r>
        <w:rPr>
          <w:color w:val="231F20"/>
          <w:spacing w:val="-32"/>
          <w:w w:val="110"/>
          <w:sz w:val="18"/>
        </w:rPr>
        <w:t> </w:t>
      </w:r>
      <w:r>
        <w:rPr>
          <w:color w:val="231F20"/>
          <w:w w:val="110"/>
          <w:sz w:val="18"/>
        </w:rPr>
        <w:t>slopes.</w:t>
      </w:r>
    </w:p>
    <w:p>
      <w:pPr>
        <w:pStyle w:val="Heading1"/>
      </w:pPr>
      <w:r>
        <w:rPr/>
        <w:br w:type="column"/>
      </w:r>
      <w:r>
        <w:rPr>
          <w:color w:val="231F20"/>
          <w:w w:val="110"/>
        </w:rPr>
        <w:t>Suggested answers to questions in</w:t>
      </w:r>
    </w:p>
    <w:p>
      <w:pPr>
        <w:spacing w:before="13"/>
        <w:ind w:left="113" w:right="0" w:firstLine="0"/>
        <w:jc w:val="left"/>
        <w:rPr>
          <w:i/>
          <w:sz w:val="26"/>
        </w:rPr>
      </w:pPr>
      <w:r>
        <w:rPr>
          <w:i/>
          <w:color w:val="231F20"/>
          <w:w w:val="110"/>
          <w:sz w:val="26"/>
        </w:rPr>
        <w:t>Force investigation</w:t>
      </w:r>
    </w:p>
    <w:p>
      <w:pPr>
        <w:pStyle w:val="Heading2"/>
        <w:spacing w:before="105"/>
      </w:pPr>
      <w:r>
        <w:rPr>
          <w:color w:val="231F20"/>
        </w:rPr>
        <w:t>Investigation 1</w:t>
      </w:r>
    </w:p>
    <w:p>
      <w:pPr>
        <w:pStyle w:val="BodyText"/>
        <w:spacing w:before="6"/>
        <w:rPr>
          <w:b/>
          <w:sz w:val="20"/>
        </w:rPr>
      </w:pPr>
    </w:p>
    <w:p>
      <w:pPr>
        <w:pStyle w:val="ListParagraph"/>
        <w:numPr>
          <w:ilvl w:val="0"/>
          <w:numId w:val="4"/>
        </w:numPr>
        <w:tabs>
          <w:tab w:pos="398" w:val="left" w:leader="none"/>
        </w:tabs>
        <w:spacing w:line="240" w:lineRule="auto" w:before="0" w:after="0"/>
        <w:ind w:left="397" w:right="0" w:hanging="284"/>
        <w:jc w:val="left"/>
        <w:rPr>
          <w:sz w:val="18"/>
        </w:rPr>
      </w:pPr>
      <w:r>
        <w:rPr>
          <w:w w:val="110"/>
          <w:sz w:val="18"/>
        </w:rPr>
        <w:t>Answers will</w:t>
      </w:r>
      <w:r>
        <w:rPr>
          <w:spacing w:val="-12"/>
          <w:w w:val="110"/>
          <w:sz w:val="18"/>
        </w:rPr>
        <w:t> </w:t>
      </w:r>
      <w:r>
        <w:rPr>
          <w:w w:val="110"/>
          <w:sz w:val="18"/>
        </w:rPr>
        <w:t>vary.</w:t>
      </w:r>
    </w:p>
    <w:p>
      <w:pPr>
        <w:pStyle w:val="ListParagraph"/>
        <w:numPr>
          <w:ilvl w:val="0"/>
          <w:numId w:val="4"/>
        </w:numPr>
        <w:tabs>
          <w:tab w:pos="398" w:val="left" w:leader="none"/>
        </w:tabs>
        <w:spacing w:line="249" w:lineRule="auto" w:before="122" w:after="0"/>
        <w:ind w:left="397" w:right="226" w:hanging="284"/>
        <w:jc w:val="left"/>
        <w:rPr>
          <w:sz w:val="18"/>
        </w:rPr>
      </w:pPr>
      <w:r>
        <w:rPr>
          <w:w w:val="105"/>
          <w:sz w:val="18"/>
        </w:rPr>
        <w:t>The more mass that is added to the </w:t>
      </w:r>
      <w:r>
        <w:rPr>
          <w:spacing w:val="2"/>
          <w:w w:val="105"/>
          <w:sz w:val="18"/>
        </w:rPr>
        <w:t>cart, </w:t>
      </w:r>
      <w:r>
        <w:rPr>
          <w:w w:val="105"/>
          <w:sz w:val="18"/>
        </w:rPr>
        <w:t>the faster the </w:t>
      </w:r>
      <w:r>
        <w:rPr>
          <w:spacing w:val="2"/>
          <w:w w:val="105"/>
          <w:sz w:val="18"/>
        </w:rPr>
        <w:t>cart </w:t>
      </w:r>
      <w:r>
        <w:rPr>
          <w:w w:val="105"/>
          <w:sz w:val="18"/>
        </w:rPr>
        <w:t>moves over the 0.50 m</w:t>
      </w:r>
      <w:r>
        <w:rPr>
          <w:spacing w:val="-18"/>
          <w:w w:val="105"/>
          <w:sz w:val="18"/>
        </w:rPr>
        <w:t> </w:t>
      </w:r>
      <w:r>
        <w:rPr>
          <w:w w:val="105"/>
          <w:sz w:val="18"/>
        </w:rPr>
        <w:t>distance.</w:t>
      </w:r>
    </w:p>
    <w:p>
      <w:pPr>
        <w:pStyle w:val="ListParagraph"/>
        <w:numPr>
          <w:ilvl w:val="0"/>
          <w:numId w:val="4"/>
        </w:numPr>
        <w:tabs>
          <w:tab w:pos="398" w:val="left" w:leader="none"/>
        </w:tabs>
        <w:spacing w:line="240" w:lineRule="auto" w:before="115" w:after="0"/>
        <w:ind w:left="397" w:right="0" w:hanging="284"/>
        <w:jc w:val="left"/>
        <w:rPr>
          <w:sz w:val="18"/>
        </w:rPr>
      </w:pPr>
      <w:r>
        <w:rPr>
          <w:sz w:val="18"/>
        </w:rPr>
        <w:t>Same answer as question</w:t>
      </w:r>
      <w:r>
        <w:rPr>
          <w:spacing w:val="4"/>
          <w:sz w:val="18"/>
        </w:rPr>
        <w:t> </w:t>
      </w:r>
      <w:r>
        <w:rPr>
          <w:sz w:val="18"/>
        </w:rPr>
        <w:t>2.</w:t>
      </w:r>
    </w:p>
    <w:p>
      <w:pPr>
        <w:pStyle w:val="ListParagraph"/>
        <w:numPr>
          <w:ilvl w:val="0"/>
          <w:numId w:val="4"/>
        </w:numPr>
        <w:tabs>
          <w:tab w:pos="398" w:val="left" w:leader="none"/>
        </w:tabs>
        <w:spacing w:line="249" w:lineRule="auto" w:before="123" w:after="0"/>
        <w:ind w:left="397" w:right="407" w:hanging="284"/>
        <w:jc w:val="left"/>
        <w:rPr>
          <w:sz w:val="18"/>
        </w:rPr>
      </w:pPr>
      <w:r>
        <w:rPr>
          <w:w w:val="105"/>
          <w:sz w:val="18"/>
        </w:rPr>
        <w:t>There are many ways to increase accuracy, such as using repeat trials and increasing the distance travelled.</w:t>
      </w:r>
    </w:p>
    <w:p>
      <w:pPr>
        <w:pStyle w:val="ListParagraph"/>
        <w:numPr>
          <w:ilvl w:val="0"/>
          <w:numId w:val="4"/>
        </w:numPr>
        <w:tabs>
          <w:tab w:pos="398" w:val="left" w:leader="none"/>
        </w:tabs>
        <w:spacing w:line="249" w:lineRule="auto" w:before="115" w:after="0"/>
        <w:ind w:left="397" w:right="422" w:hanging="284"/>
        <w:jc w:val="both"/>
        <w:rPr>
          <w:sz w:val="18"/>
        </w:rPr>
      </w:pPr>
      <w:r>
        <w:rPr>
          <w:w w:val="105"/>
          <w:sz w:val="18"/>
        </w:rPr>
        <w:t>The greater the unbalanced force, the faster the </w:t>
      </w:r>
      <w:r>
        <w:rPr>
          <w:spacing w:val="2"/>
          <w:w w:val="105"/>
          <w:sz w:val="18"/>
        </w:rPr>
        <w:t>cart</w:t>
      </w:r>
      <w:r>
        <w:rPr>
          <w:spacing w:val="-11"/>
          <w:w w:val="105"/>
          <w:sz w:val="18"/>
        </w:rPr>
        <w:t> </w:t>
      </w:r>
      <w:r>
        <w:rPr>
          <w:w w:val="105"/>
          <w:sz w:val="18"/>
        </w:rPr>
        <w:t>moves.</w:t>
      </w:r>
      <w:r>
        <w:rPr>
          <w:spacing w:val="-10"/>
          <w:w w:val="105"/>
          <w:sz w:val="18"/>
        </w:rPr>
        <w:t> </w:t>
      </w:r>
      <w:r>
        <w:rPr>
          <w:w w:val="105"/>
          <w:sz w:val="18"/>
        </w:rPr>
        <w:t>This</w:t>
      </w:r>
      <w:r>
        <w:rPr>
          <w:spacing w:val="-10"/>
          <w:w w:val="105"/>
          <w:sz w:val="18"/>
        </w:rPr>
        <w:t> </w:t>
      </w:r>
      <w:r>
        <w:rPr>
          <w:w w:val="105"/>
          <w:sz w:val="18"/>
        </w:rPr>
        <w:t>matches</w:t>
      </w:r>
      <w:r>
        <w:rPr>
          <w:spacing w:val="-10"/>
          <w:w w:val="105"/>
          <w:sz w:val="18"/>
        </w:rPr>
        <w:t> </w:t>
      </w:r>
      <w:r>
        <w:rPr>
          <w:w w:val="105"/>
          <w:sz w:val="18"/>
        </w:rPr>
        <w:t>answers</w:t>
      </w:r>
      <w:r>
        <w:rPr>
          <w:spacing w:val="-10"/>
          <w:w w:val="105"/>
          <w:sz w:val="18"/>
        </w:rPr>
        <w:t> </w:t>
      </w:r>
      <w:r>
        <w:rPr>
          <w:w w:val="105"/>
          <w:sz w:val="18"/>
        </w:rPr>
        <w:t>to</w:t>
      </w:r>
      <w:r>
        <w:rPr>
          <w:spacing w:val="-11"/>
          <w:w w:val="105"/>
          <w:sz w:val="18"/>
        </w:rPr>
        <w:t> </w:t>
      </w:r>
      <w:r>
        <w:rPr>
          <w:w w:val="105"/>
          <w:sz w:val="18"/>
        </w:rPr>
        <w:t>questions</w:t>
      </w:r>
      <w:r>
        <w:rPr>
          <w:spacing w:val="-10"/>
          <w:w w:val="105"/>
          <w:sz w:val="18"/>
        </w:rPr>
        <w:t> </w:t>
      </w:r>
      <w:r>
        <w:rPr>
          <w:w w:val="105"/>
          <w:sz w:val="18"/>
        </w:rPr>
        <w:t>2 and</w:t>
      </w:r>
      <w:r>
        <w:rPr>
          <w:spacing w:val="-3"/>
          <w:w w:val="105"/>
          <w:sz w:val="18"/>
        </w:rPr>
        <w:t> </w:t>
      </w:r>
      <w:r>
        <w:rPr>
          <w:w w:val="105"/>
          <w:sz w:val="18"/>
        </w:rPr>
        <w:t>3.</w:t>
      </w:r>
    </w:p>
    <w:p>
      <w:pPr>
        <w:pStyle w:val="ListParagraph"/>
        <w:numPr>
          <w:ilvl w:val="0"/>
          <w:numId w:val="4"/>
        </w:numPr>
        <w:tabs>
          <w:tab w:pos="398" w:val="left" w:leader="none"/>
        </w:tabs>
        <w:spacing w:line="249" w:lineRule="auto" w:before="116" w:after="0"/>
        <w:ind w:left="397" w:right="148" w:hanging="284"/>
        <w:jc w:val="left"/>
        <w:rPr>
          <w:color w:val="231F20"/>
          <w:sz w:val="18"/>
        </w:rPr>
      </w:pPr>
      <w:r>
        <w:rPr>
          <w:color w:val="231F20"/>
          <w:w w:val="105"/>
          <w:sz w:val="18"/>
        </w:rPr>
        <w:t>The </w:t>
      </w:r>
      <w:r>
        <w:rPr>
          <w:color w:val="231F20"/>
          <w:spacing w:val="2"/>
          <w:w w:val="105"/>
          <w:sz w:val="18"/>
        </w:rPr>
        <w:t>cart’s </w:t>
      </w:r>
      <w:r>
        <w:rPr>
          <w:color w:val="231F20"/>
          <w:w w:val="105"/>
          <w:sz w:val="18"/>
        </w:rPr>
        <w:t>average speed increases as masses are added. More masses increase the unbalanced</w:t>
      </w:r>
      <w:r>
        <w:rPr>
          <w:color w:val="231F20"/>
          <w:spacing w:val="-39"/>
          <w:w w:val="105"/>
          <w:sz w:val="18"/>
        </w:rPr>
        <w:t> </w:t>
      </w:r>
      <w:r>
        <w:rPr>
          <w:color w:val="231F20"/>
          <w:w w:val="105"/>
          <w:sz w:val="18"/>
        </w:rPr>
        <w:t>force, which reduces the time required to travel the 0.5 m distance.</w:t>
      </w:r>
    </w:p>
    <w:p>
      <w:pPr>
        <w:pStyle w:val="ListParagraph"/>
        <w:numPr>
          <w:ilvl w:val="0"/>
          <w:numId w:val="4"/>
        </w:numPr>
        <w:tabs>
          <w:tab w:pos="398" w:val="left" w:leader="none"/>
        </w:tabs>
        <w:spacing w:line="249" w:lineRule="auto" w:before="116" w:after="0"/>
        <w:ind w:left="397" w:right="425" w:hanging="284"/>
        <w:jc w:val="left"/>
        <w:rPr>
          <w:color w:val="231F20"/>
          <w:sz w:val="18"/>
        </w:rPr>
      </w:pPr>
      <w:r>
        <w:rPr>
          <w:color w:val="231F20"/>
          <w:w w:val="110"/>
          <w:sz w:val="18"/>
        </w:rPr>
        <w:t>Increasing</w:t>
      </w:r>
      <w:r>
        <w:rPr>
          <w:color w:val="231F20"/>
          <w:spacing w:val="-25"/>
          <w:w w:val="110"/>
          <w:sz w:val="18"/>
        </w:rPr>
        <w:t> </w:t>
      </w:r>
      <w:r>
        <w:rPr>
          <w:color w:val="231F20"/>
          <w:w w:val="110"/>
          <w:sz w:val="18"/>
        </w:rPr>
        <w:t>the</w:t>
      </w:r>
      <w:r>
        <w:rPr>
          <w:color w:val="231F20"/>
          <w:spacing w:val="-24"/>
          <w:w w:val="110"/>
          <w:sz w:val="18"/>
        </w:rPr>
        <w:t> </w:t>
      </w:r>
      <w:r>
        <w:rPr>
          <w:color w:val="231F20"/>
          <w:w w:val="110"/>
          <w:sz w:val="18"/>
        </w:rPr>
        <w:t>mass</w:t>
      </w:r>
      <w:r>
        <w:rPr>
          <w:color w:val="231F20"/>
          <w:spacing w:val="-24"/>
          <w:w w:val="110"/>
          <w:sz w:val="18"/>
        </w:rPr>
        <w:t> </w:t>
      </w:r>
      <w:r>
        <w:rPr>
          <w:color w:val="231F20"/>
          <w:w w:val="110"/>
          <w:sz w:val="18"/>
        </w:rPr>
        <w:t>of</w:t>
      </w:r>
      <w:r>
        <w:rPr>
          <w:color w:val="231F20"/>
          <w:spacing w:val="-24"/>
          <w:w w:val="110"/>
          <w:sz w:val="18"/>
        </w:rPr>
        <w:t> </w:t>
      </w:r>
      <w:r>
        <w:rPr>
          <w:color w:val="231F20"/>
          <w:w w:val="110"/>
          <w:sz w:val="18"/>
        </w:rPr>
        <w:t>the</w:t>
      </w:r>
      <w:r>
        <w:rPr>
          <w:color w:val="231F20"/>
          <w:spacing w:val="-24"/>
          <w:w w:val="110"/>
          <w:sz w:val="18"/>
        </w:rPr>
        <w:t> </w:t>
      </w:r>
      <w:r>
        <w:rPr>
          <w:color w:val="231F20"/>
          <w:spacing w:val="2"/>
          <w:w w:val="110"/>
          <w:sz w:val="18"/>
        </w:rPr>
        <w:t>cart</w:t>
      </w:r>
      <w:r>
        <w:rPr>
          <w:color w:val="231F20"/>
          <w:spacing w:val="-24"/>
          <w:w w:val="110"/>
          <w:sz w:val="18"/>
        </w:rPr>
        <w:t> </w:t>
      </w:r>
      <w:r>
        <w:rPr>
          <w:color w:val="231F20"/>
          <w:w w:val="110"/>
          <w:sz w:val="18"/>
        </w:rPr>
        <w:t>causes</w:t>
      </w:r>
      <w:r>
        <w:rPr>
          <w:color w:val="231F20"/>
          <w:spacing w:val="-24"/>
          <w:w w:val="110"/>
          <w:sz w:val="18"/>
        </w:rPr>
        <w:t> </w:t>
      </w:r>
      <w:r>
        <w:rPr>
          <w:color w:val="231F20"/>
          <w:w w:val="110"/>
          <w:sz w:val="18"/>
        </w:rPr>
        <w:t>it</w:t>
      </w:r>
      <w:r>
        <w:rPr>
          <w:color w:val="231F20"/>
          <w:spacing w:val="-24"/>
          <w:w w:val="110"/>
          <w:sz w:val="18"/>
        </w:rPr>
        <w:t> </w:t>
      </w:r>
      <w:r>
        <w:rPr>
          <w:color w:val="231F20"/>
          <w:w w:val="110"/>
          <w:sz w:val="18"/>
        </w:rPr>
        <w:t>to</w:t>
      </w:r>
      <w:r>
        <w:rPr>
          <w:color w:val="231F20"/>
          <w:spacing w:val="-24"/>
          <w:w w:val="110"/>
          <w:sz w:val="18"/>
        </w:rPr>
        <w:t> </w:t>
      </w:r>
      <w:r>
        <w:rPr>
          <w:color w:val="231F20"/>
          <w:w w:val="110"/>
          <w:sz w:val="18"/>
        </w:rPr>
        <w:t>move </w:t>
      </w:r>
      <w:r>
        <w:rPr>
          <w:color w:val="231F20"/>
          <w:spacing w:val="-3"/>
          <w:w w:val="110"/>
          <w:sz w:val="18"/>
        </w:rPr>
        <w:t>slower.</w:t>
      </w:r>
    </w:p>
    <w:p>
      <w:pPr>
        <w:pStyle w:val="Heading2"/>
        <w:spacing w:before="115"/>
      </w:pPr>
      <w:r>
        <w:rPr>
          <w:color w:val="231F20"/>
        </w:rPr>
        <w:t>Investigation 2</w:t>
      </w:r>
    </w:p>
    <w:p>
      <w:pPr>
        <w:pStyle w:val="BodyText"/>
        <w:spacing w:before="6"/>
        <w:rPr>
          <w:b/>
          <w:sz w:val="20"/>
        </w:rPr>
      </w:pPr>
    </w:p>
    <w:p>
      <w:pPr>
        <w:pStyle w:val="ListParagraph"/>
        <w:numPr>
          <w:ilvl w:val="0"/>
          <w:numId w:val="5"/>
        </w:numPr>
        <w:tabs>
          <w:tab w:pos="398" w:val="left" w:leader="none"/>
        </w:tabs>
        <w:spacing w:line="240" w:lineRule="auto" w:before="0" w:after="0"/>
        <w:ind w:left="397" w:right="0" w:hanging="284"/>
        <w:jc w:val="left"/>
        <w:rPr>
          <w:sz w:val="18"/>
        </w:rPr>
      </w:pPr>
      <w:r>
        <w:rPr>
          <w:w w:val="110"/>
          <w:sz w:val="18"/>
        </w:rPr>
        <w:t>The </w:t>
      </w:r>
      <w:r>
        <w:rPr>
          <w:spacing w:val="2"/>
          <w:w w:val="110"/>
          <w:sz w:val="18"/>
        </w:rPr>
        <w:t>cart </w:t>
      </w:r>
      <w:r>
        <w:rPr>
          <w:w w:val="110"/>
          <w:sz w:val="18"/>
        </w:rPr>
        <w:t>will remain at</w:t>
      </w:r>
      <w:r>
        <w:rPr>
          <w:spacing w:val="-31"/>
          <w:w w:val="110"/>
          <w:sz w:val="18"/>
        </w:rPr>
        <w:t> </w:t>
      </w:r>
      <w:r>
        <w:rPr>
          <w:w w:val="110"/>
          <w:sz w:val="18"/>
        </w:rPr>
        <w:t>rest.</w:t>
      </w:r>
    </w:p>
    <w:p>
      <w:pPr>
        <w:pStyle w:val="ListParagraph"/>
        <w:numPr>
          <w:ilvl w:val="0"/>
          <w:numId w:val="5"/>
        </w:numPr>
        <w:tabs>
          <w:tab w:pos="398" w:val="left" w:leader="none"/>
        </w:tabs>
        <w:spacing w:line="249" w:lineRule="auto" w:before="122" w:after="0"/>
        <w:ind w:left="397" w:right="257" w:hanging="284"/>
        <w:jc w:val="both"/>
        <w:rPr>
          <w:sz w:val="18"/>
        </w:rPr>
      </w:pPr>
      <w:r>
        <w:rPr>
          <w:w w:val="115"/>
          <w:sz w:val="18"/>
        </w:rPr>
        <w:t>William</w:t>
      </w:r>
      <w:r>
        <w:rPr>
          <w:spacing w:val="-36"/>
          <w:w w:val="115"/>
          <w:sz w:val="18"/>
        </w:rPr>
        <w:t> </w:t>
      </w:r>
      <w:r>
        <w:rPr>
          <w:w w:val="115"/>
          <w:sz w:val="18"/>
        </w:rPr>
        <w:t>is</w:t>
      </w:r>
      <w:r>
        <w:rPr>
          <w:spacing w:val="-36"/>
          <w:w w:val="115"/>
          <w:sz w:val="18"/>
        </w:rPr>
        <w:t> </w:t>
      </w:r>
      <w:r>
        <w:rPr>
          <w:w w:val="115"/>
          <w:sz w:val="18"/>
        </w:rPr>
        <w:t>probably</w:t>
      </w:r>
      <w:r>
        <w:rPr>
          <w:spacing w:val="-36"/>
          <w:w w:val="115"/>
          <w:sz w:val="18"/>
        </w:rPr>
        <w:t> </w:t>
      </w:r>
      <w:r>
        <w:rPr>
          <w:w w:val="115"/>
          <w:sz w:val="18"/>
        </w:rPr>
        <w:t>correct.</w:t>
      </w:r>
      <w:r>
        <w:rPr>
          <w:spacing w:val="-35"/>
          <w:w w:val="115"/>
          <w:sz w:val="18"/>
        </w:rPr>
        <w:t> </w:t>
      </w:r>
      <w:r>
        <w:rPr>
          <w:w w:val="115"/>
          <w:sz w:val="18"/>
        </w:rPr>
        <w:t>When</w:t>
      </w:r>
      <w:r>
        <w:rPr>
          <w:spacing w:val="-36"/>
          <w:w w:val="115"/>
          <w:sz w:val="18"/>
        </w:rPr>
        <w:t> </w:t>
      </w:r>
      <w:r>
        <w:rPr>
          <w:w w:val="115"/>
          <w:sz w:val="18"/>
        </w:rPr>
        <w:t>friction</w:t>
      </w:r>
      <w:r>
        <w:rPr>
          <w:spacing w:val="-36"/>
          <w:w w:val="115"/>
          <w:sz w:val="18"/>
        </w:rPr>
        <w:t> </w:t>
      </w:r>
      <w:r>
        <w:rPr>
          <w:w w:val="115"/>
          <w:sz w:val="18"/>
        </w:rPr>
        <w:t>is</w:t>
      </w:r>
      <w:r>
        <w:rPr>
          <w:spacing w:val="-35"/>
          <w:w w:val="115"/>
          <w:sz w:val="18"/>
        </w:rPr>
        <w:t> </w:t>
      </w:r>
      <w:r>
        <w:rPr>
          <w:w w:val="115"/>
          <w:sz w:val="18"/>
        </w:rPr>
        <w:t>taken into</w:t>
      </w:r>
      <w:r>
        <w:rPr>
          <w:spacing w:val="-33"/>
          <w:w w:val="115"/>
          <w:sz w:val="18"/>
        </w:rPr>
        <w:t> </w:t>
      </w:r>
      <w:r>
        <w:rPr>
          <w:w w:val="115"/>
          <w:sz w:val="18"/>
        </w:rPr>
        <w:t>account,</w:t>
      </w:r>
      <w:r>
        <w:rPr>
          <w:spacing w:val="-33"/>
          <w:w w:val="115"/>
          <w:sz w:val="18"/>
        </w:rPr>
        <w:t> </w:t>
      </w:r>
      <w:r>
        <w:rPr>
          <w:w w:val="115"/>
          <w:sz w:val="18"/>
        </w:rPr>
        <w:t>the</w:t>
      </w:r>
      <w:r>
        <w:rPr>
          <w:spacing w:val="-33"/>
          <w:w w:val="115"/>
          <w:sz w:val="18"/>
        </w:rPr>
        <w:t> </w:t>
      </w:r>
      <w:r>
        <w:rPr>
          <w:spacing w:val="2"/>
          <w:w w:val="115"/>
          <w:sz w:val="18"/>
        </w:rPr>
        <w:t>cart</w:t>
      </w:r>
      <w:r>
        <w:rPr>
          <w:spacing w:val="-33"/>
          <w:w w:val="115"/>
          <w:sz w:val="18"/>
        </w:rPr>
        <w:t> </w:t>
      </w:r>
      <w:r>
        <w:rPr>
          <w:w w:val="115"/>
          <w:sz w:val="18"/>
        </w:rPr>
        <w:t>is</w:t>
      </w:r>
      <w:r>
        <w:rPr>
          <w:spacing w:val="-33"/>
          <w:w w:val="115"/>
          <w:sz w:val="18"/>
        </w:rPr>
        <w:t> </w:t>
      </w:r>
      <w:r>
        <w:rPr>
          <w:w w:val="115"/>
          <w:sz w:val="18"/>
        </w:rPr>
        <w:t>likely</w:t>
      </w:r>
      <w:r>
        <w:rPr>
          <w:spacing w:val="-33"/>
          <w:w w:val="115"/>
          <w:sz w:val="18"/>
        </w:rPr>
        <w:t> </w:t>
      </w:r>
      <w:r>
        <w:rPr>
          <w:w w:val="115"/>
          <w:sz w:val="18"/>
        </w:rPr>
        <w:t>to</w:t>
      </w:r>
      <w:r>
        <w:rPr>
          <w:spacing w:val="-33"/>
          <w:w w:val="115"/>
          <w:sz w:val="18"/>
        </w:rPr>
        <w:t> </w:t>
      </w:r>
      <w:r>
        <w:rPr>
          <w:w w:val="115"/>
          <w:sz w:val="18"/>
        </w:rPr>
        <w:t>remain</w:t>
      </w:r>
      <w:r>
        <w:rPr>
          <w:spacing w:val="-33"/>
          <w:w w:val="115"/>
          <w:sz w:val="18"/>
        </w:rPr>
        <w:t> </w:t>
      </w:r>
      <w:r>
        <w:rPr>
          <w:w w:val="115"/>
          <w:sz w:val="18"/>
        </w:rPr>
        <w:t>stationary if</w:t>
      </w:r>
      <w:r>
        <w:rPr>
          <w:spacing w:val="-12"/>
          <w:w w:val="115"/>
          <w:sz w:val="18"/>
        </w:rPr>
        <w:t> </w:t>
      </w:r>
      <w:r>
        <w:rPr>
          <w:w w:val="115"/>
          <w:sz w:val="18"/>
        </w:rPr>
        <w:t>only</w:t>
      </w:r>
      <w:r>
        <w:rPr>
          <w:spacing w:val="-11"/>
          <w:w w:val="115"/>
          <w:sz w:val="18"/>
        </w:rPr>
        <w:t> </w:t>
      </w:r>
      <w:r>
        <w:rPr>
          <w:w w:val="115"/>
          <w:sz w:val="18"/>
        </w:rPr>
        <w:t>a</w:t>
      </w:r>
      <w:r>
        <w:rPr>
          <w:spacing w:val="-11"/>
          <w:w w:val="115"/>
          <w:sz w:val="18"/>
        </w:rPr>
        <w:t> </w:t>
      </w:r>
      <w:r>
        <w:rPr>
          <w:w w:val="115"/>
          <w:sz w:val="18"/>
        </w:rPr>
        <w:t>small</w:t>
      </w:r>
      <w:r>
        <w:rPr>
          <w:spacing w:val="-11"/>
          <w:w w:val="115"/>
          <w:sz w:val="18"/>
        </w:rPr>
        <w:t> </w:t>
      </w:r>
      <w:r>
        <w:rPr>
          <w:w w:val="115"/>
          <w:sz w:val="18"/>
        </w:rPr>
        <w:t>weight</w:t>
      </w:r>
      <w:r>
        <w:rPr>
          <w:spacing w:val="-12"/>
          <w:w w:val="115"/>
          <w:sz w:val="18"/>
        </w:rPr>
        <w:t> </w:t>
      </w:r>
      <w:r>
        <w:rPr>
          <w:w w:val="115"/>
          <w:sz w:val="18"/>
        </w:rPr>
        <w:t>is</w:t>
      </w:r>
      <w:r>
        <w:rPr>
          <w:spacing w:val="-11"/>
          <w:w w:val="115"/>
          <w:sz w:val="18"/>
        </w:rPr>
        <w:t> </w:t>
      </w:r>
      <w:r>
        <w:rPr>
          <w:w w:val="115"/>
          <w:sz w:val="18"/>
        </w:rPr>
        <w:t>added.</w:t>
      </w:r>
    </w:p>
    <w:p>
      <w:pPr>
        <w:pStyle w:val="ListParagraph"/>
        <w:numPr>
          <w:ilvl w:val="0"/>
          <w:numId w:val="5"/>
        </w:numPr>
        <w:tabs>
          <w:tab w:pos="398" w:val="left" w:leader="none"/>
        </w:tabs>
        <w:spacing w:line="249" w:lineRule="auto" w:before="116" w:after="0"/>
        <w:ind w:left="397" w:right="177" w:hanging="284"/>
        <w:jc w:val="left"/>
        <w:rPr>
          <w:sz w:val="18"/>
        </w:rPr>
      </w:pPr>
      <w:r>
        <w:rPr>
          <w:w w:val="105"/>
          <w:sz w:val="18"/>
        </w:rPr>
        <w:t>The </w:t>
      </w:r>
      <w:r>
        <w:rPr>
          <w:spacing w:val="2"/>
          <w:w w:val="105"/>
          <w:sz w:val="18"/>
        </w:rPr>
        <w:t>cart </w:t>
      </w:r>
      <w:r>
        <w:rPr>
          <w:w w:val="105"/>
          <w:sz w:val="18"/>
        </w:rPr>
        <w:t>will move towards end B as forces are now unbalanced.</w:t>
      </w:r>
    </w:p>
    <w:p>
      <w:pPr>
        <w:pStyle w:val="ListParagraph"/>
        <w:numPr>
          <w:ilvl w:val="0"/>
          <w:numId w:val="5"/>
        </w:numPr>
        <w:tabs>
          <w:tab w:pos="398" w:val="left" w:leader="none"/>
        </w:tabs>
        <w:spacing w:line="249" w:lineRule="auto" w:before="115" w:after="0"/>
        <w:ind w:left="397" w:right="307" w:hanging="284"/>
        <w:jc w:val="left"/>
        <w:rPr>
          <w:sz w:val="18"/>
        </w:rPr>
      </w:pPr>
      <w:r>
        <w:rPr>
          <w:spacing w:val="3"/>
          <w:w w:val="105"/>
          <w:sz w:val="18"/>
        </w:rPr>
        <w:t>As </w:t>
      </w:r>
      <w:r>
        <w:rPr>
          <w:w w:val="105"/>
          <w:sz w:val="18"/>
        </w:rPr>
        <w:t>more masses are removed from end A the speed of the </w:t>
      </w:r>
      <w:r>
        <w:rPr>
          <w:spacing w:val="2"/>
          <w:w w:val="105"/>
          <w:sz w:val="18"/>
        </w:rPr>
        <w:t>cart </w:t>
      </w:r>
      <w:r>
        <w:rPr>
          <w:w w:val="105"/>
          <w:sz w:val="18"/>
        </w:rPr>
        <w:t>towards end B will increase. The difference between the forces is greater so the unbalanced force is</w:t>
      </w:r>
      <w:r>
        <w:rPr>
          <w:spacing w:val="-7"/>
          <w:w w:val="105"/>
          <w:sz w:val="18"/>
        </w:rPr>
        <w:t> </w:t>
      </w:r>
      <w:r>
        <w:rPr>
          <w:w w:val="105"/>
          <w:sz w:val="18"/>
        </w:rPr>
        <w:t>greater.</w:t>
      </w:r>
    </w:p>
    <w:p>
      <w:pPr>
        <w:pStyle w:val="ListParagraph"/>
        <w:numPr>
          <w:ilvl w:val="0"/>
          <w:numId w:val="5"/>
        </w:numPr>
        <w:tabs>
          <w:tab w:pos="398" w:val="left" w:leader="none"/>
        </w:tabs>
        <w:spacing w:line="249" w:lineRule="auto" w:before="116" w:after="0"/>
        <w:ind w:left="397" w:right="319" w:hanging="284"/>
        <w:jc w:val="left"/>
        <w:rPr>
          <w:sz w:val="18"/>
        </w:rPr>
      </w:pPr>
      <w:r>
        <w:rPr>
          <w:w w:val="110"/>
          <w:sz w:val="18"/>
        </w:rPr>
        <w:t>A</w:t>
      </w:r>
      <w:r>
        <w:rPr>
          <w:spacing w:val="-18"/>
          <w:w w:val="110"/>
          <w:sz w:val="18"/>
        </w:rPr>
        <w:t> </w:t>
      </w:r>
      <w:r>
        <w:rPr>
          <w:w w:val="110"/>
          <w:sz w:val="18"/>
        </w:rPr>
        <w:t>stationary</w:t>
      </w:r>
      <w:r>
        <w:rPr>
          <w:spacing w:val="-17"/>
          <w:w w:val="110"/>
          <w:sz w:val="18"/>
        </w:rPr>
        <w:t> </w:t>
      </w:r>
      <w:r>
        <w:rPr>
          <w:spacing w:val="2"/>
          <w:w w:val="110"/>
          <w:sz w:val="18"/>
        </w:rPr>
        <w:t>cart</w:t>
      </w:r>
      <w:r>
        <w:rPr>
          <w:spacing w:val="-17"/>
          <w:w w:val="110"/>
          <w:sz w:val="18"/>
        </w:rPr>
        <w:t> </w:t>
      </w:r>
      <w:r>
        <w:rPr>
          <w:w w:val="110"/>
          <w:sz w:val="18"/>
        </w:rPr>
        <w:t>has</w:t>
      </w:r>
      <w:r>
        <w:rPr>
          <w:spacing w:val="-17"/>
          <w:w w:val="110"/>
          <w:sz w:val="18"/>
        </w:rPr>
        <w:t> </w:t>
      </w:r>
      <w:r>
        <w:rPr>
          <w:w w:val="110"/>
          <w:sz w:val="18"/>
        </w:rPr>
        <w:t>balanced</w:t>
      </w:r>
      <w:r>
        <w:rPr>
          <w:spacing w:val="-17"/>
          <w:w w:val="110"/>
          <w:sz w:val="18"/>
        </w:rPr>
        <w:t> </w:t>
      </w:r>
      <w:r>
        <w:rPr>
          <w:w w:val="110"/>
          <w:sz w:val="18"/>
        </w:rPr>
        <w:t>forces</w:t>
      </w:r>
      <w:r>
        <w:rPr>
          <w:spacing w:val="-17"/>
          <w:w w:val="110"/>
          <w:sz w:val="18"/>
        </w:rPr>
        <w:t> </w:t>
      </w:r>
      <w:r>
        <w:rPr>
          <w:w w:val="110"/>
          <w:sz w:val="18"/>
        </w:rPr>
        <w:t>acting</w:t>
      </w:r>
      <w:r>
        <w:rPr>
          <w:spacing w:val="-17"/>
          <w:w w:val="110"/>
          <w:sz w:val="18"/>
        </w:rPr>
        <w:t> </w:t>
      </w:r>
      <w:r>
        <w:rPr>
          <w:w w:val="110"/>
          <w:sz w:val="18"/>
        </w:rPr>
        <w:t>on</w:t>
      </w:r>
      <w:r>
        <w:rPr>
          <w:spacing w:val="-17"/>
          <w:w w:val="110"/>
          <w:sz w:val="18"/>
        </w:rPr>
        <w:t> </w:t>
      </w:r>
      <w:r>
        <w:rPr>
          <w:w w:val="110"/>
          <w:sz w:val="18"/>
        </w:rPr>
        <w:t>it. The motion of the </w:t>
      </w:r>
      <w:r>
        <w:rPr>
          <w:spacing w:val="2"/>
          <w:w w:val="110"/>
          <w:sz w:val="18"/>
        </w:rPr>
        <w:t>cart </w:t>
      </w:r>
      <w:r>
        <w:rPr>
          <w:w w:val="110"/>
          <w:sz w:val="18"/>
        </w:rPr>
        <w:t>isn’t</w:t>
      </w:r>
      <w:r>
        <w:rPr>
          <w:spacing w:val="-37"/>
          <w:w w:val="110"/>
          <w:sz w:val="18"/>
        </w:rPr>
        <w:t> </w:t>
      </w:r>
      <w:r>
        <w:rPr>
          <w:w w:val="110"/>
          <w:sz w:val="18"/>
        </w:rPr>
        <w:t>changing.</w:t>
      </w:r>
    </w:p>
    <w:p>
      <w:pPr>
        <w:pStyle w:val="ListParagraph"/>
        <w:numPr>
          <w:ilvl w:val="0"/>
          <w:numId w:val="5"/>
        </w:numPr>
        <w:tabs>
          <w:tab w:pos="398" w:val="left" w:leader="none"/>
        </w:tabs>
        <w:spacing w:line="249" w:lineRule="auto" w:before="115" w:after="0"/>
        <w:ind w:left="397" w:right="164" w:hanging="284"/>
        <w:jc w:val="left"/>
        <w:rPr>
          <w:color w:val="231F20"/>
          <w:sz w:val="18"/>
        </w:rPr>
      </w:pPr>
      <w:r>
        <w:rPr>
          <w:color w:val="231F20"/>
          <w:w w:val="110"/>
          <w:sz w:val="18"/>
        </w:rPr>
        <w:t>Katie</w:t>
      </w:r>
      <w:r>
        <w:rPr>
          <w:color w:val="231F20"/>
          <w:spacing w:val="-20"/>
          <w:w w:val="110"/>
          <w:sz w:val="18"/>
        </w:rPr>
        <w:t> </w:t>
      </w:r>
      <w:r>
        <w:rPr>
          <w:color w:val="231F20"/>
          <w:w w:val="110"/>
          <w:sz w:val="18"/>
        </w:rPr>
        <w:t>is</w:t>
      </w:r>
      <w:r>
        <w:rPr>
          <w:color w:val="231F20"/>
          <w:spacing w:val="-20"/>
          <w:w w:val="110"/>
          <w:sz w:val="18"/>
        </w:rPr>
        <w:t> </w:t>
      </w:r>
      <w:r>
        <w:rPr>
          <w:color w:val="231F20"/>
          <w:w w:val="110"/>
          <w:sz w:val="18"/>
        </w:rPr>
        <w:t>correct.</w:t>
      </w:r>
      <w:r>
        <w:rPr>
          <w:color w:val="231F20"/>
          <w:spacing w:val="-20"/>
          <w:w w:val="110"/>
          <w:sz w:val="18"/>
        </w:rPr>
        <w:t> </w:t>
      </w:r>
      <w:r>
        <w:rPr>
          <w:color w:val="231F20"/>
          <w:w w:val="110"/>
          <w:sz w:val="18"/>
        </w:rPr>
        <w:t>According</w:t>
      </w:r>
      <w:r>
        <w:rPr>
          <w:color w:val="231F20"/>
          <w:spacing w:val="-19"/>
          <w:w w:val="110"/>
          <w:sz w:val="18"/>
        </w:rPr>
        <w:t> </w:t>
      </w:r>
      <w:r>
        <w:rPr>
          <w:color w:val="231F20"/>
          <w:w w:val="110"/>
          <w:sz w:val="18"/>
        </w:rPr>
        <w:t>to</w:t>
      </w:r>
      <w:r>
        <w:rPr>
          <w:color w:val="231F20"/>
          <w:spacing w:val="-20"/>
          <w:w w:val="110"/>
          <w:sz w:val="18"/>
        </w:rPr>
        <w:t> </w:t>
      </w:r>
      <w:r>
        <w:rPr>
          <w:color w:val="231F20"/>
          <w:w w:val="110"/>
          <w:sz w:val="18"/>
        </w:rPr>
        <w:t>Newton’s</w:t>
      </w:r>
      <w:r>
        <w:rPr>
          <w:color w:val="231F20"/>
          <w:spacing w:val="-20"/>
          <w:w w:val="110"/>
          <w:sz w:val="18"/>
        </w:rPr>
        <w:t> </w:t>
      </w:r>
      <w:r>
        <w:rPr>
          <w:color w:val="231F20"/>
          <w:w w:val="110"/>
          <w:sz w:val="18"/>
        </w:rPr>
        <w:t>second</w:t>
      </w:r>
      <w:r>
        <w:rPr>
          <w:color w:val="231F20"/>
          <w:spacing w:val="-20"/>
          <w:w w:val="110"/>
          <w:sz w:val="18"/>
        </w:rPr>
        <w:t> </w:t>
      </w:r>
      <w:r>
        <w:rPr>
          <w:color w:val="231F20"/>
          <w:w w:val="110"/>
          <w:sz w:val="18"/>
        </w:rPr>
        <w:t>law the</w:t>
      </w:r>
      <w:r>
        <w:rPr>
          <w:color w:val="231F20"/>
          <w:spacing w:val="-11"/>
          <w:w w:val="110"/>
          <w:sz w:val="18"/>
        </w:rPr>
        <w:t> </w:t>
      </w:r>
      <w:r>
        <w:rPr>
          <w:color w:val="231F20"/>
          <w:spacing w:val="2"/>
          <w:w w:val="110"/>
          <w:sz w:val="18"/>
        </w:rPr>
        <w:t>cart</w:t>
      </w:r>
      <w:r>
        <w:rPr>
          <w:color w:val="231F20"/>
          <w:spacing w:val="-11"/>
          <w:w w:val="110"/>
          <w:sz w:val="18"/>
        </w:rPr>
        <w:t> </w:t>
      </w:r>
      <w:r>
        <w:rPr>
          <w:color w:val="231F20"/>
          <w:w w:val="110"/>
          <w:sz w:val="18"/>
        </w:rPr>
        <w:t>will</w:t>
      </w:r>
      <w:r>
        <w:rPr>
          <w:color w:val="231F20"/>
          <w:spacing w:val="-10"/>
          <w:w w:val="110"/>
          <w:sz w:val="18"/>
        </w:rPr>
        <w:t> </w:t>
      </w:r>
      <w:r>
        <w:rPr>
          <w:color w:val="231F20"/>
          <w:w w:val="110"/>
          <w:sz w:val="18"/>
        </w:rPr>
        <w:t>continue</w:t>
      </w:r>
      <w:r>
        <w:rPr>
          <w:color w:val="231F20"/>
          <w:spacing w:val="-11"/>
          <w:w w:val="110"/>
          <w:sz w:val="18"/>
        </w:rPr>
        <w:t> </w:t>
      </w:r>
      <w:r>
        <w:rPr>
          <w:color w:val="231F20"/>
          <w:w w:val="110"/>
          <w:sz w:val="18"/>
        </w:rPr>
        <w:t>to</w:t>
      </w:r>
      <w:r>
        <w:rPr>
          <w:color w:val="231F20"/>
          <w:spacing w:val="-11"/>
          <w:w w:val="110"/>
          <w:sz w:val="18"/>
        </w:rPr>
        <w:t> </w:t>
      </w:r>
      <w:r>
        <w:rPr>
          <w:color w:val="231F20"/>
          <w:w w:val="110"/>
          <w:sz w:val="18"/>
        </w:rPr>
        <w:t>move</w:t>
      </w:r>
      <w:r>
        <w:rPr>
          <w:color w:val="231F20"/>
          <w:spacing w:val="-10"/>
          <w:w w:val="110"/>
          <w:sz w:val="18"/>
        </w:rPr>
        <w:t> </w:t>
      </w:r>
      <w:r>
        <w:rPr>
          <w:color w:val="231F20"/>
          <w:w w:val="110"/>
          <w:sz w:val="18"/>
        </w:rPr>
        <w:t>at</w:t>
      </w:r>
      <w:r>
        <w:rPr>
          <w:color w:val="231F20"/>
          <w:spacing w:val="-11"/>
          <w:w w:val="110"/>
          <w:sz w:val="18"/>
        </w:rPr>
        <w:t> </w:t>
      </w:r>
      <w:r>
        <w:rPr>
          <w:color w:val="231F20"/>
          <w:w w:val="110"/>
          <w:sz w:val="18"/>
        </w:rPr>
        <w:t>a</w:t>
      </w:r>
      <w:r>
        <w:rPr>
          <w:color w:val="231F20"/>
          <w:spacing w:val="-10"/>
          <w:w w:val="110"/>
          <w:sz w:val="18"/>
        </w:rPr>
        <w:t> </w:t>
      </w:r>
      <w:r>
        <w:rPr>
          <w:color w:val="231F20"/>
          <w:w w:val="110"/>
          <w:sz w:val="18"/>
        </w:rPr>
        <w:t>constant</w:t>
      </w:r>
      <w:r>
        <w:rPr>
          <w:color w:val="231F20"/>
          <w:spacing w:val="-11"/>
          <w:w w:val="110"/>
          <w:sz w:val="18"/>
        </w:rPr>
        <w:t> </w:t>
      </w:r>
      <w:r>
        <w:rPr>
          <w:color w:val="231F20"/>
          <w:w w:val="110"/>
          <w:sz w:val="18"/>
        </w:rPr>
        <w:t>speed, in the same direction, unless another unbalanced force </w:t>
      </w:r>
      <w:r>
        <w:rPr>
          <w:color w:val="231F20"/>
          <w:spacing w:val="2"/>
          <w:w w:val="110"/>
          <w:sz w:val="18"/>
        </w:rPr>
        <w:t>acts </w:t>
      </w:r>
      <w:r>
        <w:rPr>
          <w:color w:val="231F20"/>
          <w:w w:val="110"/>
          <w:sz w:val="18"/>
        </w:rPr>
        <w:t>to change its motion. Friction, an unbalanced force, will eventually stop the </w:t>
      </w:r>
      <w:r>
        <w:rPr>
          <w:color w:val="231F20"/>
          <w:spacing w:val="2"/>
          <w:w w:val="110"/>
          <w:sz w:val="18"/>
        </w:rPr>
        <w:t>cart. </w:t>
      </w:r>
      <w:r>
        <w:rPr>
          <w:color w:val="231F20"/>
          <w:w w:val="110"/>
          <w:sz w:val="18"/>
        </w:rPr>
        <w:t>William</w:t>
      </w:r>
      <w:r>
        <w:rPr>
          <w:color w:val="231F20"/>
          <w:spacing w:val="-13"/>
          <w:w w:val="110"/>
          <w:sz w:val="18"/>
        </w:rPr>
        <w:t> </w:t>
      </w:r>
      <w:r>
        <w:rPr>
          <w:color w:val="231F20"/>
          <w:w w:val="110"/>
          <w:sz w:val="18"/>
        </w:rPr>
        <w:t>is</w:t>
      </w:r>
      <w:r>
        <w:rPr>
          <w:color w:val="231F20"/>
          <w:spacing w:val="-12"/>
          <w:w w:val="110"/>
          <w:sz w:val="18"/>
        </w:rPr>
        <w:t> </w:t>
      </w:r>
      <w:r>
        <w:rPr>
          <w:color w:val="231F20"/>
          <w:w w:val="110"/>
          <w:sz w:val="18"/>
        </w:rPr>
        <w:t>incorrect</w:t>
      </w:r>
      <w:r>
        <w:rPr>
          <w:color w:val="231F20"/>
          <w:spacing w:val="-12"/>
          <w:w w:val="110"/>
          <w:sz w:val="18"/>
        </w:rPr>
        <w:t> </w:t>
      </w:r>
      <w:r>
        <w:rPr>
          <w:color w:val="231F20"/>
          <w:w w:val="110"/>
          <w:sz w:val="18"/>
        </w:rPr>
        <w:t>in</w:t>
      </w:r>
      <w:r>
        <w:rPr>
          <w:color w:val="231F20"/>
          <w:spacing w:val="-12"/>
          <w:w w:val="110"/>
          <w:sz w:val="18"/>
        </w:rPr>
        <w:t> </w:t>
      </w:r>
      <w:r>
        <w:rPr>
          <w:color w:val="231F20"/>
          <w:w w:val="110"/>
          <w:sz w:val="18"/>
        </w:rPr>
        <w:t>believing</w:t>
      </w:r>
      <w:r>
        <w:rPr>
          <w:color w:val="231F20"/>
          <w:spacing w:val="-12"/>
          <w:w w:val="110"/>
          <w:sz w:val="18"/>
        </w:rPr>
        <w:t> </w:t>
      </w:r>
      <w:r>
        <w:rPr>
          <w:color w:val="231F20"/>
          <w:w w:val="110"/>
          <w:sz w:val="18"/>
        </w:rPr>
        <w:t>that</w:t>
      </w:r>
      <w:r>
        <w:rPr>
          <w:color w:val="231F20"/>
          <w:spacing w:val="-12"/>
          <w:w w:val="110"/>
          <w:sz w:val="18"/>
        </w:rPr>
        <w:t> </w:t>
      </w:r>
      <w:r>
        <w:rPr>
          <w:color w:val="231F20"/>
          <w:w w:val="110"/>
          <w:sz w:val="18"/>
        </w:rPr>
        <w:t>balanced</w:t>
      </w:r>
      <w:r>
        <w:rPr>
          <w:color w:val="231F20"/>
          <w:spacing w:val="-12"/>
          <w:w w:val="110"/>
          <w:sz w:val="18"/>
        </w:rPr>
        <w:t> </w:t>
      </w:r>
      <w:r>
        <w:rPr>
          <w:color w:val="231F20"/>
          <w:w w:val="110"/>
          <w:sz w:val="18"/>
        </w:rPr>
        <w:t>force means no motion — balanced force means no </w:t>
      </w:r>
      <w:r>
        <w:rPr>
          <w:i/>
          <w:color w:val="231F20"/>
          <w:w w:val="110"/>
          <w:sz w:val="18"/>
        </w:rPr>
        <w:t>change </w:t>
      </w:r>
      <w:r>
        <w:rPr>
          <w:color w:val="231F20"/>
          <w:w w:val="110"/>
          <w:sz w:val="18"/>
        </w:rPr>
        <w:t>in</w:t>
      </w:r>
      <w:r>
        <w:rPr>
          <w:color w:val="231F20"/>
          <w:spacing w:val="-12"/>
          <w:w w:val="110"/>
          <w:sz w:val="18"/>
        </w:rPr>
        <w:t> </w:t>
      </w:r>
      <w:r>
        <w:rPr>
          <w:color w:val="231F20"/>
          <w:w w:val="110"/>
          <w:sz w:val="18"/>
        </w:rPr>
        <w:t>motion.</w:t>
      </w:r>
    </w:p>
    <w:p>
      <w:pPr>
        <w:spacing w:after="0" w:line="249" w:lineRule="auto"/>
        <w:jc w:val="left"/>
        <w:rPr>
          <w:sz w:val="18"/>
        </w:rPr>
        <w:sectPr>
          <w:footerReference w:type="default" r:id="rId9"/>
          <w:pgSz w:w="11910" w:h="16840"/>
          <w:pgMar w:footer="1084" w:header="0" w:top="720" w:bottom="1280" w:left="1020" w:right="1020"/>
          <w:pgNumType w:start="2"/>
          <w:cols w:num="2" w:equalWidth="0">
            <w:col w:w="4802" w:space="137"/>
            <w:col w:w="4931"/>
          </w:cols>
        </w:sectPr>
      </w:pPr>
    </w:p>
    <w:p>
      <w:pPr>
        <w:pStyle w:val="Heading1"/>
        <w:ind w:left="100"/>
      </w:pPr>
      <w:r>
        <w:rPr>
          <w:color w:val="231F20"/>
          <w:w w:val="105"/>
        </w:rPr>
        <w:t>Technical requirements</w:t>
      </w:r>
    </w:p>
    <w:p>
      <w:pPr>
        <w:pStyle w:val="BodyText"/>
        <w:spacing w:line="249" w:lineRule="auto" w:before="105"/>
        <w:ind w:left="100"/>
      </w:pPr>
      <w:r>
        <w:rPr>
          <w:color w:val="231F20"/>
          <w:w w:val="105"/>
        </w:rPr>
        <w:t>The teachers guide and procedure sheet require Adobe Reader (version 5 or later), which is a free download from </w:t>
      </w:r>
      <w:hyperlink r:id="rId10">
        <w:r>
          <w:rPr>
            <w:color w:val="231F20"/>
            <w:w w:val="105"/>
          </w:rPr>
          <w:t>www.adobe.com. </w:t>
        </w:r>
      </w:hyperlink>
      <w:r>
        <w:rPr>
          <w:color w:val="231F20"/>
          <w:w w:val="105"/>
        </w:rPr>
        <w:t>The procedure sheet is also available in Microsoft Word format.</w:t>
      </w:r>
    </w:p>
    <w:p>
      <w:pPr>
        <w:pStyle w:val="BodyText"/>
        <w:spacing w:before="9"/>
        <w:rPr>
          <w:sz w:val="21"/>
        </w:rPr>
      </w:pPr>
    </w:p>
    <w:p>
      <w:pPr>
        <w:pStyle w:val="Heading1"/>
        <w:spacing w:before="0"/>
        <w:ind w:left="100"/>
      </w:pPr>
      <w:r>
        <w:rPr>
          <w:color w:val="231F20"/>
          <w:w w:val="110"/>
        </w:rPr>
        <w:t>Acknowledgements</w:t>
      </w:r>
    </w:p>
    <w:p>
      <w:pPr>
        <w:pStyle w:val="BodyText"/>
        <w:spacing w:line="249" w:lineRule="auto" w:before="106"/>
        <w:ind w:left="100" w:right="320"/>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00" w:right="243"/>
        <w:jc w:val="both"/>
      </w:pPr>
      <w:r>
        <w:rPr>
          <w:color w:val="231F20"/>
          <w:w w:val="105"/>
        </w:rPr>
        <w:t>Production</w:t>
      </w:r>
      <w:r>
        <w:rPr>
          <w:color w:val="231F20"/>
          <w:spacing w:val="-9"/>
          <w:w w:val="105"/>
        </w:rPr>
        <w:t> </w:t>
      </w:r>
      <w:r>
        <w:rPr>
          <w:color w:val="231F20"/>
          <w:w w:val="105"/>
        </w:rPr>
        <w:t>team:</w:t>
      </w:r>
      <w:r>
        <w:rPr>
          <w:color w:val="231F20"/>
          <w:spacing w:val="-9"/>
          <w:w w:val="105"/>
        </w:rPr>
        <w:t> </w:t>
      </w:r>
      <w:r>
        <w:rPr>
          <w:color w:val="231F20"/>
          <w:w w:val="105"/>
        </w:rPr>
        <w:t>Graham</w:t>
      </w:r>
      <w:r>
        <w:rPr>
          <w:color w:val="231F20"/>
          <w:spacing w:val="-9"/>
          <w:w w:val="105"/>
        </w:rPr>
        <w:t> </w:t>
      </w:r>
      <w:r>
        <w:rPr>
          <w:color w:val="231F20"/>
          <w:w w:val="105"/>
        </w:rPr>
        <w:t>Baker,</w:t>
      </w:r>
      <w:r>
        <w:rPr>
          <w:color w:val="231F20"/>
          <w:spacing w:val="-8"/>
          <w:w w:val="105"/>
        </w:rPr>
        <w:t> </w:t>
      </w:r>
      <w:r>
        <w:rPr>
          <w:color w:val="231F20"/>
          <w:spacing w:val="2"/>
          <w:w w:val="105"/>
        </w:rPr>
        <w:t>Alwyn</w:t>
      </w:r>
      <w:r>
        <w:rPr>
          <w:color w:val="231F20"/>
          <w:spacing w:val="-9"/>
          <w:w w:val="105"/>
        </w:rPr>
        <w:t> </w:t>
      </w:r>
      <w:r>
        <w:rPr>
          <w:color w:val="231F20"/>
          <w:w w:val="105"/>
        </w:rPr>
        <w:t>Evans,</w:t>
      </w:r>
      <w:r>
        <w:rPr>
          <w:color w:val="231F20"/>
          <w:spacing w:val="-9"/>
          <w:w w:val="105"/>
        </w:rPr>
        <w:t> </w:t>
      </w:r>
      <w:r>
        <w:rPr>
          <w:color w:val="231F20"/>
          <w:w w:val="105"/>
        </w:rPr>
        <w:t>Jenny </w:t>
      </w:r>
      <w:r>
        <w:rPr>
          <w:color w:val="231F20"/>
          <w:w w:val="110"/>
        </w:rPr>
        <w:t>Gull,</w:t>
      </w:r>
      <w:r>
        <w:rPr>
          <w:color w:val="231F20"/>
          <w:spacing w:val="-13"/>
          <w:w w:val="110"/>
        </w:rPr>
        <w:t> </w:t>
      </w:r>
      <w:r>
        <w:rPr>
          <w:color w:val="231F20"/>
          <w:w w:val="110"/>
        </w:rPr>
        <w:t>Dan</w:t>
      </w:r>
      <w:r>
        <w:rPr>
          <w:color w:val="231F20"/>
          <w:spacing w:val="-12"/>
          <w:w w:val="110"/>
        </w:rPr>
        <w:t> </w:t>
      </w:r>
      <w:r>
        <w:rPr>
          <w:color w:val="231F20"/>
          <w:w w:val="110"/>
        </w:rPr>
        <w:t>Hutton</w:t>
      </w:r>
      <w:r>
        <w:rPr>
          <w:color w:val="231F20"/>
          <w:spacing w:val="-13"/>
          <w:w w:val="110"/>
        </w:rPr>
        <w:t> </w:t>
      </w:r>
      <w:r>
        <w:rPr>
          <w:color w:val="231F20"/>
          <w:w w:val="110"/>
        </w:rPr>
        <w:t>and</w:t>
      </w:r>
      <w:r>
        <w:rPr>
          <w:color w:val="231F20"/>
          <w:spacing w:val="-12"/>
          <w:w w:val="110"/>
        </w:rPr>
        <w:t> </w:t>
      </w:r>
      <w:r>
        <w:rPr>
          <w:color w:val="231F20"/>
          <w:w w:val="110"/>
        </w:rPr>
        <w:t>Michael</w:t>
      </w:r>
      <w:r>
        <w:rPr>
          <w:color w:val="231F20"/>
          <w:spacing w:val="-13"/>
          <w:w w:val="110"/>
        </w:rPr>
        <w:t> </w:t>
      </w:r>
      <w:r>
        <w:rPr>
          <w:color w:val="231F20"/>
          <w:w w:val="110"/>
        </w:rPr>
        <w:t>Wheatley,</w:t>
      </w:r>
      <w:r>
        <w:rPr>
          <w:color w:val="231F20"/>
          <w:spacing w:val="-12"/>
          <w:w w:val="110"/>
        </w:rPr>
        <w:t> </w:t>
      </w:r>
      <w:r>
        <w:rPr>
          <w:color w:val="231F20"/>
          <w:w w:val="110"/>
        </w:rPr>
        <w:t>with</w:t>
      </w:r>
      <w:r>
        <w:rPr>
          <w:color w:val="231F20"/>
          <w:spacing w:val="-12"/>
          <w:w w:val="110"/>
        </w:rPr>
        <w:t> </w:t>
      </w:r>
      <w:r>
        <w:rPr>
          <w:color w:val="231F20"/>
          <w:w w:val="110"/>
        </w:rPr>
        <w:t>thanks to</w:t>
      </w:r>
      <w:r>
        <w:rPr>
          <w:color w:val="231F20"/>
          <w:spacing w:val="-11"/>
          <w:w w:val="110"/>
        </w:rPr>
        <w:t> </w:t>
      </w:r>
      <w:r>
        <w:rPr>
          <w:color w:val="231F20"/>
          <w:w w:val="110"/>
        </w:rPr>
        <w:t>Bob</w:t>
      </w:r>
      <w:r>
        <w:rPr>
          <w:color w:val="231F20"/>
          <w:spacing w:val="-10"/>
          <w:w w:val="110"/>
        </w:rPr>
        <w:t> </w:t>
      </w:r>
      <w:r>
        <w:rPr>
          <w:color w:val="231F20"/>
          <w:w w:val="110"/>
        </w:rPr>
        <w:t>Fitzpatrick</w:t>
      </w:r>
      <w:r>
        <w:rPr>
          <w:color w:val="231F20"/>
          <w:spacing w:val="-10"/>
          <w:w w:val="110"/>
        </w:rPr>
        <w:t> </w:t>
      </w:r>
      <w:r>
        <w:rPr>
          <w:color w:val="231F20"/>
          <w:w w:val="110"/>
        </w:rPr>
        <w:t>and</w:t>
      </w:r>
      <w:r>
        <w:rPr>
          <w:color w:val="231F20"/>
          <w:spacing w:val="-10"/>
          <w:w w:val="110"/>
        </w:rPr>
        <w:t> </w:t>
      </w:r>
      <w:r>
        <w:rPr>
          <w:color w:val="231F20"/>
          <w:w w:val="110"/>
        </w:rPr>
        <w:t>Wendy</w:t>
      </w:r>
      <w:r>
        <w:rPr>
          <w:color w:val="231F20"/>
          <w:spacing w:val="-10"/>
          <w:w w:val="110"/>
        </w:rPr>
        <w:t> </w:t>
      </w:r>
      <w:r>
        <w:rPr>
          <w:color w:val="231F20"/>
          <w:w w:val="110"/>
        </w:rPr>
        <w:t>Sanderson.</w:t>
      </w:r>
    </w:p>
    <w:p>
      <w:pPr>
        <w:pStyle w:val="Heading1"/>
        <w:ind w:left="100"/>
      </w:pPr>
      <w:r>
        <w:rPr/>
        <w:br w:type="column"/>
      </w:r>
      <w:r>
        <w:rPr>
          <w:color w:val="231F20"/>
          <w:w w:val="105"/>
        </w:rPr>
        <w:t>SPICE resources and copyright</w:t>
      </w:r>
    </w:p>
    <w:p>
      <w:pPr>
        <w:pStyle w:val="BodyText"/>
        <w:spacing w:line="249" w:lineRule="auto" w:before="105"/>
        <w:ind w:left="100"/>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00" w:right="146"/>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00" w:right="260"/>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ind w:left="100"/>
      </w:pPr>
      <w:r>
        <w:rPr>
          <w:color w:val="231F20"/>
          <w:w w:val="105"/>
        </w:rPr>
        <w:t>All questions involving copyright and use should be directed to SPICE at UWA.</w:t>
      </w:r>
    </w:p>
    <w:p>
      <w:pPr>
        <w:pStyle w:val="BodyText"/>
        <w:spacing w:line="249" w:lineRule="auto" w:before="115"/>
        <w:ind w:left="100" w:right="2579"/>
      </w:pPr>
      <w:r>
        <w:rPr>
          <w:color w:val="231F20"/>
        </w:rPr>
        <w:t>Web: spice.wa.edu.au Email: </w:t>
      </w:r>
      <w:hyperlink r:id="rId11">
        <w:r>
          <w:rPr>
            <w:color w:val="231F20"/>
          </w:rPr>
          <w:t>spice@uwa.edu.au</w:t>
        </w:r>
      </w:hyperlink>
      <w:r>
        <w:rPr>
          <w:color w:val="231F20"/>
        </w:rPr>
        <w:t> Phone: (08) 6488 3917</w:t>
      </w:r>
    </w:p>
    <w:p>
      <w:pPr>
        <w:pStyle w:val="BodyText"/>
        <w:spacing w:line="249" w:lineRule="auto" w:before="116"/>
        <w:ind w:left="100" w:right="1474"/>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00"/>
      </w:pPr>
      <w:r>
        <w:rPr>
          <w:color w:val="231F20"/>
          <w:w w:val="110"/>
        </w:rPr>
        <w:t>35 Stirling Highway</w:t>
      </w:r>
    </w:p>
    <w:p>
      <w:pPr>
        <w:pStyle w:val="BodyText"/>
        <w:spacing w:before="9"/>
        <w:ind w:left="100"/>
      </w:pPr>
      <w:r>
        <w:rPr>
          <w:color w:val="231F20"/>
          <w:w w:val="105"/>
        </w:rPr>
        <w:t>Crawley WA 6009</w:t>
      </w:r>
    </w:p>
    <w:p>
      <w:pPr>
        <w:spacing w:after="0"/>
        <w:sectPr>
          <w:pgSz w:w="11910" w:h="16840"/>
          <w:pgMar w:header="0" w:footer="1084" w:top="720" w:bottom="1280" w:left="1020" w:right="1020"/>
          <w:cols w:num="2" w:equalWidth="0">
            <w:col w:w="4839" w:space="100"/>
            <w:col w:w="4931"/>
          </w:cols>
        </w:sectPr>
      </w:pPr>
    </w:p>
    <w:p>
      <w:pPr>
        <w:pStyle w:val="BodyText"/>
        <w:rPr>
          <w:sz w:val="20"/>
        </w:rPr>
      </w:pPr>
    </w:p>
    <w:p>
      <w:pPr>
        <w:pStyle w:val="BodyText"/>
        <w:spacing w:before="2"/>
        <w:rPr>
          <w:sz w:val="28"/>
        </w:rPr>
      </w:pPr>
    </w:p>
    <w:p>
      <w:pPr>
        <w:pStyle w:val="Heading1"/>
        <w:spacing w:before="99"/>
      </w:pPr>
      <w:r>
        <w:rPr>
          <w:color w:val="231F20"/>
        </w:rPr>
        <w:t>Associated SPICE resources</w:t>
      </w:r>
    </w:p>
    <w:p>
      <w:pPr>
        <w:spacing w:line="249" w:lineRule="auto" w:before="105"/>
        <w:ind w:left="113" w:right="124" w:firstLine="0"/>
        <w:jc w:val="left"/>
        <w:rPr>
          <w:sz w:val="18"/>
        </w:rPr>
      </w:pPr>
      <w:r>
        <w:rPr>
          <w:i/>
          <w:color w:val="231F20"/>
          <w:w w:val="110"/>
          <w:sz w:val="18"/>
        </w:rPr>
        <w:t>Forces</w:t>
      </w:r>
      <w:r>
        <w:rPr>
          <w:i/>
          <w:color w:val="231F20"/>
          <w:spacing w:val="-32"/>
          <w:w w:val="110"/>
          <w:sz w:val="18"/>
        </w:rPr>
        <w:t> </w:t>
      </w:r>
      <w:r>
        <w:rPr>
          <w:i/>
          <w:color w:val="231F20"/>
          <w:spacing w:val="2"/>
          <w:w w:val="110"/>
          <w:sz w:val="18"/>
        </w:rPr>
        <w:t>2:</w:t>
      </w:r>
      <w:r>
        <w:rPr>
          <w:i/>
          <w:color w:val="231F20"/>
          <w:spacing w:val="-31"/>
          <w:w w:val="110"/>
          <w:sz w:val="18"/>
        </w:rPr>
        <w:t> </w:t>
      </w:r>
      <w:r>
        <w:rPr>
          <w:i/>
          <w:color w:val="231F20"/>
          <w:w w:val="110"/>
          <w:sz w:val="18"/>
        </w:rPr>
        <w:t>Investigating</w:t>
      </w:r>
      <w:r>
        <w:rPr>
          <w:i/>
          <w:color w:val="231F20"/>
          <w:spacing w:val="-31"/>
          <w:w w:val="110"/>
          <w:sz w:val="18"/>
        </w:rPr>
        <w:t> </w:t>
      </w:r>
      <w:r>
        <w:rPr>
          <w:i/>
          <w:color w:val="231F20"/>
          <w:w w:val="110"/>
          <w:sz w:val="18"/>
        </w:rPr>
        <w:t>forces</w:t>
      </w:r>
      <w:r>
        <w:rPr>
          <w:i/>
          <w:color w:val="231F20"/>
          <w:spacing w:val="-32"/>
          <w:w w:val="110"/>
          <w:sz w:val="18"/>
        </w:rPr>
        <w:t> </w:t>
      </w:r>
      <w:r>
        <w:rPr>
          <w:color w:val="231F20"/>
          <w:w w:val="110"/>
          <w:sz w:val="18"/>
        </w:rPr>
        <w:t>may</w:t>
      </w:r>
      <w:r>
        <w:rPr>
          <w:color w:val="231F20"/>
          <w:spacing w:val="-31"/>
          <w:w w:val="110"/>
          <w:sz w:val="18"/>
        </w:rPr>
        <w:t> </w:t>
      </w:r>
      <w:r>
        <w:rPr>
          <w:color w:val="231F20"/>
          <w:w w:val="110"/>
          <w:sz w:val="18"/>
        </w:rPr>
        <w:t>be</w:t>
      </w:r>
      <w:r>
        <w:rPr>
          <w:color w:val="231F20"/>
          <w:spacing w:val="-31"/>
          <w:w w:val="110"/>
          <w:sz w:val="18"/>
        </w:rPr>
        <w:t> </w:t>
      </w:r>
      <w:r>
        <w:rPr>
          <w:color w:val="231F20"/>
          <w:w w:val="110"/>
          <w:sz w:val="18"/>
        </w:rPr>
        <w:t>used</w:t>
      </w:r>
      <w:r>
        <w:rPr>
          <w:color w:val="231F20"/>
          <w:spacing w:val="-31"/>
          <w:w w:val="110"/>
          <w:sz w:val="18"/>
        </w:rPr>
        <w:t> </w:t>
      </w:r>
      <w:r>
        <w:rPr>
          <w:color w:val="231F20"/>
          <w:w w:val="110"/>
          <w:sz w:val="18"/>
        </w:rPr>
        <w:t>in</w:t>
      </w:r>
      <w:r>
        <w:rPr>
          <w:color w:val="231F20"/>
          <w:spacing w:val="-31"/>
          <w:w w:val="110"/>
          <w:sz w:val="18"/>
        </w:rPr>
        <w:t> </w:t>
      </w:r>
      <w:r>
        <w:rPr>
          <w:color w:val="231F20"/>
          <w:w w:val="110"/>
          <w:sz w:val="18"/>
        </w:rPr>
        <w:t>conjunction</w:t>
      </w:r>
      <w:r>
        <w:rPr>
          <w:color w:val="231F20"/>
          <w:spacing w:val="-31"/>
          <w:w w:val="110"/>
          <w:sz w:val="18"/>
        </w:rPr>
        <w:t> </w:t>
      </w:r>
      <w:r>
        <w:rPr>
          <w:color w:val="231F20"/>
          <w:w w:val="110"/>
          <w:sz w:val="18"/>
        </w:rPr>
        <w:t>with</w:t>
      </w:r>
      <w:r>
        <w:rPr>
          <w:color w:val="231F20"/>
          <w:spacing w:val="-31"/>
          <w:w w:val="110"/>
          <w:sz w:val="18"/>
        </w:rPr>
        <w:t> </w:t>
      </w:r>
      <w:r>
        <w:rPr>
          <w:color w:val="231F20"/>
          <w:w w:val="110"/>
          <w:sz w:val="18"/>
        </w:rPr>
        <w:t>related</w:t>
      </w:r>
      <w:r>
        <w:rPr>
          <w:color w:val="231F20"/>
          <w:spacing w:val="-32"/>
          <w:w w:val="110"/>
          <w:sz w:val="18"/>
        </w:rPr>
        <w:t> </w:t>
      </w:r>
      <w:r>
        <w:rPr>
          <w:color w:val="231F20"/>
          <w:w w:val="110"/>
          <w:sz w:val="18"/>
        </w:rPr>
        <w:t>SPICE</w:t>
      </w:r>
      <w:r>
        <w:rPr>
          <w:color w:val="231F20"/>
          <w:spacing w:val="-31"/>
          <w:w w:val="110"/>
          <w:sz w:val="18"/>
        </w:rPr>
        <w:t> </w:t>
      </w:r>
      <w:r>
        <w:rPr>
          <w:color w:val="231F20"/>
          <w:w w:val="110"/>
          <w:sz w:val="18"/>
        </w:rPr>
        <w:t>resources</w:t>
      </w:r>
      <w:r>
        <w:rPr>
          <w:color w:val="231F20"/>
          <w:spacing w:val="-31"/>
          <w:w w:val="110"/>
          <w:sz w:val="18"/>
        </w:rPr>
        <w:t> </w:t>
      </w:r>
      <w:r>
        <w:rPr>
          <w:color w:val="231F20"/>
          <w:w w:val="110"/>
          <w:sz w:val="18"/>
        </w:rPr>
        <w:t>to</w:t>
      </w:r>
      <w:r>
        <w:rPr>
          <w:color w:val="231F20"/>
          <w:spacing w:val="-31"/>
          <w:w w:val="110"/>
          <w:sz w:val="18"/>
        </w:rPr>
        <w:t> </w:t>
      </w:r>
      <w:r>
        <w:rPr>
          <w:color w:val="231F20"/>
          <w:w w:val="110"/>
          <w:sz w:val="18"/>
        </w:rPr>
        <w:t>address</w:t>
      </w:r>
      <w:r>
        <w:rPr>
          <w:color w:val="231F20"/>
          <w:spacing w:val="-31"/>
          <w:w w:val="110"/>
          <w:sz w:val="18"/>
        </w:rPr>
        <w:t> </w:t>
      </w:r>
      <w:r>
        <w:rPr>
          <w:color w:val="231F20"/>
          <w:w w:val="110"/>
          <w:sz w:val="18"/>
        </w:rPr>
        <w:t>the</w:t>
      </w:r>
      <w:r>
        <w:rPr>
          <w:color w:val="231F20"/>
          <w:spacing w:val="-31"/>
          <w:w w:val="110"/>
          <w:sz w:val="18"/>
        </w:rPr>
        <w:t> </w:t>
      </w:r>
      <w:r>
        <w:rPr>
          <w:color w:val="231F20"/>
          <w:w w:val="110"/>
          <w:sz w:val="18"/>
        </w:rPr>
        <w:t>broader topic of forces and</w:t>
      </w:r>
      <w:r>
        <w:rPr>
          <w:color w:val="231F20"/>
          <w:spacing w:val="-21"/>
          <w:w w:val="110"/>
          <w:sz w:val="18"/>
        </w:rPr>
        <w:t> </w:t>
      </w:r>
      <w:r>
        <w:rPr>
          <w:color w:val="231F20"/>
          <w:w w:val="110"/>
          <w:sz w:val="18"/>
        </w:rPr>
        <w:t>motion.</w:t>
      </w:r>
    </w:p>
    <w:p>
      <w:pPr>
        <w:pStyle w:val="BodyText"/>
        <w:spacing w:before="3" w:after="1"/>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rPr>
                <w:i/>
                <w:sz w:val="18"/>
              </w:rPr>
            </w:pPr>
            <w:r>
              <w:rPr>
                <w:i/>
                <w:color w:val="231F20"/>
                <w:sz w:val="18"/>
              </w:rPr>
              <w:t>Forces (overview)</w:t>
            </w:r>
          </w:p>
          <w:p>
            <w:pPr>
              <w:pStyle w:val="TableParagraph"/>
              <w:spacing w:line="249" w:lineRule="auto" w:before="122"/>
              <w:rPr>
                <w:sz w:val="18"/>
              </w:rPr>
            </w:pPr>
            <w:r>
              <w:rPr>
                <w:color w:val="231F20"/>
                <w:w w:val="105"/>
                <w:sz w:val="18"/>
              </w:rPr>
              <w:t>This</w:t>
            </w:r>
            <w:r>
              <w:rPr>
                <w:color w:val="231F20"/>
                <w:spacing w:val="-8"/>
                <w:w w:val="105"/>
                <w:sz w:val="18"/>
              </w:rPr>
              <w:t> </w:t>
            </w:r>
            <w:r>
              <w:rPr>
                <w:color w:val="231F20"/>
                <w:w w:val="105"/>
                <w:sz w:val="18"/>
              </w:rPr>
              <w:t>learning</w:t>
            </w:r>
            <w:r>
              <w:rPr>
                <w:color w:val="231F20"/>
                <w:spacing w:val="-7"/>
                <w:w w:val="105"/>
                <w:sz w:val="18"/>
              </w:rPr>
              <w:t> </w:t>
            </w:r>
            <w:r>
              <w:rPr>
                <w:color w:val="231F20"/>
                <w:w w:val="105"/>
                <w:sz w:val="18"/>
              </w:rPr>
              <w:t>pathway</w:t>
            </w:r>
            <w:r>
              <w:rPr>
                <w:color w:val="231F20"/>
                <w:spacing w:val="-7"/>
                <w:w w:val="105"/>
                <w:sz w:val="18"/>
              </w:rPr>
              <w:t> </w:t>
            </w:r>
            <w:r>
              <w:rPr>
                <w:color w:val="231F20"/>
                <w:w w:val="105"/>
                <w:sz w:val="18"/>
              </w:rPr>
              <w:t>shows</w:t>
            </w:r>
            <w:r>
              <w:rPr>
                <w:color w:val="231F20"/>
                <w:spacing w:val="-8"/>
                <w:w w:val="105"/>
                <w:sz w:val="18"/>
              </w:rPr>
              <w:t> </w:t>
            </w:r>
            <w:r>
              <w:rPr>
                <w:color w:val="231F20"/>
                <w:w w:val="105"/>
                <w:sz w:val="18"/>
              </w:rPr>
              <w:t>how</w:t>
            </w:r>
            <w:r>
              <w:rPr>
                <w:color w:val="231F20"/>
                <w:spacing w:val="-7"/>
                <w:w w:val="105"/>
                <w:sz w:val="18"/>
              </w:rPr>
              <w:t> </w:t>
            </w:r>
            <w:r>
              <w:rPr>
                <w:color w:val="231F20"/>
                <w:w w:val="105"/>
                <w:sz w:val="18"/>
              </w:rPr>
              <w:t>a</w:t>
            </w:r>
            <w:r>
              <w:rPr>
                <w:color w:val="231F20"/>
                <w:spacing w:val="-7"/>
                <w:w w:val="105"/>
                <w:sz w:val="18"/>
              </w:rPr>
              <w:t> </w:t>
            </w:r>
            <w:r>
              <w:rPr>
                <w:color w:val="231F20"/>
                <w:w w:val="105"/>
                <w:sz w:val="18"/>
              </w:rPr>
              <w:t>number</w:t>
            </w:r>
            <w:r>
              <w:rPr>
                <w:color w:val="231F20"/>
                <w:spacing w:val="-8"/>
                <w:w w:val="105"/>
                <w:sz w:val="18"/>
              </w:rPr>
              <w:t> </w:t>
            </w:r>
            <w:r>
              <w:rPr>
                <w:color w:val="231F20"/>
                <w:w w:val="105"/>
                <w:sz w:val="18"/>
              </w:rPr>
              <w:t>of</w:t>
            </w:r>
            <w:r>
              <w:rPr>
                <w:color w:val="231F20"/>
                <w:spacing w:val="-7"/>
                <w:w w:val="105"/>
                <w:sz w:val="18"/>
              </w:rPr>
              <w:t> </w:t>
            </w:r>
            <w:r>
              <w:rPr>
                <w:color w:val="231F20"/>
                <w:w w:val="105"/>
                <w:sz w:val="18"/>
              </w:rPr>
              <w:t>SPICE</w:t>
            </w:r>
            <w:r>
              <w:rPr>
                <w:color w:val="231F20"/>
                <w:spacing w:val="-7"/>
                <w:w w:val="105"/>
                <w:sz w:val="18"/>
              </w:rPr>
              <w:t> </w:t>
            </w:r>
            <w:r>
              <w:rPr>
                <w:color w:val="231F20"/>
                <w:w w:val="105"/>
                <w:sz w:val="18"/>
              </w:rPr>
              <w:t>resources</w:t>
            </w:r>
            <w:r>
              <w:rPr>
                <w:color w:val="231F20"/>
                <w:spacing w:val="-7"/>
                <w:w w:val="105"/>
                <w:sz w:val="18"/>
              </w:rPr>
              <w:t> </w:t>
            </w:r>
            <w:r>
              <w:rPr>
                <w:color w:val="231F20"/>
                <w:w w:val="105"/>
                <w:sz w:val="18"/>
              </w:rPr>
              <w:t>can</w:t>
            </w:r>
            <w:r>
              <w:rPr>
                <w:color w:val="231F20"/>
                <w:spacing w:val="-8"/>
                <w:w w:val="105"/>
                <w:sz w:val="18"/>
              </w:rPr>
              <w:t> </w:t>
            </w:r>
            <w:r>
              <w:rPr>
                <w:color w:val="231F20"/>
                <w:w w:val="105"/>
                <w:sz w:val="18"/>
              </w:rPr>
              <w:t>be</w:t>
            </w:r>
            <w:r>
              <w:rPr>
                <w:color w:val="231F20"/>
                <w:spacing w:val="-7"/>
                <w:w w:val="105"/>
                <w:sz w:val="18"/>
              </w:rPr>
              <w:t> </w:t>
            </w:r>
            <w:r>
              <w:rPr>
                <w:color w:val="231F20"/>
                <w:w w:val="105"/>
                <w:sz w:val="18"/>
              </w:rPr>
              <w:t>used</w:t>
            </w:r>
            <w:r>
              <w:rPr>
                <w:color w:val="231F20"/>
                <w:spacing w:val="-7"/>
                <w:w w:val="105"/>
                <w:sz w:val="18"/>
              </w:rPr>
              <w:t> </w:t>
            </w:r>
            <w:r>
              <w:rPr>
                <w:color w:val="231F20"/>
                <w:w w:val="105"/>
                <w:sz w:val="18"/>
              </w:rPr>
              <w:t>to</w:t>
            </w:r>
            <w:r>
              <w:rPr>
                <w:color w:val="231F20"/>
                <w:spacing w:val="-8"/>
                <w:w w:val="105"/>
                <w:sz w:val="18"/>
              </w:rPr>
              <w:t> </w:t>
            </w:r>
            <w:r>
              <w:rPr>
                <w:color w:val="231F20"/>
                <w:w w:val="105"/>
                <w:sz w:val="18"/>
              </w:rPr>
              <w:t>teach concepts of balanced forces, unbalanced forces and</w:t>
            </w:r>
            <w:r>
              <w:rPr>
                <w:color w:val="231F20"/>
                <w:spacing w:val="-11"/>
                <w:w w:val="105"/>
                <w:sz w:val="18"/>
              </w:rPr>
              <w:t> </w:t>
            </w:r>
            <w:r>
              <w:rPr>
                <w:color w:val="231F20"/>
                <w:w w:val="105"/>
                <w:sz w:val="18"/>
              </w:rPr>
              <w:t>motion.</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rPr>
                <w:i/>
                <w:sz w:val="18"/>
              </w:rPr>
            </w:pPr>
            <w:r>
              <w:rPr>
                <w:i/>
                <w:color w:val="231F20"/>
                <w:w w:val="105"/>
                <w:sz w:val="18"/>
              </w:rPr>
              <w:t>Forces 1: Introduction to force</w:t>
            </w:r>
          </w:p>
          <w:p>
            <w:pPr>
              <w:pStyle w:val="TableParagraph"/>
              <w:spacing w:line="249" w:lineRule="auto" w:before="122"/>
              <w:ind w:right="199"/>
              <w:rPr>
                <w:sz w:val="18"/>
              </w:rPr>
            </w:pPr>
            <w:r>
              <w:rPr>
                <w:color w:val="231F20"/>
                <w:w w:val="110"/>
                <w:sz w:val="18"/>
              </w:rPr>
              <w:t>A</w:t>
            </w:r>
            <w:r>
              <w:rPr>
                <w:color w:val="231F20"/>
                <w:spacing w:val="-13"/>
                <w:w w:val="110"/>
                <w:sz w:val="18"/>
              </w:rPr>
              <w:t> </w:t>
            </w:r>
            <w:r>
              <w:rPr>
                <w:color w:val="231F20"/>
                <w:w w:val="110"/>
                <w:sz w:val="18"/>
              </w:rPr>
              <w:t>video</w:t>
            </w:r>
            <w:r>
              <w:rPr>
                <w:color w:val="231F20"/>
                <w:spacing w:val="-13"/>
                <w:w w:val="110"/>
                <w:sz w:val="18"/>
              </w:rPr>
              <w:t> </w:t>
            </w:r>
            <w:r>
              <w:rPr>
                <w:color w:val="231F20"/>
                <w:w w:val="110"/>
                <w:sz w:val="18"/>
              </w:rPr>
              <w:t>stimulates</w:t>
            </w:r>
            <w:r>
              <w:rPr>
                <w:color w:val="231F20"/>
                <w:spacing w:val="-13"/>
                <w:w w:val="110"/>
                <w:sz w:val="18"/>
              </w:rPr>
              <w:t> </w:t>
            </w:r>
            <w:r>
              <w:rPr>
                <w:color w:val="231F20"/>
                <w:w w:val="110"/>
                <w:sz w:val="18"/>
              </w:rPr>
              <w:t>students’</w:t>
            </w:r>
            <w:r>
              <w:rPr>
                <w:color w:val="231F20"/>
                <w:spacing w:val="-13"/>
                <w:w w:val="110"/>
                <w:sz w:val="18"/>
              </w:rPr>
              <w:t> </w:t>
            </w:r>
            <w:r>
              <w:rPr>
                <w:color w:val="231F20"/>
                <w:w w:val="110"/>
                <w:sz w:val="18"/>
              </w:rPr>
              <w:t>interest</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learning</w:t>
            </w:r>
            <w:r>
              <w:rPr>
                <w:color w:val="231F20"/>
                <w:spacing w:val="-13"/>
                <w:w w:val="110"/>
                <w:sz w:val="18"/>
              </w:rPr>
              <w:t> </w:t>
            </w:r>
            <w:r>
              <w:rPr>
                <w:color w:val="231F20"/>
                <w:w w:val="110"/>
                <w:sz w:val="18"/>
              </w:rPr>
              <w:t>about</w:t>
            </w:r>
            <w:r>
              <w:rPr>
                <w:color w:val="231F20"/>
                <w:spacing w:val="-13"/>
                <w:w w:val="110"/>
                <w:sz w:val="18"/>
              </w:rPr>
              <w:t> </w:t>
            </w:r>
            <w:r>
              <w:rPr>
                <w:color w:val="231F20"/>
                <w:w w:val="110"/>
                <w:sz w:val="18"/>
              </w:rPr>
              <w:t>forces</w:t>
            </w:r>
            <w:r>
              <w:rPr>
                <w:color w:val="231F20"/>
                <w:spacing w:val="-12"/>
                <w:w w:val="110"/>
                <w:sz w:val="18"/>
              </w:rPr>
              <w:t> </w:t>
            </w:r>
            <w:r>
              <w:rPr>
                <w:color w:val="231F20"/>
                <w:w w:val="110"/>
                <w:sz w:val="18"/>
              </w:rPr>
              <w:t>and</w:t>
            </w:r>
            <w:r>
              <w:rPr>
                <w:color w:val="231F20"/>
                <w:spacing w:val="-13"/>
                <w:w w:val="110"/>
                <w:sz w:val="18"/>
              </w:rPr>
              <w:t> </w:t>
            </w:r>
            <w:r>
              <w:rPr>
                <w:color w:val="231F20"/>
                <w:w w:val="110"/>
                <w:sz w:val="18"/>
              </w:rPr>
              <w:t>motion,</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elicits prior knowledge and</w:t>
            </w:r>
            <w:r>
              <w:rPr>
                <w:color w:val="231F20"/>
                <w:spacing w:val="-18"/>
                <w:w w:val="110"/>
                <w:sz w:val="18"/>
              </w:rPr>
              <w:t> </w:t>
            </w:r>
            <w:r>
              <w:rPr>
                <w:color w:val="231F20"/>
                <w:w w:val="110"/>
                <w:sz w:val="18"/>
              </w:rPr>
              <w:t>misconceptions.</w:t>
            </w:r>
          </w:p>
        </w:tc>
        <w:tc>
          <w:tcPr>
            <w:tcW w:w="1874" w:type="dxa"/>
          </w:tcPr>
          <w:p>
            <w:pPr>
              <w:pStyle w:val="TableParagraph"/>
              <w:rPr>
                <w:b/>
                <w:sz w:val="18"/>
              </w:rPr>
            </w:pPr>
            <w:r>
              <w:rPr>
                <w:b/>
                <w:color w:val="231F20"/>
                <w:sz w:val="18"/>
              </w:rPr>
              <w:t>Engage</w:t>
            </w:r>
          </w:p>
        </w:tc>
      </w:tr>
      <w:tr>
        <w:trPr>
          <w:trHeight w:val="835" w:hRule="atLeast"/>
        </w:trPr>
        <w:tc>
          <w:tcPr>
            <w:tcW w:w="7740" w:type="dxa"/>
            <w:shd w:val="clear" w:color="auto" w:fill="DCDDDE"/>
          </w:tcPr>
          <w:p>
            <w:pPr>
              <w:pStyle w:val="TableParagraph"/>
              <w:rPr>
                <w:i/>
                <w:sz w:val="18"/>
              </w:rPr>
            </w:pPr>
            <w:r>
              <w:rPr>
                <w:i/>
                <w:color w:val="231F20"/>
                <w:w w:val="110"/>
                <w:sz w:val="18"/>
              </w:rPr>
              <w:t>Forces 2: Investigating forces</w:t>
            </w:r>
          </w:p>
          <w:p>
            <w:pPr>
              <w:pStyle w:val="TableParagraph"/>
              <w:spacing w:line="249" w:lineRule="auto" w:before="122"/>
              <w:ind w:right="199"/>
              <w:rPr>
                <w:sz w:val="18"/>
              </w:rPr>
            </w:pPr>
            <w:r>
              <w:rPr>
                <w:color w:val="231F20"/>
                <w:w w:val="115"/>
                <w:sz w:val="18"/>
              </w:rPr>
              <w:t>Practical</w:t>
            </w:r>
            <w:r>
              <w:rPr>
                <w:color w:val="231F20"/>
                <w:spacing w:val="-39"/>
                <w:w w:val="115"/>
                <w:sz w:val="18"/>
              </w:rPr>
              <w:t> </w:t>
            </w:r>
            <w:r>
              <w:rPr>
                <w:color w:val="231F20"/>
                <w:w w:val="115"/>
                <w:sz w:val="18"/>
              </w:rPr>
              <w:t>activities</w:t>
            </w:r>
            <w:r>
              <w:rPr>
                <w:color w:val="231F20"/>
                <w:spacing w:val="-39"/>
                <w:w w:val="115"/>
                <w:sz w:val="18"/>
              </w:rPr>
              <w:t> </w:t>
            </w:r>
            <w:r>
              <w:rPr>
                <w:color w:val="231F20"/>
                <w:w w:val="115"/>
                <w:sz w:val="18"/>
              </w:rPr>
              <w:t>provide</w:t>
            </w:r>
            <w:r>
              <w:rPr>
                <w:color w:val="231F20"/>
                <w:spacing w:val="-39"/>
                <w:w w:val="115"/>
                <w:sz w:val="18"/>
              </w:rPr>
              <w:t> </w:t>
            </w:r>
            <w:r>
              <w:rPr>
                <w:color w:val="231F20"/>
                <w:w w:val="115"/>
                <w:sz w:val="18"/>
              </w:rPr>
              <w:t>opportunities</w:t>
            </w:r>
            <w:r>
              <w:rPr>
                <w:color w:val="231F20"/>
                <w:spacing w:val="-38"/>
                <w:w w:val="115"/>
                <w:sz w:val="18"/>
              </w:rPr>
              <w:t> </w:t>
            </w:r>
            <w:r>
              <w:rPr>
                <w:color w:val="231F20"/>
                <w:w w:val="115"/>
                <w:sz w:val="18"/>
              </w:rPr>
              <w:t>for</w:t>
            </w:r>
            <w:r>
              <w:rPr>
                <w:color w:val="231F20"/>
                <w:spacing w:val="-39"/>
                <w:w w:val="115"/>
                <w:sz w:val="18"/>
              </w:rPr>
              <w:t> </w:t>
            </w:r>
            <w:r>
              <w:rPr>
                <w:color w:val="231F20"/>
                <w:w w:val="115"/>
                <w:sz w:val="18"/>
              </w:rPr>
              <w:t>students</w:t>
            </w:r>
            <w:r>
              <w:rPr>
                <w:color w:val="231F20"/>
                <w:spacing w:val="-39"/>
                <w:w w:val="115"/>
                <w:sz w:val="18"/>
              </w:rPr>
              <w:t> </w:t>
            </w:r>
            <w:r>
              <w:rPr>
                <w:color w:val="231F20"/>
                <w:w w:val="115"/>
                <w:sz w:val="18"/>
              </w:rPr>
              <w:t>to</w:t>
            </w:r>
            <w:r>
              <w:rPr>
                <w:color w:val="231F20"/>
                <w:spacing w:val="-39"/>
                <w:w w:val="115"/>
                <w:sz w:val="18"/>
              </w:rPr>
              <w:t> </w:t>
            </w:r>
            <w:r>
              <w:rPr>
                <w:color w:val="231F20"/>
                <w:w w:val="115"/>
                <w:sz w:val="18"/>
              </w:rPr>
              <w:t>explore</w:t>
            </w:r>
            <w:r>
              <w:rPr>
                <w:color w:val="231F20"/>
                <w:spacing w:val="-38"/>
                <w:w w:val="115"/>
                <w:sz w:val="18"/>
              </w:rPr>
              <w:t> </w:t>
            </w:r>
            <w:r>
              <w:rPr>
                <w:color w:val="231F20"/>
                <w:spacing w:val="2"/>
                <w:w w:val="115"/>
                <w:sz w:val="18"/>
              </w:rPr>
              <w:t>effects</w:t>
            </w:r>
            <w:r>
              <w:rPr>
                <w:color w:val="231F20"/>
                <w:spacing w:val="-39"/>
                <w:w w:val="115"/>
                <w:sz w:val="18"/>
              </w:rPr>
              <w:t> </w:t>
            </w:r>
            <w:r>
              <w:rPr>
                <w:color w:val="231F20"/>
                <w:w w:val="115"/>
                <w:sz w:val="18"/>
              </w:rPr>
              <w:t>of</w:t>
            </w:r>
            <w:r>
              <w:rPr>
                <w:color w:val="231F20"/>
                <w:spacing w:val="-39"/>
                <w:w w:val="115"/>
                <w:sz w:val="18"/>
              </w:rPr>
              <w:t> </w:t>
            </w:r>
            <w:r>
              <w:rPr>
                <w:color w:val="231F20"/>
                <w:w w:val="115"/>
                <w:sz w:val="18"/>
              </w:rPr>
              <w:t>forces</w:t>
            </w:r>
            <w:r>
              <w:rPr>
                <w:color w:val="231F20"/>
                <w:spacing w:val="-39"/>
                <w:w w:val="115"/>
                <w:sz w:val="18"/>
              </w:rPr>
              <w:t> </w:t>
            </w:r>
            <w:r>
              <w:rPr>
                <w:color w:val="231F20"/>
                <w:w w:val="115"/>
                <w:sz w:val="18"/>
              </w:rPr>
              <w:t>on</w:t>
            </w:r>
            <w:r>
              <w:rPr>
                <w:color w:val="231F20"/>
                <w:spacing w:val="-38"/>
                <w:w w:val="115"/>
                <w:sz w:val="18"/>
              </w:rPr>
              <w:t> </w:t>
            </w:r>
            <w:r>
              <w:rPr>
                <w:color w:val="231F20"/>
                <w:w w:val="115"/>
                <w:sz w:val="18"/>
              </w:rPr>
              <w:t>the motion</w:t>
            </w:r>
            <w:r>
              <w:rPr>
                <w:color w:val="231F20"/>
                <w:spacing w:val="-13"/>
                <w:w w:val="115"/>
                <w:sz w:val="18"/>
              </w:rPr>
              <w:t> </w:t>
            </w:r>
            <w:r>
              <w:rPr>
                <w:color w:val="231F20"/>
                <w:w w:val="115"/>
                <w:sz w:val="18"/>
              </w:rPr>
              <w:t>of</w:t>
            </w:r>
            <w:r>
              <w:rPr>
                <w:color w:val="231F20"/>
                <w:spacing w:val="-12"/>
                <w:w w:val="115"/>
                <w:sz w:val="18"/>
              </w:rPr>
              <w:t> </w:t>
            </w:r>
            <w:r>
              <w:rPr>
                <w:color w:val="231F20"/>
                <w:spacing w:val="2"/>
                <w:w w:val="115"/>
                <w:sz w:val="18"/>
              </w:rPr>
              <w:t>objects,</w:t>
            </w:r>
            <w:r>
              <w:rPr>
                <w:color w:val="231F20"/>
                <w:spacing w:val="-12"/>
                <w:w w:val="115"/>
                <w:sz w:val="18"/>
              </w:rPr>
              <w:t> </w:t>
            </w:r>
            <w:r>
              <w:rPr>
                <w:color w:val="231F20"/>
                <w:w w:val="115"/>
                <w:sz w:val="18"/>
              </w:rPr>
              <w:t>including</w:t>
            </w:r>
            <w:r>
              <w:rPr>
                <w:color w:val="231F20"/>
                <w:spacing w:val="-12"/>
                <w:w w:val="115"/>
                <w:sz w:val="18"/>
              </w:rPr>
              <w:t> </w:t>
            </w:r>
            <w:r>
              <w:rPr>
                <w:color w:val="231F20"/>
                <w:w w:val="115"/>
                <w:sz w:val="18"/>
              </w:rPr>
              <w:t>those</w:t>
            </w:r>
            <w:r>
              <w:rPr>
                <w:color w:val="231F20"/>
                <w:spacing w:val="-12"/>
                <w:w w:val="115"/>
                <w:sz w:val="18"/>
              </w:rPr>
              <w:t> </w:t>
            </w:r>
            <w:r>
              <w:rPr>
                <w:color w:val="231F20"/>
                <w:w w:val="115"/>
                <w:sz w:val="18"/>
              </w:rPr>
              <w:t>falling</w:t>
            </w:r>
            <w:r>
              <w:rPr>
                <w:color w:val="231F20"/>
                <w:spacing w:val="-12"/>
                <w:w w:val="115"/>
                <w:sz w:val="18"/>
              </w:rPr>
              <w:t> </w:t>
            </w:r>
            <w:r>
              <w:rPr>
                <w:color w:val="231F20"/>
                <w:w w:val="115"/>
                <w:sz w:val="18"/>
              </w:rPr>
              <w:t>in</w:t>
            </w:r>
            <w:r>
              <w:rPr>
                <w:color w:val="231F20"/>
                <w:spacing w:val="-12"/>
                <w:w w:val="115"/>
                <w:sz w:val="18"/>
              </w:rPr>
              <w:t> </w:t>
            </w:r>
            <w:r>
              <w:rPr>
                <w:color w:val="231F20"/>
                <w:w w:val="115"/>
                <w:sz w:val="18"/>
              </w:rPr>
              <w:t>Earth’s</w:t>
            </w:r>
            <w:r>
              <w:rPr>
                <w:color w:val="231F20"/>
                <w:spacing w:val="-12"/>
                <w:w w:val="115"/>
                <w:sz w:val="18"/>
              </w:rPr>
              <w:t> </w:t>
            </w:r>
            <w:r>
              <w:rPr>
                <w:color w:val="231F20"/>
                <w:w w:val="115"/>
                <w:sz w:val="18"/>
              </w:rPr>
              <w:t>gravity.</w:t>
            </w:r>
          </w:p>
        </w:tc>
        <w:tc>
          <w:tcPr>
            <w:tcW w:w="1874" w:type="dxa"/>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sz w:val="18"/>
              </w:rPr>
              <w:t>Forces 3: Balanced and unbalanced forces</w:t>
            </w:r>
          </w:p>
          <w:p>
            <w:pPr>
              <w:pStyle w:val="TableParagraph"/>
              <w:spacing w:line="249" w:lineRule="auto" w:before="122"/>
              <w:ind w:right="199"/>
              <w:rPr>
                <w:sz w:val="18"/>
              </w:rPr>
            </w:pPr>
            <w:r>
              <w:rPr>
                <w:color w:val="231F20"/>
                <w:w w:val="110"/>
                <w:sz w:val="18"/>
              </w:rPr>
              <w:t>An</w:t>
            </w:r>
            <w:r>
              <w:rPr>
                <w:color w:val="231F20"/>
                <w:spacing w:val="-12"/>
                <w:w w:val="110"/>
                <w:sz w:val="18"/>
              </w:rPr>
              <w:t> </w:t>
            </w:r>
            <w:r>
              <w:rPr>
                <w:color w:val="231F20"/>
                <w:w w:val="110"/>
                <w:sz w:val="18"/>
              </w:rPr>
              <w:t>interactive</w:t>
            </w:r>
            <w:r>
              <w:rPr>
                <w:color w:val="231F20"/>
                <w:spacing w:val="-11"/>
                <w:w w:val="110"/>
                <w:sz w:val="18"/>
              </w:rPr>
              <w:t> </w:t>
            </w:r>
            <w:r>
              <w:rPr>
                <w:color w:val="231F20"/>
                <w:w w:val="110"/>
                <w:sz w:val="18"/>
              </w:rPr>
              <w:t>learning</w:t>
            </w:r>
            <w:r>
              <w:rPr>
                <w:color w:val="231F20"/>
                <w:spacing w:val="-12"/>
                <w:w w:val="110"/>
                <w:sz w:val="18"/>
              </w:rPr>
              <w:t> </w:t>
            </w:r>
            <w:r>
              <w:rPr>
                <w:color w:val="231F20"/>
                <w:w w:val="110"/>
                <w:sz w:val="18"/>
              </w:rPr>
              <w:t>object</w:t>
            </w:r>
            <w:r>
              <w:rPr>
                <w:color w:val="231F20"/>
                <w:spacing w:val="-11"/>
                <w:w w:val="110"/>
                <w:sz w:val="18"/>
              </w:rPr>
              <w:t> </w:t>
            </w:r>
            <w:r>
              <w:rPr>
                <w:color w:val="231F20"/>
                <w:w w:val="110"/>
                <w:sz w:val="18"/>
              </w:rPr>
              <w:t>enables</w:t>
            </w:r>
            <w:r>
              <w:rPr>
                <w:color w:val="231F20"/>
                <w:spacing w:val="-12"/>
                <w:w w:val="110"/>
                <w:sz w:val="18"/>
              </w:rPr>
              <w:t> </w:t>
            </w:r>
            <w:r>
              <w:rPr>
                <w:color w:val="231F20"/>
                <w:w w:val="110"/>
                <w:sz w:val="18"/>
              </w:rPr>
              <w:t>students</w:t>
            </w:r>
            <w:r>
              <w:rPr>
                <w:color w:val="231F20"/>
                <w:spacing w:val="-11"/>
                <w:w w:val="110"/>
                <w:sz w:val="18"/>
              </w:rPr>
              <w:t> </w:t>
            </w:r>
            <w:r>
              <w:rPr>
                <w:color w:val="231F20"/>
                <w:w w:val="110"/>
                <w:sz w:val="18"/>
              </w:rPr>
              <w:t>to</w:t>
            </w:r>
            <w:r>
              <w:rPr>
                <w:color w:val="231F20"/>
                <w:spacing w:val="-11"/>
                <w:w w:val="110"/>
                <w:sz w:val="18"/>
              </w:rPr>
              <w:t> </w:t>
            </w:r>
            <w:r>
              <w:rPr>
                <w:color w:val="231F20"/>
                <w:w w:val="110"/>
                <w:sz w:val="18"/>
              </w:rPr>
              <w:t>explain</w:t>
            </w:r>
            <w:r>
              <w:rPr>
                <w:color w:val="231F20"/>
                <w:spacing w:val="-12"/>
                <w:w w:val="110"/>
                <w:sz w:val="18"/>
              </w:rPr>
              <w:t> </w:t>
            </w:r>
            <w:r>
              <w:rPr>
                <w:color w:val="231F20"/>
                <w:w w:val="110"/>
                <w:sz w:val="18"/>
              </w:rPr>
              <w:t>and</w:t>
            </w:r>
            <w:r>
              <w:rPr>
                <w:color w:val="231F20"/>
                <w:spacing w:val="-11"/>
                <w:w w:val="110"/>
                <w:sz w:val="18"/>
              </w:rPr>
              <w:t> </w:t>
            </w:r>
            <w:r>
              <w:rPr>
                <w:color w:val="231F20"/>
                <w:w w:val="110"/>
                <w:sz w:val="18"/>
              </w:rPr>
              <w:t>predict</w:t>
            </w:r>
            <w:r>
              <w:rPr>
                <w:color w:val="231F20"/>
                <w:spacing w:val="-12"/>
                <w:w w:val="110"/>
                <w:sz w:val="18"/>
              </w:rPr>
              <w:t> </w:t>
            </w:r>
            <w:r>
              <w:rPr>
                <w:color w:val="231F20"/>
                <w:spacing w:val="2"/>
                <w:w w:val="110"/>
                <w:sz w:val="18"/>
              </w:rPr>
              <w:t>effects</w:t>
            </w:r>
            <w:r>
              <w:rPr>
                <w:color w:val="231F20"/>
                <w:spacing w:val="-11"/>
                <w:w w:val="110"/>
                <w:sz w:val="18"/>
              </w:rPr>
              <w:t> </w:t>
            </w:r>
            <w:r>
              <w:rPr>
                <w:color w:val="231F20"/>
                <w:w w:val="110"/>
                <w:sz w:val="18"/>
              </w:rPr>
              <w:t>of balanced and unbalanced forces on</w:t>
            </w:r>
            <w:r>
              <w:rPr>
                <w:color w:val="231F20"/>
                <w:spacing w:val="-36"/>
                <w:w w:val="110"/>
                <w:sz w:val="18"/>
              </w:rPr>
              <w:t> </w:t>
            </w:r>
            <w:r>
              <w:rPr>
                <w:color w:val="231F20"/>
                <w:w w:val="110"/>
                <w:sz w:val="18"/>
              </w:rPr>
              <w:t>objects.</w:t>
            </w:r>
          </w:p>
        </w:tc>
        <w:tc>
          <w:tcPr>
            <w:tcW w:w="1874" w:type="dxa"/>
          </w:tcPr>
          <w:p>
            <w:pPr>
              <w:pStyle w:val="TableParagraph"/>
              <w:rPr>
                <w:b/>
                <w:sz w:val="18"/>
              </w:rPr>
            </w:pPr>
            <w:r>
              <w:rPr>
                <w:b/>
                <w:color w:val="231F20"/>
                <w:sz w:val="18"/>
              </w:rPr>
              <w:t>Explain</w:t>
            </w:r>
          </w:p>
        </w:tc>
      </w:tr>
      <w:tr>
        <w:trPr>
          <w:trHeight w:val="1051" w:hRule="atLeast"/>
        </w:trPr>
        <w:tc>
          <w:tcPr>
            <w:tcW w:w="7740" w:type="dxa"/>
          </w:tcPr>
          <w:p>
            <w:pPr>
              <w:pStyle w:val="TableParagraph"/>
              <w:rPr>
                <w:i/>
                <w:sz w:val="18"/>
              </w:rPr>
            </w:pPr>
            <w:r>
              <w:rPr>
                <w:i/>
                <w:color w:val="231F20"/>
                <w:w w:val="105"/>
                <w:sz w:val="18"/>
              </w:rPr>
              <w:t>Forces 4: Forces in the human body</w:t>
            </w:r>
          </w:p>
          <w:p>
            <w:pPr>
              <w:pStyle w:val="TableParagraph"/>
              <w:spacing w:line="249" w:lineRule="auto" w:before="122"/>
              <w:rPr>
                <w:sz w:val="18"/>
              </w:rPr>
            </w:pPr>
            <w:r>
              <w:rPr>
                <w:color w:val="231F20"/>
                <w:w w:val="110"/>
                <w:sz w:val="18"/>
              </w:rPr>
              <w:t>Students</w:t>
            </w:r>
            <w:r>
              <w:rPr>
                <w:color w:val="231F20"/>
                <w:spacing w:val="-19"/>
                <w:w w:val="110"/>
                <w:sz w:val="18"/>
              </w:rPr>
              <w:t> </w:t>
            </w:r>
            <w:r>
              <w:rPr>
                <w:color w:val="231F20"/>
                <w:w w:val="110"/>
                <w:sz w:val="18"/>
              </w:rPr>
              <w:t>apply</w:t>
            </w:r>
            <w:r>
              <w:rPr>
                <w:color w:val="231F20"/>
                <w:spacing w:val="-19"/>
                <w:w w:val="110"/>
                <w:sz w:val="18"/>
              </w:rPr>
              <w:t> </w:t>
            </w:r>
            <w:r>
              <w:rPr>
                <w:color w:val="231F20"/>
                <w:w w:val="110"/>
                <w:sz w:val="18"/>
              </w:rPr>
              <w:t>their</w:t>
            </w:r>
            <w:r>
              <w:rPr>
                <w:color w:val="231F20"/>
                <w:spacing w:val="-18"/>
                <w:w w:val="110"/>
                <w:sz w:val="18"/>
              </w:rPr>
              <w:t> </w:t>
            </w:r>
            <w:r>
              <w:rPr>
                <w:color w:val="231F20"/>
                <w:w w:val="110"/>
                <w:sz w:val="18"/>
              </w:rPr>
              <w:t>understanding</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forces</w:t>
            </w:r>
            <w:r>
              <w:rPr>
                <w:color w:val="231F20"/>
                <w:spacing w:val="-18"/>
                <w:w w:val="110"/>
                <w:sz w:val="18"/>
              </w:rPr>
              <w:t> </w:t>
            </w:r>
            <w:r>
              <w:rPr>
                <w:color w:val="231F20"/>
                <w:w w:val="110"/>
                <w:sz w:val="18"/>
              </w:rPr>
              <w:t>and</w:t>
            </w:r>
            <w:r>
              <w:rPr>
                <w:color w:val="231F20"/>
                <w:spacing w:val="-19"/>
                <w:w w:val="110"/>
                <w:sz w:val="18"/>
              </w:rPr>
              <w:t> </w:t>
            </w:r>
            <w:r>
              <w:rPr>
                <w:color w:val="231F20"/>
                <w:w w:val="110"/>
                <w:sz w:val="18"/>
              </w:rPr>
              <w:t>motion</w:t>
            </w:r>
            <w:r>
              <w:rPr>
                <w:color w:val="231F20"/>
                <w:spacing w:val="-19"/>
                <w:w w:val="110"/>
                <w:sz w:val="18"/>
              </w:rPr>
              <w:t> </w:t>
            </w:r>
            <w:r>
              <w:rPr>
                <w:color w:val="231F20"/>
                <w:w w:val="110"/>
                <w:sz w:val="18"/>
              </w:rPr>
              <w:t>to</w:t>
            </w:r>
            <w:r>
              <w:rPr>
                <w:color w:val="231F20"/>
                <w:spacing w:val="-18"/>
                <w:w w:val="110"/>
                <w:sz w:val="18"/>
              </w:rPr>
              <w:t> </w:t>
            </w:r>
            <w:r>
              <w:rPr>
                <w:color w:val="231F20"/>
                <w:w w:val="110"/>
                <w:sz w:val="18"/>
              </w:rPr>
              <w:t>new</w:t>
            </w:r>
            <w:r>
              <w:rPr>
                <w:color w:val="231F20"/>
                <w:spacing w:val="-19"/>
                <w:w w:val="110"/>
                <w:sz w:val="18"/>
              </w:rPr>
              <w:t> </w:t>
            </w:r>
            <w:r>
              <w:rPr>
                <w:color w:val="231F20"/>
                <w:w w:val="110"/>
                <w:sz w:val="18"/>
              </w:rPr>
              <w:t>contexts,</w:t>
            </w:r>
            <w:r>
              <w:rPr>
                <w:color w:val="231F20"/>
                <w:spacing w:val="-19"/>
                <w:w w:val="110"/>
                <w:sz w:val="18"/>
              </w:rPr>
              <w:t> </w:t>
            </w:r>
            <w:r>
              <w:rPr>
                <w:color w:val="231F20"/>
                <w:w w:val="110"/>
                <w:sz w:val="18"/>
              </w:rPr>
              <w:t>such</w:t>
            </w:r>
            <w:r>
              <w:rPr>
                <w:color w:val="231F20"/>
                <w:spacing w:val="-18"/>
                <w:w w:val="110"/>
                <w:sz w:val="18"/>
              </w:rPr>
              <w:t> </w:t>
            </w:r>
            <w:r>
              <w:rPr>
                <w:color w:val="231F20"/>
                <w:spacing w:val="3"/>
                <w:w w:val="110"/>
                <w:sz w:val="18"/>
              </w:rPr>
              <w:t>as:</w:t>
            </w:r>
            <w:r>
              <w:rPr>
                <w:color w:val="231F20"/>
                <w:spacing w:val="-19"/>
                <w:w w:val="110"/>
                <w:sz w:val="18"/>
              </w:rPr>
              <w:t> </w:t>
            </w:r>
            <w:r>
              <w:rPr>
                <w:color w:val="231F20"/>
                <w:w w:val="110"/>
                <w:sz w:val="18"/>
              </w:rPr>
              <w:t>forces in the human body or designing and testing the effectiveness of a safety capsule to protect passengers in motor vehicle</w:t>
            </w:r>
            <w:r>
              <w:rPr>
                <w:color w:val="231F20"/>
                <w:spacing w:val="-35"/>
                <w:w w:val="110"/>
                <w:sz w:val="18"/>
              </w:rPr>
              <w:t> </w:t>
            </w:r>
            <w:r>
              <w:rPr>
                <w:color w:val="231F20"/>
                <w:w w:val="110"/>
                <w:sz w:val="18"/>
              </w:rPr>
              <w:t>collisions.</w:t>
            </w:r>
          </w:p>
        </w:tc>
        <w:tc>
          <w:tcPr>
            <w:tcW w:w="1874" w:type="dxa"/>
          </w:tcPr>
          <w:p>
            <w:pPr>
              <w:pStyle w:val="TableParagraph"/>
              <w:rPr>
                <w:b/>
                <w:sz w:val="18"/>
              </w:rPr>
            </w:pPr>
            <w:r>
              <w:rPr>
                <w:b/>
                <w:color w:val="231F20"/>
                <w:sz w:val="18"/>
              </w:rPr>
              <w:t>Elaborate</w:t>
            </w:r>
          </w:p>
        </w:tc>
      </w:tr>
    </w:tbl>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31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33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09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50.8pt;height:23.2pt;mso-position-horizontal-relative:page;mso-position-vertical-relative:page;z-index:-10072" type="#_x0000_t202" filled="false" stroked="false">
          <v:textbox inset="0,0,0,0">
            <w:txbxContent>
              <w:p>
                <w:pPr>
                  <w:spacing w:before="16"/>
                  <w:ind w:left="20" w:right="0" w:firstLine="0"/>
                  <w:jc w:val="left"/>
                  <w:rPr>
                    <w:sz w:val="12"/>
                  </w:rPr>
                </w:pPr>
                <w:r>
                  <w:rPr>
                    <w:color w:val="231F20"/>
                    <w:sz w:val="12"/>
                  </w:rPr>
                  <w:t>ast0482 | Forces 2: Investigating forces (teachers guide)</w:t>
                </w:r>
              </w:p>
              <w:p>
                <w:pPr>
                  <w:spacing w:line="249" w:lineRule="auto" w:before="6"/>
                  <w:ind w:left="20" w:right="326" w:firstLine="0"/>
                  <w:jc w:val="left"/>
                  <w:rPr>
                    <w:sz w:val="12"/>
                  </w:rPr>
                </w:pPr>
                <w:r>
                  <w:rPr>
                    <w:color w:val="231F20"/>
                    <w:sz w:val="12"/>
                  </w:rPr>
                  <w:t>© The University of Western Australia 2013 version 1.0 revised May 2013</w:t>
                </w:r>
              </w:p>
            </w:txbxContent>
          </v:textbox>
          <w10:wrap type="none"/>
        </v:shape>
      </w:pict>
    </w:r>
    <w:r>
      <w:rPr/>
      <w:pict>
        <v:shape style="position:absolute;margin-left:384.258301pt;margin-top:787.687012pt;width:128.25pt;height:23.2pt;mso-position-horizontal-relative:page;mso-position-vertical-relative:page;z-index:-1004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002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455">
          <wp:simplePos x="0" y="0"/>
          <wp:positionH relativeFrom="page">
            <wp:posOffset>540773</wp:posOffset>
          </wp:positionH>
          <wp:positionV relativeFrom="page">
            <wp:posOffset>9877043</wp:posOffset>
          </wp:positionV>
          <wp:extent cx="737703" cy="409102"/>
          <wp:effectExtent l="0" t="0" r="0" b="0"/>
          <wp:wrapNone/>
          <wp:docPr id="9" name="image6.png" descr=""/>
          <wp:cNvGraphicFramePr>
            <a:graphicFrameLocks noChangeAspect="1"/>
          </wp:cNvGraphicFramePr>
          <a:graphic>
            <a:graphicData uri="http://schemas.openxmlformats.org/drawingml/2006/picture">
              <pic:pic>
                <pic:nvPicPr>
                  <pic:cNvPr id="10" name="image6.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479">
          <wp:simplePos x="0" y="0"/>
          <wp:positionH relativeFrom="page">
            <wp:posOffset>6560058</wp:posOffset>
          </wp:positionH>
          <wp:positionV relativeFrom="page">
            <wp:posOffset>9876790</wp:posOffset>
          </wp:positionV>
          <wp:extent cx="409315" cy="401955"/>
          <wp:effectExtent l="0" t="0" r="0" b="0"/>
          <wp:wrapNone/>
          <wp:docPr id="11" name="image2.jpeg" descr=""/>
          <wp:cNvGraphicFramePr>
            <a:graphicFrameLocks noChangeAspect="1"/>
          </wp:cNvGraphicFramePr>
          <a:graphic>
            <a:graphicData uri="http://schemas.openxmlformats.org/drawingml/2006/picture">
              <pic:pic>
                <pic:nvPicPr>
                  <pic:cNvPr id="12"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95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50.8pt;height:23.2pt;mso-position-horizontal-relative:page;mso-position-vertical-relative:page;z-index:-9928" type="#_x0000_t202" filled="false" stroked="false">
          <v:textbox inset="0,0,0,0">
            <w:txbxContent>
              <w:p>
                <w:pPr>
                  <w:spacing w:before="16"/>
                  <w:ind w:left="20" w:right="0" w:firstLine="0"/>
                  <w:jc w:val="left"/>
                  <w:rPr>
                    <w:sz w:val="12"/>
                  </w:rPr>
                </w:pPr>
                <w:r>
                  <w:rPr>
                    <w:color w:val="231F20"/>
                    <w:sz w:val="12"/>
                  </w:rPr>
                  <w:t>ast0482 | Forces 2: Investigating forces (teachers guide)</w:t>
                </w:r>
              </w:p>
              <w:p>
                <w:pPr>
                  <w:spacing w:line="249" w:lineRule="auto" w:before="6"/>
                  <w:ind w:left="20" w:right="326" w:firstLine="0"/>
                  <w:jc w:val="left"/>
                  <w:rPr>
                    <w:sz w:val="12"/>
                  </w:rPr>
                </w:pPr>
                <w:r>
                  <w:rPr>
                    <w:color w:val="231F20"/>
                    <w:sz w:val="12"/>
                  </w:rPr>
                  <w:t>© The University of Western Australia 2013 version 1.0 revised May 2013</w:t>
                </w:r>
              </w:p>
            </w:txbxContent>
          </v:textbox>
          <w10:wrap type="none"/>
        </v:shape>
      </w:pict>
    </w:r>
    <w:r>
      <w:rPr/>
      <w:pict>
        <v:shape style="position:absolute;margin-left:384.258301pt;margin-top:787.687012pt;width:128.25pt;height:16pt;mso-position-horizontal-relative:page;mso-position-vertical-relative:page;z-index:-990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988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397" w:hanging="284"/>
        <w:jc w:val="left"/>
      </w:pPr>
      <w:rPr>
        <w:rFonts w:hint="default"/>
        <w:spacing w:val="-11"/>
        <w:w w:val="77"/>
      </w:rPr>
    </w:lvl>
    <w:lvl w:ilvl="1">
      <w:start w:val="0"/>
      <w:numFmt w:val="bullet"/>
      <w:lvlText w:val="•"/>
      <w:lvlJc w:val="left"/>
      <w:pPr>
        <w:ind w:left="852" w:hanging="284"/>
      </w:pPr>
      <w:rPr>
        <w:rFonts w:hint="default"/>
      </w:rPr>
    </w:lvl>
    <w:lvl w:ilvl="2">
      <w:start w:val="0"/>
      <w:numFmt w:val="bullet"/>
      <w:lvlText w:val="•"/>
      <w:lvlJc w:val="left"/>
      <w:pPr>
        <w:ind w:left="1305" w:hanging="284"/>
      </w:pPr>
      <w:rPr>
        <w:rFonts w:hint="default"/>
      </w:rPr>
    </w:lvl>
    <w:lvl w:ilvl="3">
      <w:start w:val="0"/>
      <w:numFmt w:val="bullet"/>
      <w:lvlText w:val="•"/>
      <w:lvlJc w:val="left"/>
      <w:pPr>
        <w:ind w:left="1758" w:hanging="284"/>
      </w:pPr>
      <w:rPr>
        <w:rFonts w:hint="default"/>
      </w:rPr>
    </w:lvl>
    <w:lvl w:ilvl="4">
      <w:start w:val="0"/>
      <w:numFmt w:val="bullet"/>
      <w:lvlText w:val="•"/>
      <w:lvlJc w:val="left"/>
      <w:pPr>
        <w:ind w:left="2210" w:hanging="284"/>
      </w:pPr>
      <w:rPr>
        <w:rFonts w:hint="default"/>
      </w:rPr>
    </w:lvl>
    <w:lvl w:ilvl="5">
      <w:start w:val="0"/>
      <w:numFmt w:val="bullet"/>
      <w:lvlText w:val="•"/>
      <w:lvlJc w:val="left"/>
      <w:pPr>
        <w:ind w:left="2663" w:hanging="284"/>
      </w:pPr>
      <w:rPr>
        <w:rFonts w:hint="default"/>
      </w:rPr>
    </w:lvl>
    <w:lvl w:ilvl="6">
      <w:start w:val="0"/>
      <w:numFmt w:val="bullet"/>
      <w:lvlText w:val="•"/>
      <w:lvlJc w:val="left"/>
      <w:pPr>
        <w:ind w:left="3116" w:hanging="284"/>
      </w:pPr>
      <w:rPr>
        <w:rFonts w:hint="default"/>
      </w:rPr>
    </w:lvl>
    <w:lvl w:ilvl="7">
      <w:start w:val="0"/>
      <w:numFmt w:val="bullet"/>
      <w:lvlText w:val="•"/>
      <w:lvlJc w:val="left"/>
      <w:pPr>
        <w:ind w:left="3568" w:hanging="284"/>
      </w:pPr>
      <w:rPr>
        <w:rFonts w:hint="default"/>
      </w:rPr>
    </w:lvl>
    <w:lvl w:ilvl="8">
      <w:start w:val="0"/>
      <w:numFmt w:val="bullet"/>
      <w:lvlText w:val="•"/>
      <w:lvlJc w:val="left"/>
      <w:pPr>
        <w:ind w:left="4021" w:hanging="284"/>
      </w:pPr>
      <w:rPr>
        <w:rFonts w:hint="default"/>
      </w:rPr>
    </w:lvl>
  </w:abstractNum>
  <w:abstractNum w:abstractNumId="3">
    <w:multiLevelType w:val="hybridMultilevel"/>
    <w:lvl w:ilvl="0">
      <w:start w:val="1"/>
      <w:numFmt w:val="decimal"/>
      <w:lvlText w:val="%1."/>
      <w:lvlJc w:val="left"/>
      <w:pPr>
        <w:ind w:left="397" w:hanging="284"/>
        <w:jc w:val="left"/>
      </w:pPr>
      <w:rPr>
        <w:rFonts w:hint="default"/>
        <w:spacing w:val="-11"/>
        <w:w w:val="77"/>
      </w:rPr>
    </w:lvl>
    <w:lvl w:ilvl="1">
      <w:start w:val="0"/>
      <w:numFmt w:val="bullet"/>
      <w:lvlText w:val="•"/>
      <w:lvlJc w:val="left"/>
      <w:pPr>
        <w:ind w:left="852" w:hanging="284"/>
      </w:pPr>
      <w:rPr>
        <w:rFonts w:hint="default"/>
      </w:rPr>
    </w:lvl>
    <w:lvl w:ilvl="2">
      <w:start w:val="0"/>
      <w:numFmt w:val="bullet"/>
      <w:lvlText w:val="•"/>
      <w:lvlJc w:val="left"/>
      <w:pPr>
        <w:ind w:left="1305" w:hanging="284"/>
      </w:pPr>
      <w:rPr>
        <w:rFonts w:hint="default"/>
      </w:rPr>
    </w:lvl>
    <w:lvl w:ilvl="3">
      <w:start w:val="0"/>
      <w:numFmt w:val="bullet"/>
      <w:lvlText w:val="•"/>
      <w:lvlJc w:val="left"/>
      <w:pPr>
        <w:ind w:left="1758" w:hanging="284"/>
      </w:pPr>
      <w:rPr>
        <w:rFonts w:hint="default"/>
      </w:rPr>
    </w:lvl>
    <w:lvl w:ilvl="4">
      <w:start w:val="0"/>
      <w:numFmt w:val="bullet"/>
      <w:lvlText w:val="•"/>
      <w:lvlJc w:val="left"/>
      <w:pPr>
        <w:ind w:left="2210" w:hanging="284"/>
      </w:pPr>
      <w:rPr>
        <w:rFonts w:hint="default"/>
      </w:rPr>
    </w:lvl>
    <w:lvl w:ilvl="5">
      <w:start w:val="0"/>
      <w:numFmt w:val="bullet"/>
      <w:lvlText w:val="•"/>
      <w:lvlJc w:val="left"/>
      <w:pPr>
        <w:ind w:left="2663" w:hanging="284"/>
      </w:pPr>
      <w:rPr>
        <w:rFonts w:hint="default"/>
      </w:rPr>
    </w:lvl>
    <w:lvl w:ilvl="6">
      <w:start w:val="0"/>
      <w:numFmt w:val="bullet"/>
      <w:lvlText w:val="•"/>
      <w:lvlJc w:val="left"/>
      <w:pPr>
        <w:ind w:left="3116" w:hanging="284"/>
      </w:pPr>
      <w:rPr>
        <w:rFonts w:hint="default"/>
      </w:rPr>
    </w:lvl>
    <w:lvl w:ilvl="7">
      <w:start w:val="0"/>
      <w:numFmt w:val="bullet"/>
      <w:lvlText w:val="•"/>
      <w:lvlJc w:val="left"/>
      <w:pPr>
        <w:ind w:left="3568" w:hanging="284"/>
      </w:pPr>
      <w:rPr>
        <w:rFonts w:hint="default"/>
      </w:rPr>
    </w:lvl>
    <w:lvl w:ilvl="8">
      <w:start w:val="0"/>
      <w:numFmt w:val="bullet"/>
      <w:lvlText w:val="•"/>
      <w:lvlJc w:val="left"/>
      <w:pPr>
        <w:ind w:left="4021" w:hanging="284"/>
      </w:pPr>
      <w:rPr>
        <w:rFonts w:hint="default"/>
      </w:rPr>
    </w:lvl>
  </w:abstractNum>
  <w:abstractNum w:abstractNumId="2">
    <w:multiLevelType w:val="hybridMultilevel"/>
    <w:lvl w:ilvl="0">
      <w:start w:val="0"/>
      <w:numFmt w:val="bullet"/>
      <w:lvlText w:val="•"/>
      <w:lvlJc w:val="left"/>
      <w:pPr>
        <w:ind w:left="250" w:hanging="171"/>
      </w:pPr>
      <w:rPr>
        <w:rFonts w:hint="default" w:ascii="Arial" w:hAnsi="Arial" w:eastAsia="Arial" w:cs="Arial"/>
        <w:color w:val="231F20"/>
        <w:w w:val="142"/>
        <w:sz w:val="18"/>
        <w:szCs w:val="18"/>
      </w:rPr>
    </w:lvl>
    <w:lvl w:ilvl="1">
      <w:start w:val="0"/>
      <w:numFmt w:val="bullet"/>
      <w:lvlText w:val="•"/>
      <w:lvlJc w:val="left"/>
      <w:pPr>
        <w:ind w:left="798" w:hanging="171"/>
      </w:pPr>
      <w:rPr>
        <w:rFonts w:hint="default"/>
      </w:rPr>
    </w:lvl>
    <w:lvl w:ilvl="2">
      <w:start w:val="0"/>
      <w:numFmt w:val="bullet"/>
      <w:lvlText w:val="•"/>
      <w:lvlJc w:val="left"/>
      <w:pPr>
        <w:ind w:left="1336" w:hanging="171"/>
      </w:pPr>
      <w:rPr>
        <w:rFonts w:hint="default"/>
      </w:rPr>
    </w:lvl>
    <w:lvl w:ilvl="3">
      <w:start w:val="0"/>
      <w:numFmt w:val="bullet"/>
      <w:lvlText w:val="•"/>
      <w:lvlJc w:val="left"/>
      <w:pPr>
        <w:ind w:left="1874" w:hanging="171"/>
      </w:pPr>
      <w:rPr>
        <w:rFonts w:hint="default"/>
      </w:rPr>
    </w:lvl>
    <w:lvl w:ilvl="4">
      <w:start w:val="0"/>
      <w:numFmt w:val="bullet"/>
      <w:lvlText w:val="•"/>
      <w:lvlJc w:val="left"/>
      <w:pPr>
        <w:ind w:left="2413" w:hanging="171"/>
      </w:pPr>
      <w:rPr>
        <w:rFonts w:hint="default"/>
      </w:rPr>
    </w:lvl>
    <w:lvl w:ilvl="5">
      <w:start w:val="0"/>
      <w:numFmt w:val="bullet"/>
      <w:lvlText w:val="•"/>
      <w:lvlJc w:val="left"/>
      <w:pPr>
        <w:ind w:left="2951" w:hanging="171"/>
      </w:pPr>
      <w:rPr>
        <w:rFonts w:hint="default"/>
      </w:rPr>
    </w:lvl>
    <w:lvl w:ilvl="6">
      <w:start w:val="0"/>
      <w:numFmt w:val="bullet"/>
      <w:lvlText w:val="•"/>
      <w:lvlJc w:val="left"/>
      <w:pPr>
        <w:ind w:left="3489" w:hanging="171"/>
      </w:pPr>
      <w:rPr>
        <w:rFonts w:hint="default"/>
      </w:rPr>
    </w:lvl>
    <w:lvl w:ilvl="7">
      <w:start w:val="0"/>
      <w:numFmt w:val="bullet"/>
      <w:lvlText w:val="•"/>
      <w:lvlJc w:val="left"/>
      <w:pPr>
        <w:ind w:left="4028" w:hanging="171"/>
      </w:pPr>
      <w:rPr>
        <w:rFonts w:hint="default"/>
      </w:rPr>
    </w:lvl>
    <w:lvl w:ilvl="8">
      <w:start w:val="0"/>
      <w:numFmt w:val="bullet"/>
      <w:lvlText w:val="•"/>
      <w:lvlJc w:val="left"/>
      <w:pPr>
        <w:ind w:left="4566" w:hanging="171"/>
      </w:pPr>
      <w:rPr>
        <w:rFonts w:hint="default"/>
      </w:rPr>
    </w:lvl>
  </w:abstractNum>
  <w:abstractNum w:abstractNumId="1">
    <w:multiLevelType w:val="hybridMultilevel"/>
    <w:lvl w:ilvl="0">
      <w:start w:val="0"/>
      <w:numFmt w:val="bullet"/>
      <w:lvlText w:val="•"/>
      <w:lvlJc w:val="left"/>
      <w:pPr>
        <w:ind w:left="250" w:hanging="171"/>
      </w:pPr>
      <w:rPr>
        <w:rFonts w:hint="default" w:ascii="Arial" w:hAnsi="Arial" w:eastAsia="Arial" w:cs="Arial"/>
        <w:color w:val="231F20"/>
        <w:w w:val="142"/>
        <w:sz w:val="18"/>
        <w:szCs w:val="18"/>
      </w:rPr>
    </w:lvl>
    <w:lvl w:ilvl="1">
      <w:start w:val="0"/>
      <w:numFmt w:val="bullet"/>
      <w:lvlText w:val="•"/>
      <w:lvlJc w:val="left"/>
      <w:pPr>
        <w:ind w:left="798" w:hanging="171"/>
      </w:pPr>
      <w:rPr>
        <w:rFonts w:hint="default"/>
      </w:rPr>
    </w:lvl>
    <w:lvl w:ilvl="2">
      <w:start w:val="0"/>
      <w:numFmt w:val="bullet"/>
      <w:lvlText w:val="•"/>
      <w:lvlJc w:val="left"/>
      <w:pPr>
        <w:ind w:left="1336" w:hanging="171"/>
      </w:pPr>
      <w:rPr>
        <w:rFonts w:hint="default"/>
      </w:rPr>
    </w:lvl>
    <w:lvl w:ilvl="3">
      <w:start w:val="0"/>
      <w:numFmt w:val="bullet"/>
      <w:lvlText w:val="•"/>
      <w:lvlJc w:val="left"/>
      <w:pPr>
        <w:ind w:left="1874" w:hanging="171"/>
      </w:pPr>
      <w:rPr>
        <w:rFonts w:hint="default"/>
      </w:rPr>
    </w:lvl>
    <w:lvl w:ilvl="4">
      <w:start w:val="0"/>
      <w:numFmt w:val="bullet"/>
      <w:lvlText w:val="•"/>
      <w:lvlJc w:val="left"/>
      <w:pPr>
        <w:ind w:left="2413" w:hanging="171"/>
      </w:pPr>
      <w:rPr>
        <w:rFonts w:hint="default"/>
      </w:rPr>
    </w:lvl>
    <w:lvl w:ilvl="5">
      <w:start w:val="0"/>
      <w:numFmt w:val="bullet"/>
      <w:lvlText w:val="•"/>
      <w:lvlJc w:val="left"/>
      <w:pPr>
        <w:ind w:left="2951" w:hanging="171"/>
      </w:pPr>
      <w:rPr>
        <w:rFonts w:hint="default"/>
      </w:rPr>
    </w:lvl>
    <w:lvl w:ilvl="6">
      <w:start w:val="0"/>
      <w:numFmt w:val="bullet"/>
      <w:lvlText w:val="•"/>
      <w:lvlJc w:val="left"/>
      <w:pPr>
        <w:ind w:left="3489" w:hanging="171"/>
      </w:pPr>
      <w:rPr>
        <w:rFonts w:hint="default"/>
      </w:rPr>
    </w:lvl>
    <w:lvl w:ilvl="7">
      <w:start w:val="0"/>
      <w:numFmt w:val="bullet"/>
      <w:lvlText w:val="•"/>
      <w:lvlJc w:val="left"/>
      <w:pPr>
        <w:ind w:left="4028" w:hanging="171"/>
      </w:pPr>
      <w:rPr>
        <w:rFonts w:hint="default"/>
      </w:rPr>
    </w:lvl>
    <w:lvl w:ilvl="8">
      <w:start w:val="0"/>
      <w:numFmt w:val="bullet"/>
      <w:lvlText w:val="•"/>
      <w:lvlJc w:val="left"/>
      <w:pPr>
        <w:ind w:left="4566"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2" w:hanging="171"/>
      </w:pPr>
      <w:rPr>
        <w:rFonts w:hint="default"/>
      </w:rPr>
    </w:lvl>
    <w:lvl w:ilvl="2">
      <w:start w:val="0"/>
      <w:numFmt w:val="bullet"/>
      <w:lvlText w:val="•"/>
      <w:lvlJc w:val="left"/>
      <w:pPr>
        <w:ind w:left="1204" w:hanging="171"/>
      </w:pPr>
      <w:rPr>
        <w:rFonts w:hint="default"/>
      </w:rPr>
    </w:lvl>
    <w:lvl w:ilvl="3">
      <w:start w:val="0"/>
      <w:numFmt w:val="bullet"/>
      <w:lvlText w:val="•"/>
      <w:lvlJc w:val="left"/>
      <w:pPr>
        <w:ind w:left="1667" w:hanging="171"/>
      </w:pPr>
      <w:rPr>
        <w:rFonts w:hint="default"/>
      </w:rPr>
    </w:lvl>
    <w:lvl w:ilvl="4">
      <w:start w:val="0"/>
      <w:numFmt w:val="bullet"/>
      <w:lvlText w:val="•"/>
      <w:lvlJc w:val="left"/>
      <w:pPr>
        <w:ind w:left="2129" w:hanging="171"/>
      </w:pPr>
      <w:rPr>
        <w:rFonts w:hint="default"/>
      </w:rPr>
    </w:lvl>
    <w:lvl w:ilvl="5">
      <w:start w:val="0"/>
      <w:numFmt w:val="bullet"/>
      <w:lvlText w:val="•"/>
      <w:lvlJc w:val="left"/>
      <w:pPr>
        <w:ind w:left="2592" w:hanging="171"/>
      </w:pPr>
      <w:rPr>
        <w:rFonts w:hint="default"/>
      </w:rPr>
    </w:lvl>
    <w:lvl w:ilvl="6">
      <w:start w:val="0"/>
      <w:numFmt w:val="bullet"/>
      <w:lvlText w:val="•"/>
      <w:lvlJc w:val="left"/>
      <w:pPr>
        <w:ind w:left="3054" w:hanging="171"/>
      </w:pPr>
      <w:rPr>
        <w:rFonts w:hint="default"/>
      </w:rPr>
    </w:lvl>
    <w:lvl w:ilvl="7">
      <w:start w:val="0"/>
      <w:numFmt w:val="bullet"/>
      <w:lvlText w:val="•"/>
      <w:lvlJc w:val="left"/>
      <w:pPr>
        <w:ind w:left="3517" w:hanging="171"/>
      </w:pPr>
      <w:rPr>
        <w:rFonts w:hint="default"/>
      </w:rPr>
    </w:lvl>
    <w:lvl w:ilvl="8">
      <w:start w:val="0"/>
      <w:numFmt w:val="bullet"/>
      <w:lvlText w:val="•"/>
      <w:lvlJc w:val="left"/>
      <w:pPr>
        <w:ind w:left="3979" w:hanging="171"/>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71"/>
      <w:ind w:left="113"/>
      <w:outlineLvl w:val="1"/>
    </w:pPr>
    <w:rPr>
      <w:rFonts w:ascii="Arial" w:hAnsi="Arial" w:eastAsia="Arial" w:cs="Arial"/>
      <w:sz w:val="26"/>
      <w:szCs w:val="26"/>
    </w:rPr>
  </w:style>
  <w:style w:styleId="Heading2" w:type="paragraph">
    <w:name w:val="Heading 2"/>
    <w:basedOn w:val="Normal"/>
    <w:uiPriority w:val="1"/>
    <w:qFormat/>
    <w:pPr>
      <w:ind w:left="113"/>
      <w:outlineLvl w:val="2"/>
    </w:pPr>
    <w:rPr>
      <w:rFonts w:ascii="Arial" w:hAnsi="Arial" w:eastAsia="Arial" w:cs="Arial"/>
      <w:b/>
      <w:bCs/>
      <w:sz w:val="18"/>
      <w:szCs w:val="18"/>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footer" Target="footer2.xml"/><Relationship Id="rId10" Type="http://schemas.openxmlformats.org/officeDocument/2006/relationships/hyperlink" Target="http://www.adobe.com/" TargetMode="External"/><Relationship Id="rId11" Type="http://schemas.openxmlformats.org/officeDocument/2006/relationships/hyperlink" Target="mailto:spice@uwa.edu.au"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2020-04-01T02:00:20Z</dcterms:created>
  <dcterms:modified xsi:type="dcterms:W3CDTF">2020-04-01T02:00:20Z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2013-05-09T00:00:00Z</vt:filetime>
  </property>
  <property fmtid="{D5CDD505-2E9C-101B-9397-08002B2CF9AE}" pid="3" name="Creator">
    <vt:lpwstr>Adobe InDesign CS5.5 (7.5)</vt:lpwstr>
  </property>
  <property fmtid="{D5CDD505-2E9C-101B-9397-08002B2CF9AE}" pid="4" name="LastSaved">
    <vt:filetime>2020-04-01T00:00:00Z</vt:filetime>
  </property>
</Properties>
</file>