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03"/>
        <w:rPr>
          <w:rFonts w:ascii="Times New Roman"/>
          <w:sz w:val="20"/>
        </w:rPr>
      </w:pPr>
      <w:r>
        <w:rPr>
          <w:rFonts w:ascii="Times New Roman"/>
          <w:sz w:val="20"/>
        </w:rPr>
        <w:pict>
          <v:group style="width:481.9pt;height:98.3pt;mso-position-horizontal-relative:char;mso-position-vertical-relative:line" coordorigin="0,0" coordsize="9638,1966">
            <v:shape style="position:absolute;left:0;top:37;width:9638;height:1928" type="#_x0000_t75" stroked="false">
              <v:imagedata r:id="rId6" o:title=""/>
            </v:shape>
            <v:shape style="position:absolute;left:0;top:0;width:2813;height:521" type="#_x0000_t202" filled="false" stroked="false">
              <v:textbox inset="0,0,0,0">
                <w:txbxContent>
                  <w:p>
                    <w:pPr>
                      <w:spacing w:before="76"/>
                      <w:ind w:left="0" w:right="0" w:firstLine="0"/>
                      <w:jc w:val="left"/>
                      <w:rPr>
                        <w:b/>
                        <w:sz w:val="38"/>
                      </w:rPr>
                    </w:pPr>
                    <w:r>
                      <w:rPr>
                        <w:b/>
                        <w:color w:val="231F20"/>
                        <w:w w:val="105"/>
                        <w:sz w:val="38"/>
                      </w:rPr>
                      <w:t>teachers</w:t>
                    </w:r>
                    <w:r>
                      <w:rPr>
                        <w:b/>
                        <w:color w:val="231F20"/>
                        <w:spacing w:val="-19"/>
                        <w:w w:val="105"/>
                        <w:sz w:val="38"/>
                      </w:rPr>
                      <w:t> </w:t>
                    </w:r>
                    <w:r>
                      <w:rPr>
                        <w:b/>
                        <w:color w:val="231F20"/>
                        <w:w w:val="105"/>
                        <w:sz w:val="38"/>
                      </w:rPr>
                      <w:t>guide</w:t>
                    </w:r>
                  </w:p>
                </w:txbxContent>
              </v:textbox>
              <w10:wrap type="none"/>
            </v:shape>
            <v:shape style="position:absolute;left:4504;top:642;width:4885;height:1189" type="#_x0000_t202" filled="false" stroked="false">
              <v:textbox inset="0,0,0,0">
                <w:txbxContent>
                  <w:p>
                    <w:pPr>
                      <w:spacing w:line="482" w:lineRule="exact" w:before="0"/>
                      <w:ind w:left="2462" w:right="0" w:firstLine="0"/>
                      <w:jc w:val="left"/>
                      <w:rPr>
                        <w:b/>
                        <w:sz w:val="42"/>
                      </w:rPr>
                    </w:pPr>
                    <w:r>
                      <w:rPr>
                        <w:b/>
                        <w:color w:val="FFFFFF"/>
                        <w:spacing w:val="-14"/>
                        <w:w w:val="95"/>
                        <w:sz w:val="42"/>
                      </w:rPr>
                      <w:t>Cosmology</w:t>
                    </w:r>
                    <w:r>
                      <w:rPr>
                        <w:b/>
                        <w:color w:val="FFFFFF"/>
                        <w:spacing w:val="19"/>
                        <w:w w:val="95"/>
                        <w:sz w:val="42"/>
                      </w:rPr>
                      <w:t> </w:t>
                    </w:r>
                    <w:r>
                      <w:rPr>
                        <w:b/>
                        <w:color w:val="FFFFFF"/>
                        <w:w w:val="95"/>
                        <w:sz w:val="42"/>
                      </w:rPr>
                      <w:t>1</w:t>
                    </w:r>
                  </w:p>
                  <w:p>
                    <w:pPr>
                      <w:spacing w:before="150"/>
                      <w:ind w:left="0" w:right="0" w:firstLine="0"/>
                      <w:jc w:val="left"/>
                      <w:rPr>
                        <w:b/>
                        <w:sz w:val="48"/>
                      </w:rPr>
                    </w:pPr>
                    <w:r>
                      <w:rPr>
                        <w:b/>
                        <w:color w:val="FFFFFF"/>
                        <w:spacing w:val="-14"/>
                        <w:sz w:val="48"/>
                      </w:rPr>
                      <w:t>History </w:t>
                    </w:r>
                    <w:r>
                      <w:rPr>
                        <w:b/>
                        <w:color w:val="FFFFFF"/>
                        <w:spacing w:val="-11"/>
                        <w:sz w:val="48"/>
                      </w:rPr>
                      <w:t>of </w:t>
                    </w:r>
                    <w:r>
                      <w:rPr>
                        <w:b/>
                        <w:color w:val="FFFFFF"/>
                        <w:spacing w:val="-12"/>
                        <w:sz w:val="48"/>
                      </w:rPr>
                      <w:t>the</w:t>
                    </w:r>
                    <w:r>
                      <w:rPr>
                        <w:b/>
                        <w:color w:val="FFFFFF"/>
                        <w:spacing w:val="-85"/>
                        <w:sz w:val="48"/>
                      </w:rPr>
                      <w:t> </w:t>
                    </w:r>
                    <w:r>
                      <w:rPr>
                        <w:b/>
                        <w:color w:val="FFFFFF"/>
                        <w:spacing w:val="-19"/>
                        <w:sz w:val="48"/>
                      </w:rPr>
                      <w:t>Universe</w:t>
                    </w:r>
                  </w:p>
                </w:txbxContent>
              </v:textbox>
              <w10:wrap type="none"/>
            </v:shape>
          </v:group>
        </w:pict>
      </w:r>
      <w:r>
        <w:rPr>
          <w:rFonts w:ascii="Times New Roman"/>
          <w:sz w:val="20"/>
        </w:rPr>
      </w:r>
    </w:p>
    <w:p>
      <w:pPr>
        <w:pStyle w:val="BodyText"/>
        <w:spacing w:before="10"/>
        <w:rPr>
          <w:rFonts w:ascii="Times New Roman"/>
          <w:sz w:val="6"/>
        </w:rPr>
      </w:pPr>
    </w:p>
    <w:p>
      <w:pPr>
        <w:pStyle w:val="Heading1"/>
        <w:spacing w:before="99"/>
      </w:pPr>
      <w:r>
        <w:rPr>
          <w:color w:val="231F20"/>
          <w:w w:val="105"/>
        </w:rPr>
        <w:t>Components</w:t>
      </w:r>
    </w:p>
    <w:p>
      <w:pPr>
        <w:pStyle w:val="BodyText"/>
        <w:rPr>
          <w:sz w:val="12"/>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95"/>
        <w:gridCol w:w="2401"/>
        <w:gridCol w:w="5287"/>
        <w:gridCol w:w="1134"/>
      </w:tblGrid>
      <w:tr>
        <w:trPr>
          <w:trHeight w:val="295" w:hRule="atLeast"/>
        </w:trPr>
        <w:tc>
          <w:tcPr>
            <w:tcW w:w="795" w:type="dxa"/>
            <w:tcBorders>
              <w:top w:val="nil"/>
              <w:left w:val="nil"/>
              <w:right w:val="nil"/>
            </w:tcBorders>
          </w:tcPr>
          <w:p>
            <w:pPr>
              <w:pStyle w:val="TableParagraph"/>
              <w:spacing w:before="0"/>
              <w:ind w:left="0"/>
              <w:rPr>
                <w:rFonts w:ascii="Times New Roman"/>
                <w:sz w:val="18"/>
              </w:rPr>
            </w:pPr>
          </w:p>
        </w:tc>
        <w:tc>
          <w:tcPr>
            <w:tcW w:w="2401" w:type="dxa"/>
            <w:tcBorders>
              <w:top w:val="nil"/>
              <w:left w:val="nil"/>
              <w:bottom w:val="nil"/>
              <w:right w:val="nil"/>
            </w:tcBorders>
            <w:shd w:val="clear" w:color="auto" w:fill="231F20"/>
          </w:tcPr>
          <w:p>
            <w:pPr>
              <w:pStyle w:val="TableParagraph"/>
              <w:spacing w:before="51"/>
              <w:ind w:left="84"/>
              <w:rPr>
                <w:sz w:val="18"/>
              </w:rPr>
            </w:pPr>
            <w:r>
              <w:rPr>
                <w:color w:val="FFFFFF"/>
                <w:sz w:val="18"/>
              </w:rPr>
              <w:t>NAME</w:t>
            </w:r>
          </w:p>
        </w:tc>
        <w:tc>
          <w:tcPr>
            <w:tcW w:w="5287" w:type="dxa"/>
            <w:tcBorders>
              <w:top w:val="nil"/>
              <w:left w:val="nil"/>
              <w:bottom w:val="nil"/>
              <w:right w:val="nil"/>
            </w:tcBorders>
            <w:shd w:val="clear" w:color="auto" w:fill="231F20"/>
          </w:tcPr>
          <w:p>
            <w:pPr>
              <w:pStyle w:val="TableParagraph"/>
              <w:spacing w:before="51"/>
              <w:ind w:left="84"/>
              <w:rPr>
                <w:sz w:val="18"/>
              </w:rPr>
            </w:pPr>
            <w:r>
              <w:rPr>
                <w:color w:val="FFFFFF"/>
                <w:sz w:val="18"/>
              </w:rPr>
              <w:t>DESCRIPTION</w:t>
            </w:r>
          </w:p>
        </w:tc>
        <w:tc>
          <w:tcPr>
            <w:tcW w:w="1134" w:type="dxa"/>
            <w:tcBorders>
              <w:top w:val="nil"/>
              <w:left w:val="nil"/>
              <w:bottom w:val="nil"/>
              <w:right w:val="nil"/>
            </w:tcBorders>
            <w:shd w:val="clear" w:color="auto" w:fill="231F20"/>
          </w:tcPr>
          <w:p>
            <w:pPr>
              <w:pStyle w:val="TableParagraph"/>
              <w:spacing w:before="51"/>
              <w:ind w:left="84"/>
              <w:rPr>
                <w:sz w:val="18"/>
              </w:rPr>
            </w:pPr>
            <w:r>
              <w:rPr>
                <w:color w:val="FFFFFF"/>
                <w:sz w:val="18"/>
              </w:rPr>
              <w:t>AUDIENCE</w:t>
            </w:r>
          </w:p>
        </w:tc>
      </w:tr>
      <w:tr>
        <w:trPr>
          <w:trHeight w:val="722" w:hRule="atLeast"/>
        </w:trPr>
        <w:tc>
          <w:tcPr>
            <w:tcW w:w="795" w:type="dxa"/>
            <w:shd w:val="clear" w:color="auto" w:fill="D1D3D4"/>
          </w:tcPr>
          <w:p>
            <w:pPr>
              <w:pStyle w:val="TableParagraph"/>
              <w:spacing w:before="6"/>
              <w:ind w:left="0"/>
              <w:rPr>
                <w:sz w:val="6"/>
              </w:rPr>
            </w:pPr>
          </w:p>
          <w:p>
            <w:pPr>
              <w:pStyle w:val="TableParagraph"/>
              <w:spacing w:before="0"/>
              <w:ind w:left="111"/>
              <w:rPr>
                <w:sz w:val="20"/>
              </w:rPr>
            </w:pPr>
            <w:r>
              <w:rPr>
                <w:sz w:val="20"/>
              </w:rPr>
              <w:drawing>
                <wp:inline distT="0" distB="0" distL="0" distR="0">
                  <wp:extent cx="365760" cy="365759"/>
                  <wp:effectExtent l="0" t="0" r="0" b="0"/>
                  <wp:docPr id="5" name="image4.png" descr=""/>
                  <wp:cNvGraphicFramePr>
                    <a:graphicFrameLocks noChangeAspect="1"/>
                  </wp:cNvGraphicFramePr>
                  <a:graphic>
                    <a:graphicData uri="http://schemas.openxmlformats.org/drawingml/2006/picture">
                      <pic:pic>
                        <pic:nvPicPr>
                          <pic:cNvPr id="6" name="image4.png"/>
                          <pic:cNvPicPr/>
                        </pic:nvPicPr>
                        <pic:blipFill>
                          <a:blip r:embed="rId7" cstate="print"/>
                          <a:stretch>
                            <a:fillRect/>
                          </a:stretch>
                        </pic:blipFill>
                        <pic:spPr>
                          <a:xfrm>
                            <a:off x="0" y="0"/>
                            <a:ext cx="365760" cy="365759"/>
                          </a:xfrm>
                          <a:prstGeom prst="rect">
                            <a:avLst/>
                          </a:prstGeom>
                        </pic:spPr>
                      </pic:pic>
                    </a:graphicData>
                  </a:graphic>
                </wp:inline>
              </w:drawing>
            </w:r>
            <w:r>
              <w:rPr>
                <w:sz w:val="20"/>
              </w:rPr>
            </w:r>
          </w:p>
        </w:tc>
        <w:tc>
          <w:tcPr>
            <w:tcW w:w="2401" w:type="dxa"/>
            <w:tcBorders>
              <w:top w:val="nil"/>
            </w:tcBorders>
            <w:shd w:val="clear" w:color="auto" w:fill="D1D3D4"/>
          </w:tcPr>
          <w:p>
            <w:pPr>
              <w:pStyle w:val="TableParagraph"/>
              <w:rPr>
                <w:i/>
                <w:sz w:val="18"/>
              </w:rPr>
            </w:pPr>
            <w:r>
              <w:rPr>
                <w:i/>
                <w:color w:val="231F20"/>
                <w:w w:val="110"/>
                <w:sz w:val="18"/>
              </w:rPr>
              <w:t>History of the Universe</w:t>
            </w:r>
          </w:p>
          <w:p>
            <w:pPr>
              <w:pStyle w:val="TableParagraph"/>
              <w:spacing w:before="122"/>
              <w:rPr>
                <w:sz w:val="18"/>
              </w:rPr>
            </w:pPr>
            <w:r>
              <w:rPr>
                <w:color w:val="231F20"/>
                <w:w w:val="105"/>
                <w:sz w:val="18"/>
              </w:rPr>
              <w:t>teachers guide</w:t>
            </w:r>
          </w:p>
        </w:tc>
        <w:tc>
          <w:tcPr>
            <w:tcW w:w="5287" w:type="dxa"/>
            <w:tcBorders>
              <w:top w:val="nil"/>
            </w:tcBorders>
            <w:shd w:val="clear" w:color="auto" w:fill="D1D3D4"/>
          </w:tcPr>
          <w:p>
            <w:pPr>
              <w:pStyle w:val="TableParagraph"/>
              <w:spacing w:line="249" w:lineRule="auto"/>
              <w:ind w:right="435"/>
              <w:rPr>
                <w:sz w:val="18"/>
              </w:rPr>
            </w:pPr>
            <w:r>
              <w:rPr>
                <w:color w:val="231F20"/>
                <w:w w:val="110"/>
                <w:sz w:val="18"/>
              </w:rPr>
              <w:t>This</w:t>
            </w:r>
            <w:r>
              <w:rPr>
                <w:color w:val="231F20"/>
                <w:spacing w:val="-23"/>
                <w:w w:val="110"/>
                <w:sz w:val="18"/>
              </w:rPr>
              <w:t> </w:t>
            </w:r>
            <w:r>
              <w:rPr>
                <w:color w:val="231F20"/>
                <w:w w:val="110"/>
                <w:sz w:val="18"/>
              </w:rPr>
              <w:t>guide</w:t>
            </w:r>
            <w:r>
              <w:rPr>
                <w:color w:val="231F20"/>
                <w:spacing w:val="-22"/>
                <w:w w:val="110"/>
                <w:sz w:val="18"/>
              </w:rPr>
              <w:t> </w:t>
            </w:r>
            <w:r>
              <w:rPr>
                <w:color w:val="231F20"/>
                <w:w w:val="110"/>
                <w:sz w:val="18"/>
              </w:rPr>
              <w:t>contains</w:t>
            </w:r>
            <w:r>
              <w:rPr>
                <w:color w:val="231F20"/>
                <w:spacing w:val="-22"/>
                <w:w w:val="110"/>
                <w:sz w:val="18"/>
              </w:rPr>
              <w:t> </w:t>
            </w:r>
            <w:r>
              <w:rPr>
                <w:color w:val="231F20"/>
                <w:w w:val="110"/>
                <w:sz w:val="18"/>
              </w:rPr>
              <w:t>presentation</w:t>
            </w:r>
            <w:r>
              <w:rPr>
                <w:color w:val="231F20"/>
                <w:spacing w:val="-22"/>
                <w:w w:val="110"/>
                <w:sz w:val="18"/>
              </w:rPr>
              <w:t> </w:t>
            </w:r>
            <w:r>
              <w:rPr>
                <w:color w:val="231F20"/>
                <w:w w:val="110"/>
                <w:sz w:val="18"/>
              </w:rPr>
              <w:t>notes</w:t>
            </w:r>
            <w:r>
              <w:rPr>
                <w:color w:val="231F20"/>
                <w:spacing w:val="-22"/>
                <w:w w:val="110"/>
                <w:sz w:val="18"/>
              </w:rPr>
              <w:t> </w:t>
            </w:r>
            <w:r>
              <w:rPr>
                <w:color w:val="231F20"/>
                <w:w w:val="110"/>
                <w:sz w:val="18"/>
              </w:rPr>
              <w:t>and</w:t>
            </w:r>
            <w:r>
              <w:rPr>
                <w:color w:val="231F20"/>
                <w:spacing w:val="-23"/>
                <w:w w:val="110"/>
                <w:sz w:val="18"/>
              </w:rPr>
              <w:t> </w:t>
            </w:r>
            <w:r>
              <w:rPr>
                <w:color w:val="231F20"/>
                <w:w w:val="110"/>
                <w:sz w:val="18"/>
              </w:rPr>
              <w:t>questions</w:t>
            </w:r>
            <w:r>
              <w:rPr>
                <w:color w:val="231F20"/>
                <w:spacing w:val="-22"/>
                <w:w w:val="110"/>
                <w:sz w:val="18"/>
              </w:rPr>
              <w:t> </w:t>
            </w:r>
            <w:r>
              <w:rPr>
                <w:color w:val="231F20"/>
                <w:w w:val="110"/>
                <w:sz w:val="18"/>
              </w:rPr>
              <w:t>to promote</w:t>
            </w:r>
            <w:r>
              <w:rPr>
                <w:color w:val="231F20"/>
                <w:spacing w:val="-14"/>
                <w:w w:val="110"/>
                <w:sz w:val="18"/>
              </w:rPr>
              <w:t> </w:t>
            </w:r>
            <w:r>
              <w:rPr>
                <w:color w:val="231F20"/>
                <w:w w:val="110"/>
                <w:sz w:val="18"/>
              </w:rPr>
              <w:t>discussion</w:t>
            </w:r>
            <w:r>
              <w:rPr>
                <w:color w:val="231F20"/>
                <w:spacing w:val="-13"/>
                <w:w w:val="110"/>
                <w:sz w:val="18"/>
              </w:rPr>
              <w:t> </w:t>
            </w:r>
            <w:r>
              <w:rPr>
                <w:color w:val="231F20"/>
                <w:w w:val="110"/>
                <w:sz w:val="18"/>
              </w:rPr>
              <w:t>about</w:t>
            </w:r>
            <w:r>
              <w:rPr>
                <w:color w:val="231F20"/>
                <w:spacing w:val="-14"/>
                <w:w w:val="110"/>
                <w:sz w:val="18"/>
              </w:rPr>
              <w:t> </w:t>
            </w:r>
            <w:r>
              <w:rPr>
                <w:color w:val="231F20"/>
                <w:w w:val="110"/>
                <w:sz w:val="18"/>
              </w:rPr>
              <w:t>the</w:t>
            </w:r>
            <w:r>
              <w:rPr>
                <w:color w:val="231F20"/>
                <w:spacing w:val="-13"/>
                <w:w w:val="110"/>
                <w:sz w:val="18"/>
              </w:rPr>
              <w:t> </w:t>
            </w:r>
            <w:r>
              <w:rPr>
                <w:color w:val="231F20"/>
                <w:w w:val="110"/>
                <w:sz w:val="18"/>
              </w:rPr>
              <w:t>history</w:t>
            </w:r>
            <w:r>
              <w:rPr>
                <w:color w:val="231F20"/>
                <w:spacing w:val="-14"/>
                <w:w w:val="110"/>
                <w:sz w:val="18"/>
              </w:rPr>
              <w:t> </w:t>
            </w:r>
            <w:r>
              <w:rPr>
                <w:color w:val="231F20"/>
                <w:w w:val="110"/>
                <w:sz w:val="18"/>
              </w:rPr>
              <w:t>of</w:t>
            </w:r>
            <w:r>
              <w:rPr>
                <w:color w:val="231F20"/>
                <w:spacing w:val="-13"/>
                <w:w w:val="110"/>
                <w:sz w:val="18"/>
              </w:rPr>
              <w:t> </w:t>
            </w:r>
            <w:r>
              <w:rPr>
                <w:color w:val="231F20"/>
                <w:w w:val="110"/>
                <w:sz w:val="18"/>
              </w:rPr>
              <w:t>the</w:t>
            </w:r>
            <w:r>
              <w:rPr>
                <w:color w:val="231F20"/>
                <w:spacing w:val="-13"/>
                <w:w w:val="110"/>
                <w:sz w:val="18"/>
              </w:rPr>
              <w:t> </w:t>
            </w:r>
            <w:r>
              <w:rPr>
                <w:color w:val="231F20"/>
                <w:w w:val="110"/>
                <w:sz w:val="18"/>
              </w:rPr>
              <w:t>Universe.</w:t>
            </w:r>
          </w:p>
        </w:tc>
        <w:tc>
          <w:tcPr>
            <w:tcW w:w="1134" w:type="dxa"/>
            <w:tcBorders>
              <w:top w:val="nil"/>
            </w:tcBorders>
            <w:shd w:val="clear" w:color="auto" w:fill="D1D3D4"/>
          </w:tcPr>
          <w:p>
            <w:pPr>
              <w:pStyle w:val="TableParagraph"/>
              <w:rPr>
                <w:sz w:val="18"/>
              </w:rPr>
            </w:pPr>
            <w:r>
              <w:rPr>
                <w:color w:val="231F20"/>
                <w:w w:val="105"/>
                <w:sz w:val="18"/>
              </w:rPr>
              <w:t>teachers</w:t>
            </w:r>
          </w:p>
        </w:tc>
      </w:tr>
      <w:tr>
        <w:trPr>
          <w:trHeight w:val="938" w:hRule="atLeast"/>
        </w:trPr>
        <w:tc>
          <w:tcPr>
            <w:tcW w:w="795" w:type="dxa"/>
          </w:tcPr>
          <w:p>
            <w:pPr>
              <w:pStyle w:val="TableParagraph"/>
              <w:spacing w:before="6"/>
              <w:ind w:left="0"/>
              <w:rPr>
                <w:sz w:val="6"/>
              </w:rPr>
            </w:pPr>
          </w:p>
          <w:p>
            <w:pPr>
              <w:pStyle w:val="TableParagraph"/>
              <w:spacing w:before="0"/>
              <w:ind w:left="127"/>
              <w:rPr>
                <w:sz w:val="20"/>
              </w:rPr>
            </w:pPr>
            <w:r>
              <w:rPr>
                <w:sz w:val="20"/>
              </w:rPr>
              <w:drawing>
                <wp:inline distT="0" distB="0" distL="0" distR="0">
                  <wp:extent cx="353567" cy="359664"/>
                  <wp:effectExtent l="0" t="0" r="0" b="0"/>
                  <wp:docPr id="7" name="image5.png" descr=""/>
                  <wp:cNvGraphicFramePr>
                    <a:graphicFrameLocks noChangeAspect="1"/>
                  </wp:cNvGraphicFramePr>
                  <a:graphic>
                    <a:graphicData uri="http://schemas.openxmlformats.org/drawingml/2006/picture">
                      <pic:pic>
                        <pic:nvPicPr>
                          <pic:cNvPr id="8" name="image5.png"/>
                          <pic:cNvPicPr/>
                        </pic:nvPicPr>
                        <pic:blipFill>
                          <a:blip r:embed="rId8" cstate="print"/>
                          <a:stretch>
                            <a:fillRect/>
                          </a:stretch>
                        </pic:blipFill>
                        <pic:spPr>
                          <a:xfrm>
                            <a:off x="0" y="0"/>
                            <a:ext cx="353567" cy="359664"/>
                          </a:xfrm>
                          <a:prstGeom prst="rect">
                            <a:avLst/>
                          </a:prstGeom>
                        </pic:spPr>
                      </pic:pic>
                    </a:graphicData>
                  </a:graphic>
                </wp:inline>
              </w:drawing>
            </w:r>
            <w:r>
              <w:rPr>
                <w:sz w:val="20"/>
              </w:rPr>
            </w:r>
          </w:p>
        </w:tc>
        <w:tc>
          <w:tcPr>
            <w:tcW w:w="2401" w:type="dxa"/>
          </w:tcPr>
          <w:p>
            <w:pPr>
              <w:pStyle w:val="TableParagraph"/>
              <w:rPr>
                <w:i/>
                <w:sz w:val="18"/>
              </w:rPr>
            </w:pPr>
            <w:r>
              <w:rPr>
                <w:i/>
                <w:color w:val="231F20"/>
                <w:w w:val="110"/>
                <w:sz w:val="18"/>
              </w:rPr>
              <w:t>History of the Universe</w:t>
            </w:r>
          </w:p>
          <w:p>
            <w:pPr>
              <w:pStyle w:val="TableParagraph"/>
              <w:spacing w:before="122"/>
              <w:rPr>
                <w:sz w:val="18"/>
              </w:rPr>
            </w:pPr>
            <w:r>
              <w:rPr>
                <w:color w:val="231F20"/>
                <w:w w:val="110"/>
                <w:sz w:val="18"/>
              </w:rPr>
              <w:t>presentation</w:t>
            </w:r>
          </w:p>
        </w:tc>
        <w:tc>
          <w:tcPr>
            <w:tcW w:w="5287" w:type="dxa"/>
          </w:tcPr>
          <w:p>
            <w:pPr>
              <w:pStyle w:val="TableParagraph"/>
              <w:spacing w:line="249" w:lineRule="auto"/>
              <w:ind w:right="180"/>
              <w:rPr>
                <w:sz w:val="18"/>
              </w:rPr>
            </w:pPr>
            <w:r>
              <w:rPr>
                <w:color w:val="231F20"/>
                <w:w w:val="110"/>
                <w:sz w:val="18"/>
              </w:rPr>
              <w:t>This presentation is designed to engage students in a conversation about the history of the Universe, including the evolution of fundamental interactions and matter, and formation of stars and galaxies.</w:t>
            </w:r>
          </w:p>
        </w:tc>
        <w:tc>
          <w:tcPr>
            <w:tcW w:w="1134" w:type="dxa"/>
          </w:tcPr>
          <w:p>
            <w:pPr>
              <w:pStyle w:val="TableParagraph"/>
              <w:rPr>
                <w:sz w:val="18"/>
              </w:rPr>
            </w:pPr>
            <w:r>
              <w:rPr>
                <w:color w:val="231F20"/>
                <w:w w:val="110"/>
                <w:sz w:val="18"/>
              </w:rPr>
              <w:t>students</w:t>
            </w:r>
          </w:p>
        </w:tc>
      </w:tr>
      <w:tr>
        <w:trPr>
          <w:trHeight w:val="724" w:hRule="atLeast"/>
        </w:trPr>
        <w:tc>
          <w:tcPr>
            <w:tcW w:w="795" w:type="dxa"/>
          </w:tcPr>
          <w:p>
            <w:pPr>
              <w:pStyle w:val="TableParagraph"/>
              <w:spacing w:before="2"/>
              <w:ind w:left="0"/>
              <w:rPr>
                <w:sz w:val="8"/>
              </w:rPr>
            </w:pPr>
          </w:p>
          <w:p>
            <w:pPr>
              <w:pStyle w:val="TableParagraph"/>
              <w:spacing w:before="0"/>
              <w:ind w:left="130"/>
              <w:rPr>
                <w:sz w:val="20"/>
              </w:rPr>
            </w:pPr>
            <w:r>
              <w:rPr>
                <w:sz w:val="20"/>
              </w:rPr>
              <w:drawing>
                <wp:inline distT="0" distB="0" distL="0" distR="0">
                  <wp:extent cx="353567" cy="347472"/>
                  <wp:effectExtent l="0" t="0" r="0" b="0"/>
                  <wp:docPr id="9" name="image6.png" descr=""/>
                  <wp:cNvGraphicFramePr>
                    <a:graphicFrameLocks noChangeAspect="1"/>
                  </wp:cNvGraphicFramePr>
                  <a:graphic>
                    <a:graphicData uri="http://schemas.openxmlformats.org/drawingml/2006/picture">
                      <pic:pic>
                        <pic:nvPicPr>
                          <pic:cNvPr id="10" name="image6.png"/>
                          <pic:cNvPicPr/>
                        </pic:nvPicPr>
                        <pic:blipFill>
                          <a:blip r:embed="rId9" cstate="print"/>
                          <a:stretch>
                            <a:fillRect/>
                          </a:stretch>
                        </pic:blipFill>
                        <pic:spPr>
                          <a:xfrm>
                            <a:off x="0" y="0"/>
                            <a:ext cx="353567" cy="347472"/>
                          </a:xfrm>
                          <a:prstGeom prst="rect">
                            <a:avLst/>
                          </a:prstGeom>
                        </pic:spPr>
                      </pic:pic>
                    </a:graphicData>
                  </a:graphic>
                </wp:inline>
              </w:drawing>
            </w:r>
            <w:r>
              <w:rPr>
                <w:sz w:val="20"/>
              </w:rPr>
            </w:r>
          </w:p>
        </w:tc>
        <w:tc>
          <w:tcPr>
            <w:tcW w:w="2401" w:type="dxa"/>
          </w:tcPr>
          <w:p>
            <w:pPr>
              <w:pStyle w:val="TableParagraph"/>
              <w:rPr>
                <w:i/>
                <w:sz w:val="18"/>
              </w:rPr>
            </w:pPr>
            <w:r>
              <w:rPr>
                <w:i/>
                <w:color w:val="231F20"/>
                <w:w w:val="110"/>
                <w:sz w:val="18"/>
              </w:rPr>
              <w:t>Timeline of the Universe</w:t>
            </w:r>
          </w:p>
          <w:p>
            <w:pPr>
              <w:pStyle w:val="TableParagraph"/>
              <w:spacing w:before="122"/>
              <w:rPr>
                <w:sz w:val="18"/>
              </w:rPr>
            </w:pPr>
            <w:r>
              <w:rPr>
                <w:color w:val="231F20"/>
                <w:w w:val="110"/>
                <w:sz w:val="18"/>
              </w:rPr>
              <w:t>fact sheet</w:t>
            </w:r>
          </w:p>
        </w:tc>
        <w:tc>
          <w:tcPr>
            <w:tcW w:w="5287" w:type="dxa"/>
          </w:tcPr>
          <w:p>
            <w:pPr>
              <w:pStyle w:val="TableParagraph"/>
              <w:spacing w:line="249" w:lineRule="auto"/>
              <w:ind w:right="180"/>
              <w:rPr>
                <w:sz w:val="18"/>
              </w:rPr>
            </w:pPr>
            <w:r>
              <w:rPr>
                <w:color w:val="231F20"/>
                <w:w w:val="105"/>
                <w:sz w:val="18"/>
              </w:rPr>
              <w:t>This timeline summarises the events cosmologists believe have occurred since the Big Bang.</w:t>
            </w:r>
          </w:p>
        </w:tc>
        <w:tc>
          <w:tcPr>
            <w:tcW w:w="1134" w:type="dxa"/>
          </w:tcPr>
          <w:p>
            <w:pPr>
              <w:pStyle w:val="TableParagraph"/>
              <w:rPr>
                <w:sz w:val="18"/>
              </w:rPr>
            </w:pPr>
            <w:r>
              <w:rPr>
                <w:color w:val="231F20"/>
                <w:w w:val="110"/>
                <w:sz w:val="18"/>
              </w:rPr>
              <w:t>students</w:t>
            </w:r>
          </w:p>
        </w:tc>
      </w:tr>
    </w:tbl>
    <w:p>
      <w:pPr>
        <w:pStyle w:val="BodyText"/>
        <w:spacing w:before="1"/>
        <w:rPr>
          <w:sz w:val="19"/>
        </w:rPr>
      </w:pPr>
    </w:p>
    <w:p>
      <w:pPr>
        <w:spacing w:after="0"/>
        <w:rPr>
          <w:sz w:val="19"/>
        </w:rPr>
        <w:sectPr>
          <w:footerReference w:type="default" r:id="rId5"/>
          <w:type w:val="continuous"/>
          <w:pgSz w:w="11910" w:h="16840"/>
          <w:pgMar w:footer="1084" w:top="800" w:bottom="1280" w:left="1020" w:right="820"/>
        </w:sectPr>
      </w:pPr>
    </w:p>
    <w:p>
      <w:pPr>
        <w:spacing w:before="100"/>
        <w:ind w:left="113" w:right="0" w:firstLine="0"/>
        <w:jc w:val="left"/>
        <w:rPr>
          <w:sz w:val="26"/>
        </w:rPr>
      </w:pPr>
      <w:r>
        <w:rPr>
          <w:color w:val="231F20"/>
          <w:sz w:val="26"/>
        </w:rPr>
        <w:t>Purpose</w:t>
      </w:r>
    </w:p>
    <w:p>
      <w:pPr>
        <w:pStyle w:val="BodyText"/>
        <w:spacing w:line="249" w:lineRule="auto" w:before="105"/>
        <w:ind w:left="113" w:right="9"/>
      </w:pPr>
      <w:r>
        <w:rPr>
          <w:color w:val="231F20"/>
          <w:w w:val="110"/>
        </w:rPr>
        <w:t>To </w:t>
      </w:r>
      <w:r>
        <w:rPr>
          <w:b/>
          <w:color w:val="231F20"/>
          <w:w w:val="110"/>
        </w:rPr>
        <w:t>Engage </w:t>
      </w:r>
      <w:r>
        <w:rPr>
          <w:color w:val="231F20"/>
          <w:w w:val="110"/>
        </w:rPr>
        <w:t>students’ interest and provide information on the history of the Universe.</w:t>
      </w:r>
    </w:p>
    <w:p>
      <w:pPr>
        <w:pStyle w:val="BodyText"/>
        <w:rPr>
          <w:sz w:val="20"/>
        </w:rPr>
      </w:pPr>
    </w:p>
    <w:p>
      <w:pPr>
        <w:pStyle w:val="BodyText"/>
        <w:rPr>
          <w:sz w:val="20"/>
        </w:rPr>
      </w:pPr>
    </w:p>
    <w:p>
      <w:pPr>
        <w:pStyle w:val="BodyText"/>
        <w:rPr>
          <w:sz w:val="20"/>
        </w:rPr>
      </w:pPr>
    </w:p>
    <w:p>
      <w:pPr>
        <w:pStyle w:val="BodyText"/>
        <w:spacing w:before="1"/>
        <w:rPr>
          <w:sz w:val="28"/>
        </w:rPr>
      </w:pPr>
    </w:p>
    <w:p>
      <w:pPr>
        <w:pStyle w:val="Heading1"/>
        <w:spacing w:before="0"/>
      </w:pPr>
      <w:r>
        <w:rPr>
          <w:color w:val="231F20"/>
          <w:w w:val="110"/>
        </w:rPr>
        <w:t>Activity summary</w:t>
      </w:r>
    </w:p>
    <w:p>
      <w:pPr>
        <w:spacing w:before="100"/>
        <w:ind w:left="113" w:right="0" w:firstLine="0"/>
        <w:jc w:val="left"/>
        <w:rPr>
          <w:sz w:val="26"/>
        </w:rPr>
      </w:pPr>
      <w:r>
        <w:rPr/>
        <w:br w:type="column"/>
      </w:r>
      <w:r>
        <w:rPr>
          <w:color w:val="231F20"/>
          <w:w w:val="105"/>
          <w:sz w:val="26"/>
        </w:rPr>
        <w:t>Outcomes</w:t>
      </w:r>
    </w:p>
    <w:p>
      <w:pPr>
        <w:pStyle w:val="BodyText"/>
        <w:spacing w:before="105"/>
        <w:ind w:left="113"/>
      </w:pPr>
      <w:r>
        <w:rPr>
          <w:color w:val="231F20"/>
          <w:w w:val="105"/>
        </w:rPr>
        <w:t>Students:</w:t>
      </w:r>
    </w:p>
    <w:p>
      <w:pPr>
        <w:pStyle w:val="ListParagraph"/>
        <w:numPr>
          <w:ilvl w:val="0"/>
          <w:numId w:val="1"/>
        </w:numPr>
        <w:tabs>
          <w:tab w:pos="284" w:val="left" w:leader="none"/>
        </w:tabs>
        <w:spacing w:line="249" w:lineRule="auto" w:before="123" w:after="0"/>
        <w:ind w:left="283" w:right="810" w:hanging="170"/>
        <w:jc w:val="left"/>
        <w:rPr>
          <w:sz w:val="18"/>
        </w:rPr>
      </w:pPr>
      <w:r>
        <w:rPr>
          <w:color w:val="231F20"/>
          <w:w w:val="110"/>
          <w:sz w:val="18"/>
        </w:rPr>
        <w:t>describe</w:t>
      </w:r>
      <w:r>
        <w:rPr>
          <w:color w:val="231F20"/>
          <w:spacing w:val="-20"/>
          <w:w w:val="110"/>
          <w:sz w:val="18"/>
        </w:rPr>
        <w:t> </w:t>
      </w:r>
      <w:r>
        <w:rPr>
          <w:color w:val="231F20"/>
          <w:w w:val="110"/>
          <w:sz w:val="18"/>
        </w:rPr>
        <w:t>and</w:t>
      </w:r>
      <w:r>
        <w:rPr>
          <w:color w:val="231F20"/>
          <w:spacing w:val="-19"/>
          <w:w w:val="110"/>
          <w:sz w:val="18"/>
        </w:rPr>
        <w:t> </w:t>
      </w:r>
      <w:r>
        <w:rPr>
          <w:color w:val="231F20"/>
          <w:w w:val="110"/>
          <w:sz w:val="18"/>
        </w:rPr>
        <w:t>explain</w:t>
      </w:r>
      <w:r>
        <w:rPr>
          <w:color w:val="231F20"/>
          <w:spacing w:val="-19"/>
          <w:w w:val="110"/>
          <w:sz w:val="18"/>
        </w:rPr>
        <w:t> </w:t>
      </w:r>
      <w:r>
        <w:rPr>
          <w:color w:val="231F20"/>
          <w:w w:val="110"/>
          <w:sz w:val="18"/>
        </w:rPr>
        <w:t>Big</w:t>
      </w:r>
      <w:r>
        <w:rPr>
          <w:color w:val="231F20"/>
          <w:spacing w:val="-20"/>
          <w:w w:val="110"/>
          <w:sz w:val="18"/>
        </w:rPr>
        <w:t> </w:t>
      </w:r>
      <w:r>
        <w:rPr>
          <w:color w:val="231F20"/>
          <w:w w:val="110"/>
          <w:sz w:val="18"/>
        </w:rPr>
        <w:t>Bang</w:t>
      </w:r>
      <w:r>
        <w:rPr>
          <w:color w:val="231F20"/>
          <w:spacing w:val="-19"/>
          <w:w w:val="110"/>
          <w:sz w:val="18"/>
        </w:rPr>
        <w:t> </w:t>
      </w:r>
      <w:r>
        <w:rPr>
          <w:color w:val="231F20"/>
          <w:w w:val="110"/>
          <w:sz w:val="18"/>
        </w:rPr>
        <w:t>theory</w:t>
      </w:r>
      <w:r>
        <w:rPr>
          <w:color w:val="231F20"/>
          <w:spacing w:val="-19"/>
          <w:w w:val="110"/>
          <w:sz w:val="18"/>
        </w:rPr>
        <w:t> </w:t>
      </w:r>
      <w:r>
        <w:rPr>
          <w:color w:val="231F20"/>
          <w:w w:val="110"/>
          <w:sz w:val="18"/>
        </w:rPr>
        <w:t>and</w:t>
      </w:r>
      <w:r>
        <w:rPr>
          <w:color w:val="231F20"/>
          <w:spacing w:val="-20"/>
          <w:w w:val="110"/>
          <w:sz w:val="18"/>
        </w:rPr>
        <w:t> </w:t>
      </w:r>
      <w:r>
        <w:rPr>
          <w:color w:val="231F20"/>
          <w:w w:val="110"/>
          <w:sz w:val="18"/>
        </w:rPr>
        <w:t>the history of the Universe,</w:t>
      </w:r>
      <w:r>
        <w:rPr>
          <w:color w:val="231F20"/>
          <w:spacing w:val="-25"/>
          <w:w w:val="110"/>
          <w:sz w:val="18"/>
        </w:rPr>
        <w:t> </w:t>
      </w:r>
      <w:r>
        <w:rPr>
          <w:color w:val="231F20"/>
          <w:w w:val="110"/>
          <w:sz w:val="18"/>
        </w:rPr>
        <w:t>and</w:t>
      </w:r>
    </w:p>
    <w:p>
      <w:pPr>
        <w:pStyle w:val="ListParagraph"/>
        <w:numPr>
          <w:ilvl w:val="0"/>
          <w:numId w:val="1"/>
        </w:numPr>
        <w:tabs>
          <w:tab w:pos="284" w:val="left" w:leader="none"/>
        </w:tabs>
        <w:spacing w:line="249" w:lineRule="auto" w:before="58" w:after="0"/>
        <w:ind w:left="283" w:right="1126" w:hanging="170"/>
        <w:jc w:val="left"/>
        <w:rPr>
          <w:sz w:val="18"/>
        </w:rPr>
      </w:pPr>
      <w:r>
        <w:rPr>
          <w:color w:val="231F20"/>
          <w:w w:val="110"/>
          <w:sz w:val="18"/>
        </w:rPr>
        <w:t>describe</w:t>
      </w:r>
      <w:r>
        <w:rPr>
          <w:color w:val="231F20"/>
          <w:spacing w:val="-19"/>
          <w:w w:val="110"/>
          <w:sz w:val="18"/>
        </w:rPr>
        <w:t> </w:t>
      </w:r>
      <w:r>
        <w:rPr>
          <w:color w:val="231F20"/>
          <w:w w:val="110"/>
          <w:sz w:val="18"/>
        </w:rPr>
        <w:t>and</w:t>
      </w:r>
      <w:r>
        <w:rPr>
          <w:color w:val="231F20"/>
          <w:spacing w:val="-18"/>
          <w:w w:val="110"/>
          <w:sz w:val="18"/>
        </w:rPr>
        <w:t> </w:t>
      </w:r>
      <w:r>
        <w:rPr>
          <w:color w:val="231F20"/>
          <w:w w:val="110"/>
          <w:sz w:val="18"/>
        </w:rPr>
        <w:t>explain</w:t>
      </w:r>
      <w:r>
        <w:rPr>
          <w:color w:val="231F20"/>
          <w:spacing w:val="-19"/>
          <w:w w:val="110"/>
          <w:sz w:val="18"/>
        </w:rPr>
        <w:t> </w:t>
      </w:r>
      <w:r>
        <w:rPr>
          <w:color w:val="231F20"/>
          <w:w w:val="110"/>
          <w:sz w:val="18"/>
        </w:rPr>
        <w:t>the</w:t>
      </w:r>
      <w:r>
        <w:rPr>
          <w:color w:val="231F20"/>
          <w:spacing w:val="-18"/>
          <w:w w:val="110"/>
          <w:sz w:val="18"/>
        </w:rPr>
        <w:t> </w:t>
      </w:r>
      <w:r>
        <w:rPr>
          <w:color w:val="231F20"/>
          <w:w w:val="110"/>
          <w:sz w:val="18"/>
        </w:rPr>
        <w:t>expansion</w:t>
      </w:r>
      <w:r>
        <w:rPr>
          <w:color w:val="231F20"/>
          <w:spacing w:val="-19"/>
          <w:w w:val="110"/>
          <w:sz w:val="18"/>
        </w:rPr>
        <w:t> </w:t>
      </w:r>
      <w:r>
        <w:rPr>
          <w:color w:val="231F20"/>
          <w:w w:val="110"/>
          <w:sz w:val="18"/>
        </w:rPr>
        <w:t>of</w:t>
      </w:r>
      <w:r>
        <w:rPr>
          <w:color w:val="231F20"/>
          <w:spacing w:val="-18"/>
          <w:w w:val="110"/>
          <w:sz w:val="18"/>
        </w:rPr>
        <w:t> </w:t>
      </w:r>
      <w:r>
        <w:rPr>
          <w:color w:val="231F20"/>
          <w:w w:val="110"/>
          <w:sz w:val="18"/>
        </w:rPr>
        <w:t>the Universe.</w:t>
      </w:r>
    </w:p>
    <w:p>
      <w:pPr>
        <w:spacing w:after="0" w:line="249" w:lineRule="auto"/>
        <w:jc w:val="left"/>
        <w:rPr>
          <w:sz w:val="18"/>
        </w:rPr>
        <w:sectPr>
          <w:type w:val="continuous"/>
          <w:pgSz w:w="11910" w:h="16840"/>
          <w:pgMar w:top="800" w:bottom="1280" w:left="1020" w:right="820"/>
          <w:cols w:num="2" w:equalWidth="0">
            <w:col w:w="3807" w:space="1295"/>
            <w:col w:w="4968"/>
          </w:cols>
        </w:sectPr>
      </w:pPr>
    </w:p>
    <w:p>
      <w:pPr>
        <w:pStyle w:val="BodyText"/>
        <w:spacing w:before="5"/>
        <w:rPr>
          <w:sz w:val="12"/>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592"/>
        <w:gridCol w:w="2036"/>
      </w:tblGrid>
      <w:tr>
        <w:trPr>
          <w:trHeight w:val="295" w:hRule="atLeast"/>
        </w:trPr>
        <w:tc>
          <w:tcPr>
            <w:tcW w:w="7592" w:type="dxa"/>
            <w:tcBorders>
              <w:top w:val="nil"/>
              <w:left w:val="nil"/>
              <w:bottom w:val="nil"/>
              <w:right w:val="nil"/>
            </w:tcBorders>
            <w:shd w:val="clear" w:color="auto" w:fill="231F20"/>
          </w:tcPr>
          <w:p>
            <w:pPr>
              <w:pStyle w:val="TableParagraph"/>
              <w:spacing w:before="51"/>
              <w:ind w:left="85"/>
              <w:rPr>
                <w:sz w:val="18"/>
              </w:rPr>
            </w:pPr>
            <w:r>
              <w:rPr>
                <w:color w:val="FFFFFF"/>
                <w:sz w:val="18"/>
              </w:rPr>
              <w:t>ACTIVITY</w:t>
            </w:r>
          </w:p>
        </w:tc>
        <w:tc>
          <w:tcPr>
            <w:tcW w:w="2036" w:type="dxa"/>
            <w:tcBorders>
              <w:top w:val="nil"/>
              <w:left w:val="nil"/>
              <w:bottom w:val="nil"/>
              <w:right w:val="nil"/>
            </w:tcBorders>
            <w:shd w:val="clear" w:color="auto" w:fill="231F20"/>
          </w:tcPr>
          <w:p>
            <w:pPr>
              <w:pStyle w:val="TableParagraph"/>
              <w:spacing w:before="51"/>
              <w:ind w:left="84"/>
              <w:rPr>
                <w:sz w:val="18"/>
              </w:rPr>
            </w:pPr>
            <w:r>
              <w:rPr>
                <w:color w:val="FFFFFF"/>
                <w:w w:val="95"/>
                <w:sz w:val="18"/>
              </w:rPr>
              <w:t>POSSIBLE STRATEGY</w:t>
            </w:r>
          </w:p>
        </w:tc>
      </w:tr>
      <w:tr>
        <w:trPr>
          <w:trHeight w:val="1653" w:hRule="atLeast"/>
        </w:trPr>
        <w:tc>
          <w:tcPr>
            <w:tcW w:w="7592" w:type="dxa"/>
          </w:tcPr>
          <w:p>
            <w:pPr>
              <w:pStyle w:val="TableParagraph"/>
              <w:ind w:left="80"/>
              <w:rPr>
                <w:sz w:val="18"/>
              </w:rPr>
            </w:pPr>
            <w:r>
              <w:rPr>
                <w:color w:val="231F20"/>
                <w:w w:val="110"/>
                <w:sz w:val="18"/>
              </w:rPr>
              <w:t>Teacher</w:t>
            </w:r>
            <w:r>
              <w:rPr>
                <w:color w:val="231F20"/>
                <w:spacing w:val="-22"/>
                <w:w w:val="110"/>
                <w:sz w:val="18"/>
              </w:rPr>
              <w:t> </w:t>
            </w:r>
            <w:r>
              <w:rPr>
                <w:color w:val="231F20"/>
                <w:w w:val="110"/>
                <w:sz w:val="18"/>
              </w:rPr>
              <w:t>introduces</w:t>
            </w:r>
            <w:r>
              <w:rPr>
                <w:color w:val="231F20"/>
                <w:spacing w:val="-22"/>
                <w:w w:val="110"/>
                <w:sz w:val="18"/>
              </w:rPr>
              <w:t> </w:t>
            </w:r>
            <w:r>
              <w:rPr>
                <w:color w:val="231F20"/>
                <w:w w:val="110"/>
                <w:sz w:val="18"/>
              </w:rPr>
              <w:t>the</w:t>
            </w:r>
            <w:r>
              <w:rPr>
                <w:color w:val="231F20"/>
                <w:spacing w:val="-21"/>
                <w:w w:val="110"/>
                <w:sz w:val="18"/>
              </w:rPr>
              <w:t> </w:t>
            </w:r>
            <w:r>
              <w:rPr>
                <w:color w:val="231F20"/>
                <w:w w:val="110"/>
                <w:sz w:val="18"/>
              </w:rPr>
              <w:t>notion</w:t>
            </w:r>
            <w:r>
              <w:rPr>
                <w:color w:val="231F20"/>
                <w:spacing w:val="-22"/>
                <w:w w:val="110"/>
                <w:sz w:val="18"/>
              </w:rPr>
              <w:t> </w:t>
            </w:r>
            <w:r>
              <w:rPr>
                <w:color w:val="231F20"/>
                <w:w w:val="110"/>
                <w:sz w:val="18"/>
              </w:rPr>
              <w:t>of</w:t>
            </w:r>
            <w:r>
              <w:rPr>
                <w:color w:val="231F20"/>
                <w:spacing w:val="-21"/>
                <w:w w:val="110"/>
                <w:sz w:val="18"/>
              </w:rPr>
              <w:t> </w:t>
            </w:r>
            <w:r>
              <w:rPr>
                <w:color w:val="231F20"/>
                <w:w w:val="110"/>
                <w:sz w:val="18"/>
              </w:rPr>
              <w:t>how</w:t>
            </w:r>
            <w:r>
              <w:rPr>
                <w:color w:val="231F20"/>
                <w:spacing w:val="-22"/>
                <w:w w:val="110"/>
                <w:sz w:val="18"/>
              </w:rPr>
              <w:t> </w:t>
            </w:r>
            <w:r>
              <w:rPr>
                <w:color w:val="231F20"/>
                <w:w w:val="110"/>
                <w:sz w:val="18"/>
              </w:rPr>
              <w:t>the</w:t>
            </w:r>
            <w:r>
              <w:rPr>
                <w:color w:val="231F20"/>
                <w:spacing w:val="-22"/>
                <w:w w:val="110"/>
                <w:sz w:val="18"/>
              </w:rPr>
              <w:t> </w:t>
            </w:r>
            <w:r>
              <w:rPr>
                <w:color w:val="231F20"/>
                <w:w w:val="110"/>
                <w:sz w:val="18"/>
              </w:rPr>
              <w:t>Universe</w:t>
            </w:r>
            <w:r>
              <w:rPr>
                <w:color w:val="231F20"/>
                <w:spacing w:val="-21"/>
                <w:w w:val="110"/>
                <w:sz w:val="18"/>
              </w:rPr>
              <w:t> </w:t>
            </w:r>
            <w:r>
              <w:rPr>
                <w:color w:val="231F20"/>
                <w:w w:val="110"/>
                <w:sz w:val="18"/>
              </w:rPr>
              <w:t>began</w:t>
            </w:r>
            <w:r>
              <w:rPr>
                <w:color w:val="231F20"/>
                <w:spacing w:val="-22"/>
                <w:w w:val="110"/>
                <w:sz w:val="18"/>
              </w:rPr>
              <w:t> </w:t>
            </w:r>
            <w:r>
              <w:rPr>
                <w:color w:val="231F20"/>
                <w:w w:val="110"/>
                <w:sz w:val="18"/>
              </w:rPr>
              <w:t>by</w:t>
            </w:r>
            <w:r>
              <w:rPr>
                <w:color w:val="231F20"/>
                <w:spacing w:val="-21"/>
                <w:w w:val="110"/>
                <w:sz w:val="18"/>
              </w:rPr>
              <w:t> </w:t>
            </w:r>
            <w:r>
              <w:rPr>
                <w:color w:val="231F20"/>
                <w:w w:val="110"/>
                <w:sz w:val="18"/>
              </w:rPr>
              <w:t>asking</w:t>
            </w:r>
            <w:r>
              <w:rPr>
                <w:color w:val="231F20"/>
                <w:spacing w:val="-22"/>
                <w:w w:val="110"/>
                <w:sz w:val="18"/>
              </w:rPr>
              <w:t> </w:t>
            </w:r>
            <w:r>
              <w:rPr>
                <w:color w:val="231F20"/>
                <w:w w:val="110"/>
                <w:sz w:val="18"/>
              </w:rPr>
              <w:t>questions,</w:t>
            </w:r>
            <w:r>
              <w:rPr>
                <w:color w:val="231F20"/>
                <w:spacing w:val="-22"/>
                <w:w w:val="110"/>
                <w:sz w:val="18"/>
              </w:rPr>
              <w:t> </w:t>
            </w:r>
            <w:r>
              <w:rPr>
                <w:color w:val="231F20"/>
                <w:w w:val="110"/>
                <w:sz w:val="18"/>
              </w:rPr>
              <w:t>such</w:t>
            </w:r>
            <w:r>
              <w:rPr>
                <w:color w:val="231F20"/>
                <w:spacing w:val="-21"/>
                <w:w w:val="110"/>
                <w:sz w:val="18"/>
              </w:rPr>
              <w:t> </w:t>
            </w:r>
            <w:r>
              <w:rPr>
                <w:color w:val="231F20"/>
                <w:spacing w:val="3"/>
                <w:w w:val="110"/>
                <w:sz w:val="18"/>
              </w:rPr>
              <w:t>as:</w:t>
            </w:r>
          </w:p>
          <w:p>
            <w:pPr>
              <w:pStyle w:val="TableParagraph"/>
              <w:numPr>
                <w:ilvl w:val="0"/>
                <w:numId w:val="2"/>
              </w:numPr>
              <w:tabs>
                <w:tab w:pos="251" w:val="left" w:leader="none"/>
              </w:tabs>
              <w:spacing w:line="240" w:lineRule="auto" w:before="122" w:after="0"/>
              <w:ind w:left="250" w:right="0" w:hanging="170"/>
              <w:jc w:val="left"/>
              <w:rPr>
                <w:sz w:val="18"/>
              </w:rPr>
            </w:pPr>
            <w:r>
              <w:rPr>
                <w:color w:val="231F20"/>
                <w:w w:val="110"/>
                <w:sz w:val="18"/>
              </w:rPr>
              <w:t>How</w:t>
            </w:r>
            <w:r>
              <w:rPr>
                <w:color w:val="231F20"/>
                <w:spacing w:val="-18"/>
                <w:w w:val="110"/>
                <w:sz w:val="18"/>
              </w:rPr>
              <w:t> </w:t>
            </w:r>
            <w:r>
              <w:rPr>
                <w:color w:val="231F20"/>
                <w:w w:val="110"/>
                <w:sz w:val="18"/>
              </w:rPr>
              <w:t>did</w:t>
            </w:r>
            <w:r>
              <w:rPr>
                <w:color w:val="231F20"/>
                <w:spacing w:val="-18"/>
                <w:w w:val="110"/>
                <w:sz w:val="18"/>
              </w:rPr>
              <w:t> </w:t>
            </w:r>
            <w:r>
              <w:rPr>
                <w:color w:val="231F20"/>
                <w:w w:val="110"/>
                <w:sz w:val="18"/>
              </w:rPr>
              <w:t>the</w:t>
            </w:r>
            <w:r>
              <w:rPr>
                <w:color w:val="231F20"/>
                <w:spacing w:val="-18"/>
                <w:w w:val="110"/>
                <w:sz w:val="18"/>
              </w:rPr>
              <w:t> </w:t>
            </w:r>
            <w:r>
              <w:rPr>
                <w:color w:val="231F20"/>
                <w:w w:val="110"/>
                <w:sz w:val="18"/>
              </w:rPr>
              <w:t>Universe</w:t>
            </w:r>
            <w:r>
              <w:rPr>
                <w:color w:val="231F20"/>
                <w:spacing w:val="-18"/>
                <w:w w:val="110"/>
                <w:sz w:val="18"/>
              </w:rPr>
              <w:t> </w:t>
            </w:r>
            <w:r>
              <w:rPr>
                <w:color w:val="231F20"/>
                <w:w w:val="110"/>
                <w:sz w:val="18"/>
              </w:rPr>
              <w:t>begin?</w:t>
            </w:r>
            <w:r>
              <w:rPr>
                <w:color w:val="231F20"/>
                <w:spacing w:val="-17"/>
                <w:w w:val="110"/>
                <w:sz w:val="18"/>
              </w:rPr>
              <w:t> </w:t>
            </w:r>
            <w:r>
              <w:rPr>
                <w:color w:val="231F20"/>
                <w:w w:val="110"/>
                <w:sz w:val="18"/>
              </w:rPr>
              <w:t>Likely</w:t>
            </w:r>
            <w:r>
              <w:rPr>
                <w:color w:val="231F20"/>
                <w:spacing w:val="-18"/>
                <w:w w:val="110"/>
                <w:sz w:val="18"/>
              </w:rPr>
              <w:t> </w:t>
            </w:r>
            <w:r>
              <w:rPr>
                <w:color w:val="231F20"/>
                <w:w w:val="110"/>
                <w:sz w:val="18"/>
              </w:rPr>
              <w:t>answers</w:t>
            </w:r>
            <w:r>
              <w:rPr>
                <w:color w:val="231F20"/>
                <w:spacing w:val="-18"/>
                <w:w w:val="110"/>
                <w:sz w:val="18"/>
              </w:rPr>
              <w:t> </w:t>
            </w:r>
            <w:r>
              <w:rPr>
                <w:color w:val="231F20"/>
                <w:w w:val="110"/>
                <w:sz w:val="18"/>
              </w:rPr>
              <w:t>include</w:t>
            </w:r>
            <w:r>
              <w:rPr>
                <w:color w:val="231F20"/>
                <w:spacing w:val="-18"/>
                <w:w w:val="110"/>
                <w:sz w:val="18"/>
              </w:rPr>
              <w:t> </w:t>
            </w:r>
            <w:r>
              <w:rPr>
                <w:color w:val="231F20"/>
                <w:w w:val="110"/>
                <w:sz w:val="18"/>
              </w:rPr>
              <w:t>‘Big</w:t>
            </w:r>
            <w:r>
              <w:rPr>
                <w:color w:val="231F20"/>
                <w:spacing w:val="-18"/>
                <w:w w:val="110"/>
                <w:sz w:val="18"/>
              </w:rPr>
              <w:t> </w:t>
            </w:r>
            <w:r>
              <w:rPr>
                <w:color w:val="231F20"/>
                <w:w w:val="110"/>
                <w:sz w:val="18"/>
              </w:rPr>
              <w:t>Bang’</w:t>
            </w:r>
            <w:r>
              <w:rPr>
                <w:color w:val="231F20"/>
                <w:spacing w:val="-17"/>
                <w:w w:val="110"/>
                <w:sz w:val="18"/>
              </w:rPr>
              <w:t> </w:t>
            </w:r>
            <w:r>
              <w:rPr>
                <w:color w:val="231F20"/>
                <w:w w:val="110"/>
                <w:sz w:val="18"/>
              </w:rPr>
              <w:t>or</w:t>
            </w:r>
            <w:r>
              <w:rPr>
                <w:color w:val="231F20"/>
                <w:spacing w:val="-18"/>
                <w:w w:val="110"/>
                <w:sz w:val="18"/>
              </w:rPr>
              <w:t> </w:t>
            </w:r>
            <w:r>
              <w:rPr>
                <w:color w:val="231F20"/>
                <w:w w:val="110"/>
                <w:sz w:val="18"/>
              </w:rPr>
              <w:t>‘an</w:t>
            </w:r>
            <w:r>
              <w:rPr>
                <w:color w:val="231F20"/>
                <w:spacing w:val="-18"/>
                <w:w w:val="110"/>
                <w:sz w:val="18"/>
              </w:rPr>
              <w:t> </w:t>
            </w:r>
            <w:r>
              <w:rPr>
                <w:color w:val="231F20"/>
                <w:spacing w:val="2"/>
                <w:w w:val="110"/>
                <w:sz w:val="18"/>
              </w:rPr>
              <w:t>act</w:t>
            </w:r>
            <w:r>
              <w:rPr>
                <w:color w:val="231F20"/>
                <w:spacing w:val="-18"/>
                <w:w w:val="110"/>
                <w:sz w:val="18"/>
              </w:rPr>
              <w:t> </w:t>
            </w:r>
            <w:r>
              <w:rPr>
                <w:color w:val="231F20"/>
                <w:w w:val="110"/>
                <w:sz w:val="18"/>
              </w:rPr>
              <w:t>of</w:t>
            </w:r>
            <w:r>
              <w:rPr>
                <w:color w:val="231F20"/>
                <w:spacing w:val="-18"/>
                <w:w w:val="110"/>
                <w:sz w:val="18"/>
              </w:rPr>
              <w:t> </w:t>
            </w:r>
            <w:r>
              <w:rPr>
                <w:color w:val="231F20"/>
                <w:w w:val="110"/>
                <w:sz w:val="18"/>
              </w:rPr>
              <w:t>creation’.</w:t>
            </w:r>
          </w:p>
          <w:p>
            <w:pPr>
              <w:pStyle w:val="TableParagraph"/>
              <w:numPr>
                <w:ilvl w:val="0"/>
                <w:numId w:val="2"/>
              </w:numPr>
              <w:tabs>
                <w:tab w:pos="251" w:val="left" w:leader="none"/>
              </w:tabs>
              <w:spacing w:line="240" w:lineRule="auto" w:before="66" w:after="0"/>
              <w:ind w:left="250" w:right="0" w:hanging="170"/>
              <w:jc w:val="left"/>
              <w:rPr>
                <w:sz w:val="18"/>
              </w:rPr>
            </w:pPr>
            <w:r>
              <w:rPr>
                <w:color w:val="231F20"/>
                <w:w w:val="110"/>
                <w:sz w:val="18"/>
              </w:rPr>
              <w:t>What happened after the Big</w:t>
            </w:r>
            <w:r>
              <w:rPr>
                <w:color w:val="231F20"/>
                <w:spacing w:val="-29"/>
                <w:w w:val="110"/>
                <w:sz w:val="18"/>
              </w:rPr>
              <w:t> </w:t>
            </w:r>
            <w:r>
              <w:rPr>
                <w:color w:val="231F20"/>
                <w:w w:val="110"/>
                <w:sz w:val="18"/>
              </w:rPr>
              <w:t>Bang?</w:t>
            </w:r>
          </w:p>
          <w:p>
            <w:pPr>
              <w:pStyle w:val="TableParagraph"/>
              <w:numPr>
                <w:ilvl w:val="0"/>
                <w:numId w:val="2"/>
              </w:numPr>
              <w:tabs>
                <w:tab w:pos="251" w:val="left" w:leader="none"/>
              </w:tabs>
              <w:spacing w:line="240" w:lineRule="auto" w:before="66" w:after="0"/>
              <w:ind w:left="250" w:right="0" w:hanging="170"/>
              <w:jc w:val="left"/>
              <w:rPr>
                <w:sz w:val="18"/>
              </w:rPr>
            </w:pPr>
            <w:r>
              <w:rPr>
                <w:color w:val="231F20"/>
                <w:w w:val="110"/>
                <w:sz w:val="18"/>
              </w:rPr>
              <w:t>Is</w:t>
            </w:r>
            <w:r>
              <w:rPr>
                <w:color w:val="231F20"/>
                <w:spacing w:val="-8"/>
                <w:w w:val="110"/>
                <w:sz w:val="18"/>
              </w:rPr>
              <w:t> </w:t>
            </w:r>
            <w:r>
              <w:rPr>
                <w:color w:val="231F20"/>
                <w:w w:val="110"/>
                <w:sz w:val="18"/>
              </w:rPr>
              <w:t>there</w:t>
            </w:r>
            <w:r>
              <w:rPr>
                <w:color w:val="231F20"/>
                <w:spacing w:val="-8"/>
                <w:w w:val="110"/>
                <w:sz w:val="18"/>
              </w:rPr>
              <w:t> </w:t>
            </w:r>
            <w:r>
              <w:rPr>
                <w:color w:val="231F20"/>
                <w:w w:val="110"/>
                <w:sz w:val="18"/>
              </w:rPr>
              <w:t>any</w:t>
            </w:r>
            <w:r>
              <w:rPr>
                <w:color w:val="231F20"/>
                <w:spacing w:val="-8"/>
                <w:w w:val="110"/>
                <w:sz w:val="18"/>
              </w:rPr>
              <w:t> </w:t>
            </w:r>
            <w:r>
              <w:rPr>
                <w:color w:val="231F20"/>
                <w:w w:val="110"/>
                <w:sz w:val="18"/>
              </w:rPr>
              <w:t>evidence</w:t>
            </w:r>
            <w:r>
              <w:rPr>
                <w:color w:val="231F20"/>
                <w:spacing w:val="-8"/>
                <w:w w:val="110"/>
                <w:sz w:val="18"/>
              </w:rPr>
              <w:t> </w:t>
            </w:r>
            <w:r>
              <w:rPr>
                <w:color w:val="231F20"/>
                <w:w w:val="110"/>
                <w:sz w:val="18"/>
              </w:rPr>
              <w:t>today</w:t>
            </w:r>
            <w:r>
              <w:rPr>
                <w:color w:val="231F20"/>
                <w:spacing w:val="-7"/>
                <w:w w:val="110"/>
                <w:sz w:val="18"/>
              </w:rPr>
              <w:t> </w:t>
            </w:r>
            <w:r>
              <w:rPr>
                <w:color w:val="231F20"/>
                <w:w w:val="110"/>
                <w:sz w:val="18"/>
              </w:rPr>
              <w:t>that</w:t>
            </w:r>
            <w:r>
              <w:rPr>
                <w:color w:val="231F20"/>
                <w:spacing w:val="-8"/>
                <w:w w:val="110"/>
                <w:sz w:val="18"/>
              </w:rPr>
              <w:t> </w:t>
            </w:r>
            <w:r>
              <w:rPr>
                <w:color w:val="231F20"/>
                <w:w w:val="110"/>
                <w:sz w:val="18"/>
              </w:rPr>
              <w:t>the</w:t>
            </w:r>
            <w:r>
              <w:rPr>
                <w:color w:val="231F20"/>
                <w:spacing w:val="-8"/>
                <w:w w:val="110"/>
                <w:sz w:val="18"/>
              </w:rPr>
              <w:t> </w:t>
            </w:r>
            <w:r>
              <w:rPr>
                <w:color w:val="231F20"/>
                <w:w w:val="110"/>
                <w:sz w:val="18"/>
              </w:rPr>
              <w:t>Big</w:t>
            </w:r>
            <w:r>
              <w:rPr>
                <w:color w:val="231F20"/>
                <w:spacing w:val="-8"/>
                <w:w w:val="110"/>
                <w:sz w:val="18"/>
              </w:rPr>
              <w:t> </w:t>
            </w:r>
            <w:r>
              <w:rPr>
                <w:color w:val="231F20"/>
                <w:w w:val="110"/>
                <w:sz w:val="18"/>
              </w:rPr>
              <w:t>Bang</w:t>
            </w:r>
            <w:r>
              <w:rPr>
                <w:color w:val="231F20"/>
                <w:spacing w:val="-8"/>
                <w:w w:val="110"/>
                <w:sz w:val="18"/>
              </w:rPr>
              <w:t> </w:t>
            </w:r>
            <w:r>
              <w:rPr>
                <w:color w:val="231F20"/>
                <w:w w:val="110"/>
                <w:sz w:val="18"/>
              </w:rPr>
              <w:t>occurred?</w:t>
            </w:r>
          </w:p>
          <w:p>
            <w:pPr>
              <w:pStyle w:val="TableParagraph"/>
              <w:spacing w:line="249" w:lineRule="auto" w:before="65"/>
              <w:ind w:left="80" w:right="128"/>
              <w:rPr>
                <w:sz w:val="18"/>
              </w:rPr>
            </w:pPr>
            <w:r>
              <w:rPr>
                <w:color w:val="231F20"/>
                <w:w w:val="110"/>
                <w:sz w:val="18"/>
              </w:rPr>
              <w:t>Teacher</w:t>
            </w:r>
            <w:r>
              <w:rPr>
                <w:color w:val="231F20"/>
                <w:spacing w:val="-17"/>
                <w:w w:val="110"/>
                <w:sz w:val="18"/>
              </w:rPr>
              <w:t> </w:t>
            </w:r>
            <w:r>
              <w:rPr>
                <w:color w:val="231F20"/>
                <w:w w:val="110"/>
                <w:sz w:val="18"/>
              </w:rPr>
              <w:t>explains</w:t>
            </w:r>
            <w:r>
              <w:rPr>
                <w:color w:val="231F20"/>
                <w:spacing w:val="-16"/>
                <w:w w:val="110"/>
                <w:sz w:val="18"/>
              </w:rPr>
              <w:t> </w:t>
            </w:r>
            <w:r>
              <w:rPr>
                <w:color w:val="231F20"/>
                <w:w w:val="110"/>
                <w:sz w:val="18"/>
              </w:rPr>
              <w:t>that</w:t>
            </w:r>
            <w:r>
              <w:rPr>
                <w:color w:val="231F20"/>
                <w:spacing w:val="-16"/>
                <w:w w:val="110"/>
                <w:sz w:val="18"/>
              </w:rPr>
              <w:t> </w:t>
            </w:r>
            <w:r>
              <w:rPr>
                <w:color w:val="231F20"/>
                <w:w w:val="110"/>
                <w:sz w:val="18"/>
              </w:rPr>
              <w:t>information</w:t>
            </w:r>
            <w:r>
              <w:rPr>
                <w:color w:val="231F20"/>
                <w:spacing w:val="-17"/>
                <w:w w:val="110"/>
                <w:sz w:val="18"/>
              </w:rPr>
              <w:t> </w:t>
            </w:r>
            <w:r>
              <w:rPr>
                <w:color w:val="231F20"/>
                <w:w w:val="110"/>
                <w:sz w:val="18"/>
              </w:rPr>
              <w:t>in</w:t>
            </w:r>
            <w:r>
              <w:rPr>
                <w:color w:val="231F20"/>
                <w:spacing w:val="-16"/>
                <w:w w:val="110"/>
                <w:sz w:val="18"/>
              </w:rPr>
              <w:t> </w:t>
            </w:r>
            <w:r>
              <w:rPr>
                <w:color w:val="231F20"/>
                <w:w w:val="110"/>
                <w:sz w:val="18"/>
              </w:rPr>
              <w:t>this</w:t>
            </w:r>
            <w:r>
              <w:rPr>
                <w:color w:val="231F20"/>
                <w:spacing w:val="-16"/>
                <w:w w:val="110"/>
                <w:sz w:val="18"/>
              </w:rPr>
              <w:t> </w:t>
            </w:r>
            <w:r>
              <w:rPr>
                <w:color w:val="231F20"/>
                <w:w w:val="110"/>
                <w:sz w:val="18"/>
              </w:rPr>
              <w:t>presentation</w:t>
            </w:r>
            <w:r>
              <w:rPr>
                <w:color w:val="231F20"/>
                <w:spacing w:val="-16"/>
                <w:w w:val="110"/>
                <w:sz w:val="18"/>
              </w:rPr>
              <w:t> </w:t>
            </w:r>
            <w:r>
              <w:rPr>
                <w:color w:val="231F20"/>
                <w:w w:val="110"/>
                <w:sz w:val="18"/>
              </w:rPr>
              <w:t>is</w:t>
            </w:r>
            <w:r>
              <w:rPr>
                <w:color w:val="231F20"/>
                <w:spacing w:val="-17"/>
                <w:w w:val="110"/>
                <w:sz w:val="18"/>
              </w:rPr>
              <w:t> </w:t>
            </w:r>
            <w:r>
              <w:rPr>
                <w:color w:val="231F20"/>
                <w:w w:val="110"/>
                <w:sz w:val="18"/>
              </w:rPr>
              <w:t>the</w:t>
            </w:r>
            <w:r>
              <w:rPr>
                <w:color w:val="231F20"/>
                <w:spacing w:val="-16"/>
                <w:w w:val="110"/>
                <w:sz w:val="18"/>
              </w:rPr>
              <w:t> </w:t>
            </w:r>
            <w:r>
              <w:rPr>
                <w:color w:val="231F20"/>
                <w:spacing w:val="2"/>
                <w:w w:val="110"/>
                <w:sz w:val="18"/>
              </w:rPr>
              <w:t>best</w:t>
            </w:r>
            <w:r>
              <w:rPr>
                <w:color w:val="231F20"/>
                <w:spacing w:val="-16"/>
                <w:w w:val="110"/>
                <w:sz w:val="18"/>
              </w:rPr>
              <w:t> </w:t>
            </w:r>
            <w:r>
              <w:rPr>
                <w:color w:val="231F20"/>
                <w:w w:val="110"/>
                <w:sz w:val="18"/>
              </w:rPr>
              <w:t>explanation</w:t>
            </w:r>
            <w:r>
              <w:rPr>
                <w:color w:val="231F20"/>
                <w:spacing w:val="-17"/>
                <w:w w:val="110"/>
                <w:sz w:val="18"/>
              </w:rPr>
              <w:t> </w:t>
            </w:r>
            <w:r>
              <w:rPr>
                <w:color w:val="231F20"/>
                <w:w w:val="110"/>
                <w:sz w:val="18"/>
              </w:rPr>
              <w:t>we</w:t>
            </w:r>
            <w:r>
              <w:rPr>
                <w:color w:val="231F20"/>
                <w:spacing w:val="-16"/>
                <w:w w:val="110"/>
                <w:sz w:val="18"/>
              </w:rPr>
              <w:t> </w:t>
            </w:r>
            <w:r>
              <w:rPr>
                <w:color w:val="231F20"/>
                <w:w w:val="110"/>
                <w:sz w:val="18"/>
              </w:rPr>
              <w:t>have of</w:t>
            </w:r>
            <w:r>
              <w:rPr>
                <w:color w:val="231F20"/>
                <w:spacing w:val="-8"/>
                <w:w w:val="110"/>
                <w:sz w:val="18"/>
              </w:rPr>
              <w:t> </w:t>
            </w:r>
            <w:r>
              <w:rPr>
                <w:color w:val="231F20"/>
                <w:w w:val="110"/>
                <w:sz w:val="18"/>
              </w:rPr>
              <w:t>the</w:t>
            </w:r>
            <w:r>
              <w:rPr>
                <w:color w:val="231F20"/>
                <w:spacing w:val="-8"/>
                <w:w w:val="110"/>
                <w:sz w:val="18"/>
              </w:rPr>
              <w:t> </w:t>
            </w:r>
            <w:r>
              <w:rPr>
                <w:color w:val="231F20"/>
                <w:w w:val="110"/>
                <w:sz w:val="18"/>
              </w:rPr>
              <w:t>history</w:t>
            </w:r>
            <w:r>
              <w:rPr>
                <w:color w:val="231F20"/>
                <w:spacing w:val="-7"/>
                <w:w w:val="110"/>
                <w:sz w:val="18"/>
              </w:rPr>
              <w:t> </w:t>
            </w:r>
            <w:r>
              <w:rPr>
                <w:color w:val="231F20"/>
                <w:w w:val="110"/>
                <w:sz w:val="18"/>
              </w:rPr>
              <w:t>of</w:t>
            </w:r>
            <w:r>
              <w:rPr>
                <w:color w:val="231F20"/>
                <w:spacing w:val="-8"/>
                <w:w w:val="110"/>
                <w:sz w:val="18"/>
              </w:rPr>
              <w:t> </w:t>
            </w:r>
            <w:r>
              <w:rPr>
                <w:color w:val="231F20"/>
                <w:w w:val="110"/>
                <w:sz w:val="18"/>
              </w:rPr>
              <w:t>the</w:t>
            </w:r>
            <w:r>
              <w:rPr>
                <w:color w:val="231F20"/>
                <w:spacing w:val="-8"/>
                <w:w w:val="110"/>
                <w:sz w:val="18"/>
              </w:rPr>
              <w:t> </w:t>
            </w:r>
            <w:r>
              <w:rPr>
                <w:color w:val="231F20"/>
                <w:w w:val="110"/>
                <w:sz w:val="18"/>
              </w:rPr>
              <w:t>Universe,</w:t>
            </w:r>
            <w:r>
              <w:rPr>
                <w:color w:val="231F20"/>
                <w:spacing w:val="-7"/>
                <w:w w:val="110"/>
                <w:sz w:val="18"/>
              </w:rPr>
              <w:t> </w:t>
            </w:r>
            <w:r>
              <w:rPr>
                <w:color w:val="231F20"/>
                <w:w w:val="110"/>
                <w:sz w:val="18"/>
              </w:rPr>
              <w:t>that</w:t>
            </w:r>
            <w:r>
              <w:rPr>
                <w:color w:val="231F20"/>
                <w:spacing w:val="-8"/>
                <w:w w:val="110"/>
                <w:sz w:val="18"/>
              </w:rPr>
              <w:t> </w:t>
            </w:r>
            <w:r>
              <w:rPr>
                <w:color w:val="231F20"/>
                <w:w w:val="110"/>
                <w:sz w:val="18"/>
              </w:rPr>
              <w:t>is</w:t>
            </w:r>
            <w:r>
              <w:rPr>
                <w:color w:val="231F20"/>
                <w:spacing w:val="-8"/>
                <w:w w:val="110"/>
                <w:sz w:val="18"/>
              </w:rPr>
              <w:t> </w:t>
            </w:r>
            <w:r>
              <w:rPr>
                <w:color w:val="231F20"/>
                <w:w w:val="110"/>
                <w:sz w:val="18"/>
              </w:rPr>
              <w:t>supported</w:t>
            </w:r>
            <w:r>
              <w:rPr>
                <w:color w:val="231F20"/>
                <w:spacing w:val="-7"/>
                <w:w w:val="110"/>
                <w:sz w:val="18"/>
              </w:rPr>
              <w:t> </w:t>
            </w:r>
            <w:r>
              <w:rPr>
                <w:color w:val="231F20"/>
                <w:w w:val="110"/>
                <w:sz w:val="18"/>
              </w:rPr>
              <w:t>by</w:t>
            </w:r>
            <w:r>
              <w:rPr>
                <w:color w:val="231F20"/>
                <w:spacing w:val="-8"/>
                <w:w w:val="110"/>
                <w:sz w:val="18"/>
              </w:rPr>
              <w:t> </w:t>
            </w:r>
            <w:r>
              <w:rPr>
                <w:color w:val="231F20"/>
                <w:w w:val="110"/>
                <w:sz w:val="18"/>
              </w:rPr>
              <w:t>scientific</w:t>
            </w:r>
            <w:r>
              <w:rPr>
                <w:color w:val="231F20"/>
                <w:spacing w:val="-8"/>
                <w:w w:val="110"/>
                <w:sz w:val="18"/>
              </w:rPr>
              <w:t> </w:t>
            </w:r>
            <w:r>
              <w:rPr>
                <w:color w:val="231F20"/>
                <w:w w:val="110"/>
                <w:sz w:val="18"/>
              </w:rPr>
              <w:t>evidence.</w:t>
            </w:r>
          </w:p>
        </w:tc>
        <w:tc>
          <w:tcPr>
            <w:tcW w:w="2036" w:type="dxa"/>
          </w:tcPr>
          <w:p>
            <w:pPr>
              <w:pStyle w:val="TableParagraph"/>
              <w:spacing w:line="249" w:lineRule="auto"/>
              <w:ind w:right="109"/>
              <w:rPr>
                <w:sz w:val="18"/>
              </w:rPr>
            </w:pPr>
            <w:r>
              <w:rPr>
                <w:color w:val="231F20"/>
                <w:w w:val="105"/>
                <w:sz w:val="18"/>
              </w:rPr>
              <w:t>whole class, teacher- directed questioning</w:t>
            </w:r>
          </w:p>
        </w:tc>
      </w:tr>
      <w:tr>
        <w:trPr>
          <w:trHeight w:val="2244" w:hRule="atLeast"/>
        </w:trPr>
        <w:tc>
          <w:tcPr>
            <w:tcW w:w="7592" w:type="dxa"/>
          </w:tcPr>
          <w:p>
            <w:pPr>
              <w:pStyle w:val="TableParagraph"/>
              <w:spacing w:line="249" w:lineRule="auto"/>
              <w:ind w:left="80" w:right="128"/>
              <w:rPr>
                <w:sz w:val="18"/>
              </w:rPr>
            </w:pPr>
            <w:r>
              <w:rPr>
                <w:color w:val="231F20"/>
                <w:w w:val="110"/>
                <w:sz w:val="18"/>
              </w:rPr>
              <w:t>Teacher</w:t>
            </w:r>
            <w:r>
              <w:rPr>
                <w:color w:val="231F20"/>
                <w:spacing w:val="-34"/>
                <w:w w:val="110"/>
                <w:sz w:val="18"/>
              </w:rPr>
              <w:t> </w:t>
            </w:r>
            <w:r>
              <w:rPr>
                <w:color w:val="231F20"/>
                <w:w w:val="110"/>
                <w:sz w:val="18"/>
              </w:rPr>
              <w:t>shows</w:t>
            </w:r>
            <w:r>
              <w:rPr>
                <w:color w:val="231F20"/>
                <w:spacing w:val="-33"/>
                <w:w w:val="110"/>
                <w:sz w:val="18"/>
              </w:rPr>
              <w:t> </w:t>
            </w:r>
            <w:r>
              <w:rPr>
                <w:color w:val="231F20"/>
                <w:w w:val="110"/>
                <w:sz w:val="18"/>
              </w:rPr>
              <w:t>slides</w:t>
            </w:r>
            <w:r>
              <w:rPr>
                <w:color w:val="231F20"/>
                <w:spacing w:val="-33"/>
                <w:w w:val="110"/>
                <w:sz w:val="18"/>
              </w:rPr>
              <w:t> </w:t>
            </w:r>
            <w:r>
              <w:rPr>
                <w:color w:val="231F20"/>
                <w:spacing w:val="-5"/>
                <w:w w:val="110"/>
                <w:sz w:val="18"/>
              </w:rPr>
              <w:t>1–7,</w:t>
            </w:r>
            <w:r>
              <w:rPr>
                <w:color w:val="231F20"/>
                <w:spacing w:val="-33"/>
                <w:w w:val="110"/>
                <w:sz w:val="18"/>
              </w:rPr>
              <w:t> </w:t>
            </w:r>
            <w:r>
              <w:rPr>
                <w:color w:val="231F20"/>
                <w:w w:val="110"/>
                <w:sz w:val="18"/>
              </w:rPr>
              <w:t>then</w:t>
            </w:r>
            <w:r>
              <w:rPr>
                <w:color w:val="231F20"/>
                <w:spacing w:val="-33"/>
                <w:w w:val="110"/>
                <w:sz w:val="18"/>
              </w:rPr>
              <w:t> </w:t>
            </w:r>
            <w:r>
              <w:rPr>
                <w:color w:val="231F20"/>
                <w:w w:val="110"/>
                <w:sz w:val="18"/>
              </w:rPr>
              <w:t>pauses</w:t>
            </w:r>
            <w:r>
              <w:rPr>
                <w:color w:val="231F20"/>
                <w:spacing w:val="-33"/>
                <w:w w:val="110"/>
                <w:sz w:val="18"/>
              </w:rPr>
              <w:t> </w:t>
            </w:r>
            <w:r>
              <w:rPr>
                <w:color w:val="231F20"/>
                <w:w w:val="110"/>
                <w:sz w:val="18"/>
              </w:rPr>
              <w:t>for</w:t>
            </w:r>
            <w:r>
              <w:rPr>
                <w:color w:val="231F20"/>
                <w:spacing w:val="-33"/>
                <w:w w:val="110"/>
                <w:sz w:val="18"/>
              </w:rPr>
              <w:t> </w:t>
            </w:r>
            <w:r>
              <w:rPr>
                <w:color w:val="231F20"/>
                <w:w w:val="110"/>
                <w:sz w:val="18"/>
              </w:rPr>
              <w:t>students</w:t>
            </w:r>
            <w:r>
              <w:rPr>
                <w:color w:val="231F20"/>
                <w:spacing w:val="-33"/>
                <w:w w:val="110"/>
                <w:sz w:val="18"/>
              </w:rPr>
              <w:t> </w:t>
            </w:r>
            <w:r>
              <w:rPr>
                <w:color w:val="231F20"/>
                <w:w w:val="110"/>
                <w:sz w:val="18"/>
              </w:rPr>
              <w:t>to</w:t>
            </w:r>
            <w:r>
              <w:rPr>
                <w:color w:val="231F20"/>
                <w:spacing w:val="-33"/>
                <w:w w:val="110"/>
                <w:sz w:val="18"/>
              </w:rPr>
              <w:t> </w:t>
            </w:r>
            <w:r>
              <w:rPr>
                <w:color w:val="231F20"/>
                <w:w w:val="110"/>
                <w:sz w:val="18"/>
              </w:rPr>
              <w:t>discuss</w:t>
            </w:r>
            <w:r>
              <w:rPr>
                <w:color w:val="231F20"/>
                <w:spacing w:val="-33"/>
                <w:w w:val="110"/>
                <w:sz w:val="18"/>
              </w:rPr>
              <w:t> </w:t>
            </w:r>
            <w:r>
              <w:rPr>
                <w:color w:val="231F20"/>
                <w:w w:val="110"/>
                <w:sz w:val="18"/>
              </w:rPr>
              <w:t>any</w:t>
            </w:r>
            <w:r>
              <w:rPr>
                <w:color w:val="231F20"/>
                <w:spacing w:val="-33"/>
                <w:w w:val="110"/>
                <w:sz w:val="18"/>
              </w:rPr>
              <w:t> </w:t>
            </w:r>
            <w:r>
              <w:rPr>
                <w:color w:val="231F20"/>
                <w:w w:val="110"/>
                <w:sz w:val="18"/>
              </w:rPr>
              <w:t>questions</w:t>
            </w:r>
            <w:r>
              <w:rPr>
                <w:color w:val="231F20"/>
                <w:spacing w:val="-33"/>
                <w:w w:val="110"/>
                <w:sz w:val="18"/>
              </w:rPr>
              <w:t> </w:t>
            </w:r>
            <w:r>
              <w:rPr>
                <w:color w:val="231F20"/>
                <w:w w:val="110"/>
                <w:sz w:val="18"/>
              </w:rPr>
              <w:t>about</w:t>
            </w:r>
            <w:r>
              <w:rPr>
                <w:color w:val="231F20"/>
                <w:spacing w:val="-33"/>
                <w:w w:val="110"/>
                <w:sz w:val="18"/>
              </w:rPr>
              <w:t> </w:t>
            </w:r>
            <w:r>
              <w:rPr>
                <w:color w:val="231F20"/>
                <w:w w:val="110"/>
                <w:sz w:val="18"/>
              </w:rPr>
              <w:t>what the Big Bang was, and what it</w:t>
            </w:r>
            <w:r>
              <w:rPr>
                <w:color w:val="231F20"/>
                <w:spacing w:val="-39"/>
                <w:w w:val="110"/>
                <w:sz w:val="18"/>
              </w:rPr>
              <w:t> </w:t>
            </w:r>
            <w:r>
              <w:rPr>
                <w:color w:val="231F20"/>
                <w:w w:val="110"/>
                <w:sz w:val="18"/>
              </w:rPr>
              <w:t>wasn’t.</w:t>
            </w:r>
          </w:p>
          <w:p>
            <w:pPr>
              <w:pStyle w:val="TableParagraph"/>
              <w:spacing w:line="249" w:lineRule="auto" w:before="115"/>
              <w:ind w:left="80" w:right="134"/>
              <w:rPr>
                <w:sz w:val="18"/>
              </w:rPr>
            </w:pPr>
            <w:r>
              <w:rPr>
                <w:color w:val="231F20"/>
                <w:w w:val="110"/>
                <w:sz w:val="18"/>
              </w:rPr>
              <w:t>Teacher shows slides </w:t>
            </w:r>
            <w:r>
              <w:rPr>
                <w:color w:val="231F20"/>
                <w:spacing w:val="-3"/>
                <w:w w:val="110"/>
                <w:sz w:val="18"/>
              </w:rPr>
              <w:t>8–11 </w:t>
            </w:r>
            <w:r>
              <w:rPr>
                <w:color w:val="231F20"/>
                <w:w w:val="110"/>
                <w:sz w:val="18"/>
              </w:rPr>
              <w:t>on the evolution of fundamental interactions. The presentation could be stopped at this point to allow a discussion of interactions and forces,</w:t>
            </w:r>
            <w:r>
              <w:rPr>
                <w:color w:val="231F20"/>
                <w:spacing w:val="-27"/>
                <w:w w:val="110"/>
                <w:sz w:val="18"/>
              </w:rPr>
              <w:t> </w:t>
            </w:r>
            <w:r>
              <w:rPr>
                <w:color w:val="231F20"/>
                <w:w w:val="110"/>
                <w:sz w:val="18"/>
              </w:rPr>
              <w:t>such</w:t>
            </w:r>
            <w:r>
              <w:rPr>
                <w:color w:val="231F20"/>
                <w:spacing w:val="-26"/>
                <w:w w:val="110"/>
                <w:sz w:val="18"/>
              </w:rPr>
              <w:t> </w:t>
            </w:r>
            <w:r>
              <w:rPr>
                <w:color w:val="231F20"/>
                <w:w w:val="110"/>
                <w:sz w:val="18"/>
              </w:rPr>
              <w:t>as</w:t>
            </w:r>
            <w:r>
              <w:rPr>
                <w:color w:val="231F20"/>
                <w:spacing w:val="-27"/>
                <w:w w:val="110"/>
                <w:sz w:val="18"/>
              </w:rPr>
              <w:t> </w:t>
            </w:r>
            <w:r>
              <w:rPr>
                <w:color w:val="231F20"/>
                <w:w w:val="110"/>
                <w:sz w:val="18"/>
              </w:rPr>
              <w:t>how</w:t>
            </w:r>
            <w:r>
              <w:rPr>
                <w:color w:val="231F20"/>
                <w:spacing w:val="-26"/>
                <w:w w:val="110"/>
                <w:sz w:val="18"/>
              </w:rPr>
              <w:t> </w:t>
            </w:r>
            <w:r>
              <w:rPr>
                <w:color w:val="231F20"/>
                <w:w w:val="110"/>
                <w:sz w:val="18"/>
              </w:rPr>
              <w:t>these</w:t>
            </w:r>
            <w:r>
              <w:rPr>
                <w:color w:val="231F20"/>
                <w:spacing w:val="-27"/>
                <w:w w:val="110"/>
                <w:sz w:val="18"/>
              </w:rPr>
              <w:t> </w:t>
            </w:r>
            <w:r>
              <w:rPr>
                <w:color w:val="231F20"/>
                <w:w w:val="110"/>
                <w:sz w:val="18"/>
              </w:rPr>
              <w:t>fundamental</w:t>
            </w:r>
            <w:r>
              <w:rPr>
                <w:color w:val="231F20"/>
                <w:spacing w:val="-26"/>
                <w:w w:val="110"/>
                <w:sz w:val="18"/>
              </w:rPr>
              <w:t> </w:t>
            </w:r>
            <w:r>
              <w:rPr>
                <w:color w:val="231F20"/>
                <w:w w:val="110"/>
                <w:sz w:val="18"/>
              </w:rPr>
              <w:t>interactions</w:t>
            </w:r>
            <w:r>
              <w:rPr>
                <w:color w:val="231F20"/>
                <w:spacing w:val="-27"/>
                <w:w w:val="110"/>
                <w:sz w:val="18"/>
              </w:rPr>
              <w:t> </w:t>
            </w:r>
            <w:r>
              <w:rPr>
                <w:color w:val="231F20"/>
                <w:w w:val="110"/>
                <w:sz w:val="18"/>
              </w:rPr>
              <w:t>explain</w:t>
            </w:r>
            <w:r>
              <w:rPr>
                <w:color w:val="231F20"/>
                <w:spacing w:val="-26"/>
                <w:w w:val="110"/>
                <w:sz w:val="18"/>
              </w:rPr>
              <w:t> </w:t>
            </w:r>
            <w:r>
              <w:rPr>
                <w:color w:val="231F20"/>
                <w:w w:val="110"/>
                <w:sz w:val="18"/>
              </w:rPr>
              <w:t>pushes</w:t>
            </w:r>
            <w:r>
              <w:rPr>
                <w:color w:val="231F20"/>
                <w:spacing w:val="-26"/>
                <w:w w:val="110"/>
                <w:sz w:val="18"/>
              </w:rPr>
              <w:t> </w:t>
            </w:r>
            <w:r>
              <w:rPr>
                <w:color w:val="231F20"/>
                <w:w w:val="110"/>
                <w:sz w:val="18"/>
              </w:rPr>
              <w:t>and</w:t>
            </w:r>
            <w:r>
              <w:rPr>
                <w:color w:val="231F20"/>
                <w:spacing w:val="-27"/>
                <w:w w:val="110"/>
                <w:sz w:val="18"/>
              </w:rPr>
              <w:t> </w:t>
            </w:r>
            <w:r>
              <w:rPr>
                <w:color w:val="231F20"/>
                <w:w w:val="110"/>
                <w:sz w:val="18"/>
              </w:rPr>
              <w:t>pulls,</w:t>
            </w:r>
            <w:r>
              <w:rPr>
                <w:color w:val="231F20"/>
                <w:spacing w:val="-26"/>
                <w:w w:val="110"/>
                <w:sz w:val="18"/>
              </w:rPr>
              <w:t> </w:t>
            </w:r>
            <w:r>
              <w:rPr>
                <w:color w:val="231F20"/>
                <w:w w:val="110"/>
                <w:sz w:val="18"/>
              </w:rPr>
              <w:t>magnetic attraction and electrostatic forces in everyday</w:t>
            </w:r>
            <w:r>
              <w:rPr>
                <w:color w:val="231F20"/>
                <w:spacing w:val="-36"/>
                <w:w w:val="110"/>
                <w:sz w:val="18"/>
              </w:rPr>
              <w:t> </w:t>
            </w:r>
            <w:r>
              <w:rPr>
                <w:color w:val="231F20"/>
                <w:w w:val="110"/>
                <w:sz w:val="18"/>
              </w:rPr>
              <w:t>life.</w:t>
            </w:r>
          </w:p>
          <w:p>
            <w:pPr>
              <w:pStyle w:val="TableParagraph"/>
              <w:spacing w:line="249" w:lineRule="auto" w:before="116"/>
              <w:ind w:left="80"/>
              <w:rPr>
                <w:sz w:val="18"/>
              </w:rPr>
            </w:pPr>
            <w:r>
              <w:rPr>
                <w:color w:val="231F20"/>
                <w:w w:val="110"/>
                <w:sz w:val="18"/>
              </w:rPr>
              <w:t>Teacher shows slides 12–17 on the evolution of matter, including quarks, leptons, hadrons, matter and anti-matter, through to the formation of deuterium and helium nuclei, and eventually stable atoms of hydrogen and helium.</w:t>
            </w:r>
          </w:p>
        </w:tc>
        <w:tc>
          <w:tcPr>
            <w:tcW w:w="2036" w:type="dxa"/>
          </w:tcPr>
          <w:p>
            <w:pPr>
              <w:pStyle w:val="TableParagraph"/>
              <w:spacing w:line="249" w:lineRule="auto"/>
              <w:ind w:right="109"/>
              <w:rPr>
                <w:sz w:val="18"/>
              </w:rPr>
            </w:pPr>
            <w:r>
              <w:rPr>
                <w:color w:val="231F20"/>
                <w:w w:val="105"/>
                <w:sz w:val="18"/>
              </w:rPr>
              <w:t>small group discussion or whole class sharing of ideas</w:t>
            </w:r>
          </w:p>
        </w:tc>
      </w:tr>
      <w:tr>
        <w:trPr>
          <w:trHeight w:val="1483" w:hRule="atLeast"/>
        </w:trPr>
        <w:tc>
          <w:tcPr>
            <w:tcW w:w="7592" w:type="dxa"/>
          </w:tcPr>
          <w:p>
            <w:pPr>
              <w:pStyle w:val="TableParagraph"/>
              <w:spacing w:line="249" w:lineRule="auto"/>
              <w:ind w:left="80" w:right="112"/>
              <w:rPr>
                <w:sz w:val="18"/>
              </w:rPr>
            </w:pPr>
            <w:r>
              <w:rPr>
                <w:color w:val="231F20"/>
                <w:w w:val="110"/>
                <w:sz w:val="18"/>
              </w:rPr>
              <w:t>The</w:t>
            </w:r>
            <w:r>
              <w:rPr>
                <w:color w:val="231F20"/>
                <w:spacing w:val="-11"/>
                <w:w w:val="110"/>
                <w:sz w:val="18"/>
              </w:rPr>
              <w:t> </w:t>
            </w:r>
            <w:r>
              <w:rPr>
                <w:color w:val="231F20"/>
                <w:w w:val="110"/>
                <w:sz w:val="18"/>
              </w:rPr>
              <w:t>presentation</w:t>
            </w:r>
            <w:r>
              <w:rPr>
                <w:color w:val="231F20"/>
                <w:spacing w:val="-10"/>
                <w:w w:val="110"/>
                <w:sz w:val="18"/>
              </w:rPr>
              <w:t> </w:t>
            </w:r>
            <w:r>
              <w:rPr>
                <w:color w:val="231F20"/>
                <w:w w:val="110"/>
                <w:sz w:val="18"/>
              </w:rPr>
              <w:t>could</w:t>
            </w:r>
            <w:r>
              <w:rPr>
                <w:color w:val="231F20"/>
                <w:spacing w:val="-10"/>
                <w:w w:val="110"/>
                <w:sz w:val="18"/>
              </w:rPr>
              <w:t> </w:t>
            </w:r>
            <w:r>
              <w:rPr>
                <w:color w:val="231F20"/>
                <w:w w:val="110"/>
                <w:sz w:val="18"/>
              </w:rPr>
              <w:t>be</w:t>
            </w:r>
            <w:r>
              <w:rPr>
                <w:color w:val="231F20"/>
                <w:spacing w:val="-10"/>
                <w:w w:val="110"/>
                <w:sz w:val="18"/>
              </w:rPr>
              <w:t> </w:t>
            </w:r>
            <w:r>
              <w:rPr>
                <w:color w:val="231F20"/>
                <w:w w:val="110"/>
                <w:sz w:val="18"/>
              </w:rPr>
              <w:t>stopped</w:t>
            </w:r>
            <w:r>
              <w:rPr>
                <w:color w:val="231F20"/>
                <w:spacing w:val="-10"/>
                <w:w w:val="110"/>
                <w:sz w:val="18"/>
              </w:rPr>
              <w:t> </w:t>
            </w:r>
            <w:r>
              <w:rPr>
                <w:color w:val="231F20"/>
                <w:w w:val="110"/>
                <w:sz w:val="18"/>
              </w:rPr>
              <w:t>at</w:t>
            </w:r>
            <w:r>
              <w:rPr>
                <w:color w:val="231F20"/>
                <w:spacing w:val="-10"/>
                <w:w w:val="110"/>
                <w:sz w:val="18"/>
              </w:rPr>
              <w:t> </w:t>
            </w:r>
            <w:r>
              <w:rPr>
                <w:color w:val="231F20"/>
                <w:w w:val="110"/>
                <w:sz w:val="18"/>
              </w:rPr>
              <w:t>this</w:t>
            </w:r>
            <w:r>
              <w:rPr>
                <w:color w:val="231F20"/>
                <w:spacing w:val="-10"/>
                <w:w w:val="110"/>
                <w:sz w:val="18"/>
              </w:rPr>
              <w:t> </w:t>
            </w:r>
            <w:r>
              <w:rPr>
                <w:color w:val="231F20"/>
                <w:w w:val="110"/>
                <w:sz w:val="18"/>
              </w:rPr>
              <w:t>point</w:t>
            </w:r>
            <w:r>
              <w:rPr>
                <w:color w:val="231F20"/>
                <w:spacing w:val="-10"/>
                <w:w w:val="110"/>
                <w:sz w:val="18"/>
              </w:rPr>
              <w:t> </w:t>
            </w:r>
            <w:r>
              <w:rPr>
                <w:color w:val="231F20"/>
                <w:w w:val="110"/>
                <w:sz w:val="18"/>
              </w:rPr>
              <w:t>to</w:t>
            </w:r>
            <w:r>
              <w:rPr>
                <w:color w:val="231F20"/>
                <w:spacing w:val="-10"/>
                <w:w w:val="110"/>
                <w:sz w:val="18"/>
              </w:rPr>
              <w:t> </w:t>
            </w:r>
            <w:r>
              <w:rPr>
                <w:color w:val="231F20"/>
                <w:w w:val="110"/>
                <w:sz w:val="18"/>
              </w:rPr>
              <w:t>allow</w:t>
            </w:r>
            <w:r>
              <w:rPr>
                <w:color w:val="231F20"/>
                <w:spacing w:val="-10"/>
                <w:w w:val="110"/>
                <w:sz w:val="18"/>
              </w:rPr>
              <w:t> </w:t>
            </w:r>
            <w:r>
              <w:rPr>
                <w:color w:val="231F20"/>
                <w:w w:val="110"/>
                <w:sz w:val="18"/>
              </w:rPr>
              <w:t>a</w:t>
            </w:r>
            <w:r>
              <w:rPr>
                <w:color w:val="231F20"/>
                <w:spacing w:val="-10"/>
                <w:w w:val="110"/>
                <w:sz w:val="18"/>
              </w:rPr>
              <w:t> </w:t>
            </w:r>
            <w:r>
              <w:rPr>
                <w:color w:val="231F20"/>
                <w:w w:val="110"/>
                <w:sz w:val="18"/>
              </w:rPr>
              <w:t>discussion</w:t>
            </w:r>
            <w:r>
              <w:rPr>
                <w:color w:val="231F20"/>
                <w:spacing w:val="-10"/>
                <w:w w:val="110"/>
                <w:sz w:val="18"/>
              </w:rPr>
              <w:t> </w:t>
            </w:r>
            <w:r>
              <w:rPr>
                <w:color w:val="231F20"/>
                <w:w w:val="110"/>
                <w:sz w:val="18"/>
              </w:rPr>
              <w:t>of</w:t>
            </w:r>
            <w:r>
              <w:rPr>
                <w:color w:val="231F20"/>
                <w:spacing w:val="-10"/>
                <w:w w:val="110"/>
                <w:sz w:val="18"/>
              </w:rPr>
              <w:t> </w:t>
            </w:r>
            <w:r>
              <w:rPr>
                <w:color w:val="231F20"/>
                <w:w w:val="110"/>
                <w:sz w:val="18"/>
              </w:rPr>
              <w:t>the</w:t>
            </w:r>
            <w:r>
              <w:rPr>
                <w:color w:val="231F20"/>
                <w:spacing w:val="-10"/>
                <w:w w:val="110"/>
                <w:sz w:val="18"/>
              </w:rPr>
              <w:t> </w:t>
            </w:r>
            <w:r>
              <w:rPr>
                <w:color w:val="231F20"/>
                <w:w w:val="110"/>
                <w:sz w:val="18"/>
              </w:rPr>
              <w:t>evolution of</w:t>
            </w:r>
            <w:r>
              <w:rPr>
                <w:color w:val="231F20"/>
                <w:spacing w:val="-6"/>
                <w:w w:val="110"/>
                <w:sz w:val="18"/>
              </w:rPr>
              <w:t> </w:t>
            </w:r>
            <w:r>
              <w:rPr>
                <w:color w:val="231F20"/>
                <w:w w:val="110"/>
                <w:sz w:val="18"/>
              </w:rPr>
              <w:t>matter,</w:t>
            </w:r>
            <w:r>
              <w:rPr>
                <w:color w:val="231F20"/>
                <w:spacing w:val="-6"/>
                <w:w w:val="110"/>
                <w:sz w:val="18"/>
              </w:rPr>
              <w:t> </w:t>
            </w:r>
            <w:r>
              <w:rPr>
                <w:color w:val="231F20"/>
                <w:w w:val="110"/>
                <w:sz w:val="18"/>
              </w:rPr>
              <w:t>or</w:t>
            </w:r>
            <w:r>
              <w:rPr>
                <w:color w:val="231F20"/>
                <w:spacing w:val="-6"/>
                <w:w w:val="110"/>
                <w:sz w:val="18"/>
              </w:rPr>
              <w:t> </w:t>
            </w:r>
            <w:r>
              <w:rPr>
                <w:color w:val="231F20"/>
                <w:w w:val="110"/>
                <w:sz w:val="18"/>
              </w:rPr>
              <w:t>to</w:t>
            </w:r>
            <w:r>
              <w:rPr>
                <w:color w:val="231F20"/>
                <w:spacing w:val="-6"/>
                <w:w w:val="110"/>
                <w:sz w:val="18"/>
              </w:rPr>
              <w:t> </w:t>
            </w:r>
            <w:r>
              <w:rPr>
                <w:color w:val="231F20"/>
                <w:w w:val="110"/>
                <w:sz w:val="18"/>
              </w:rPr>
              <w:t>consolidate</w:t>
            </w:r>
            <w:r>
              <w:rPr>
                <w:color w:val="231F20"/>
                <w:spacing w:val="-6"/>
                <w:w w:val="110"/>
                <w:sz w:val="18"/>
              </w:rPr>
              <w:t> </w:t>
            </w:r>
            <w:r>
              <w:rPr>
                <w:color w:val="231F20"/>
                <w:w w:val="110"/>
                <w:sz w:val="18"/>
              </w:rPr>
              <w:t>students’</w:t>
            </w:r>
            <w:r>
              <w:rPr>
                <w:color w:val="231F20"/>
                <w:spacing w:val="-5"/>
                <w:w w:val="110"/>
                <w:sz w:val="18"/>
              </w:rPr>
              <w:t> </w:t>
            </w:r>
            <w:r>
              <w:rPr>
                <w:color w:val="231F20"/>
                <w:w w:val="110"/>
                <w:sz w:val="18"/>
              </w:rPr>
              <w:t>understanding</w:t>
            </w:r>
            <w:r>
              <w:rPr>
                <w:color w:val="231F20"/>
                <w:spacing w:val="-6"/>
                <w:w w:val="110"/>
                <w:sz w:val="18"/>
              </w:rPr>
              <w:t> </w:t>
            </w:r>
            <w:r>
              <w:rPr>
                <w:color w:val="231F20"/>
                <w:w w:val="110"/>
                <w:sz w:val="18"/>
              </w:rPr>
              <w:t>of</w:t>
            </w:r>
            <w:r>
              <w:rPr>
                <w:color w:val="231F20"/>
                <w:spacing w:val="-6"/>
                <w:w w:val="110"/>
                <w:sz w:val="18"/>
              </w:rPr>
              <w:t> </w:t>
            </w:r>
            <w:r>
              <w:rPr>
                <w:color w:val="231F20"/>
                <w:w w:val="110"/>
                <w:sz w:val="18"/>
              </w:rPr>
              <w:t>the</w:t>
            </w:r>
            <w:r>
              <w:rPr>
                <w:color w:val="231F20"/>
                <w:spacing w:val="-6"/>
                <w:w w:val="110"/>
                <w:sz w:val="18"/>
              </w:rPr>
              <w:t> </w:t>
            </w:r>
            <w:r>
              <w:rPr>
                <w:color w:val="231F20"/>
                <w:w w:val="110"/>
                <w:sz w:val="18"/>
              </w:rPr>
              <w:t>Standard</w:t>
            </w:r>
            <w:r>
              <w:rPr>
                <w:color w:val="231F20"/>
                <w:spacing w:val="-6"/>
                <w:w w:val="110"/>
                <w:sz w:val="18"/>
              </w:rPr>
              <w:t> </w:t>
            </w:r>
            <w:r>
              <w:rPr>
                <w:color w:val="231F20"/>
                <w:w w:val="110"/>
                <w:sz w:val="18"/>
              </w:rPr>
              <w:t>Model</w:t>
            </w:r>
            <w:r>
              <w:rPr>
                <w:color w:val="231F20"/>
                <w:spacing w:val="-5"/>
                <w:w w:val="110"/>
                <w:sz w:val="18"/>
              </w:rPr>
              <w:t> </w:t>
            </w:r>
            <w:r>
              <w:rPr>
                <w:color w:val="231F20"/>
                <w:w w:val="110"/>
                <w:sz w:val="18"/>
              </w:rPr>
              <w:t>of</w:t>
            </w:r>
            <w:r>
              <w:rPr>
                <w:color w:val="231F20"/>
                <w:spacing w:val="-6"/>
                <w:w w:val="110"/>
                <w:sz w:val="18"/>
              </w:rPr>
              <w:t> </w:t>
            </w:r>
            <w:r>
              <w:rPr>
                <w:color w:val="231F20"/>
                <w:w w:val="110"/>
                <w:sz w:val="18"/>
              </w:rPr>
              <w:t>particle physics.</w:t>
            </w:r>
          </w:p>
          <w:p>
            <w:pPr>
              <w:pStyle w:val="TableParagraph"/>
              <w:spacing w:line="249" w:lineRule="auto" w:before="116"/>
              <w:ind w:left="80" w:right="500"/>
              <w:rPr>
                <w:sz w:val="18"/>
              </w:rPr>
            </w:pPr>
            <w:r>
              <w:rPr>
                <w:color w:val="231F20"/>
                <w:w w:val="110"/>
                <w:sz w:val="18"/>
              </w:rPr>
              <w:t>Slides</w:t>
            </w:r>
            <w:r>
              <w:rPr>
                <w:color w:val="231F20"/>
                <w:spacing w:val="-31"/>
                <w:w w:val="110"/>
                <w:sz w:val="18"/>
              </w:rPr>
              <w:t> </w:t>
            </w:r>
            <w:r>
              <w:rPr>
                <w:color w:val="231F20"/>
                <w:w w:val="110"/>
                <w:sz w:val="18"/>
              </w:rPr>
              <w:t>18–22</w:t>
            </w:r>
            <w:r>
              <w:rPr>
                <w:color w:val="231F20"/>
                <w:spacing w:val="-31"/>
                <w:w w:val="110"/>
                <w:sz w:val="18"/>
              </w:rPr>
              <w:t> </w:t>
            </w:r>
            <w:r>
              <w:rPr>
                <w:color w:val="231F20"/>
                <w:w w:val="110"/>
                <w:sz w:val="18"/>
              </w:rPr>
              <w:t>describe</w:t>
            </w:r>
            <w:r>
              <w:rPr>
                <w:color w:val="231F20"/>
                <w:spacing w:val="-31"/>
                <w:w w:val="110"/>
                <w:sz w:val="18"/>
              </w:rPr>
              <w:t> </w:t>
            </w:r>
            <w:r>
              <w:rPr>
                <w:color w:val="231F20"/>
                <w:w w:val="110"/>
                <w:sz w:val="18"/>
              </w:rPr>
              <w:t>the</w:t>
            </w:r>
            <w:r>
              <w:rPr>
                <w:color w:val="231F20"/>
                <w:spacing w:val="-31"/>
                <w:w w:val="110"/>
                <w:sz w:val="18"/>
              </w:rPr>
              <w:t> </w:t>
            </w:r>
            <w:r>
              <w:rPr>
                <w:color w:val="231F20"/>
                <w:w w:val="110"/>
                <w:sz w:val="18"/>
              </w:rPr>
              <w:t>formation</w:t>
            </w:r>
            <w:r>
              <w:rPr>
                <w:color w:val="231F20"/>
                <w:spacing w:val="-31"/>
                <w:w w:val="110"/>
                <w:sz w:val="18"/>
              </w:rPr>
              <w:t> </w:t>
            </w:r>
            <w:r>
              <w:rPr>
                <w:color w:val="231F20"/>
                <w:w w:val="110"/>
                <w:sz w:val="18"/>
              </w:rPr>
              <w:t>of</w:t>
            </w:r>
            <w:r>
              <w:rPr>
                <w:color w:val="231F20"/>
                <w:spacing w:val="-31"/>
                <w:w w:val="110"/>
                <w:sz w:val="18"/>
              </w:rPr>
              <w:t> </w:t>
            </w:r>
            <w:r>
              <w:rPr>
                <w:color w:val="231F20"/>
                <w:spacing w:val="2"/>
                <w:w w:val="110"/>
                <w:sz w:val="18"/>
              </w:rPr>
              <w:t>stars,</w:t>
            </w:r>
            <w:r>
              <w:rPr>
                <w:color w:val="231F20"/>
                <w:spacing w:val="-31"/>
                <w:w w:val="110"/>
                <w:sz w:val="18"/>
              </w:rPr>
              <w:t> </w:t>
            </w:r>
            <w:r>
              <w:rPr>
                <w:color w:val="231F20"/>
                <w:w w:val="110"/>
                <w:sz w:val="18"/>
              </w:rPr>
              <w:t>galaxies</w:t>
            </w:r>
            <w:r>
              <w:rPr>
                <w:color w:val="231F20"/>
                <w:spacing w:val="-31"/>
                <w:w w:val="110"/>
                <w:sz w:val="18"/>
              </w:rPr>
              <w:t> </w:t>
            </w:r>
            <w:r>
              <w:rPr>
                <w:color w:val="231F20"/>
                <w:w w:val="110"/>
                <w:sz w:val="18"/>
              </w:rPr>
              <w:t>and</w:t>
            </w:r>
            <w:r>
              <w:rPr>
                <w:color w:val="231F20"/>
                <w:spacing w:val="-31"/>
                <w:w w:val="110"/>
                <w:sz w:val="18"/>
              </w:rPr>
              <w:t> </w:t>
            </w:r>
            <w:r>
              <w:rPr>
                <w:color w:val="231F20"/>
                <w:w w:val="110"/>
                <w:sz w:val="18"/>
              </w:rPr>
              <w:t>Solar</w:t>
            </w:r>
            <w:r>
              <w:rPr>
                <w:color w:val="231F20"/>
                <w:spacing w:val="-31"/>
                <w:w w:val="110"/>
                <w:sz w:val="18"/>
              </w:rPr>
              <w:t> </w:t>
            </w:r>
            <w:r>
              <w:rPr>
                <w:color w:val="231F20"/>
                <w:w w:val="110"/>
                <w:sz w:val="18"/>
              </w:rPr>
              <w:t>System,</w:t>
            </w:r>
            <w:r>
              <w:rPr>
                <w:color w:val="231F20"/>
                <w:spacing w:val="-30"/>
                <w:w w:val="110"/>
                <w:sz w:val="18"/>
              </w:rPr>
              <w:t> </w:t>
            </w:r>
            <w:r>
              <w:rPr>
                <w:color w:val="231F20"/>
                <w:w w:val="110"/>
                <w:sz w:val="18"/>
              </w:rPr>
              <w:t>and</w:t>
            </w:r>
            <w:r>
              <w:rPr>
                <w:color w:val="231F20"/>
                <w:spacing w:val="-31"/>
                <w:w w:val="110"/>
                <w:sz w:val="18"/>
              </w:rPr>
              <w:t> </w:t>
            </w:r>
            <w:r>
              <w:rPr>
                <w:color w:val="231F20"/>
                <w:w w:val="110"/>
                <w:sz w:val="18"/>
              </w:rPr>
              <w:t>briefly touches on the synthesis of elements, from carbon to iron, by fusion of lighter elements.</w:t>
            </w:r>
          </w:p>
        </w:tc>
        <w:tc>
          <w:tcPr>
            <w:tcW w:w="2036" w:type="dxa"/>
          </w:tcPr>
          <w:p>
            <w:pPr>
              <w:pStyle w:val="TableParagraph"/>
              <w:rPr>
                <w:sz w:val="18"/>
              </w:rPr>
            </w:pPr>
            <w:r>
              <w:rPr>
                <w:color w:val="231F20"/>
                <w:w w:val="115"/>
                <w:sz w:val="18"/>
              </w:rPr>
              <w:t>group activity</w:t>
            </w:r>
          </w:p>
        </w:tc>
      </w:tr>
      <w:tr>
        <w:trPr>
          <w:trHeight w:val="290" w:hRule="atLeast"/>
        </w:trPr>
        <w:tc>
          <w:tcPr>
            <w:tcW w:w="7592" w:type="dxa"/>
          </w:tcPr>
          <w:p>
            <w:pPr>
              <w:pStyle w:val="TableParagraph"/>
              <w:ind w:left="80"/>
              <w:rPr>
                <w:sz w:val="18"/>
              </w:rPr>
            </w:pPr>
            <w:r>
              <w:rPr>
                <w:color w:val="231F20"/>
                <w:w w:val="110"/>
                <w:sz w:val="18"/>
              </w:rPr>
              <w:t>Teacher distributes the fact sheet, </w:t>
            </w:r>
            <w:r>
              <w:rPr>
                <w:i/>
                <w:color w:val="231F20"/>
                <w:w w:val="110"/>
                <w:sz w:val="18"/>
              </w:rPr>
              <w:t>Timeline of the Universe</w:t>
            </w:r>
            <w:r>
              <w:rPr>
                <w:color w:val="231F20"/>
                <w:w w:val="110"/>
                <w:sz w:val="18"/>
              </w:rPr>
              <w:t>.</w:t>
            </w:r>
          </w:p>
        </w:tc>
        <w:tc>
          <w:tcPr>
            <w:tcW w:w="2036" w:type="dxa"/>
          </w:tcPr>
          <w:p>
            <w:pPr>
              <w:pStyle w:val="TableParagraph"/>
              <w:spacing w:before="0"/>
              <w:ind w:left="0"/>
              <w:rPr>
                <w:rFonts w:ascii="Times New Roman"/>
                <w:sz w:val="18"/>
              </w:rPr>
            </w:pPr>
          </w:p>
        </w:tc>
      </w:tr>
    </w:tbl>
    <w:p>
      <w:pPr>
        <w:spacing w:after="0"/>
        <w:rPr>
          <w:rFonts w:ascii="Times New Roman"/>
          <w:sz w:val="18"/>
        </w:rPr>
        <w:sectPr>
          <w:type w:val="continuous"/>
          <w:pgSz w:w="11910" w:h="16840"/>
          <w:pgMar w:top="800" w:bottom="1280" w:left="1020" w:right="82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after="1"/>
        <w:rPr>
          <w:sz w:val="13"/>
        </w:rPr>
      </w:pPr>
    </w:p>
    <w:p>
      <w:pPr>
        <w:pStyle w:val="BodyText"/>
        <w:spacing w:line="165" w:lineRule="exact"/>
        <w:ind w:left="1097"/>
        <w:rPr>
          <w:sz w:val="16"/>
        </w:rPr>
      </w:pPr>
      <w:r>
        <w:rPr>
          <w:position w:val="-2"/>
          <w:sz w:val="16"/>
        </w:rPr>
        <w:pict>
          <v:group style="width:405.3pt;height:8.3pt;mso-position-horizontal-relative:char;mso-position-vertical-relative:line" coordorigin="0,0" coordsize="8106,166">
            <v:rect style="position:absolute;left:7481;top:0;width:132;height:166" filled="true" fillcolor="#f15638" stroked="false">
              <v:fill type="solid"/>
            </v:rect>
            <v:rect style="position:absolute;left:7612;top:0;width:192;height:166" filled="true" fillcolor="#f36e3a" stroked="false">
              <v:fill type="solid"/>
            </v:rect>
            <v:rect style="position:absolute;left:7804;top:0;width:301;height:166" filled="true" fillcolor="#f99b1c" stroked="false">
              <v:fill type="solid"/>
            </v:rect>
            <v:rect style="position:absolute;left:7157;top:0;width:153;height:166" filled="true" fillcolor="#f15638" stroked="false">
              <v:fill type="solid"/>
            </v:rect>
            <v:rect style="position:absolute;left:7309;top:0;width:172;height:166" filled="true" fillcolor="#f99b1c" stroked="false">
              <v:fill type="solid"/>
            </v:rect>
            <v:rect style="position:absolute;left:6895;top:0;width:76;height:166" filled="true" fillcolor="#f15638" stroked="false">
              <v:fill type="solid"/>
            </v:rect>
            <v:rect style="position:absolute;left:6082;top:0;width:148;height:166" filled="true" fillcolor="#f15638" stroked="false">
              <v:fill type="solid"/>
            </v:rect>
            <v:rect style="position:absolute;left:5820;top:0;width:76;height:166" filled="true" fillcolor="#f15638" stroked="false">
              <v:fill type="solid"/>
            </v:rect>
            <v:rect style="position:absolute;left:5045;top:0;width:109;height:166" filled="true" fillcolor="#f15638" stroked="false">
              <v:fill type="solid"/>
            </v:rect>
            <v:rect style="position:absolute;left:4421;top:0;width:132;height:166" filled="true" fillcolor="#f15638" stroked="false">
              <v:fill type="solid"/>
            </v:rect>
            <v:rect style="position:absolute;left:4553;top:0;width:192;height:166" filled="true" fillcolor="#f36e3a" stroked="false">
              <v:fill type="solid"/>
            </v:rect>
            <v:rect style="position:absolute;left:4744;top:0;width:301;height:166" filled="true" fillcolor="#f99b1c" stroked="false">
              <v:fill type="solid"/>
            </v:rect>
            <v:rect style="position:absolute;left:4035;top:0;width:213;height:166" filled="true" fillcolor="#f15638" stroked="false">
              <v:fill type="solid"/>
            </v:rect>
            <v:rect style="position:absolute;left:4247;top:0;width:175;height:166" filled="true" fillcolor="#f99b1c" stroked="false">
              <v:fill type="solid"/>
            </v:rect>
            <v:rect style="position:absolute;left:3272;top:0;width:97;height:166" filled="true" fillcolor="#f15638" stroked="false">
              <v:fill type="solid"/>
            </v:rect>
            <v:rect style="position:absolute;left:3368;top:0;width:377;height:166" filled="true" fillcolor="#f99b1c" stroked="false">
              <v:fill type="solid"/>
            </v:rect>
            <v:rect style="position:absolute;left:3744;top:0;width:291;height:166" filled="true" fillcolor="#f36e3a" stroked="false">
              <v:fill type="solid"/>
            </v:rect>
            <v:rect style="position:absolute;left:2612;top:0;width:198;height:166" filled="true" fillcolor="#f15638" stroked="false">
              <v:fill type="solid"/>
            </v:rect>
            <v:rect style="position:absolute;left:2810;top:0;width:138;height:166" filled="true" fillcolor="#f99b1c" stroked="false">
              <v:fill type="solid"/>
            </v:rect>
            <v:rect style="position:absolute;left:2180;top:0;width:235;height:166" filled="true" fillcolor="#f15638" stroked="false">
              <v:fill type="solid"/>
            </v:rect>
            <v:rect style="position:absolute;left:2414;top:0;width:198;height:166" filled="true" fillcolor="#f99b1c" stroked="false">
              <v:fill type="solid"/>
            </v:rect>
            <v:rect style="position:absolute;left:2947;top:0;width:325;height:166" filled="true" fillcolor="#f36e3a" stroked="false">
              <v:fill type="solid"/>
            </v:rect>
            <v:rect style="position:absolute;left:5153;top:0;width:377;height:166" filled="true" fillcolor="#f99b1c" stroked="false">
              <v:fill type="solid"/>
            </v:rect>
            <v:rect style="position:absolute;left:5530;top:0;width:291;height:166" filled="true" fillcolor="#f36e3a" stroked="false">
              <v:fill type="solid"/>
            </v:rect>
            <v:rect style="position:absolute;left:5895;top:0;width:187;height:166" filled="true" fillcolor="#f99b1c" stroked="false">
              <v:fill type="solid"/>
            </v:rect>
            <v:rect style="position:absolute;left:1300;top:0;width:214;height:166" filled="true" fillcolor="#f15638" stroked="false">
              <v:fill type="solid"/>
            </v:rect>
            <v:rect style="position:absolute;left:677;top:0;width:132;height:166" filled="true" fillcolor="#f15638" stroked="false">
              <v:fill type="solid"/>
            </v:rect>
            <v:rect style="position:absolute;left:808;top:0;width:192;height:166" filled="true" fillcolor="#f36e3a" stroked="false">
              <v:fill type="solid"/>
            </v:rect>
            <v:rect style="position:absolute;left:999;top:0;width:301;height:166" filled="true" fillcolor="#f99b1c" stroked="false">
              <v:fill type="solid"/>
            </v:rect>
            <v:rect style="position:absolute;left:290;top:0;width:215;height:166" filled="true" fillcolor="#f15638" stroked="false">
              <v:fill type="solid"/>
            </v:rect>
            <v:rect style="position:absolute;left:505;top:0;width:172;height:166" filled="true" fillcolor="#f99b1c" stroked="false">
              <v:fill type="solid"/>
            </v:rect>
            <v:rect style="position:absolute;left:0;top:0;width:291;height:166" filled="true" fillcolor="#f36e3a" stroked="false">
              <v:fill type="solid"/>
            </v:rect>
            <v:rect style="position:absolute;left:1514;top:0;width:352;height:166" filled="true" fillcolor="#f99b1c" stroked="false">
              <v:fill type="solid"/>
            </v:rect>
            <v:rect style="position:absolute;left:1866;top:0;width:315;height:166" filled="true" fillcolor="#f36e3a" stroked="false">
              <v:fill type="solid"/>
            </v:rect>
            <v:rect style="position:absolute;left:6229;top:0;width:377;height:166" filled="true" fillcolor="#f99b1c" stroked="false">
              <v:fill type="solid"/>
            </v:rect>
            <v:rect style="position:absolute;left:6605;top:0;width:291;height:166" filled="true" fillcolor="#f36e3a" stroked="false">
              <v:fill type="solid"/>
            </v:rect>
            <v:rect style="position:absolute;left:6971;top:0;width:187;height:166" filled="true" fillcolor="#f99b1c" stroked="false">
              <v:fill type="solid"/>
            </v:rect>
          </v:group>
        </w:pict>
      </w:r>
      <w:r>
        <w:rPr>
          <w:position w:val="-2"/>
          <w:sz w:val="16"/>
        </w:rPr>
      </w:r>
    </w:p>
    <w:p>
      <w:pPr>
        <w:tabs>
          <w:tab w:pos="6685" w:val="left" w:leader="none"/>
        </w:tabs>
        <w:spacing w:before="51"/>
        <w:ind w:left="1089" w:right="0" w:firstLine="0"/>
        <w:jc w:val="left"/>
        <w:rPr>
          <w:sz w:val="12"/>
        </w:rPr>
      </w:pPr>
      <w:r>
        <w:rPr/>
        <w:drawing>
          <wp:anchor distT="0" distB="0" distL="0" distR="0" allowOverlap="1" layoutInCell="1" locked="0" behindDoc="0" simplePos="0" relativeHeight="1120">
            <wp:simplePos x="0" y="0"/>
            <wp:positionH relativeFrom="page">
              <wp:posOffset>6560058</wp:posOffset>
            </wp:positionH>
            <wp:positionV relativeFrom="paragraph">
              <wp:posOffset>-105093</wp:posOffset>
            </wp:positionV>
            <wp:extent cx="409315" cy="401955"/>
            <wp:effectExtent l="0" t="0" r="0" b="0"/>
            <wp:wrapNone/>
            <wp:docPr id="11" name="image2.jpeg" descr=""/>
            <wp:cNvGraphicFramePr>
              <a:graphicFrameLocks noChangeAspect="1"/>
            </wp:cNvGraphicFramePr>
            <a:graphic>
              <a:graphicData uri="http://schemas.openxmlformats.org/drawingml/2006/picture">
                <pic:pic>
                  <pic:nvPicPr>
                    <pic:cNvPr id="12" name="image2.jpeg"/>
                    <pic:cNvPicPr/>
                  </pic:nvPicPr>
                  <pic:blipFill>
                    <a:blip r:embed="rId11" cstate="print"/>
                    <a:stretch>
                      <a:fillRect/>
                    </a:stretch>
                  </pic:blipFill>
                  <pic:spPr>
                    <a:xfrm>
                      <a:off x="0" y="0"/>
                      <a:ext cx="409315" cy="401955"/>
                    </a:xfrm>
                    <a:prstGeom prst="rect">
                      <a:avLst/>
                    </a:prstGeom>
                  </pic:spPr>
                </pic:pic>
              </a:graphicData>
            </a:graphic>
          </wp:anchor>
        </w:drawing>
      </w:r>
      <w:r>
        <w:rPr>
          <w:color w:val="231F20"/>
          <w:sz w:val="12"/>
        </w:rPr>
        <w:t>ast0701 | Cosmology </w:t>
      </w:r>
      <w:r>
        <w:rPr>
          <w:color w:val="231F20"/>
          <w:spacing w:val="-3"/>
          <w:sz w:val="12"/>
        </w:rPr>
        <w:t>1: </w:t>
      </w:r>
      <w:r>
        <w:rPr>
          <w:color w:val="231F20"/>
          <w:sz w:val="12"/>
        </w:rPr>
        <w:t>History of the Universe (teachers</w:t>
      </w:r>
      <w:r>
        <w:rPr>
          <w:color w:val="231F20"/>
          <w:spacing w:val="-7"/>
          <w:sz w:val="12"/>
        </w:rPr>
        <w:t> </w:t>
      </w:r>
      <w:r>
        <w:rPr>
          <w:color w:val="231F20"/>
          <w:sz w:val="12"/>
        </w:rPr>
        <w:t>guide)</w:t>
        <w:tab/>
        <w:t>developed for the Department of Education</w:t>
      </w:r>
      <w:r>
        <w:rPr>
          <w:color w:val="231F20"/>
          <w:spacing w:val="-1"/>
          <w:sz w:val="12"/>
        </w:rPr>
        <w:t> </w:t>
      </w:r>
      <w:r>
        <w:rPr>
          <w:color w:val="231F20"/>
          <w:sz w:val="12"/>
        </w:rPr>
        <w:t>WA</w:t>
      </w:r>
    </w:p>
    <w:p>
      <w:pPr>
        <w:tabs>
          <w:tab w:pos="6695" w:val="left" w:leader="none"/>
        </w:tabs>
        <w:spacing w:before="6"/>
        <w:ind w:left="1089" w:right="0" w:firstLine="0"/>
        <w:jc w:val="left"/>
        <w:rPr>
          <w:sz w:val="12"/>
        </w:rPr>
      </w:pPr>
      <w:r>
        <w:rPr>
          <w:color w:val="231F20"/>
          <w:sz w:val="12"/>
        </w:rPr>
        <w:t>© The University of Western</w:t>
      </w:r>
      <w:r>
        <w:rPr>
          <w:color w:val="231F20"/>
          <w:spacing w:val="-23"/>
          <w:sz w:val="12"/>
        </w:rPr>
        <w:t> </w:t>
      </w:r>
      <w:r>
        <w:rPr>
          <w:color w:val="231F20"/>
          <w:sz w:val="12"/>
        </w:rPr>
        <w:t>Australia</w:t>
      </w:r>
      <w:r>
        <w:rPr>
          <w:color w:val="231F20"/>
          <w:spacing w:val="-4"/>
          <w:sz w:val="12"/>
        </w:rPr>
        <w:t> </w:t>
      </w:r>
      <w:r>
        <w:rPr>
          <w:color w:val="231F20"/>
          <w:spacing w:val="-3"/>
          <w:sz w:val="12"/>
        </w:rPr>
        <w:t>2011</w:t>
        <w:tab/>
      </w:r>
      <w:r>
        <w:rPr>
          <w:color w:val="231F20"/>
          <w:sz w:val="12"/>
        </w:rPr>
        <w:t>f</w:t>
      </w:r>
    </w:p>
    <w:p>
      <w:pPr>
        <w:spacing w:after="0"/>
        <w:jc w:val="left"/>
        <w:rPr>
          <w:sz w:val="12"/>
        </w:rPr>
        <w:sectPr>
          <w:footerReference w:type="default" r:id="rId10"/>
          <w:pgSz w:w="11910" w:h="16840"/>
          <w:pgMar w:footer="0" w:header="0" w:top="1580" w:bottom="280" w:left="1020" w:right="820"/>
        </w:sectPr>
      </w:pPr>
    </w:p>
    <w:tbl>
      <w:tblPr>
        <w:tblW w:w="0" w:type="auto"/>
        <w:jc w:val="left"/>
        <w:tblInd w:w="123"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top w:w="0" w:type="dxa"/>
          <w:left w:w="0" w:type="dxa"/>
          <w:bottom w:w="0" w:type="dxa"/>
          <w:right w:w="0" w:type="dxa"/>
        </w:tblCellMar>
        <w:tblLook w:val="01E0"/>
      </w:tblPr>
      <w:tblGrid>
        <w:gridCol w:w="664"/>
        <w:gridCol w:w="8970"/>
      </w:tblGrid>
      <w:tr>
        <w:trPr>
          <w:trHeight w:val="297" w:hRule="atLeast"/>
        </w:trPr>
        <w:tc>
          <w:tcPr>
            <w:tcW w:w="664" w:type="dxa"/>
            <w:tcBorders>
              <w:top w:val="nil"/>
              <w:left w:val="nil"/>
              <w:bottom w:val="nil"/>
              <w:right w:val="nil"/>
            </w:tcBorders>
            <w:shd w:val="clear" w:color="auto" w:fill="231F20"/>
          </w:tcPr>
          <w:p>
            <w:pPr>
              <w:pStyle w:val="TableParagraph"/>
              <w:ind w:left="53" w:right="49"/>
              <w:jc w:val="center"/>
              <w:rPr>
                <w:sz w:val="18"/>
              </w:rPr>
            </w:pPr>
            <w:r>
              <w:rPr>
                <w:color w:val="FFFFFF"/>
                <w:sz w:val="18"/>
              </w:rPr>
              <w:t>SLIDE</w:t>
            </w:r>
          </w:p>
        </w:tc>
        <w:tc>
          <w:tcPr>
            <w:tcW w:w="8970" w:type="dxa"/>
            <w:tcBorders>
              <w:top w:val="nil"/>
              <w:left w:val="nil"/>
              <w:bottom w:val="nil"/>
              <w:right w:val="nil"/>
            </w:tcBorders>
            <w:shd w:val="clear" w:color="auto" w:fill="231F20"/>
          </w:tcPr>
          <w:p>
            <w:pPr>
              <w:pStyle w:val="TableParagraph"/>
              <w:ind w:left="82"/>
              <w:rPr>
                <w:sz w:val="18"/>
              </w:rPr>
            </w:pPr>
            <w:r>
              <w:rPr>
                <w:color w:val="FFFFFF"/>
                <w:sz w:val="18"/>
              </w:rPr>
              <w:t>NOTES</w:t>
            </w:r>
          </w:p>
        </w:tc>
      </w:tr>
      <w:tr>
        <w:trPr>
          <w:trHeight w:val="1850" w:hRule="atLeast"/>
        </w:trPr>
        <w:tc>
          <w:tcPr>
            <w:tcW w:w="664" w:type="dxa"/>
          </w:tcPr>
          <w:p>
            <w:pPr>
              <w:pStyle w:val="TableParagraph"/>
              <w:spacing w:before="47"/>
              <w:ind w:left="4"/>
              <w:jc w:val="center"/>
              <w:rPr>
                <w:sz w:val="16"/>
              </w:rPr>
            </w:pPr>
            <w:r>
              <w:rPr>
                <w:color w:val="231F20"/>
                <w:w w:val="99"/>
                <w:sz w:val="16"/>
              </w:rPr>
              <w:t>7</w:t>
            </w:r>
          </w:p>
        </w:tc>
        <w:tc>
          <w:tcPr>
            <w:tcW w:w="8970" w:type="dxa"/>
          </w:tcPr>
          <w:p>
            <w:pPr>
              <w:pStyle w:val="TableParagraph"/>
              <w:spacing w:line="249" w:lineRule="auto" w:before="47"/>
              <w:ind w:right="138"/>
              <w:jc w:val="both"/>
              <w:rPr>
                <w:sz w:val="16"/>
              </w:rPr>
            </w:pPr>
            <w:r>
              <w:rPr>
                <w:color w:val="231F20"/>
                <w:w w:val="110"/>
                <w:sz w:val="16"/>
              </w:rPr>
              <w:t>The</w:t>
            </w:r>
            <w:r>
              <w:rPr>
                <w:color w:val="231F20"/>
                <w:spacing w:val="-13"/>
                <w:w w:val="110"/>
                <w:sz w:val="16"/>
              </w:rPr>
              <w:t> </w:t>
            </w:r>
            <w:r>
              <w:rPr>
                <w:color w:val="231F20"/>
                <w:w w:val="110"/>
                <w:sz w:val="16"/>
              </w:rPr>
              <w:t>Planck</w:t>
            </w:r>
            <w:r>
              <w:rPr>
                <w:color w:val="231F20"/>
                <w:spacing w:val="-12"/>
                <w:w w:val="110"/>
                <w:sz w:val="16"/>
              </w:rPr>
              <w:t> </w:t>
            </w:r>
            <w:r>
              <w:rPr>
                <w:color w:val="231F20"/>
                <w:w w:val="110"/>
                <w:sz w:val="16"/>
              </w:rPr>
              <w:t>era</w:t>
            </w:r>
            <w:r>
              <w:rPr>
                <w:color w:val="231F20"/>
                <w:spacing w:val="-13"/>
                <w:w w:val="110"/>
                <w:sz w:val="16"/>
              </w:rPr>
              <w:t> </w:t>
            </w:r>
            <w:r>
              <w:rPr>
                <w:color w:val="231F20"/>
                <w:w w:val="110"/>
                <w:sz w:val="16"/>
              </w:rPr>
              <w:t>(the</w:t>
            </w:r>
            <w:r>
              <w:rPr>
                <w:color w:val="231F20"/>
                <w:spacing w:val="-12"/>
                <w:w w:val="110"/>
                <w:sz w:val="16"/>
              </w:rPr>
              <w:t> </w:t>
            </w:r>
            <w:r>
              <w:rPr>
                <w:color w:val="231F20"/>
                <w:w w:val="110"/>
                <w:sz w:val="16"/>
              </w:rPr>
              <w:t>first</w:t>
            </w:r>
            <w:r>
              <w:rPr>
                <w:color w:val="231F20"/>
                <w:spacing w:val="-13"/>
                <w:w w:val="110"/>
                <w:sz w:val="16"/>
              </w:rPr>
              <w:t> </w:t>
            </w:r>
            <w:r>
              <w:rPr>
                <w:color w:val="231F20"/>
                <w:spacing w:val="2"/>
                <w:w w:val="110"/>
                <w:sz w:val="16"/>
              </w:rPr>
              <w:t>10</w:t>
            </w:r>
            <w:r>
              <w:rPr>
                <w:color w:val="231F20"/>
                <w:spacing w:val="2"/>
                <w:w w:val="110"/>
                <w:position w:val="5"/>
                <w:sz w:val="9"/>
              </w:rPr>
              <w:t>−43</w:t>
            </w:r>
            <w:r>
              <w:rPr>
                <w:color w:val="231F20"/>
                <w:spacing w:val="9"/>
                <w:w w:val="110"/>
                <w:position w:val="5"/>
                <w:sz w:val="9"/>
              </w:rPr>
              <w:t> </w:t>
            </w:r>
            <w:r>
              <w:rPr>
                <w:color w:val="231F20"/>
                <w:w w:val="110"/>
                <w:sz w:val="16"/>
              </w:rPr>
              <w:t>seconds</w:t>
            </w:r>
            <w:r>
              <w:rPr>
                <w:color w:val="231F20"/>
                <w:spacing w:val="-13"/>
                <w:w w:val="110"/>
                <w:sz w:val="16"/>
              </w:rPr>
              <w:t> </w:t>
            </w:r>
            <w:r>
              <w:rPr>
                <w:color w:val="231F20"/>
                <w:w w:val="110"/>
                <w:sz w:val="16"/>
              </w:rPr>
              <w:t>after</w:t>
            </w:r>
            <w:r>
              <w:rPr>
                <w:color w:val="231F20"/>
                <w:spacing w:val="-12"/>
                <w:w w:val="110"/>
                <w:sz w:val="16"/>
              </w:rPr>
              <w:t> </w:t>
            </w:r>
            <w:r>
              <w:rPr>
                <w:color w:val="231F20"/>
                <w:w w:val="110"/>
                <w:sz w:val="16"/>
              </w:rPr>
              <w:t>the</w:t>
            </w:r>
            <w:r>
              <w:rPr>
                <w:color w:val="231F20"/>
                <w:spacing w:val="-12"/>
                <w:w w:val="110"/>
                <w:sz w:val="16"/>
              </w:rPr>
              <w:t> </w:t>
            </w:r>
            <w:r>
              <w:rPr>
                <w:color w:val="231F20"/>
                <w:w w:val="110"/>
                <w:sz w:val="16"/>
              </w:rPr>
              <w:t>Big</w:t>
            </w:r>
            <w:r>
              <w:rPr>
                <w:color w:val="231F20"/>
                <w:spacing w:val="-13"/>
                <w:w w:val="110"/>
                <w:sz w:val="16"/>
              </w:rPr>
              <w:t> </w:t>
            </w:r>
            <w:r>
              <w:rPr>
                <w:color w:val="231F20"/>
                <w:w w:val="110"/>
                <w:sz w:val="16"/>
              </w:rPr>
              <w:t>Bang)</w:t>
            </w:r>
            <w:r>
              <w:rPr>
                <w:color w:val="231F20"/>
                <w:spacing w:val="-12"/>
                <w:w w:val="110"/>
                <w:sz w:val="16"/>
              </w:rPr>
              <w:t> </w:t>
            </w:r>
            <w:r>
              <w:rPr>
                <w:color w:val="231F20"/>
                <w:w w:val="110"/>
                <w:sz w:val="16"/>
              </w:rPr>
              <w:t>is</w:t>
            </w:r>
            <w:r>
              <w:rPr>
                <w:color w:val="231F20"/>
                <w:spacing w:val="-13"/>
                <w:w w:val="110"/>
                <w:sz w:val="16"/>
              </w:rPr>
              <w:t> </w:t>
            </w:r>
            <w:r>
              <w:rPr>
                <w:color w:val="231F20"/>
                <w:w w:val="110"/>
                <w:sz w:val="16"/>
              </w:rPr>
              <w:t>the</w:t>
            </w:r>
            <w:r>
              <w:rPr>
                <w:color w:val="231F20"/>
                <w:spacing w:val="-12"/>
                <w:w w:val="110"/>
                <w:sz w:val="16"/>
              </w:rPr>
              <w:t> </w:t>
            </w:r>
            <w:r>
              <w:rPr>
                <w:color w:val="231F20"/>
                <w:w w:val="110"/>
                <w:sz w:val="16"/>
              </w:rPr>
              <w:t>earliest</w:t>
            </w:r>
            <w:r>
              <w:rPr>
                <w:color w:val="231F20"/>
                <w:spacing w:val="-13"/>
                <w:w w:val="110"/>
                <w:sz w:val="16"/>
              </w:rPr>
              <w:t> </w:t>
            </w:r>
            <w:r>
              <w:rPr>
                <w:color w:val="231F20"/>
                <w:w w:val="110"/>
                <w:sz w:val="16"/>
              </w:rPr>
              <w:t>period</w:t>
            </w:r>
            <w:r>
              <w:rPr>
                <w:color w:val="231F20"/>
                <w:spacing w:val="-12"/>
                <w:w w:val="110"/>
                <w:sz w:val="16"/>
              </w:rPr>
              <w:t> </w:t>
            </w:r>
            <w:r>
              <w:rPr>
                <w:color w:val="231F20"/>
                <w:w w:val="110"/>
                <w:sz w:val="16"/>
              </w:rPr>
              <w:t>in</w:t>
            </w:r>
            <w:r>
              <w:rPr>
                <w:color w:val="231F20"/>
                <w:spacing w:val="-13"/>
                <w:w w:val="110"/>
                <w:sz w:val="16"/>
              </w:rPr>
              <w:t> </w:t>
            </w:r>
            <w:r>
              <w:rPr>
                <w:color w:val="231F20"/>
                <w:w w:val="110"/>
                <w:sz w:val="16"/>
              </w:rPr>
              <w:t>the</w:t>
            </w:r>
            <w:r>
              <w:rPr>
                <w:color w:val="231F20"/>
                <w:spacing w:val="-12"/>
                <w:w w:val="110"/>
                <w:sz w:val="16"/>
              </w:rPr>
              <w:t> </w:t>
            </w:r>
            <w:r>
              <w:rPr>
                <w:color w:val="231F20"/>
                <w:spacing w:val="2"/>
                <w:w w:val="110"/>
                <w:sz w:val="16"/>
              </w:rPr>
              <w:t>history</w:t>
            </w:r>
            <w:r>
              <w:rPr>
                <w:color w:val="231F20"/>
                <w:spacing w:val="-12"/>
                <w:w w:val="110"/>
                <w:sz w:val="16"/>
              </w:rPr>
              <w:t> </w:t>
            </w:r>
            <w:r>
              <w:rPr>
                <w:color w:val="231F20"/>
                <w:w w:val="110"/>
                <w:sz w:val="16"/>
              </w:rPr>
              <w:t>of</w:t>
            </w:r>
            <w:r>
              <w:rPr>
                <w:color w:val="231F20"/>
                <w:spacing w:val="-13"/>
                <w:w w:val="110"/>
                <w:sz w:val="16"/>
              </w:rPr>
              <w:t> </w:t>
            </w:r>
            <w:r>
              <w:rPr>
                <w:color w:val="231F20"/>
                <w:w w:val="110"/>
                <w:sz w:val="16"/>
              </w:rPr>
              <w:t>the</w:t>
            </w:r>
            <w:r>
              <w:rPr>
                <w:color w:val="231F20"/>
                <w:spacing w:val="-12"/>
                <w:w w:val="110"/>
                <w:sz w:val="16"/>
              </w:rPr>
              <w:t> </w:t>
            </w:r>
            <w:r>
              <w:rPr>
                <w:color w:val="231F20"/>
                <w:w w:val="110"/>
                <w:sz w:val="16"/>
              </w:rPr>
              <w:t>Universe</w:t>
            </w:r>
            <w:r>
              <w:rPr>
                <w:color w:val="231F20"/>
                <w:spacing w:val="-13"/>
                <w:w w:val="110"/>
                <w:sz w:val="16"/>
              </w:rPr>
              <w:t> </w:t>
            </w:r>
            <w:r>
              <w:rPr>
                <w:color w:val="231F20"/>
                <w:w w:val="110"/>
                <w:sz w:val="16"/>
              </w:rPr>
              <w:t>during which</w:t>
            </w:r>
            <w:r>
              <w:rPr>
                <w:color w:val="231F20"/>
                <w:spacing w:val="-10"/>
                <w:w w:val="110"/>
                <w:sz w:val="16"/>
              </w:rPr>
              <w:t> </w:t>
            </w:r>
            <w:r>
              <w:rPr>
                <w:color w:val="231F20"/>
                <w:w w:val="110"/>
                <w:sz w:val="16"/>
              </w:rPr>
              <w:t>quantum</w:t>
            </w:r>
            <w:r>
              <w:rPr>
                <w:color w:val="231F20"/>
                <w:spacing w:val="-10"/>
                <w:w w:val="110"/>
                <w:sz w:val="16"/>
              </w:rPr>
              <w:t> </w:t>
            </w:r>
            <w:r>
              <w:rPr>
                <w:color w:val="231F20"/>
                <w:spacing w:val="3"/>
                <w:w w:val="110"/>
                <w:sz w:val="16"/>
              </w:rPr>
              <w:t>effects</w:t>
            </w:r>
            <w:r>
              <w:rPr>
                <w:color w:val="231F20"/>
                <w:spacing w:val="-9"/>
                <w:w w:val="110"/>
                <w:sz w:val="16"/>
              </w:rPr>
              <w:t> </w:t>
            </w:r>
            <w:r>
              <w:rPr>
                <w:color w:val="231F20"/>
                <w:w w:val="110"/>
                <w:sz w:val="16"/>
              </w:rPr>
              <w:t>of</w:t>
            </w:r>
            <w:r>
              <w:rPr>
                <w:color w:val="231F20"/>
                <w:spacing w:val="-10"/>
                <w:w w:val="110"/>
                <w:sz w:val="16"/>
              </w:rPr>
              <w:t> </w:t>
            </w:r>
            <w:r>
              <w:rPr>
                <w:color w:val="231F20"/>
                <w:w w:val="110"/>
                <w:sz w:val="16"/>
              </w:rPr>
              <w:t>gravity</w:t>
            </w:r>
            <w:r>
              <w:rPr>
                <w:color w:val="231F20"/>
                <w:spacing w:val="-9"/>
                <w:w w:val="110"/>
                <w:sz w:val="16"/>
              </w:rPr>
              <w:t> </w:t>
            </w:r>
            <w:r>
              <w:rPr>
                <w:color w:val="231F20"/>
                <w:w w:val="110"/>
                <w:sz w:val="16"/>
              </w:rPr>
              <w:t>were</w:t>
            </w:r>
            <w:r>
              <w:rPr>
                <w:color w:val="231F20"/>
                <w:spacing w:val="-10"/>
                <w:w w:val="110"/>
                <w:sz w:val="16"/>
              </w:rPr>
              <w:t> </w:t>
            </w:r>
            <w:r>
              <w:rPr>
                <w:color w:val="231F20"/>
                <w:w w:val="110"/>
                <w:sz w:val="16"/>
              </w:rPr>
              <w:t>significant.</w:t>
            </w:r>
            <w:r>
              <w:rPr>
                <w:color w:val="231F20"/>
                <w:spacing w:val="-9"/>
                <w:w w:val="110"/>
                <w:sz w:val="16"/>
              </w:rPr>
              <w:t> </w:t>
            </w:r>
            <w:r>
              <w:rPr>
                <w:color w:val="231F20"/>
                <w:w w:val="110"/>
                <w:sz w:val="16"/>
              </w:rPr>
              <w:t>Planck</w:t>
            </w:r>
            <w:r>
              <w:rPr>
                <w:color w:val="231F20"/>
                <w:spacing w:val="-10"/>
                <w:w w:val="110"/>
                <w:sz w:val="16"/>
              </w:rPr>
              <w:t> </w:t>
            </w:r>
            <w:r>
              <w:rPr>
                <w:color w:val="231F20"/>
                <w:w w:val="110"/>
                <w:sz w:val="16"/>
              </w:rPr>
              <w:t>time</w:t>
            </w:r>
            <w:r>
              <w:rPr>
                <w:color w:val="231F20"/>
                <w:spacing w:val="-9"/>
                <w:w w:val="110"/>
                <w:sz w:val="16"/>
              </w:rPr>
              <w:t> </w:t>
            </w:r>
            <w:r>
              <w:rPr>
                <w:color w:val="231F20"/>
                <w:w w:val="110"/>
                <w:sz w:val="16"/>
              </w:rPr>
              <w:t>(approximately</w:t>
            </w:r>
            <w:r>
              <w:rPr>
                <w:color w:val="231F20"/>
                <w:spacing w:val="-10"/>
                <w:w w:val="110"/>
                <w:sz w:val="16"/>
              </w:rPr>
              <w:t> </w:t>
            </w:r>
            <w:r>
              <w:rPr>
                <w:color w:val="231F20"/>
                <w:spacing w:val="2"/>
                <w:w w:val="110"/>
                <w:sz w:val="16"/>
              </w:rPr>
              <w:t>10</w:t>
            </w:r>
            <w:r>
              <w:rPr>
                <w:color w:val="231F20"/>
                <w:spacing w:val="2"/>
                <w:w w:val="110"/>
                <w:position w:val="5"/>
                <w:sz w:val="9"/>
              </w:rPr>
              <w:t>−43</w:t>
            </w:r>
            <w:r>
              <w:rPr>
                <w:color w:val="231F20"/>
                <w:spacing w:val="12"/>
                <w:w w:val="110"/>
                <w:position w:val="5"/>
                <w:sz w:val="9"/>
              </w:rPr>
              <w:t> </w:t>
            </w:r>
            <w:r>
              <w:rPr>
                <w:color w:val="231F20"/>
                <w:spacing w:val="2"/>
                <w:w w:val="110"/>
                <w:sz w:val="16"/>
              </w:rPr>
              <w:t>s)</w:t>
            </w:r>
            <w:r>
              <w:rPr>
                <w:color w:val="231F20"/>
                <w:spacing w:val="-10"/>
                <w:w w:val="110"/>
                <w:sz w:val="16"/>
              </w:rPr>
              <w:t> </w:t>
            </w:r>
            <w:r>
              <w:rPr>
                <w:color w:val="231F20"/>
                <w:w w:val="110"/>
                <w:sz w:val="16"/>
              </w:rPr>
              <w:t>is</w:t>
            </w:r>
            <w:r>
              <w:rPr>
                <w:color w:val="231F20"/>
                <w:spacing w:val="-9"/>
                <w:w w:val="110"/>
                <w:sz w:val="16"/>
              </w:rPr>
              <w:t> </w:t>
            </w:r>
            <w:r>
              <w:rPr>
                <w:color w:val="231F20"/>
                <w:w w:val="110"/>
                <w:sz w:val="16"/>
              </w:rPr>
              <w:t>thought</w:t>
            </w:r>
            <w:r>
              <w:rPr>
                <w:color w:val="231F20"/>
                <w:spacing w:val="-10"/>
                <w:w w:val="110"/>
                <w:sz w:val="16"/>
              </w:rPr>
              <w:t> </w:t>
            </w:r>
            <w:r>
              <w:rPr>
                <w:color w:val="231F20"/>
                <w:w w:val="110"/>
                <w:sz w:val="16"/>
              </w:rPr>
              <w:t>to</w:t>
            </w:r>
            <w:r>
              <w:rPr>
                <w:color w:val="231F20"/>
                <w:spacing w:val="-9"/>
                <w:w w:val="110"/>
                <w:sz w:val="16"/>
              </w:rPr>
              <w:t> </w:t>
            </w:r>
            <w:r>
              <w:rPr>
                <w:color w:val="231F20"/>
                <w:w w:val="110"/>
                <w:sz w:val="16"/>
              </w:rPr>
              <w:t>be</w:t>
            </w:r>
            <w:r>
              <w:rPr>
                <w:color w:val="231F20"/>
                <w:spacing w:val="-10"/>
                <w:w w:val="110"/>
                <w:sz w:val="16"/>
              </w:rPr>
              <w:t> </w:t>
            </w:r>
            <w:r>
              <w:rPr>
                <w:color w:val="231F20"/>
                <w:w w:val="110"/>
                <w:sz w:val="16"/>
              </w:rPr>
              <w:t>the</w:t>
            </w:r>
            <w:r>
              <w:rPr>
                <w:color w:val="231F20"/>
                <w:spacing w:val="-9"/>
                <w:w w:val="110"/>
                <w:sz w:val="16"/>
              </w:rPr>
              <w:t> </w:t>
            </w:r>
            <w:r>
              <w:rPr>
                <w:color w:val="231F20"/>
                <w:spacing w:val="2"/>
                <w:w w:val="110"/>
                <w:sz w:val="16"/>
              </w:rPr>
              <w:t>shortest </w:t>
            </w:r>
            <w:r>
              <w:rPr>
                <w:color w:val="231F20"/>
                <w:w w:val="110"/>
                <w:sz w:val="16"/>
              </w:rPr>
              <w:t>interval of time that could be</w:t>
            </w:r>
            <w:r>
              <w:rPr>
                <w:color w:val="231F20"/>
                <w:spacing w:val="-27"/>
                <w:w w:val="110"/>
                <w:sz w:val="16"/>
              </w:rPr>
              <w:t> </w:t>
            </w:r>
            <w:r>
              <w:rPr>
                <w:color w:val="231F20"/>
                <w:w w:val="110"/>
                <w:sz w:val="16"/>
              </w:rPr>
              <w:t>measured.</w:t>
            </w:r>
          </w:p>
          <w:p>
            <w:pPr>
              <w:pStyle w:val="TableParagraph"/>
              <w:spacing w:before="115"/>
              <w:rPr>
                <w:sz w:val="16"/>
              </w:rPr>
            </w:pPr>
            <w:r>
              <w:rPr>
                <w:color w:val="231F20"/>
                <w:sz w:val="16"/>
              </w:rPr>
              <w:t>As </w:t>
            </w:r>
            <w:r>
              <w:rPr>
                <w:color w:val="231F20"/>
                <w:w w:val="105"/>
                <w:sz w:val="16"/>
              </w:rPr>
              <w:t>of 2010, the shortest time interval measured directly was about 10</w:t>
            </w:r>
            <w:r>
              <w:rPr>
                <w:color w:val="231F20"/>
                <w:w w:val="105"/>
                <w:position w:val="5"/>
                <w:sz w:val="9"/>
              </w:rPr>
              <w:t>−17 </w:t>
            </w:r>
            <w:r>
              <w:rPr>
                <w:color w:val="231F20"/>
                <w:w w:val="105"/>
                <w:sz w:val="16"/>
              </w:rPr>
              <w:t>s (about 10</w:t>
            </w:r>
            <w:r>
              <w:rPr>
                <w:color w:val="231F20"/>
                <w:w w:val="105"/>
                <w:position w:val="5"/>
                <w:sz w:val="9"/>
              </w:rPr>
              <w:t>26 </w:t>
            </w:r>
            <w:r>
              <w:rPr>
                <w:color w:val="231F20"/>
                <w:w w:val="105"/>
                <w:sz w:val="16"/>
              </w:rPr>
              <w:t>Planck times).</w:t>
            </w:r>
          </w:p>
          <w:p>
            <w:pPr>
              <w:pStyle w:val="TableParagraph"/>
              <w:spacing w:line="249" w:lineRule="auto" w:before="122"/>
              <w:ind w:right="100"/>
              <w:rPr>
                <w:sz w:val="16"/>
              </w:rPr>
            </w:pPr>
            <w:r>
              <w:rPr>
                <w:color w:val="231F20"/>
                <w:w w:val="110"/>
                <w:sz w:val="16"/>
              </w:rPr>
              <w:t>Research into the timeline of events that followed the Big Bang provides a range of responses, which while generally supporting a consistent sequence of events, frequently differ in their timing — especially during the first 10 seconds or so. This presentation has drawn together information from a number of sources into the sequence presented in </w:t>
            </w:r>
            <w:hyperlink r:id="rId13">
              <w:r>
                <w:rPr>
                  <w:color w:val="231F20"/>
                  <w:w w:val="110"/>
                  <w:sz w:val="16"/>
                </w:rPr>
                <w:t>http://en.wikipedia.org/wiki/Timeline_of_the_Big_Bang.</w:t>
              </w:r>
            </w:hyperlink>
          </w:p>
        </w:tc>
      </w:tr>
      <w:tr>
        <w:trPr>
          <w:trHeight w:val="3726" w:hRule="atLeast"/>
        </w:trPr>
        <w:tc>
          <w:tcPr>
            <w:tcW w:w="664" w:type="dxa"/>
          </w:tcPr>
          <w:p>
            <w:pPr>
              <w:pStyle w:val="TableParagraph"/>
              <w:spacing w:before="47"/>
              <w:ind w:left="4"/>
              <w:jc w:val="center"/>
              <w:rPr>
                <w:sz w:val="16"/>
              </w:rPr>
            </w:pPr>
            <w:r>
              <w:rPr>
                <w:color w:val="231F20"/>
                <w:w w:val="99"/>
                <w:sz w:val="16"/>
              </w:rPr>
              <w:t>8</w:t>
            </w:r>
          </w:p>
        </w:tc>
        <w:tc>
          <w:tcPr>
            <w:tcW w:w="8970" w:type="dxa"/>
          </w:tcPr>
          <w:p>
            <w:pPr>
              <w:pStyle w:val="TableParagraph"/>
              <w:spacing w:line="249" w:lineRule="auto" w:before="47"/>
              <w:rPr>
                <w:sz w:val="16"/>
              </w:rPr>
            </w:pPr>
            <w:r>
              <w:rPr>
                <w:color w:val="231F20"/>
                <w:w w:val="110"/>
                <w:sz w:val="16"/>
              </w:rPr>
              <w:t>Any</w:t>
            </w:r>
            <w:r>
              <w:rPr>
                <w:color w:val="231F20"/>
                <w:spacing w:val="-9"/>
                <w:w w:val="110"/>
                <w:sz w:val="16"/>
              </w:rPr>
              <w:t> </w:t>
            </w:r>
            <w:r>
              <w:rPr>
                <w:color w:val="231F20"/>
                <w:w w:val="110"/>
                <w:sz w:val="16"/>
              </w:rPr>
              <w:t>force</w:t>
            </w:r>
            <w:r>
              <w:rPr>
                <w:color w:val="231F20"/>
                <w:spacing w:val="-9"/>
                <w:w w:val="110"/>
                <w:sz w:val="16"/>
              </w:rPr>
              <w:t> </w:t>
            </w:r>
            <w:r>
              <w:rPr>
                <w:color w:val="231F20"/>
                <w:w w:val="110"/>
                <w:sz w:val="16"/>
              </w:rPr>
              <w:t>you</w:t>
            </w:r>
            <w:r>
              <w:rPr>
                <w:color w:val="231F20"/>
                <w:spacing w:val="-8"/>
                <w:w w:val="110"/>
                <w:sz w:val="16"/>
              </w:rPr>
              <w:t> </w:t>
            </w:r>
            <w:r>
              <w:rPr>
                <w:color w:val="231F20"/>
                <w:w w:val="110"/>
                <w:sz w:val="16"/>
              </w:rPr>
              <w:t>can</w:t>
            </w:r>
            <w:r>
              <w:rPr>
                <w:color w:val="231F20"/>
                <w:spacing w:val="-9"/>
                <w:w w:val="110"/>
                <w:sz w:val="16"/>
              </w:rPr>
              <w:t> </w:t>
            </w:r>
            <w:r>
              <w:rPr>
                <w:color w:val="231F20"/>
                <w:w w:val="110"/>
                <w:sz w:val="16"/>
              </w:rPr>
              <w:t>think</w:t>
            </w:r>
            <w:r>
              <w:rPr>
                <w:color w:val="231F20"/>
                <w:spacing w:val="-8"/>
                <w:w w:val="110"/>
                <w:sz w:val="16"/>
              </w:rPr>
              <w:t> </w:t>
            </w:r>
            <w:r>
              <w:rPr>
                <w:color w:val="231F20"/>
                <w:w w:val="110"/>
                <w:sz w:val="16"/>
              </w:rPr>
              <w:t>of,</w:t>
            </w:r>
            <w:r>
              <w:rPr>
                <w:color w:val="231F20"/>
                <w:spacing w:val="-9"/>
                <w:w w:val="110"/>
                <w:sz w:val="16"/>
              </w:rPr>
              <w:t> </w:t>
            </w:r>
            <w:r>
              <w:rPr>
                <w:color w:val="231F20"/>
                <w:w w:val="110"/>
                <w:sz w:val="16"/>
              </w:rPr>
              <w:t>whether</w:t>
            </w:r>
            <w:r>
              <w:rPr>
                <w:color w:val="231F20"/>
                <w:spacing w:val="-8"/>
                <w:w w:val="110"/>
                <w:sz w:val="16"/>
              </w:rPr>
              <w:t> </w:t>
            </w:r>
            <w:r>
              <w:rPr>
                <w:color w:val="231F20"/>
                <w:w w:val="110"/>
                <w:sz w:val="16"/>
              </w:rPr>
              <w:t>it’s</w:t>
            </w:r>
            <w:r>
              <w:rPr>
                <w:color w:val="231F20"/>
                <w:spacing w:val="-9"/>
                <w:w w:val="110"/>
                <w:sz w:val="16"/>
              </w:rPr>
              <w:t> </w:t>
            </w:r>
            <w:r>
              <w:rPr>
                <w:color w:val="231F20"/>
                <w:w w:val="110"/>
                <w:sz w:val="16"/>
              </w:rPr>
              <w:t>friction,</w:t>
            </w:r>
            <w:r>
              <w:rPr>
                <w:color w:val="231F20"/>
                <w:spacing w:val="-8"/>
                <w:w w:val="110"/>
                <w:sz w:val="16"/>
              </w:rPr>
              <w:t> </w:t>
            </w:r>
            <w:r>
              <w:rPr>
                <w:color w:val="231F20"/>
                <w:w w:val="110"/>
                <w:sz w:val="16"/>
              </w:rPr>
              <w:t>magnetism,</w:t>
            </w:r>
            <w:r>
              <w:rPr>
                <w:color w:val="231F20"/>
                <w:spacing w:val="-9"/>
                <w:w w:val="110"/>
                <w:sz w:val="16"/>
              </w:rPr>
              <w:t> </w:t>
            </w:r>
            <w:r>
              <w:rPr>
                <w:color w:val="231F20"/>
                <w:w w:val="110"/>
                <w:sz w:val="16"/>
              </w:rPr>
              <w:t>gravity,</w:t>
            </w:r>
            <w:r>
              <w:rPr>
                <w:color w:val="231F20"/>
                <w:spacing w:val="-8"/>
                <w:w w:val="110"/>
                <w:sz w:val="16"/>
              </w:rPr>
              <w:t> </w:t>
            </w:r>
            <w:r>
              <w:rPr>
                <w:color w:val="231F20"/>
                <w:w w:val="110"/>
                <w:sz w:val="16"/>
              </w:rPr>
              <w:t>or</w:t>
            </w:r>
            <w:r>
              <w:rPr>
                <w:color w:val="231F20"/>
                <w:spacing w:val="-9"/>
                <w:w w:val="110"/>
                <w:sz w:val="16"/>
              </w:rPr>
              <w:t> </w:t>
            </w:r>
            <w:r>
              <w:rPr>
                <w:color w:val="231F20"/>
                <w:w w:val="110"/>
                <w:sz w:val="16"/>
              </w:rPr>
              <w:t>nuclear</w:t>
            </w:r>
            <w:r>
              <w:rPr>
                <w:color w:val="231F20"/>
                <w:spacing w:val="-8"/>
                <w:w w:val="110"/>
                <w:sz w:val="16"/>
              </w:rPr>
              <w:t> </w:t>
            </w:r>
            <w:r>
              <w:rPr>
                <w:color w:val="231F20"/>
                <w:w w:val="110"/>
                <w:sz w:val="16"/>
              </w:rPr>
              <w:t>decay,</w:t>
            </w:r>
            <w:r>
              <w:rPr>
                <w:color w:val="231F20"/>
                <w:spacing w:val="-9"/>
                <w:w w:val="110"/>
                <w:sz w:val="16"/>
              </w:rPr>
              <w:t> </w:t>
            </w:r>
            <w:r>
              <w:rPr>
                <w:color w:val="231F20"/>
                <w:w w:val="110"/>
                <w:sz w:val="16"/>
              </w:rPr>
              <w:t>is</w:t>
            </w:r>
            <w:r>
              <w:rPr>
                <w:color w:val="231F20"/>
                <w:spacing w:val="-8"/>
                <w:w w:val="110"/>
                <w:sz w:val="16"/>
              </w:rPr>
              <w:t> </w:t>
            </w:r>
            <w:r>
              <w:rPr>
                <w:color w:val="231F20"/>
                <w:spacing w:val="2"/>
                <w:w w:val="110"/>
                <w:sz w:val="16"/>
              </w:rPr>
              <w:t>caused</w:t>
            </w:r>
            <w:r>
              <w:rPr>
                <w:color w:val="231F20"/>
                <w:spacing w:val="-9"/>
                <w:w w:val="110"/>
                <w:sz w:val="16"/>
              </w:rPr>
              <w:t> </w:t>
            </w:r>
            <w:r>
              <w:rPr>
                <w:color w:val="231F20"/>
                <w:w w:val="110"/>
                <w:sz w:val="16"/>
              </w:rPr>
              <w:t>by</w:t>
            </w:r>
            <w:r>
              <w:rPr>
                <w:color w:val="231F20"/>
                <w:spacing w:val="-8"/>
                <w:w w:val="110"/>
                <w:sz w:val="16"/>
              </w:rPr>
              <w:t> </w:t>
            </w:r>
            <w:r>
              <w:rPr>
                <w:color w:val="231F20"/>
                <w:w w:val="110"/>
                <w:sz w:val="16"/>
              </w:rPr>
              <w:t>one</w:t>
            </w:r>
            <w:r>
              <w:rPr>
                <w:color w:val="231F20"/>
                <w:spacing w:val="-9"/>
                <w:w w:val="110"/>
                <w:sz w:val="16"/>
              </w:rPr>
              <w:t> </w:t>
            </w:r>
            <w:r>
              <w:rPr>
                <w:color w:val="231F20"/>
                <w:w w:val="110"/>
                <w:sz w:val="16"/>
              </w:rPr>
              <w:t>of</w:t>
            </w:r>
            <w:r>
              <w:rPr>
                <w:color w:val="231F20"/>
                <w:spacing w:val="-8"/>
                <w:w w:val="110"/>
                <w:sz w:val="16"/>
              </w:rPr>
              <w:t> </w:t>
            </w:r>
            <w:r>
              <w:rPr>
                <w:color w:val="231F20"/>
                <w:w w:val="110"/>
                <w:sz w:val="16"/>
              </w:rPr>
              <w:t>the</w:t>
            </w:r>
            <w:r>
              <w:rPr>
                <w:color w:val="231F20"/>
                <w:spacing w:val="-9"/>
                <w:w w:val="110"/>
                <w:sz w:val="16"/>
              </w:rPr>
              <w:t> </w:t>
            </w:r>
            <w:r>
              <w:rPr>
                <w:color w:val="231F20"/>
                <w:w w:val="110"/>
                <w:sz w:val="16"/>
              </w:rPr>
              <w:t>four fundamental</w:t>
            </w:r>
            <w:r>
              <w:rPr>
                <w:color w:val="231F20"/>
                <w:spacing w:val="-5"/>
                <w:w w:val="110"/>
                <w:sz w:val="16"/>
              </w:rPr>
              <w:t> </w:t>
            </w:r>
            <w:r>
              <w:rPr>
                <w:color w:val="231F20"/>
                <w:w w:val="110"/>
                <w:sz w:val="16"/>
              </w:rPr>
              <w:t>interactions:</w:t>
            </w:r>
            <w:r>
              <w:rPr>
                <w:color w:val="231F20"/>
                <w:spacing w:val="-5"/>
                <w:w w:val="110"/>
                <w:sz w:val="16"/>
              </w:rPr>
              <w:t> </w:t>
            </w:r>
            <w:r>
              <w:rPr>
                <w:color w:val="231F20"/>
                <w:w w:val="110"/>
                <w:sz w:val="16"/>
              </w:rPr>
              <w:t>gravity,</w:t>
            </w:r>
            <w:r>
              <w:rPr>
                <w:color w:val="231F20"/>
                <w:spacing w:val="-4"/>
                <w:w w:val="110"/>
                <w:sz w:val="16"/>
              </w:rPr>
              <w:t> </w:t>
            </w:r>
            <w:r>
              <w:rPr>
                <w:color w:val="231F20"/>
                <w:w w:val="110"/>
                <w:sz w:val="16"/>
              </w:rPr>
              <w:t>electromagnetism,</w:t>
            </w:r>
            <w:r>
              <w:rPr>
                <w:color w:val="231F20"/>
                <w:spacing w:val="-5"/>
                <w:w w:val="110"/>
                <w:sz w:val="16"/>
              </w:rPr>
              <w:t> </w:t>
            </w:r>
            <w:r>
              <w:rPr>
                <w:color w:val="231F20"/>
                <w:w w:val="110"/>
                <w:sz w:val="16"/>
              </w:rPr>
              <w:t>the</w:t>
            </w:r>
            <w:r>
              <w:rPr>
                <w:color w:val="231F20"/>
                <w:spacing w:val="-5"/>
                <w:w w:val="110"/>
                <w:sz w:val="16"/>
              </w:rPr>
              <w:t> </w:t>
            </w:r>
            <w:r>
              <w:rPr>
                <w:color w:val="231F20"/>
                <w:w w:val="110"/>
                <w:sz w:val="16"/>
              </w:rPr>
              <w:t>strong</w:t>
            </w:r>
            <w:r>
              <w:rPr>
                <w:color w:val="231F20"/>
                <w:spacing w:val="-4"/>
                <w:w w:val="110"/>
                <w:sz w:val="16"/>
              </w:rPr>
              <w:t> </w:t>
            </w:r>
            <w:r>
              <w:rPr>
                <w:color w:val="231F20"/>
                <w:w w:val="110"/>
                <w:sz w:val="16"/>
              </w:rPr>
              <w:t>and</w:t>
            </w:r>
            <w:r>
              <w:rPr>
                <w:color w:val="231F20"/>
                <w:spacing w:val="-5"/>
                <w:w w:val="110"/>
                <w:sz w:val="16"/>
              </w:rPr>
              <w:t> </w:t>
            </w:r>
            <w:r>
              <w:rPr>
                <w:color w:val="231F20"/>
                <w:w w:val="110"/>
                <w:sz w:val="16"/>
              </w:rPr>
              <w:t>the</w:t>
            </w:r>
            <w:r>
              <w:rPr>
                <w:color w:val="231F20"/>
                <w:spacing w:val="-5"/>
                <w:w w:val="110"/>
                <w:sz w:val="16"/>
              </w:rPr>
              <w:t> </w:t>
            </w:r>
            <w:r>
              <w:rPr>
                <w:color w:val="231F20"/>
                <w:w w:val="110"/>
                <w:sz w:val="16"/>
              </w:rPr>
              <w:t>weak</w:t>
            </w:r>
            <w:r>
              <w:rPr>
                <w:color w:val="231F20"/>
                <w:spacing w:val="-4"/>
                <w:w w:val="110"/>
                <w:sz w:val="16"/>
              </w:rPr>
              <w:t> </w:t>
            </w:r>
            <w:r>
              <w:rPr>
                <w:color w:val="231F20"/>
                <w:w w:val="110"/>
                <w:sz w:val="16"/>
              </w:rPr>
              <w:t>interactions.</w:t>
            </w:r>
          </w:p>
          <w:p>
            <w:pPr>
              <w:pStyle w:val="TableParagraph"/>
              <w:numPr>
                <w:ilvl w:val="0"/>
                <w:numId w:val="3"/>
              </w:numPr>
              <w:tabs>
                <w:tab w:pos="250" w:val="left" w:leader="none"/>
              </w:tabs>
              <w:spacing w:line="240" w:lineRule="auto" w:before="115" w:after="0"/>
              <w:ind w:left="249" w:right="0" w:hanging="170"/>
              <w:jc w:val="left"/>
              <w:rPr>
                <w:sz w:val="16"/>
              </w:rPr>
            </w:pPr>
            <w:r>
              <w:rPr>
                <w:color w:val="231F20"/>
                <w:w w:val="110"/>
                <w:sz w:val="16"/>
              </w:rPr>
              <w:t>Gravity</w:t>
            </w:r>
            <w:r>
              <w:rPr>
                <w:color w:val="231F20"/>
                <w:spacing w:val="-6"/>
                <w:w w:val="110"/>
                <w:sz w:val="16"/>
              </w:rPr>
              <w:t> </w:t>
            </w:r>
            <w:r>
              <w:rPr>
                <w:color w:val="231F20"/>
                <w:w w:val="110"/>
                <w:sz w:val="16"/>
              </w:rPr>
              <w:t>is</w:t>
            </w:r>
            <w:r>
              <w:rPr>
                <w:color w:val="231F20"/>
                <w:spacing w:val="-5"/>
                <w:w w:val="110"/>
                <w:sz w:val="16"/>
              </w:rPr>
              <w:t> </w:t>
            </w:r>
            <w:r>
              <w:rPr>
                <w:color w:val="231F20"/>
                <w:w w:val="110"/>
                <w:sz w:val="16"/>
              </w:rPr>
              <w:t>an</w:t>
            </w:r>
            <w:r>
              <w:rPr>
                <w:color w:val="231F20"/>
                <w:spacing w:val="-5"/>
                <w:w w:val="110"/>
                <w:sz w:val="16"/>
              </w:rPr>
              <w:t> </w:t>
            </w:r>
            <w:r>
              <w:rPr>
                <w:color w:val="231F20"/>
                <w:w w:val="110"/>
                <w:sz w:val="16"/>
              </w:rPr>
              <w:t>interaction</w:t>
            </w:r>
            <w:r>
              <w:rPr>
                <w:color w:val="231F20"/>
                <w:spacing w:val="-5"/>
                <w:w w:val="110"/>
                <w:sz w:val="16"/>
              </w:rPr>
              <w:t> </w:t>
            </w:r>
            <w:r>
              <w:rPr>
                <w:color w:val="231F20"/>
                <w:w w:val="110"/>
                <w:sz w:val="16"/>
              </w:rPr>
              <w:t>that</w:t>
            </w:r>
            <w:r>
              <w:rPr>
                <w:color w:val="231F20"/>
                <w:spacing w:val="-6"/>
                <w:w w:val="110"/>
                <w:sz w:val="16"/>
              </w:rPr>
              <w:t> </w:t>
            </w:r>
            <w:r>
              <w:rPr>
                <w:color w:val="231F20"/>
                <w:spacing w:val="2"/>
                <w:w w:val="110"/>
                <w:sz w:val="16"/>
              </w:rPr>
              <w:t>exists</w:t>
            </w:r>
            <w:r>
              <w:rPr>
                <w:color w:val="231F20"/>
                <w:spacing w:val="-5"/>
                <w:w w:val="110"/>
                <w:sz w:val="16"/>
              </w:rPr>
              <w:t> </w:t>
            </w:r>
            <w:r>
              <w:rPr>
                <w:color w:val="231F20"/>
                <w:spacing w:val="2"/>
                <w:w w:val="110"/>
                <w:sz w:val="16"/>
              </w:rPr>
              <w:t>between</w:t>
            </w:r>
            <w:r>
              <w:rPr>
                <w:color w:val="231F20"/>
                <w:spacing w:val="-5"/>
                <w:w w:val="110"/>
                <w:sz w:val="16"/>
              </w:rPr>
              <w:t> </w:t>
            </w:r>
            <w:r>
              <w:rPr>
                <w:color w:val="231F20"/>
                <w:w w:val="110"/>
                <w:sz w:val="16"/>
              </w:rPr>
              <w:t>all</w:t>
            </w:r>
            <w:r>
              <w:rPr>
                <w:color w:val="231F20"/>
                <w:spacing w:val="-5"/>
                <w:w w:val="110"/>
                <w:sz w:val="16"/>
              </w:rPr>
              <w:t> </w:t>
            </w:r>
            <w:r>
              <w:rPr>
                <w:color w:val="231F20"/>
                <w:w w:val="110"/>
                <w:sz w:val="16"/>
              </w:rPr>
              <w:t>matter</w:t>
            </w:r>
            <w:r>
              <w:rPr>
                <w:color w:val="231F20"/>
                <w:spacing w:val="-5"/>
                <w:w w:val="110"/>
                <w:sz w:val="16"/>
              </w:rPr>
              <w:t> </w:t>
            </w:r>
            <w:r>
              <w:rPr>
                <w:color w:val="231F20"/>
                <w:w w:val="110"/>
                <w:sz w:val="16"/>
              </w:rPr>
              <w:t>in</w:t>
            </w:r>
            <w:r>
              <w:rPr>
                <w:color w:val="231F20"/>
                <w:spacing w:val="-6"/>
                <w:w w:val="110"/>
                <w:sz w:val="16"/>
              </w:rPr>
              <w:t> </w:t>
            </w:r>
            <w:r>
              <w:rPr>
                <w:color w:val="231F20"/>
                <w:w w:val="110"/>
                <w:sz w:val="16"/>
              </w:rPr>
              <w:t>the</w:t>
            </w:r>
            <w:r>
              <w:rPr>
                <w:color w:val="231F20"/>
                <w:spacing w:val="-5"/>
                <w:w w:val="110"/>
                <w:sz w:val="16"/>
              </w:rPr>
              <w:t> </w:t>
            </w:r>
            <w:r>
              <w:rPr>
                <w:color w:val="231F20"/>
                <w:w w:val="110"/>
                <w:sz w:val="16"/>
              </w:rPr>
              <w:t>Universe.</w:t>
            </w:r>
          </w:p>
          <w:p>
            <w:pPr>
              <w:pStyle w:val="TableParagraph"/>
              <w:numPr>
                <w:ilvl w:val="0"/>
                <w:numId w:val="3"/>
              </w:numPr>
              <w:tabs>
                <w:tab w:pos="250" w:val="left" w:leader="none"/>
              </w:tabs>
              <w:spacing w:line="249" w:lineRule="auto" w:before="64" w:after="0"/>
              <w:ind w:left="249" w:right="498" w:hanging="170"/>
              <w:jc w:val="left"/>
              <w:rPr>
                <w:sz w:val="16"/>
              </w:rPr>
            </w:pPr>
            <w:r>
              <w:rPr>
                <w:color w:val="231F20"/>
                <w:w w:val="110"/>
                <w:sz w:val="16"/>
              </w:rPr>
              <w:t>Electromagnetism</w:t>
            </w:r>
            <w:r>
              <w:rPr>
                <w:color w:val="231F20"/>
                <w:spacing w:val="-10"/>
                <w:w w:val="110"/>
                <w:sz w:val="16"/>
              </w:rPr>
              <w:t> </w:t>
            </w:r>
            <w:r>
              <w:rPr>
                <w:color w:val="231F20"/>
                <w:w w:val="110"/>
                <w:sz w:val="16"/>
              </w:rPr>
              <w:t>determines</w:t>
            </w:r>
            <w:r>
              <w:rPr>
                <w:color w:val="231F20"/>
                <w:spacing w:val="-10"/>
                <w:w w:val="110"/>
                <w:sz w:val="16"/>
              </w:rPr>
              <w:t> </w:t>
            </w:r>
            <w:r>
              <w:rPr>
                <w:color w:val="231F20"/>
                <w:w w:val="110"/>
                <w:sz w:val="16"/>
              </w:rPr>
              <w:t>how</w:t>
            </w:r>
            <w:r>
              <w:rPr>
                <w:color w:val="231F20"/>
                <w:spacing w:val="-10"/>
                <w:w w:val="110"/>
                <w:sz w:val="16"/>
              </w:rPr>
              <w:t> </w:t>
            </w:r>
            <w:r>
              <w:rPr>
                <w:color w:val="231F20"/>
                <w:w w:val="110"/>
                <w:sz w:val="16"/>
              </w:rPr>
              <w:t>electrically</w:t>
            </w:r>
            <w:r>
              <w:rPr>
                <w:color w:val="231F20"/>
                <w:spacing w:val="-10"/>
                <w:w w:val="110"/>
                <w:sz w:val="16"/>
              </w:rPr>
              <w:t> </w:t>
            </w:r>
            <w:r>
              <w:rPr>
                <w:color w:val="231F20"/>
                <w:w w:val="110"/>
                <w:sz w:val="16"/>
              </w:rPr>
              <w:t>charged</w:t>
            </w:r>
            <w:r>
              <w:rPr>
                <w:color w:val="231F20"/>
                <w:spacing w:val="-9"/>
                <w:w w:val="110"/>
                <w:sz w:val="16"/>
              </w:rPr>
              <w:t> </w:t>
            </w:r>
            <w:r>
              <w:rPr>
                <w:color w:val="231F20"/>
                <w:w w:val="110"/>
                <w:sz w:val="16"/>
              </w:rPr>
              <w:t>particles</w:t>
            </w:r>
            <w:r>
              <w:rPr>
                <w:color w:val="231F20"/>
                <w:spacing w:val="-10"/>
                <w:w w:val="110"/>
                <w:sz w:val="16"/>
              </w:rPr>
              <w:t> </w:t>
            </w:r>
            <w:r>
              <w:rPr>
                <w:color w:val="231F20"/>
                <w:w w:val="110"/>
                <w:sz w:val="16"/>
              </w:rPr>
              <w:t>interact</w:t>
            </w:r>
            <w:r>
              <w:rPr>
                <w:color w:val="231F20"/>
                <w:spacing w:val="-10"/>
                <w:w w:val="110"/>
                <w:sz w:val="16"/>
              </w:rPr>
              <w:t> </w:t>
            </w:r>
            <w:r>
              <w:rPr>
                <w:color w:val="231F20"/>
                <w:w w:val="110"/>
                <w:sz w:val="16"/>
              </w:rPr>
              <w:t>with</w:t>
            </w:r>
            <w:r>
              <w:rPr>
                <w:color w:val="231F20"/>
                <w:spacing w:val="-10"/>
                <w:w w:val="110"/>
                <w:sz w:val="16"/>
              </w:rPr>
              <w:t> </w:t>
            </w:r>
            <w:r>
              <w:rPr>
                <w:color w:val="231F20"/>
                <w:w w:val="110"/>
                <w:sz w:val="16"/>
              </w:rPr>
              <w:t>each</w:t>
            </w:r>
            <w:r>
              <w:rPr>
                <w:color w:val="231F20"/>
                <w:spacing w:val="-9"/>
                <w:w w:val="110"/>
                <w:sz w:val="16"/>
              </w:rPr>
              <w:t> </w:t>
            </w:r>
            <w:r>
              <w:rPr>
                <w:color w:val="231F20"/>
                <w:w w:val="110"/>
                <w:sz w:val="16"/>
              </w:rPr>
              <w:t>other</w:t>
            </w:r>
            <w:r>
              <w:rPr>
                <w:color w:val="231F20"/>
                <w:spacing w:val="-10"/>
                <w:w w:val="110"/>
                <w:sz w:val="16"/>
              </w:rPr>
              <w:t> </w:t>
            </w:r>
            <w:r>
              <w:rPr>
                <w:color w:val="231F20"/>
                <w:w w:val="110"/>
                <w:sz w:val="16"/>
              </w:rPr>
              <w:t>and</w:t>
            </w:r>
            <w:r>
              <w:rPr>
                <w:color w:val="231F20"/>
                <w:spacing w:val="-10"/>
                <w:w w:val="110"/>
                <w:sz w:val="16"/>
              </w:rPr>
              <w:t> </w:t>
            </w:r>
            <w:r>
              <w:rPr>
                <w:color w:val="231F20"/>
                <w:w w:val="110"/>
                <w:sz w:val="16"/>
              </w:rPr>
              <w:t>with</w:t>
            </w:r>
            <w:r>
              <w:rPr>
                <w:color w:val="231F20"/>
                <w:spacing w:val="-10"/>
                <w:w w:val="110"/>
                <w:sz w:val="16"/>
              </w:rPr>
              <w:t> </w:t>
            </w:r>
            <w:r>
              <w:rPr>
                <w:color w:val="231F20"/>
                <w:w w:val="110"/>
                <w:sz w:val="16"/>
              </w:rPr>
              <w:t>magnetic fields.</w:t>
            </w:r>
          </w:p>
          <w:p>
            <w:pPr>
              <w:pStyle w:val="TableParagraph"/>
              <w:numPr>
                <w:ilvl w:val="0"/>
                <w:numId w:val="3"/>
              </w:numPr>
              <w:tabs>
                <w:tab w:pos="250" w:val="left" w:leader="none"/>
              </w:tabs>
              <w:spacing w:line="249" w:lineRule="auto" w:before="58" w:after="0"/>
              <w:ind w:left="249" w:right="508" w:hanging="170"/>
              <w:jc w:val="left"/>
              <w:rPr>
                <w:sz w:val="16"/>
              </w:rPr>
            </w:pPr>
            <w:r>
              <w:rPr>
                <w:color w:val="231F20"/>
                <w:w w:val="110"/>
                <w:sz w:val="16"/>
              </w:rPr>
              <w:t>The</w:t>
            </w:r>
            <w:r>
              <w:rPr>
                <w:color w:val="231F20"/>
                <w:spacing w:val="-9"/>
                <w:w w:val="110"/>
                <w:sz w:val="16"/>
              </w:rPr>
              <w:t> </w:t>
            </w:r>
            <w:r>
              <w:rPr>
                <w:color w:val="231F20"/>
                <w:w w:val="110"/>
                <w:sz w:val="16"/>
              </w:rPr>
              <w:t>strong</w:t>
            </w:r>
            <w:r>
              <w:rPr>
                <w:color w:val="231F20"/>
                <w:spacing w:val="-8"/>
                <w:w w:val="110"/>
                <w:sz w:val="16"/>
              </w:rPr>
              <w:t> </w:t>
            </w:r>
            <w:r>
              <w:rPr>
                <w:color w:val="231F20"/>
                <w:w w:val="110"/>
                <w:sz w:val="16"/>
              </w:rPr>
              <w:t>interaction</w:t>
            </w:r>
            <w:r>
              <w:rPr>
                <w:color w:val="231F20"/>
                <w:spacing w:val="-9"/>
                <w:w w:val="110"/>
                <w:sz w:val="16"/>
              </w:rPr>
              <w:t> </w:t>
            </w:r>
            <w:r>
              <w:rPr>
                <w:color w:val="231F20"/>
                <w:w w:val="110"/>
                <w:sz w:val="16"/>
              </w:rPr>
              <w:t>holds</w:t>
            </w:r>
            <w:r>
              <w:rPr>
                <w:color w:val="231F20"/>
                <w:spacing w:val="-8"/>
                <w:w w:val="110"/>
                <w:sz w:val="16"/>
              </w:rPr>
              <w:t> </w:t>
            </w:r>
            <w:r>
              <w:rPr>
                <w:color w:val="231F20"/>
                <w:w w:val="110"/>
                <w:sz w:val="16"/>
              </w:rPr>
              <w:t>quarks</w:t>
            </w:r>
            <w:r>
              <w:rPr>
                <w:color w:val="231F20"/>
                <w:spacing w:val="-9"/>
                <w:w w:val="110"/>
                <w:sz w:val="16"/>
              </w:rPr>
              <w:t> </w:t>
            </w:r>
            <w:r>
              <w:rPr>
                <w:color w:val="231F20"/>
                <w:w w:val="110"/>
                <w:sz w:val="16"/>
              </w:rPr>
              <w:t>together</w:t>
            </w:r>
            <w:r>
              <w:rPr>
                <w:color w:val="231F20"/>
                <w:spacing w:val="-8"/>
                <w:w w:val="110"/>
                <w:sz w:val="16"/>
              </w:rPr>
              <w:t> </w:t>
            </w:r>
            <w:r>
              <w:rPr>
                <w:color w:val="231F20"/>
                <w:w w:val="110"/>
                <w:sz w:val="16"/>
              </w:rPr>
              <w:t>in</w:t>
            </w:r>
            <w:r>
              <w:rPr>
                <w:color w:val="231F20"/>
                <w:spacing w:val="-9"/>
                <w:w w:val="110"/>
                <w:sz w:val="16"/>
              </w:rPr>
              <w:t> </w:t>
            </w:r>
            <w:r>
              <w:rPr>
                <w:color w:val="231F20"/>
                <w:w w:val="110"/>
                <w:sz w:val="16"/>
              </w:rPr>
              <w:t>protons</w:t>
            </w:r>
            <w:r>
              <w:rPr>
                <w:color w:val="231F20"/>
                <w:spacing w:val="-8"/>
                <w:w w:val="110"/>
                <w:sz w:val="16"/>
              </w:rPr>
              <w:t> </w:t>
            </w:r>
            <w:r>
              <w:rPr>
                <w:color w:val="231F20"/>
                <w:w w:val="110"/>
                <w:sz w:val="16"/>
              </w:rPr>
              <w:t>and</w:t>
            </w:r>
            <w:r>
              <w:rPr>
                <w:color w:val="231F20"/>
                <w:spacing w:val="-9"/>
                <w:w w:val="110"/>
                <w:sz w:val="16"/>
              </w:rPr>
              <w:t> </w:t>
            </w:r>
            <w:r>
              <w:rPr>
                <w:color w:val="231F20"/>
                <w:w w:val="110"/>
                <w:sz w:val="16"/>
              </w:rPr>
              <w:t>neutrons.</w:t>
            </w:r>
            <w:r>
              <w:rPr>
                <w:color w:val="231F20"/>
                <w:spacing w:val="-8"/>
                <w:w w:val="110"/>
                <w:sz w:val="16"/>
              </w:rPr>
              <w:t> </w:t>
            </w:r>
            <w:r>
              <w:rPr>
                <w:color w:val="231F20"/>
                <w:w w:val="110"/>
                <w:sz w:val="16"/>
              </w:rPr>
              <w:t>Residual</w:t>
            </w:r>
            <w:r>
              <w:rPr>
                <w:color w:val="231F20"/>
                <w:spacing w:val="-9"/>
                <w:w w:val="110"/>
                <w:sz w:val="16"/>
              </w:rPr>
              <w:t> </w:t>
            </w:r>
            <w:r>
              <w:rPr>
                <w:color w:val="231F20"/>
                <w:w w:val="110"/>
                <w:sz w:val="16"/>
              </w:rPr>
              <w:t>strong</w:t>
            </w:r>
            <w:r>
              <w:rPr>
                <w:color w:val="231F20"/>
                <w:spacing w:val="-8"/>
                <w:w w:val="110"/>
                <w:sz w:val="16"/>
              </w:rPr>
              <w:t> </w:t>
            </w:r>
            <w:r>
              <w:rPr>
                <w:color w:val="231F20"/>
                <w:w w:val="110"/>
                <w:sz w:val="16"/>
              </w:rPr>
              <w:t>interactions</w:t>
            </w:r>
            <w:r>
              <w:rPr>
                <w:color w:val="231F20"/>
                <w:spacing w:val="-9"/>
                <w:w w:val="110"/>
                <w:sz w:val="16"/>
              </w:rPr>
              <w:t> </w:t>
            </w:r>
            <w:r>
              <w:rPr>
                <w:color w:val="231F20"/>
                <w:w w:val="110"/>
                <w:sz w:val="16"/>
              </w:rPr>
              <w:t>hold</w:t>
            </w:r>
            <w:r>
              <w:rPr>
                <w:color w:val="231F20"/>
                <w:spacing w:val="-8"/>
                <w:w w:val="110"/>
                <w:sz w:val="16"/>
              </w:rPr>
              <w:t> </w:t>
            </w:r>
            <w:r>
              <w:rPr>
                <w:color w:val="231F20"/>
                <w:w w:val="110"/>
                <w:sz w:val="16"/>
              </w:rPr>
              <w:t>the nuclei</w:t>
            </w:r>
            <w:r>
              <w:rPr>
                <w:color w:val="231F20"/>
                <w:spacing w:val="-6"/>
                <w:w w:val="110"/>
                <w:sz w:val="16"/>
              </w:rPr>
              <w:t> </w:t>
            </w:r>
            <w:r>
              <w:rPr>
                <w:color w:val="231F20"/>
                <w:w w:val="110"/>
                <w:sz w:val="16"/>
              </w:rPr>
              <w:t>of</w:t>
            </w:r>
            <w:r>
              <w:rPr>
                <w:color w:val="231F20"/>
                <w:spacing w:val="-5"/>
                <w:w w:val="110"/>
                <w:sz w:val="16"/>
              </w:rPr>
              <w:t> </w:t>
            </w:r>
            <w:r>
              <w:rPr>
                <w:color w:val="231F20"/>
                <w:w w:val="110"/>
                <w:sz w:val="16"/>
              </w:rPr>
              <w:t>atoms</w:t>
            </w:r>
            <w:r>
              <w:rPr>
                <w:color w:val="231F20"/>
                <w:spacing w:val="-5"/>
                <w:w w:val="110"/>
                <w:sz w:val="16"/>
              </w:rPr>
              <w:t> </w:t>
            </w:r>
            <w:r>
              <w:rPr>
                <w:color w:val="231F20"/>
                <w:w w:val="110"/>
                <w:sz w:val="16"/>
              </w:rPr>
              <w:t>together</w:t>
            </w:r>
            <w:r>
              <w:rPr>
                <w:color w:val="231F20"/>
                <w:spacing w:val="-5"/>
                <w:w w:val="110"/>
                <w:sz w:val="16"/>
              </w:rPr>
              <w:t> </w:t>
            </w:r>
            <w:r>
              <w:rPr>
                <w:color w:val="231F20"/>
                <w:w w:val="110"/>
                <w:sz w:val="16"/>
              </w:rPr>
              <w:t>by</w:t>
            </w:r>
            <w:r>
              <w:rPr>
                <w:color w:val="231F20"/>
                <w:spacing w:val="-6"/>
                <w:w w:val="110"/>
                <w:sz w:val="16"/>
              </w:rPr>
              <w:t> </w:t>
            </w:r>
            <w:r>
              <w:rPr>
                <w:color w:val="231F20"/>
                <w:w w:val="110"/>
                <w:sz w:val="16"/>
              </w:rPr>
              <w:t>overcoming</w:t>
            </w:r>
            <w:r>
              <w:rPr>
                <w:color w:val="231F20"/>
                <w:spacing w:val="-5"/>
                <w:w w:val="110"/>
                <w:sz w:val="16"/>
              </w:rPr>
              <w:t> </w:t>
            </w:r>
            <w:r>
              <w:rPr>
                <w:color w:val="231F20"/>
                <w:w w:val="110"/>
                <w:sz w:val="16"/>
              </w:rPr>
              <w:t>electrostatic</w:t>
            </w:r>
            <w:r>
              <w:rPr>
                <w:color w:val="231F20"/>
                <w:spacing w:val="-5"/>
                <w:w w:val="110"/>
                <w:sz w:val="16"/>
              </w:rPr>
              <w:t> </w:t>
            </w:r>
            <w:r>
              <w:rPr>
                <w:color w:val="231F20"/>
                <w:w w:val="110"/>
                <w:sz w:val="16"/>
              </w:rPr>
              <w:t>repulsion</w:t>
            </w:r>
            <w:r>
              <w:rPr>
                <w:color w:val="231F20"/>
                <w:spacing w:val="-5"/>
                <w:w w:val="110"/>
                <w:sz w:val="16"/>
              </w:rPr>
              <w:t> </w:t>
            </w:r>
            <w:r>
              <w:rPr>
                <w:color w:val="231F20"/>
                <w:spacing w:val="2"/>
                <w:w w:val="110"/>
                <w:sz w:val="16"/>
              </w:rPr>
              <w:t>between</w:t>
            </w:r>
            <w:r>
              <w:rPr>
                <w:color w:val="231F20"/>
                <w:spacing w:val="-5"/>
                <w:w w:val="110"/>
                <w:sz w:val="16"/>
              </w:rPr>
              <w:t> </w:t>
            </w:r>
            <w:r>
              <w:rPr>
                <w:color w:val="231F20"/>
                <w:w w:val="110"/>
                <w:sz w:val="16"/>
              </w:rPr>
              <w:t>protons.</w:t>
            </w:r>
          </w:p>
          <w:p>
            <w:pPr>
              <w:pStyle w:val="TableParagraph"/>
              <w:numPr>
                <w:ilvl w:val="0"/>
                <w:numId w:val="3"/>
              </w:numPr>
              <w:tabs>
                <w:tab w:pos="250" w:val="left" w:leader="none"/>
              </w:tabs>
              <w:spacing w:line="249" w:lineRule="auto" w:before="58" w:after="0"/>
              <w:ind w:left="249" w:right="186" w:hanging="170"/>
              <w:jc w:val="left"/>
              <w:rPr>
                <w:sz w:val="16"/>
              </w:rPr>
            </w:pPr>
            <w:r>
              <w:rPr>
                <w:color w:val="231F20"/>
                <w:w w:val="110"/>
                <w:sz w:val="16"/>
              </w:rPr>
              <w:t>The</w:t>
            </w:r>
            <w:r>
              <w:rPr>
                <w:color w:val="231F20"/>
                <w:spacing w:val="-16"/>
                <w:w w:val="110"/>
                <w:sz w:val="16"/>
              </w:rPr>
              <w:t> </w:t>
            </w:r>
            <w:r>
              <w:rPr>
                <w:color w:val="231F20"/>
                <w:w w:val="110"/>
                <w:sz w:val="16"/>
              </w:rPr>
              <w:t>weak</w:t>
            </w:r>
            <w:r>
              <w:rPr>
                <w:color w:val="231F20"/>
                <w:spacing w:val="-15"/>
                <w:w w:val="110"/>
                <w:sz w:val="16"/>
              </w:rPr>
              <w:t> </w:t>
            </w:r>
            <w:r>
              <w:rPr>
                <w:color w:val="231F20"/>
                <w:w w:val="110"/>
                <w:sz w:val="16"/>
              </w:rPr>
              <w:t>interaction</w:t>
            </w:r>
            <w:r>
              <w:rPr>
                <w:color w:val="231F20"/>
                <w:spacing w:val="-15"/>
                <w:w w:val="110"/>
                <w:sz w:val="16"/>
              </w:rPr>
              <w:t> </w:t>
            </w:r>
            <w:r>
              <w:rPr>
                <w:color w:val="231F20"/>
                <w:w w:val="110"/>
                <w:sz w:val="16"/>
              </w:rPr>
              <w:t>is</w:t>
            </w:r>
            <w:r>
              <w:rPr>
                <w:color w:val="231F20"/>
                <w:spacing w:val="-15"/>
                <w:w w:val="110"/>
                <w:sz w:val="16"/>
              </w:rPr>
              <w:t> </w:t>
            </w:r>
            <w:r>
              <w:rPr>
                <w:color w:val="231F20"/>
                <w:w w:val="110"/>
                <w:sz w:val="16"/>
              </w:rPr>
              <w:t>responsible</w:t>
            </w:r>
            <w:r>
              <w:rPr>
                <w:color w:val="231F20"/>
                <w:spacing w:val="-15"/>
                <w:w w:val="110"/>
                <w:sz w:val="16"/>
              </w:rPr>
              <w:t> </w:t>
            </w:r>
            <w:r>
              <w:rPr>
                <w:color w:val="231F20"/>
                <w:w w:val="110"/>
                <w:sz w:val="16"/>
              </w:rPr>
              <w:t>for</w:t>
            </w:r>
            <w:r>
              <w:rPr>
                <w:color w:val="231F20"/>
                <w:spacing w:val="-15"/>
                <w:w w:val="110"/>
                <w:sz w:val="16"/>
              </w:rPr>
              <w:t> </w:t>
            </w:r>
            <w:r>
              <w:rPr>
                <w:color w:val="231F20"/>
                <w:w w:val="110"/>
                <w:sz w:val="16"/>
              </w:rPr>
              <w:t>radioactive</w:t>
            </w:r>
            <w:r>
              <w:rPr>
                <w:color w:val="231F20"/>
                <w:spacing w:val="-15"/>
                <w:w w:val="110"/>
                <w:sz w:val="16"/>
              </w:rPr>
              <w:t> </w:t>
            </w:r>
            <w:r>
              <w:rPr>
                <w:color w:val="231F20"/>
                <w:w w:val="110"/>
                <w:sz w:val="16"/>
              </w:rPr>
              <w:t>decay</w:t>
            </w:r>
            <w:r>
              <w:rPr>
                <w:color w:val="231F20"/>
                <w:spacing w:val="-15"/>
                <w:w w:val="110"/>
                <w:sz w:val="16"/>
              </w:rPr>
              <w:t> </w:t>
            </w:r>
            <w:r>
              <w:rPr>
                <w:color w:val="231F20"/>
                <w:w w:val="110"/>
                <w:sz w:val="16"/>
              </w:rPr>
              <w:t>of</w:t>
            </w:r>
            <w:r>
              <w:rPr>
                <w:color w:val="231F20"/>
                <w:spacing w:val="-15"/>
                <w:w w:val="110"/>
                <w:sz w:val="16"/>
              </w:rPr>
              <w:t> </w:t>
            </w:r>
            <w:r>
              <w:rPr>
                <w:color w:val="231F20"/>
                <w:w w:val="110"/>
                <w:sz w:val="16"/>
              </w:rPr>
              <w:t>some</w:t>
            </w:r>
            <w:r>
              <w:rPr>
                <w:color w:val="231F20"/>
                <w:spacing w:val="-15"/>
                <w:w w:val="110"/>
                <w:sz w:val="16"/>
              </w:rPr>
              <w:t> </w:t>
            </w:r>
            <w:r>
              <w:rPr>
                <w:color w:val="231F20"/>
                <w:w w:val="110"/>
                <w:sz w:val="16"/>
              </w:rPr>
              <w:t>nuclei</w:t>
            </w:r>
            <w:r>
              <w:rPr>
                <w:color w:val="231F20"/>
                <w:spacing w:val="-15"/>
                <w:w w:val="110"/>
                <w:sz w:val="16"/>
              </w:rPr>
              <w:t> </w:t>
            </w:r>
            <w:r>
              <w:rPr>
                <w:color w:val="231F20"/>
                <w:w w:val="110"/>
                <w:sz w:val="16"/>
              </w:rPr>
              <w:t>by</w:t>
            </w:r>
            <w:r>
              <w:rPr>
                <w:color w:val="231F20"/>
                <w:spacing w:val="-15"/>
                <w:w w:val="110"/>
                <w:sz w:val="16"/>
              </w:rPr>
              <w:t> </w:t>
            </w:r>
            <w:r>
              <w:rPr>
                <w:color w:val="231F20"/>
                <w:w w:val="110"/>
                <w:sz w:val="16"/>
              </w:rPr>
              <w:t>controlling</w:t>
            </w:r>
            <w:r>
              <w:rPr>
                <w:color w:val="231F20"/>
                <w:spacing w:val="-15"/>
                <w:w w:val="110"/>
                <w:sz w:val="16"/>
              </w:rPr>
              <w:t> </w:t>
            </w:r>
            <w:r>
              <w:rPr>
                <w:color w:val="231F20"/>
                <w:w w:val="110"/>
                <w:sz w:val="16"/>
              </w:rPr>
              <w:t>the</w:t>
            </w:r>
            <w:r>
              <w:rPr>
                <w:color w:val="231F20"/>
                <w:spacing w:val="-15"/>
                <w:w w:val="110"/>
                <w:sz w:val="16"/>
              </w:rPr>
              <w:t> </w:t>
            </w:r>
            <w:r>
              <w:rPr>
                <w:color w:val="231F20"/>
                <w:spacing w:val="2"/>
                <w:w w:val="110"/>
                <w:sz w:val="16"/>
              </w:rPr>
              <w:t>beta</w:t>
            </w:r>
            <w:r>
              <w:rPr>
                <w:color w:val="231F20"/>
                <w:spacing w:val="-15"/>
                <w:w w:val="110"/>
                <w:sz w:val="16"/>
              </w:rPr>
              <w:t> </w:t>
            </w:r>
            <w:r>
              <w:rPr>
                <w:color w:val="231F20"/>
                <w:w w:val="110"/>
                <w:sz w:val="16"/>
              </w:rPr>
              <w:t>decay</w:t>
            </w:r>
            <w:r>
              <w:rPr>
                <w:color w:val="231F20"/>
                <w:spacing w:val="-15"/>
                <w:w w:val="110"/>
                <w:sz w:val="16"/>
              </w:rPr>
              <w:t> </w:t>
            </w:r>
            <w:r>
              <w:rPr>
                <w:color w:val="231F20"/>
                <w:w w:val="110"/>
                <w:sz w:val="16"/>
              </w:rPr>
              <w:t>process</w:t>
            </w:r>
            <w:r>
              <w:rPr>
                <w:color w:val="231F20"/>
                <w:spacing w:val="-16"/>
                <w:w w:val="110"/>
                <w:sz w:val="16"/>
              </w:rPr>
              <w:t> </w:t>
            </w:r>
            <w:r>
              <w:rPr>
                <w:color w:val="231F20"/>
                <w:w w:val="110"/>
                <w:sz w:val="16"/>
              </w:rPr>
              <w:t>in which neutrons split into protons, </w:t>
            </w:r>
            <w:r>
              <w:rPr>
                <w:color w:val="231F20"/>
                <w:spacing w:val="2"/>
                <w:w w:val="110"/>
                <w:sz w:val="16"/>
              </w:rPr>
              <w:t>electrons, </w:t>
            </w:r>
            <w:r>
              <w:rPr>
                <w:color w:val="231F20"/>
                <w:w w:val="110"/>
                <w:sz w:val="16"/>
              </w:rPr>
              <w:t>and</w:t>
            </w:r>
            <w:r>
              <w:rPr>
                <w:color w:val="231F20"/>
                <w:spacing w:val="-35"/>
                <w:w w:val="110"/>
                <w:sz w:val="16"/>
              </w:rPr>
              <w:t> </w:t>
            </w:r>
            <w:r>
              <w:rPr>
                <w:color w:val="231F20"/>
                <w:w w:val="110"/>
                <w:sz w:val="16"/>
              </w:rPr>
              <w:t>antineutrinos.</w:t>
            </w:r>
          </w:p>
          <w:p>
            <w:pPr>
              <w:pStyle w:val="TableParagraph"/>
              <w:spacing w:before="58"/>
              <w:rPr>
                <w:sz w:val="16"/>
              </w:rPr>
            </w:pPr>
            <w:r>
              <w:rPr>
                <w:color w:val="231F20"/>
                <w:w w:val="110"/>
                <w:sz w:val="16"/>
              </w:rPr>
              <w:t>What is the difference between a force and an interaction?</w:t>
            </w:r>
          </w:p>
          <w:p>
            <w:pPr>
              <w:pStyle w:val="TableParagraph"/>
              <w:numPr>
                <w:ilvl w:val="0"/>
                <w:numId w:val="3"/>
              </w:numPr>
              <w:tabs>
                <w:tab w:pos="250" w:val="left" w:leader="none"/>
              </w:tabs>
              <w:spacing w:line="240" w:lineRule="auto" w:before="121" w:after="0"/>
              <w:ind w:left="249" w:right="0" w:hanging="170"/>
              <w:jc w:val="left"/>
              <w:rPr>
                <w:sz w:val="16"/>
              </w:rPr>
            </w:pPr>
            <w:r>
              <w:rPr>
                <w:color w:val="231F20"/>
                <w:w w:val="115"/>
                <w:sz w:val="16"/>
              </w:rPr>
              <w:t>A</w:t>
            </w:r>
            <w:r>
              <w:rPr>
                <w:color w:val="231F20"/>
                <w:spacing w:val="-14"/>
                <w:w w:val="115"/>
                <w:sz w:val="16"/>
              </w:rPr>
              <w:t> </w:t>
            </w:r>
            <w:r>
              <w:rPr>
                <w:color w:val="231F20"/>
                <w:w w:val="115"/>
                <w:sz w:val="16"/>
              </w:rPr>
              <w:t>force</w:t>
            </w:r>
            <w:r>
              <w:rPr>
                <w:color w:val="231F20"/>
                <w:spacing w:val="-13"/>
                <w:w w:val="115"/>
                <w:sz w:val="16"/>
              </w:rPr>
              <w:t> </w:t>
            </w:r>
            <w:r>
              <w:rPr>
                <w:color w:val="231F20"/>
                <w:w w:val="115"/>
                <w:sz w:val="16"/>
              </w:rPr>
              <w:t>is</w:t>
            </w:r>
            <w:r>
              <w:rPr>
                <w:color w:val="231F20"/>
                <w:spacing w:val="-13"/>
                <w:w w:val="115"/>
                <w:sz w:val="16"/>
              </w:rPr>
              <w:t> </w:t>
            </w:r>
            <w:r>
              <w:rPr>
                <w:color w:val="231F20"/>
                <w:w w:val="115"/>
                <w:sz w:val="16"/>
              </w:rPr>
              <w:t>the</w:t>
            </w:r>
            <w:r>
              <w:rPr>
                <w:color w:val="231F20"/>
                <w:spacing w:val="-13"/>
                <w:w w:val="115"/>
                <w:sz w:val="16"/>
              </w:rPr>
              <w:t> </w:t>
            </w:r>
            <w:r>
              <w:rPr>
                <w:color w:val="231F20"/>
                <w:spacing w:val="2"/>
                <w:w w:val="115"/>
                <w:sz w:val="16"/>
              </w:rPr>
              <w:t>effect</w:t>
            </w:r>
            <w:r>
              <w:rPr>
                <w:color w:val="231F20"/>
                <w:spacing w:val="-13"/>
                <w:w w:val="115"/>
                <w:sz w:val="16"/>
              </w:rPr>
              <w:t> </w:t>
            </w:r>
            <w:r>
              <w:rPr>
                <w:color w:val="231F20"/>
                <w:w w:val="115"/>
                <w:sz w:val="16"/>
              </w:rPr>
              <w:t>on</w:t>
            </w:r>
            <w:r>
              <w:rPr>
                <w:color w:val="231F20"/>
                <w:spacing w:val="-13"/>
                <w:w w:val="115"/>
                <w:sz w:val="16"/>
              </w:rPr>
              <w:t> </w:t>
            </w:r>
            <w:r>
              <w:rPr>
                <w:color w:val="231F20"/>
                <w:w w:val="115"/>
                <w:sz w:val="16"/>
              </w:rPr>
              <w:t>a</w:t>
            </w:r>
            <w:r>
              <w:rPr>
                <w:color w:val="231F20"/>
                <w:spacing w:val="-14"/>
                <w:w w:val="115"/>
                <w:sz w:val="16"/>
              </w:rPr>
              <w:t> </w:t>
            </w:r>
            <w:r>
              <w:rPr>
                <w:color w:val="231F20"/>
                <w:w w:val="115"/>
                <w:sz w:val="16"/>
              </w:rPr>
              <w:t>particle</w:t>
            </w:r>
            <w:r>
              <w:rPr>
                <w:color w:val="231F20"/>
                <w:spacing w:val="-13"/>
                <w:w w:val="115"/>
                <w:sz w:val="16"/>
              </w:rPr>
              <w:t> </w:t>
            </w:r>
            <w:r>
              <w:rPr>
                <w:color w:val="231F20"/>
                <w:spacing w:val="2"/>
                <w:w w:val="115"/>
                <w:sz w:val="16"/>
              </w:rPr>
              <w:t>(attraction,</w:t>
            </w:r>
            <w:r>
              <w:rPr>
                <w:color w:val="231F20"/>
                <w:spacing w:val="-13"/>
                <w:w w:val="115"/>
                <w:sz w:val="16"/>
              </w:rPr>
              <w:t> </w:t>
            </w:r>
            <w:r>
              <w:rPr>
                <w:color w:val="231F20"/>
                <w:w w:val="115"/>
                <w:sz w:val="16"/>
              </w:rPr>
              <w:t>repulsion)</w:t>
            </w:r>
            <w:r>
              <w:rPr>
                <w:color w:val="231F20"/>
                <w:spacing w:val="-13"/>
                <w:w w:val="115"/>
                <w:sz w:val="16"/>
              </w:rPr>
              <w:t> </w:t>
            </w:r>
            <w:r>
              <w:rPr>
                <w:color w:val="231F20"/>
                <w:w w:val="115"/>
                <w:sz w:val="16"/>
              </w:rPr>
              <w:t>due</w:t>
            </w:r>
            <w:r>
              <w:rPr>
                <w:color w:val="231F20"/>
                <w:spacing w:val="-13"/>
                <w:w w:val="115"/>
                <w:sz w:val="16"/>
              </w:rPr>
              <w:t> </w:t>
            </w:r>
            <w:r>
              <w:rPr>
                <w:color w:val="231F20"/>
                <w:w w:val="115"/>
                <w:sz w:val="16"/>
              </w:rPr>
              <w:t>to</w:t>
            </w:r>
            <w:r>
              <w:rPr>
                <w:color w:val="231F20"/>
                <w:spacing w:val="-13"/>
                <w:w w:val="115"/>
                <w:sz w:val="16"/>
              </w:rPr>
              <w:t> </w:t>
            </w:r>
            <w:r>
              <w:rPr>
                <w:color w:val="231F20"/>
                <w:w w:val="115"/>
                <w:sz w:val="16"/>
              </w:rPr>
              <w:t>the</w:t>
            </w:r>
            <w:r>
              <w:rPr>
                <w:color w:val="231F20"/>
                <w:spacing w:val="-14"/>
                <w:w w:val="115"/>
                <w:sz w:val="16"/>
              </w:rPr>
              <w:t> </w:t>
            </w:r>
            <w:r>
              <w:rPr>
                <w:color w:val="231F20"/>
                <w:w w:val="115"/>
                <w:sz w:val="16"/>
              </w:rPr>
              <w:t>presence</w:t>
            </w:r>
            <w:r>
              <w:rPr>
                <w:color w:val="231F20"/>
                <w:spacing w:val="-13"/>
                <w:w w:val="115"/>
                <w:sz w:val="16"/>
              </w:rPr>
              <w:t> </w:t>
            </w:r>
            <w:r>
              <w:rPr>
                <w:color w:val="231F20"/>
                <w:w w:val="115"/>
                <w:sz w:val="16"/>
              </w:rPr>
              <w:t>of</w:t>
            </w:r>
            <w:r>
              <w:rPr>
                <w:color w:val="231F20"/>
                <w:spacing w:val="-13"/>
                <w:w w:val="115"/>
                <w:sz w:val="16"/>
              </w:rPr>
              <w:t> </w:t>
            </w:r>
            <w:r>
              <w:rPr>
                <w:color w:val="231F20"/>
                <w:w w:val="115"/>
                <w:sz w:val="16"/>
              </w:rPr>
              <w:t>other</w:t>
            </w:r>
            <w:r>
              <w:rPr>
                <w:color w:val="231F20"/>
                <w:spacing w:val="-13"/>
                <w:w w:val="115"/>
                <w:sz w:val="16"/>
              </w:rPr>
              <w:t> </w:t>
            </w:r>
            <w:r>
              <w:rPr>
                <w:color w:val="231F20"/>
                <w:w w:val="115"/>
                <w:sz w:val="16"/>
              </w:rPr>
              <w:t>particles.</w:t>
            </w:r>
          </w:p>
          <w:p>
            <w:pPr>
              <w:pStyle w:val="TableParagraph"/>
              <w:numPr>
                <w:ilvl w:val="0"/>
                <w:numId w:val="3"/>
              </w:numPr>
              <w:tabs>
                <w:tab w:pos="250" w:val="left" w:leader="none"/>
              </w:tabs>
              <w:spacing w:line="240" w:lineRule="auto" w:before="65" w:after="0"/>
              <w:ind w:left="249" w:right="0" w:hanging="170"/>
              <w:jc w:val="left"/>
              <w:rPr>
                <w:sz w:val="16"/>
              </w:rPr>
            </w:pPr>
            <w:r>
              <w:rPr>
                <w:color w:val="231F20"/>
                <w:w w:val="110"/>
                <w:sz w:val="16"/>
              </w:rPr>
              <w:t>An</w:t>
            </w:r>
            <w:r>
              <w:rPr>
                <w:color w:val="231F20"/>
                <w:spacing w:val="-10"/>
                <w:w w:val="110"/>
                <w:sz w:val="16"/>
              </w:rPr>
              <w:t> </w:t>
            </w:r>
            <w:r>
              <w:rPr>
                <w:color w:val="231F20"/>
                <w:w w:val="110"/>
                <w:sz w:val="16"/>
              </w:rPr>
              <w:t>interaction</w:t>
            </w:r>
            <w:r>
              <w:rPr>
                <w:color w:val="231F20"/>
                <w:spacing w:val="-10"/>
                <w:w w:val="110"/>
                <w:sz w:val="16"/>
              </w:rPr>
              <w:t> </w:t>
            </w:r>
            <w:r>
              <w:rPr>
                <w:color w:val="231F20"/>
                <w:w w:val="110"/>
                <w:sz w:val="16"/>
              </w:rPr>
              <w:t>includes</w:t>
            </w:r>
            <w:r>
              <w:rPr>
                <w:color w:val="231F20"/>
                <w:spacing w:val="-9"/>
                <w:w w:val="110"/>
                <w:sz w:val="16"/>
              </w:rPr>
              <w:t> </w:t>
            </w:r>
            <w:r>
              <w:rPr>
                <w:color w:val="231F20"/>
                <w:w w:val="110"/>
                <w:sz w:val="16"/>
              </w:rPr>
              <w:t>all</w:t>
            </w:r>
            <w:r>
              <w:rPr>
                <w:color w:val="231F20"/>
                <w:spacing w:val="-10"/>
                <w:w w:val="110"/>
                <w:sz w:val="16"/>
              </w:rPr>
              <w:t> </w:t>
            </w:r>
            <w:r>
              <w:rPr>
                <w:color w:val="231F20"/>
                <w:w w:val="110"/>
                <w:sz w:val="16"/>
              </w:rPr>
              <w:t>forces</w:t>
            </w:r>
            <w:r>
              <w:rPr>
                <w:color w:val="231F20"/>
                <w:spacing w:val="-9"/>
                <w:w w:val="110"/>
                <w:sz w:val="16"/>
              </w:rPr>
              <w:t> </w:t>
            </w:r>
            <w:r>
              <w:rPr>
                <w:color w:val="231F20"/>
                <w:w w:val="110"/>
                <w:sz w:val="16"/>
              </w:rPr>
              <w:t>that</w:t>
            </w:r>
            <w:r>
              <w:rPr>
                <w:color w:val="231F20"/>
                <w:spacing w:val="-10"/>
                <w:w w:val="110"/>
                <w:sz w:val="16"/>
              </w:rPr>
              <w:t> </w:t>
            </w:r>
            <w:r>
              <w:rPr>
                <w:color w:val="231F20"/>
                <w:spacing w:val="2"/>
                <w:w w:val="110"/>
                <w:sz w:val="16"/>
              </w:rPr>
              <w:t>affect</w:t>
            </w:r>
            <w:r>
              <w:rPr>
                <w:color w:val="231F20"/>
                <w:spacing w:val="-10"/>
                <w:w w:val="110"/>
                <w:sz w:val="16"/>
              </w:rPr>
              <w:t> </w:t>
            </w:r>
            <w:r>
              <w:rPr>
                <w:color w:val="231F20"/>
                <w:w w:val="110"/>
                <w:sz w:val="16"/>
              </w:rPr>
              <w:t>a</w:t>
            </w:r>
            <w:r>
              <w:rPr>
                <w:color w:val="231F20"/>
                <w:spacing w:val="-9"/>
                <w:w w:val="110"/>
                <w:sz w:val="16"/>
              </w:rPr>
              <w:t> </w:t>
            </w:r>
            <w:r>
              <w:rPr>
                <w:color w:val="231F20"/>
                <w:w w:val="110"/>
                <w:sz w:val="16"/>
              </w:rPr>
              <w:t>particle,</w:t>
            </w:r>
            <w:r>
              <w:rPr>
                <w:color w:val="231F20"/>
                <w:spacing w:val="-10"/>
                <w:w w:val="110"/>
                <w:sz w:val="16"/>
              </w:rPr>
              <w:t> </w:t>
            </w:r>
            <w:r>
              <w:rPr>
                <w:color w:val="231F20"/>
                <w:w w:val="110"/>
                <w:sz w:val="16"/>
              </w:rPr>
              <w:t>and</w:t>
            </w:r>
            <w:r>
              <w:rPr>
                <w:color w:val="231F20"/>
                <w:spacing w:val="-9"/>
                <w:w w:val="110"/>
                <w:sz w:val="16"/>
              </w:rPr>
              <w:t> </w:t>
            </w:r>
            <w:r>
              <w:rPr>
                <w:color w:val="231F20"/>
                <w:w w:val="110"/>
                <w:sz w:val="16"/>
              </w:rPr>
              <w:t>any</w:t>
            </w:r>
            <w:r>
              <w:rPr>
                <w:color w:val="231F20"/>
                <w:spacing w:val="-10"/>
                <w:w w:val="110"/>
                <w:sz w:val="16"/>
              </w:rPr>
              <w:t> </w:t>
            </w:r>
            <w:r>
              <w:rPr>
                <w:color w:val="231F20"/>
                <w:w w:val="110"/>
                <w:sz w:val="16"/>
              </w:rPr>
              <w:t>decays</w:t>
            </w:r>
            <w:r>
              <w:rPr>
                <w:color w:val="231F20"/>
                <w:spacing w:val="-10"/>
                <w:w w:val="110"/>
                <w:sz w:val="16"/>
              </w:rPr>
              <w:t> </w:t>
            </w:r>
            <w:r>
              <w:rPr>
                <w:color w:val="231F20"/>
                <w:w w:val="110"/>
                <w:sz w:val="16"/>
              </w:rPr>
              <w:t>and</w:t>
            </w:r>
            <w:r>
              <w:rPr>
                <w:color w:val="231F20"/>
                <w:spacing w:val="-9"/>
                <w:w w:val="110"/>
                <w:sz w:val="16"/>
              </w:rPr>
              <w:t> </w:t>
            </w:r>
            <w:r>
              <w:rPr>
                <w:color w:val="231F20"/>
                <w:w w:val="110"/>
                <w:sz w:val="16"/>
              </w:rPr>
              <w:t>annihilations</w:t>
            </w:r>
            <w:r>
              <w:rPr>
                <w:color w:val="231F20"/>
                <w:spacing w:val="-10"/>
                <w:w w:val="110"/>
                <w:sz w:val="16"/>
              </w:rPr>
              <w:t> </w:t>
            </w:r>
            <w:r>
              <w:rPr>
                <w:color w:val="231F20"/>
                <w:w w:val="110"/>
                <w:sz w:val="16"/>
              </w:rPr>
              <w:t>that</w:t>
            </w:r>
            <w:r>
              <w:rPr>
                <w:color w:val="231F20"/>
                <w:spacing w:val="-9"/>
                <w:w w:val="110"/>
                <w:sz w:val="16"/>
              </w:rPr>
              <w:t> </w:t>
            </w:r>
            <w:r>
              <w:rPr>
                <w:color w:val="231F20"/>
                <w:w w:val="110"/>
                <w:sz w:val="16"/>
              </w:rPr>
              <w:t>it</w:t>
            </w:r>
            <w:r>
              <w:rPr>
                <w:color w:val="231F20"/>
                <w:spacing w:val="-10"/>
                <w:w w:val="110"/>
                <w:sz w:val="16"/>
              </w:rPr>
              <w:t> </w:t>
            </w:r>
            <w:r>
              <w:rPr>
                <w:color w:val="231F20"/>
                <w:w w:val="110"/>
                <w:sz w:val="16"/>
              </w:rPr>
              <w:t>may</w:t>
            </w:r>
            <w:r>
              <w:rPr>
                <w:color w:val="231F20"/>
                <w:spacing w:val="-10"/>
                <w:w w:val="110"/>
                <w:sz w:val="16"/>
              </w:rPr>
              <w:t> </w:t>
            </w:r>
            <w:r>
              <w:rPr>
                <w:color w:val="231F20"/>
                <w:w w:val="110"/>
                <w:sz w:val="16"/>
              </w:rPr>
              <w:t>experience.</w:t>
            </w:r>
          </w:p>
          <w:p>
            <w:pPr>
              <w:pStyle w:val="TableParagraph"/>
              <w:spacing w:line="249" w:lineRule="auto" w:before="65"/>
              <w:ind w:right="109"/>
              <w:rPr>
                <w:sz w:val="16"/>
              </w:rPr>
            </w:pPr>
            <w:r>
              <w:rPr>
                <w:color w:val="231F20"/>
                <w:w w:val="110"/>
                <w:sz w:val="16"/>
              </w:rPr>
              <w:t>While</w:t>
            </w:r>
            <w:r>
              <w:rPr>
                <w:color w:val="231F20"/>
                <w:spacing w:val="-13"/>
                <w:w w:val="110"/>
                <w:sz w:val="16"/>
              </w:rPr>
              <w:t> </w:t>
            </w:r>
            <w:r>
              <w:rPr>
                <w:color w:val="231F20"/>
                <w:w w:val="110"/>
                <w:sz w:val="16"/>
              </w:rPr>
              <w:t>some</w:t>
            </w:r>
            <w:r>
              <w:rPr>
                <w:color w:val="231F20"/>
                <w:spacing w:val="-13"/>
                <w:w w:val="110"/>
                <w:sz w:val="16"/>
              </w:rPr>
              <w:t> </w:t>
            </w:r>
            <w:r>
              <w:rPr>
                <w:color w:val="231F20"/>
                <w:w w:val="110"/>
                <w:sz w:val="16"/>
              </w:rPr>
              <w:t>interactions</w:t>
            </w:r>
            <w:r>
              <w:rPr>
                <w:color w:val="231F20"/>
                <w:spacing w:val="-13"/>
                <w:w w:val="110"/>
                <w:sz w:val="16"/>
              </w:rPr>
              <w:t> </w:t>
            </w:r>
            <w:r>
              <w:rPr>
                <w:color w:val="231F20"/>
                <w:w w:val="110"/>
                <w:sz w:val="16"/>
              </w:rPr>
              <w:t>give</w:t>
            </w:r>
            <w:r>
              <w:rPr>
                <w:color w:val="231F20"/>
                <w:spacing w:val="-13"/>
                <w:w w:val="110"/>
                <w:sz w:val="16"/>
              </w:rPr>
              <w:t> </w:t>
            </w:r>
            <w:r>
              <w:rPr>
                <w:color w:val="231F20"/>
                <w:w w:val="110"/>
                <w:sz w:val="16"/>
              </w:rPr>
              <w:t>rise</w:t>
            </w:r>
            <w:r>
              <w:rPr>
                <w:color w:val="231F20"/>
                <w:spacing w:val="-13"/>
                <w:w w:val="110"/>
                <w:sz w:val="16"/>
              </w:rPr>
              <w:t> </w:t>
            </w:r>
            <w:r>
              <w:rPr>
                <w:color w:val="231F20"/>
                <w:w w:val="110"/>
                <w:sz w:val="16"/>
              </w:rPr>
              <w:t>to</w:t>
            </w:r>
            <w:r>
              <w:rPr>
                <w:color w:val="231F20"/>
                <w:spacing w:val="-13"/>
                <w:w w:val="110"/>
                <w:sz w:val="16"/>
              </w:rPr>
              <w:t> </w:t>
            </w:r>
            <w:r>
              <w:rPr>
                <w:color w:val="231F20"/>
                <w:w w:val="110"/>
                <w:sz w:val="16"/>
              </w:rPr>
              <w:t>conventional</w:t>
            </w:r>
            <w:r>
              <w:rPr>
                <w:color w:val="231F20"/>
                <w:spacing w:val="-13"/>
                <w:w w:val="110"/>
                <w:sz w:val="16"/>
              </w:rPr>
              <w:t> </w:t>
            </w:r>
            <w:r>
              <w:rPr>
                <w:color w:val="231F20"/>
                <w:w w:val="110"/>
                <w:sz w:val="16"/>
              </w:rPr>
              <w:t>forces</w:t>
            </w:r>
            <w:r>
              <w:rPr>
                <w:color w:val="231F20"/>
                <w:spacing w:val="-12"/>
                <w:w w:val="110"/>
                <w:sz w:val="16"/>
              </w:rPr>
              <w:t> </w:t>
            </w:r>
            <w:r>
              <w:rPr>
                <w:color w:val="231F20"/>
                <w:w w:val="110"/>
                <w:sz w:val="16"/>
              </w:rPr>
              <w:t>they</w:t>
            </w:r>
            <w:r>
              <w:rPr>
                <w:color w:val="231F20"/>
                <w:spacing w:val="-13"/>
                <w:w w:val="110"/>
                <w:sz w:val="16"/>
              </w:rPr>
              <w:t> </w:t>
            </w:r>
            <w:r>
              <w:rPr>
                <w:color w:val="231F20"/>
                <w:w w:val="110"/>
                <w:sz w:val="16"/>
              </w:rPr>
              <w:t>don’t</w:t>
            </w:r>
            <w:r>
              <w:rPr>
                <w:color w:val="231F20"/>
                <w:spacing w:val="-13"/>
                <w:w w:val="110"/>
                <w:sz w:val="16"/>
              </w:rPr>
              <w:t> </w:t>
            </w:r>
            <w:r>
              <w:rPr>
                <w:color w:val="231F20"/>
                <w:w w:val="110"/>
                <w:sz w:val="16"/>
              </w:rPr>
              <w:t>always</w:t>
            </w:r>
            <w:r>
              <w:rPr>
                <w:color w:val="231F20"/>
                <w:spacing w:val="-13"/>
                <w:w w:val="110"/>
                <w:sz w:val="16"/>
              </w:rPr>
              <w:t> </w:t>
            </w:r>
            <w:r>
              <w:rPr>
                <w:color w:val="231F20"/>
                <w:w w:val="110"/>
                <w:sz w:val="16"/>
              </w:rPr>
              <w:t>do</w:t>
            </w:r>
            <w:r>
              <w:rPr>
                <w:color w:val="231F20"/>
                <w:spacing w:val="-13"/>
                <w:w w:val="110"/>
                <w:sz w:val="16"/>
              </w:rPr>
              <w:t> </w:t>
            </w:r>
            <w:r>
              <w:rPr>
                <w:color w:val="231F20"/>
                <w:w w:val="110"/>
                <w:sz w:val="16"/>
              </w:rPr>
              <w:t>so.</w:t>
            </w:r>
            <w:r>
              <w:rPr>
                <w:color w:val="231F20"/>
                <w:spacing w:val="-13"/>
                <w:w w:val="110"/>
                <w:sz w:val="16"/>
              </w:rPr>
              <w:t> </w:t>
            </w:r>
            <w:r>
              <w:rPr>
                <w:color w:val="231F20"/>
                <w:w w:val="110"/>
                <w:sz w:val="16"/>
              </w:rPr>
              <w:t>For</w:t>
            </w:r>
            <w:r>
              <w:rPr>
                <w:color w:val="231F20"/>
                <w:spacing w:val="-13"/>
                <w:w w:val="110"/>
                <w:sz w:val="16"/>
              </w:rPr>
              <w:t> </w:t>
            </w:r>
            <w:r>
              <w:rPr>
                <w:color w:val="231F20"/>
                <w:w w:val="110"/>
                <w:sz w:val="16"/>
              </w:rPr>
              <w:t>example,</w:t>
            </w:r>
            <w:r>
              <w:rPr>
                <w:color w:val="231F20"/>
                <w:spacing w:val="-13"/>
                <w:w w:val="110"/>
                <w:sz w:val="16"/>
              </w:rPr>
              <w:t> </w:t>
            </w:r>
            <w:r>
              <w:rPr>
                <w:color w:val="231F20"/>
                <w:w w:val="110"/>
                <w:sz w:val="16"/>
              </w:rPr>
              <w:t>the</w:t>
            </w:r>
            <w:r>
              <w:rPr>
                <w:color w:val="231F20"/>
                <w:spacing w:val="-12"/>
                <w:w w:val="110"/>
                <w:sz w:val="16"/>
              </w:rPr>
              <w:t> </w:t>
            </w:r>
            <w:r>
              <w:rPr>
                <w:color w:val="231F20"/>
                <w:w w:val="110"/>
                <w:sz w:val="16"/>
              </w:rPr>
              <w:t>weak</w:t>
            </w:r>
            <w:r>
              <w:rPr>
                <w:color w:val="231F20"/>
                <w:spacing w:val="-13"/>
                <w:w w:val="110"/>
                <w:sz w:val="16"/>
              </w:rPr>
              <w:t> </w:t>
            </w:r>
            <w:r>
              <w:rPr>
                <w:color w:val="231F20"/>
                <w:w w:val="110"/>
                <w:sz w:val="16"/>
              </w:rPr>
              <w:t>interaction never</w:t>
            </w:r>
            <w:r>
              <w:rPr>
                <w:color w:val="231F20"/>
                <w:spacing w:val="-20"/>
                <w:w w:val="110"/>
                <w:sz w:val="16"/>
              </w:rPr>
              <w:t> </w:t>
            </w:r>
            <w:r>
              <w:rPr>
                <w:color w:val="231F20"/>
                <w:w w:val="110"/>
                <w:sz w:val="16"/>
              </w:rPr>
              <w:t>gives</w:t>
            </w:r>
            <w:r>
              <w:rPr>
                <w:color w:val="231F20"/>
                <w:spacing w:val="-20"/>
                <w:w w:val="110"/>
                <w:sz w:val="16"/>
              </w:rPr>
              <w:t> </w:t>
            </w:r>
            <w:r>
              <w:rPr>
                <w:color w:val="231F20"/>
                <w:w w:val="110"/>
                <w:sz w:val="16"/>
              </w:rPr>
              <w:t>rise</w:t>
            </w:r>
            <w:r>
              <w:rPr>
                <w:color w:val="231F20"/>
                <w:spacing w:val="-20"/>
                <w:w w:val="110"/>
                <w:sz w:val="16"/>
              </w:rPr>
              <w:t> </w:t>
            </w:r>
            <w:r>
              <w:rPr>
                <w:color w:val="231F20"/>
                <w:w w:val="110"/>
                <w:sz w:val="16"/>
              </w:rPr>
              <w:t>to</w:t>
            </w:r>
            <w:r>
              <w:rPr>
                <w:color w:val="231F20"/>
                <w:spacing w:val="-19"/>
                <w:w w:val="110"/>
                <w:sz w:val="16"/>
              </w:rPr>
              <w:t> </w:t>
            </w:r>
            <w:r>
              <w:rPr>
                <w:color w:val="231F20"/>
                <w:w w:val="110"/>
                <w:sz w:val="16"/>
              </w:rPr>
              <w:t>forces</w:t>
            </w:r>
            <w:r>
              <w:rPr>
                <w:color w:val="231F20"/>
                <w:spacing w:val="-20"/>
                <w:w w:val="110"/>
                <w:sz w:val="16"/>
              </w:rPr>
              <w:t> </w:t>
            </w:r>
            <w:r>
              <w:rPr>
                <w:color w:val="231F20"/>
                <w:w w:val="110"/>
                <w:sz w:val="16"/>
              </w:rPr>
              <w:t>–</w:t>
            </w:r>
            <w:r>
              <w:rPr>
                <w:color w:val="231F20"/>
                <w:spacing w:val="-20"/>
                <w:w w:val="110"/>
                <w:sz w:val="16"/>
              </w:rPr>
              <w:t> </w:t>
            </w:r>
            <w:r>
              <w:rPr>
                <w:color w:val="231F20"/>
                <w:w w:val="110"/>
                <w:sz w:val="16"/>
              </w:rPr>
              <w:t>it</w:t>
            </w:r>
            <w:r>
              <w:rPr>
                <w:color w:val="231F20"/>
                <w:spacing w:val="-20"/>
                <w:w w:val="110"/>
                <w:sz w:val="16"/>
              </w:rPr>
              <w:t> </w:t>
            </w:r>
            <w:r>
              <w:rPr>
                <w:color w:val="231F20"/>
                <w:w w:val="110"/>
                <w:sz w:val="16"/>
              </w:rPr>
              <w:t>simply</w:t>
            </w:r>
            <w:r>
              <w:rPr>
                <w:color w:val="231F20"/>
                <w:spacing w:val="-19"/>
                <w:w w:val="110"/>
                <w:sz w:val="16"/>
              </w:rPr>
              <w:t> </w:t>
            </w:r>
            <w:r>
              <w:rPr>
                <w:color w:val="231F20"/>
                <w:w w:val="110"/>
                <w:sz w:val="16"/>
              </w:rPr>
              <w:t>mediates</w:t>
            </w:r>
            <w:r>
              <w:rPr>
                <w:color w:val="231F20"/>
                <w:spacing w:val="-20"/>
                <w:w w:val="110"/>
                <w:sz w:val="16"/>
              </w:rPr>
              <w:t> </w:t>
            </w:r>
            <w:r>
              <w:rPr>
                <w:color w:val="231F20"/>
                <w:w w:val="110"/>
                <w:sz w:val="16"/>
              </w:rPr>
              <w:t>nuclear</w:t>
            </w:r>
            <w:r>
              <w:rPr>
                <w:color w:val="231F20"/>
                <w:spacing w:val="-20"/>
                <w:w w:val="110"/>
                <w:sz w:val="16"/>
              </w:rPr>
              <w:t> </w:t>
            </w:r>
            <w:r>
              <w:rPr>
                <w:color w:val="231F20"/>
                <w:w w:val="110"/>
                <w:sz w:val="16"/>
              </w:rPr>
              <w:t>decay.</w:t>
            </w:r>
            <w:r>
              <w:rPr>
                <w:color w:val="231F20"/>
                <w:spacing w:val="-20"/>
                <w:w w:val="110"/>
                <w:sz w:val="16"/>
              </w:rPr>
              <w:t> </w:t>
            </w:r>
            <w:r>
              <w:rPr>
                <w:color w:val="231F20"/>
                <w:w w:val="110"/>
                <w:sz w:val="16"/>
              </w:rPr>
              <w:t>Similarly,</w:t>
            </w:r>
            <w:r>
              <w:rPr>
                <w:color w:val="231F20"/>
                <w:spacing w:val="-19"/>
                <w:w w:val="110"/>
                <w:sz w:val="16"/>
              </w:rPr>
              <w:t> </w:t>
            </w:r>
            <w:r>
              <w:rPr>
                <w:color w:val="231F20"/>
                <w:w w:val="110"/>
                <w:sz w:val="16"/>
              </w:rPr>
              <w:t>the</w:t>
            </w:r>
            <w:r>
              <w:rPr>
                <w:color w:val="231F20"/>
                <w:spacing w:val="-20"/>
                <w:w w:val="110"/>
                <w:sz w:val="16"/>
              </w:rPr>
              <w:t> </w:t>
            </w:r>
            <w:r>
              <w:rPr>
                <w:color w:val="231F20"/>
                <w:w w:val="110"/>
                <w:sz w:val="16"/>
              </w:rPr>
              <w:t>electromagnetic</w:t>
            </w:r>
            <w:r>
              <w:rPr>
                <w:color w:val="231F20"/>
                <w:spacing w:val="-20"/>
                <w:w w:val="110"/>
                <w:sz w:val="16"/>
              </w:rPr>
              <w:t> </w:t>
            </w:r>
            <w:r>
              <w:rPr>
                <w:color w:val="231F20"/>
                <w:w w:val="110"/>
                <w:sz w:val="16"/>
              </w:rPr>
              <w:t>interaction</w:t>
            </w:r>
            <w:r>
              <w:rPr>
                <w:color w:val="231F20"/>
                <w:spacing w:val="-20"/>
                <w:w w:val="110"/>
                <w:sz w:val="16"/>
              </w:rPr>
              <w:t> </w:t>
            </w:r>
            <w:r>
              <w:rPr>
                <w:color w:val="231F20"/>
                <w:w w:val="110"/>
                <w:sz w:val="16"/>
              </w:rPr>
              <w:t>sometimes</w:t>
            </w:r>
            <w:r>
              <w:rPr>
                <w:color w:val="231F20"/>
                <w:spacing w:val="-19"/>
                <w:w w:val="110"/>
                <w:sz w:val="16"/>
              </w:rPr>
              <w:t> </w:t>
            </w:r>
            <w:r>
              <w:rPr>
                <w:color w:val="231F20"/>
                <w:w w:val="110"/>
                <w:sz w:val="16"/>
              </w:rPr>
              <w:t>is responsible for phenomena that aren’t forces, such as when an electron and a positron annihilate to produce two photons.</w:t>
            </w:r>
          </w:p>
        </w:tc>
      </w:tr>
      <w:tr>
        <w:trPr>
          <w:trHeight w:val="471" w:hRule="atLeast"/>
        </w:trPr>
        <w:tc>
          <w:tcPr>
            <w:tcW w:w="664" w:type="dxa"/>
          </w:tcPr>
          <w:p>
            <w:pPr>
              <w:pStyle w:val="TableParagraph"/>
              <w:spacing w:before="47"/>
              <w:ind w:left="4"/>
              <w:jc w:val="center"/>
              <w:rPr>
                <w:sz w:val="16"/>
              </w:rPr>
            </w:pPr>
            <w:r>
              <w:rPr>
                <w:color w:val="231F20"/>
                <w:w w:val="99"/>
                <w:sz w:val="16"/>
              </w:rPr>
              <w:t>9</w:t>
            </w:r>
          </w:p>
        </w:tc>
        <w:tc>
          <w:tcPr>
            <w:tcW w:w="8970" w:type="dxa"/>
          </w:tcPr>
          <w:p>
            <w:pPr>
              <w:pStyle w:val="TableParagraph"/>
              <w:spacing w:line="249" w:lineRule="auto" w:before="47"/>
              <w:rPr>
                <w:sz w:val="16"/>
              </w:rPr>
            </w:pPr>
            <w:r>
              <w:rPr>
                <w:color w:val="231F20"/>
                <w:spacing w:val="2"/>
                <w:w w:val="110"/>
                <w:sz w:val="16"/>
              </w:rPr>
              <w:t>10</w:t>
            </w:r>
            <w:r>
              <w:rPr>
                <w:color w:val="231F20"/>
                <w:spacing w:val="2"/>
                <w:w w:val="110"/>
                <w:position w:val="5"/>
                <w:sz w:val="9"/>
              </w:rPr>
              <w:t>−43</w:t>
            </w:r>
            <w:r>
              <w:rPr>
                <w:color w:val="231F20"/>
                <w:spacing w:val="5"/>
                <w:w w:val="110"/>
                <w:position w:val="5"/>
                <w:sz w:val="9"/>
              </w:rPr>
              <w:t> </w:t>
            </w:r>
            <w:r>
              <w:rPr>
                <w:color w:val="231F20"/>
                <w:w w:val="110"/>
                <w:sz w:val="16"/>
              </w:rPr>
              <w:t>seconds</w:t>
            </w:r>
            <w:r>
              <w:rPr>
                <w:color w:val="231F20"/>
                <w:spacing w:val="-17"/>
                <w:w w:val="110"/>
                <w:sz w:val="16"/>
              </w:rPr>
              <w:t> </w:t>
            </w:r>
            <w:r>
              <w:rPr>
                <w:color w:val="231F20"/>
                <w:w w:val="110"/>
                <w:sz w:val="16"/>
              </w:rPr>
              <w:t>after</w:t>
            </w:r>
            <w:r>
              <w:rPr>
                <w:color w:val="231F20"/>
                <w:spacing w:val="-16"/>
                <w:w w:val="110"/>
                <w:sz w:val="16"/>
              </w:rPr>
              <w:t> </w:t>
            </w:r>
            <w:r>
              <w:rPr>
                <w:color w:val="231F20"/>
                <w:w w:val="110"/>
                <w:sz w:val="16"/>
              </w:rPr>
              <w:t>the</w:t>
            </w:r>
            <w:r>
              <w:rPr>
                <w:color w:val="231F20"/>
                <w:spacing w:val="-16"/>
                <w:w w:val="110"/>
                <w:sz w:val="16"/>
              </w:rPr>
              <w:t> </w:t>
            </w:r>
            <w:r>
              <w:rPr>
                <w:color w:val="231F20"/>
                <w:w w:val="110"/>
                <w:sz w:val="16"/>
              </w:rPr>
              <w:t>Big</w:t>
            </w:r>
            <w:r>
              <w:rPr>
                <w:color w:val="231F20"/>
                <w:spacing w:val="-16"/>
                <w:w w:val="110"/>
                <w:sz w:val="16"/>
              </w:rPr>
              <w:t> </w:t>
            </w:r>
            <w:r>
              <w:rPr>
                <w:color w:val="231F20"/>
                <w:w w:val="110"/>
                <w:sz w:val="16"/>
              </w:rPr>
              <w:t>Bang,</w:t>
            </w:r>
            <w:r>
              <w:rPr>
                <w:color w:val="231F20"/>
                <w:spacing w:val="-16"/>
                <w:w w:val="110"/>
                <w:sz w:val="16"/>
              </w:rPr>
              <w:t> </w:t>
            </w:r>
            <w:r>
              <w:rPr>
                <w:color w:val="231F20"/>
                <w:w w:val="110"/>
                <w:sz w:val="16"/>
              </w:rPr>
              <w:t>gravity</w:t>
            </w:r>
            <w:r>
              <w:rPr>
                <w:color w:val="231F20"/>
                <w:spacing w:val="-16"/>
                <w:w w:val="110"/>
                <w:sz w:val="16"/>
              </w:rPr>
              <w:t> </w:t>
            </w:r>
            <w:r>
              <w:rPr>
                <w:color w:val="231F20"/>
                <w:w w:val="110"/>
                <w:sz w:val="16"/>
              </w:rPr>
              <w:t>separated</w:t>
            </w:r>
            <w:r>
              <w:rPr>
                <w:color w:val="231F20"/>
                <w:spacing w:val="-16"/>
                <w:w w:val="110"/>
                <w:sz w:val="16"/>
              </w:rPr>
              <w:t> </w:t>
            </w:r>
            <w:r>
              <w:rPr>
                <w:color w:val="231F20"/>
                <w:w w:val="110"/>
                <w:sz w:val="16"/>
              </w:rPr>
              <w:t>from</w:t>
            </w:r>
            <w:r>
              <w:rPr>
                <w:color w:val="231F20"/>
                <w:spacing w:val="-16"/>
                <w:w w:val="110"/>
                <w:sz w:val="16"/>
              </w:rPr>
              <w:t> </w:t>
            </w:r>
            <w:r>
              <w:rPr>
                <w:color w:val="231F20"/>
                <w:w w:val="110"/>
                <w:sz w:val="16"/>
              </w:rPr>
              <w:t>the</w:t>
            </w:r>
            <w:r>
              <w:rPr>
                <w:color w:val="231F20"/>
                <w:spacing w:val="-16"/>
                <w:w w:val="110"/>
                <w:sz w:val="16"/>
              </w:rPr>
              <w:t> </w:t>
            </w:r>
            <w:r>
              <w:rPr>
                <w:color w:val="231F20"/>
                <w:w w:val="110"/>
                <w:sz w:val="16"/>
              </w:rPr>
              <w:t>unified</w:t>
            </w:r>
            <w:r>
              <w:rPr>
                <w:color w:val="231F20"/>
                <w:spacing w:val="-16"/>
                <w:w w:val="110"/>
                <w:sz w:val="16"/>
              </w:rPr>
              <w:t> </w:t>
            </w:r>
            <w:r>
              <w:rPr>
                <w:color w:val="231F20"/>
                <w:w w:val="110"/>
                <w:sz w:val="16"/>
              </w:rPr>
              <w:t>interactions.</w:t>
            </w:r>
            <w:r>
              <w:rPr>
                <w:color w:val="231F20"/>
                <w:spacing w:val="-16"/>
                <w:w w:val="110"/>
                <w:sz w:val="16"/>
              </w:rPr>
              <w:t> </w:t>
            </w:r>
            <w:r>
              <w:rPr>
                <w:color w:val="231F20"/>
                <w:w w:val="110"/>
                <w:sz w:val="16"/>
              </w:rPr>
              <w:t>Grand</w:t>
            </w:r>
            <w:r>
              <w:rPr>
                <w:color w:val="231F20"/>
                <w:spacing w:val="-16"/>
                <w:w w:val="110"/>
                <w:sz w:val="16"/>
              </w:rPr>
              <w:t> </w:t>
            </w:r>
            <w:r>
              <w:rPr>
                <w:color w:val="231F20"/>
                <w:w w:val="110"/>
                <w:sz w:val="16"/>
              </w:rPr>
              <w:t>Unified</w:t>
            </w:r>
            <w:r>
              <w:rPr>
                <w:color w:val="231F20"/>
                <w:spacing w:val="-16"/>
                <w:w w:val="110"/>
                <w:sz w:val="16"/>
              </w:rPr>
              <w:t> </w:t>
            </w:r>
            <w:r>
              <w:rPr>
                <w:color w:val="231F20"/>
                <w:spacing w:val="2"/>
                <w:w w:val="110"/>
                <w:sz w:val="16"/>
              </w:rPr>
              <w:t>Theory</w:t>
            </w:r>
            <w:r>
              <w:rPr>
                <w:color w:val="231F20"/>
                <w:spacing w:val="-16"/>
                <w:w w:val="110"/>
                <w:sz w:val="16"/>
              </w:rPr>
              <w:t> </w:t>
            </w:r>
            <w:r>
              <w:rPr>
                <w:color w:val="231F20"/>
                <w:spacing w:val="3"/>
                <w:w w:val="110"/>
                <w:sz w:val="16"/>
              </w:rPr>
              <w:t>(GUT) </w:t>
            </w:r>
            <w:r>
              <w:rPr>
                <w:color w:val="231F20"/>
                <w:w w:val="110"/>
                <w:sz w:val="16"/>
              </w:rPr>
              <w:t>describes</w:t>
            </w:r>
            <w:r>
              <w:rPr>
                <w:color w:val="231F20"/>
                <w:spacing w:val="-7"/>
                <w:w w:val="110"/>
                <w:sz w:val="16"/>
              </w:rPr>
              <w:t> </w:t>
            </w:r>
            <w:r>
              <w:rPr>
                <w:color w:val="231F20"/>
                <w:w w:val="110"/>
                <w:sz w:val="16"/>
              </w:rPr>
              <w:t>interactions</w:t>
            </w:r>
            <w:r>
              <w:rPr>
                <w:color w:val="231F20"/>
                <w:spacing w:val="-6"/>
                <w:w w:val="110"/>
                <w:sz w:val="16"/>
              </w:rPr>
              <w:t> </w:t>
            </w:r>
            <w:r>
              <w:rPr>
                <w:color w:val="231F20"/>
                <w:spacing w:val="2"/>
                <w:w w:val="110"/>
                <w:sz w:val="16"/>
              </w:rPr>
              <w:t>between</w:t>
            </w:r>
            <w:r>
              <w:rPr>
                <w:color w:val="231F20"/>
                <w:spacing w:val="-7"/>
                <w:w w:val="110"/>
                <w:sz w:val="16"/>
              </w:rPr>
              <w:t> </w:t>
            </w:r>
            <w:r>
              <w:rPr>
                <w:color w:val="231F20"/>
                <w:w w:val="110"/>
                <w:sz w:val="16"/>
              </w:rPr>
              <w:t>electromagnetism,</w:t>
            </w:r>
            <w:r>
              <w:rPr>
                <w:color w:val="231F20"/>
                <w:spacing w:val="-7"/>
                <w:w w:val="110"/>
                <w:sz w:val="16"/>
              </w:rPr>
              <w:t> </w:t>
            </w:r>
            <w:r>
              <w:rPr>
                <w:color w:val="231F20"/>
                <w:w w:val="110"/>
                <w:sz w:val="16"/>
              </w:rPr>
              <w:t>the</w:t>
            </w:r>
            <w:r>
              <w:rPr>
                <w:color w:val="231F20"/>
                <w:spacing w:val="-6"/>
                <w:w w:val="110"/>
                <w:sz w:val="16"/>
              </w:rPr>
              <w:t> </w:t>
            </w:r>
            <w:r>
              <w:rPr>
                <w:color w:val="231F20"/>
                <w:w w:val="110"/>
                <w:sz w:val="16"/>
              </w:rPr>
              <w:t>strong</w:t>
            </w:r>
            <w:r>
              <w:rPr>
                <w:color w:val="231F20"/>
                <w:spacing w:val="-7"/>
                <w:w w:val="110"/>
                <w:sz w:val="16"/>
              </w:rPr>
              <w:t> </w:t>
            </w:r>
            <w:r>
              <w:rPr>
                <w:color w:val="231F20"/>
                <w:w w:val="110"/>
                <w:sz w:val="16"/>
              </w:rPr>
              <w:t>and</w:t>
            </w:r>
            <w:r>
              <w:rPr>
                <w:color w:val="231F20"/>
                <w:spacing w:val="-6"/>
                <w:w w:val="110"/>
                <w:sz w:val="16"/>
              </w:rPr>
              <w:t> </w:t>
            </w:r>
            <w:r>
              <w:rPr>
                <w:color w:val="231F20"/>
                <w:w w:val="110"/>
                <w:sz w:val="16"/>
              </w:rPr>
              <w:t>the</w:t>
            </w:r>
            <w:r>
              <w:rPr>
                <w:color w:val="231F20"/>
                <w:spacing w:val="-7"/>
                <w:w w:val="110"/>
                <w:sz w:val="16"/>
              </w:rPr>
              <w:t> </w:t>
            </w:r>
            <w:r>
              <w:rPr>
                <w:color w:val="231F20"/>
                <w:w w:val="110"/>
                <w:sz w:val="16"/>
              </w:rPr>
              <w:t>weak</w:t>
            </w:r>
            <w:r>
              <w:rPr>
                <w:color w:val="231F20"/>
                <w:spacing w:val="-6"/>
                <w:w w:val="110"/>
                <w:sz w:val="16"/>
              </w:rPr>
              <w:t> </w:t>
            </w:r>
            <w:r>
              <w:rPr>
                <w:color w:val="231F20"/>
                <w:w w:val="110"/>
                <w:sz w:val="16"/>
              </w:rPr>
              <w:t>interactions.</w:t>
            </w:r>
          </w:p>
        </w:tc>
      </w:tr>
      <w:tr>
        <w:trPr>
          <w:trHeight w:val="1352" w:hRule="atLeast"/>
        </w:trPr>
        <w:tc>
          <w:tcPr>
            <w:tcW w:w="664" w:type="dxa"/>
          </w:tcPr>
          <w:p>
            <w:pPr>
              <w:pStyle w:val="TableParagraph"/>
              <w:spacing w:before="47"/>
              <w:ind w:left="218" w:right="216"/>
              <w:jc w:val="center"/>
              <w:rPr>
                <w:sz w:val="16"/>
              </w:rPr>
            </w:pPr>
            <w:r>
              <w:rPr>
                <w:color w:val="231F20"/>
                <w:sz w:val="16"/>
              </w:rPr>
              <w:t>10</w:t>
            </w:r>
          </w:p>
        </w:tc>
        <w:tc>
          <w:tcPr>
            <w:tcW w:w="8970" w:type="dxa"/>
          </w:tcPr>
          <w:p>
            <w:pPr>
              <w:pStyle w:val="TableParagraph"/>
              <w:spacing w:line="249" w:lineRule="auto" w:before="47"/>
              <w:ind w:right="309"/>
              <w:rPr>
                <w:sz w:val="16"/>
              </w:rPr>
            </w:pPr>
            <w:r>
              <w:rPr>
                <w:color w:val="231F20"/>
                <w:w w:val="110"/>
                <w:sz w:val="16"/>
              </w:rPr>
              <w:t>The GUT era ended when the strong interaction separated from the electromagnetic and weak interactions, 10</w:t>
            </w:r>
            <w:r>
              <w:rPr>
                <w:color w:val="231F20"/>
                <w:w w:val="110"/>
                <w:position w:val="5"/>
                <w:sz w:val="9"/>
              </w:rPr>
              <w:t>−35 </w:t>
            </w:r>
            <w:r>
              <w:rPr>
                <w:color w:val="231F20"/>
                <w:w w:val="110"/>
                <w:sz w:val="16"/>
              </w:rPr>
              <w:t>seconds after the Big Bang. Separation of the strong interaction set off a rapid expansion (inflation) of the Universe.</w:t>
            </w:r>
          </w:p>
          <w:p>
            <w:pPr>
              <w:pStyle w:val="TableParagraph"/>
              <w:spacing w:line="249" w:lineRule="auto" w:before="115"/>
              <w:rPr>
                <w:sz w:val="16"/>
              </w:rPr>
            </w:pPr>
            <w:r>
              <w:rPr>
                <w:color w:val="231F20"/>
                <w:w w:val="110"/>
                <w:sz w:val="16"/>
              </w:rPr>
              <w:t>Inflation </w:t>
            </w:r>
            <w:r>
              <w:rPr>
                <w:color w:val="231F20"/>
                <w:spacing w:val="2"/>
                <w:w w:val="110"/>
                <w:sz w:val="16"/>
              </w:rPr>
              <w:t>theory </w:t>
            </w:r>
            <w:r>
              <w:rPr>
                <w:color w:val="231F20"/>
                <w:w w:val="110"/>
                <w:sz w:val="16"/>
              </w:rPr>
              <w:t>was developed in the 1980s to explain how </w:t>
            </w:r>
            <w:r>
              <w:rPr>
                <w:color w:val="231F20"/>
                <w:spacing w:val="2"/>
                <w:w w:val="110"/>
                <w:sz w:val="16"/>
              </w:rPr>
              <w:t>very </w:t>
            </w:r>
            <w:r>
              <w:rPr>
                <w:color w:val="231F20"/>
                <w:w w:val="110"/>
                <w:sz w:val="16"/>
              </w:rPr>
              <w:t>distant </w:t>
            </w:r>
            <w:r>
              <w:rPr>
                <w:color w:val="231F20"/>
                <w:spacing w:val="2"/>
                <w:w w:val="110"/>
                <w:sz w:val="16"/>
              </w:rPr>
              <w:t>parts </w:t>
            </w:r>
            <w:r>
              <w:rPr>
                <w:color w:val="231F20"/>
                <w:w w:val="110"/>
                <w:sz w:val="16"/>
              </w:rPr>
              <w:t>of the Universe could once have been</w:t>
            </w:r>
            <w:r>
              <w:rPr>
                <w:color w:val="231F20"/>
                <w:spacing w:val="-11"/>
                <w:w w:val="110"/>
                <w:sz w:val="16"/>
              </w:rPr>
              <w:t> </w:t>
            </w:r>
            <w:r>
              <w:rPr>
                <w:color w:val="231F20"/>
                <w:w w:val="110"/>
                <w:sz w:val="16"/>
              </w:rPr>
              <w:t>in</w:t>
            </w:r>
            <w:r>
              <w:rPr>
                <w:color w:val="231F20"/>
                <w:spacing w:val="-10"/>
                <w:w w:val="110"/>
                <w:sz w:val="16"/>
              </w:rPr>
              <w:t> </w:t>
            </w:r>
            <w:r>
              <w:rPr>
                <w:color w:val="231F20"/>
                <w:w w:val="110"/>
                <w:sz w:val="16"/>
              </w:rPr>
              <w:t>close</w:t>
            </w:r>
            <w:r>
              <w:rPr>
                <w:color w:val="231F20"/>
                <w:spacing w:val="-10"/>
                <w:w w:val="110"/>
                <w:sz w:val="16"/>
              </w:rPr>
              <w:t> </w:t>
            </w:r>
            <w:r>
              <w:rPr>
                <w:color w:val="231F20"/>
                <w:spacing w:val="2"/>
                <w:w w:val="110"/>
                <w:sz w:val="16"/>
              </w:rPr>
              <w:t>contact.</w:t>
            </w:r>
            <w:r>
              <w:rPr>
                <w:color w:val="231F20"/>
                <w:spacing w:val="-10"/>
                <w:w w:val="110"/>
                <w:sz w:val="16"/>
              </w:rPr>
              <w:t> </w:t>
            </w:r>
            <w:r>
              <w:rPr>
                <w:color w:val="231F20"/>
                <w:w w:val="110"/>
                <w:sz w:val="16"/>
              </w:rPr>
              <w:t>It</w:t>
            </w:r>
            <w:r>
              <w:rPr>
                <w:color w:val="231F20"/>
                <w:spacing w:val="-10"/>
                <w:w w:val="110"/>
                <w:sz w:val="16"/>
              </w:rPr>
              <w:t> </w:t>
            </w:r>
            <w:r>
              <w:rPr>
                <w:color w:val="231F20"/>
                <w:w w:val="110"/>
                <w:sz w:val="16"/>
              </w:rPr>
              <w:t>proposes</w:t>
            </w:r>
            <w:r>
              <w:rPr>
                <w:color w:val="231F20"/>
                <w:spacing w:val="-10"/>
                <w:w w:val="110"/>
                <w:sz w:val="16"/>
              </w:rPr>
              <w:t> </w:t>
            </w:r>
            <w:r>
              <w:rPr>
                <w:color w:val="231F20"/>
                <w:w w:val="110"/>
                <w:sz w:val="16"/>
              </w:rPr>
              <w:t>that</w:t>
            </w:r>
            <w:r>
              <w:rPr>
                <w:color w:val="231F20"/>
                <w:spacing w:val="-11"/>
                <w:w w:val="110"/>
                <w:sz w:val="16"/>
              </w:rPr>
              <w:t> </w:t>
            </w:r>
            <w:r>
              <w:rPr>
                <w:color w:val="231F20"/>
                <w:w w:val="110"/>
                <w:sz w:val="16"/>
              </w:rPr>
              <w:t>the</w:t>
            </w:r>
            <w:r>
              <w:rPr>
                <w:color w:val="231F20"/>
                <w:spacing w:val="-10"/>
                <w:w w:val="110"/>
                <w:sz w:val="16"/>
              </w:rPr>
              <w:t> </w:t>
            </w:r>
            <w:r>
              <w:rPr>
                <w:color w:val="231F20"/>
                <w:w w:val="110"/>
                <w:sz w:val="16"/>
              </w:rPr>
              <w:t>linear</w:t>
            </w:r>
            <w:r>
              <w:rPr>
                <w:color w:val="231F20"/>
                <w:spacing w:val="-10"/>
                <w:w w:val="110"/>
                <w:sz w:val="16"/>
              </w:rPr>
              <w:t> </w:t>
            </w:r>
            <w:r>
              <w:rPr>
                <w:color w:val="231F20"/>
                <w:w w:val="110"/>
                <w:sz w:val="16"/>
              </w:rPr>
              <w:t>size</w:t>
            </w:r>
            <w:r>
              <w:rPr>
                <w:color w:val="231F20"/>
                <w:spacing w:val="-10"/>
                <w:w w:val="110"/>
                <w:sz w:val="16"/>
              </w:rPr>
              <w:t> </w:t>
            </w:r>
            <w:r>
              <w:rPr>
                <w:color w:val="231F20"/>
                <w:w w:val="110"/>
                <w:sz w:val="16"/>
              </w:rPr>
              <w:t>of</w:t>
            </w:r>
            <w:r>
              <w:rPr>
                <w:color w:val="231F20"/>
                <w:spacing w:val="-10"/>
                <w:w w:val="110"/>
                <w:sz w:val="16"/>
              </w:rPr>
              <w:t> </w:t>
            </w:r>
            <w:r>
              <w:rPr>
                <w:color w:val="231F20"/>
                <w:w w:val="110"/>
                <w:sz w:val="16"/>
              </w:rPr>
              <w:t>the</w:t>
            </w:r>
            <w:r>
              <w:rPr>
                <w:color w:val="231F20"/>
                <w:spacing w:val="-10"/>
                <w:w w:val="110"/>
                <w:sz w:val="16"/>
              </w:rPr>
              <w:t> </w:t>
            </w:r>
            <w:r>
              <w:rPr>
                <w:color w:val="231F20"/>
                <w:w w:val="110"/>
                <w:sz w:val="16"/>
              </w:rPr>
              <w:t>Universe</w:t>
            </w:r>
            <w:r>
              <w:rPr>
                <w:color w:val="231F20"/>
                <w:spacing w:val="-10"/>
                <w:w w:val="110"/>
                <w:sz w:val="16"/>
              </w:rPr>
              <w:t> </w:t>
            </w:r>
            <w:r>
              <w:rPr>
                <w:color w:val="231F20"/>
                <w:w w:val="110"/>
                <w:sz w:val="16"/>
              </w:rPr>
              <w:t>expanded</w:t>
            </w:r>
            <w:r>
              <w:rPr>
                <w:color w:val="231F20"/>
                <w:spacing w:val="-11"/>
                <w:w w:val="110"/>
                <w:sz w:val="16"/>
              </w:rPr>
              <w:t> </w:t>
            </w:r>
            <w:r>
              <w:rPr>
                <w:color w:val="231F20"/>
                <w:w w:val="110"/>
                <w:sz w:val="16"/>
              </w:rPr>
              <w:t>by</w:t>
            </w:r>
            <w:r>
              <w:rPr>
                <w:color w:val="231F20"/>
                <w:spacing w:val="-10"/>
                <w:w w:val="110"/>
                <w:sz w:val="16"/>
              </w:rPr>
              <w:t> </w:t>
            </w:r>
            <w:r>
              <w:rPr>
                <w:color w:val="231F20"/>
                <w:w w:val="110"/>
                <w:sz w:val="16"/>
              </w:rPr>
              <w:t>a</w:t>
            </w:r>
            <w:r>
              <w:rPr>
                <w:color w:val="231F20"/>
                <w:spacing w:val="-10"/>
                <w:w w:val="110"/>
                <w:sz w:val="16"/>
              </w:rPr>
              <w:t> </w:t>
            </w:r>
            <w:r>
              <w:rPr>
                <w:color w:val="231F20"/>
                <w:w w:val="110"/>
                <w:sz w:val="16"/>
              </w:rPr>
              <w:t>factor</w:t>
            </w:r>
            <w:r>
              <w:rPr>
                <w:color w:val="231F20"/>
                <w:spacing w:val="-10"/>
                <w:w w:val="110"/>
                <w:sz w:val="16"/>
              </w:rPr>
              <w:t> </w:t>
            </w:r>
            <w:r>
              <w:rPr>
                <w:color w:val="231F20"/>
                <w:w w:val="110"/>
                <w:sz w:val="16"/>
              </w:rPr>
              <w:t>of</w:t>
            </w:r>
            <w:r>
              <w:rPr>
                <w:color w:val="231F20"/>
                <w:spacing w:val="-10"/>
                <w:w w:val="110"/>
                <w:sz w:val="16"/>
              </w:rPr>
              <w:t> </w:t>
            </w:r>
            <w:r>
              <w:rPr>
                <w:color w:val="231F20"/>
                <w:w w:val="110"/>
                <w:sz w:val="16"/>
              </w:rPr>
              <w:t>10</w:t>
            </w:r>
            <w:r>
              <w:rPr>
                <w:color w:val="231F20"/>
                <w:w w:val="110"/>
                <w:position w:val="5"/>
                <w:sz w:val="9"/>
              </w:rPr>
              <w:t>25</w:t>
            </w:r>
            <w:r>
              <w:rPr>
                <w:color w:val="231F20"/>
                <w:spacing w:val="11"/>
                <w:w w:val="110"/>
                <w:position w:val="5"/>
                <w:sz w:val="9"/>
              </w:rPr>
              <w:t> </w:t>
            </w:r>
            <w:r>
              <w:rPr>
                <w:color w:val="231F20"/>
                <w:w w:val="110"/>
                <w:sz w:val="16"/>
              </w:rPr>
              <w:t>in</w:t>
            </w:r>
            <w:r>
              <w:rPr>
                <w:color w:val="231F20"/>
                <w:spacing w:val="-10"/>
                <w:w w:val="110"/>
                <w:sz w:val="16"/>
              </w:rPr>
              <w:t> </w:t>
            </w:r>
            <w:r>
              <w:rPr>
                <w:color w:val="231F20"/>
                <w:w w:val="110"/>
                <w:sz w:val="16"/>
              </w:rPr>
              <w:t>a</w:t>
            </w:r>
            <w:r>
              <w:rPr>
                <w:color w:val="231F20"/>
                <w:spacing w:val="-11"/>
                <w:w w:val="110"/>
                <w:sz w:val="16"/>
              </w:rPr>
              <w:t> </w:t>
            </w:r>
            <w:r>
              <w:rPr>
                <w:color w:val="231F20"/>
                <w:w w:val="110"/>
                <w:sz w:val="16"/>
              </w:rPr>
              <w:t>fraction</w:t>
            </w:r>
            <w:r>
              <w:rPr>
                <w:color w:val="231F20"/>
                <w:spacing w:val="-10"/>
                <w:w w:val="110"/>
                <w:sz w:val="16"/>
              </w:rPr>
              <w:t> </w:t>
            </w:r>
            <w:r>
              <w:rPr>
                <w:color w:val="231F20"/>
                <w:w w:val="110"/>
                <w:sz w:val="16"/>
              </w:rPr>
              <w:t>of</w:t>
            </w:r>
            <w:r>
              <w:rPr>
                <w:color w:val="231F20"/>
                <w:spacing w:val="-10"/>
                <w:w w:val="110"/>
                <w:sz w:val="16"/>
              </w:rPr>
              <w:t> </w:t>
            </w:r>
            <w:r>
              <w:rPr>
                <w:color w:val="231F20"/>
                <w:w w:val="110"/>
                <w:sz w:val="16"/>
              </w:rPr>
              <w:t>a second.</w:t>
            </w:r>
            <w:r>
              <w:rPr>
                <w:color w:val="231F20"/>
                <w:spacing w:val="-7"/>
                <w:w w:val="110"/>
                <w:sz w:val="16"/>
              </w:rPr>
              <w:t> </w:t>
            </w:r>
            <w:r>
              <w:rPr>
                <w:color w:val="231F20"/>
                <w:w w:val="110"/>
                <w:sz w:val="16"/>
              </w:rPr>
              <w:t>Inflation</w:t>
            </w:r>
            <w:r>
              <w:rPr>
                <w:color w:val="231F20"/>
                <w:spacing w:val="-6"/>
                <w:w w:val="110"/>
                <w:sz w:val="16"/>
              </w:rPr>
              <w:t> </w:t>
            </w:r>
            <w:r>
              <w:rPr>
                <w:color w:val="231F20"/>
                <w:spacing w:val="2"/>
                <w:w w:val="110"/>
                <w:sz w:val="16"/>
              </w:rPr>
              <w:t>theory</w:t>
            </w:r>
            <w:r>
              <w:rPr>
                <w:color w:val="231F20"/>
                <w:spacing w:val="-6"/>
                <w:w w:val="110"/>
                <w:sz w:val="16"/>
              </w:rPr>
              <w:t> </w:t>
            </w:r>
            <w:r>
              <w:rPr>
                <w:color w:val="231F20"/>
                <w:w w:val="110"/>
                <w:sz w:val="16"/>
              </w:rPr>
              <w:t>is</w:t>
            </w:r>
            <w:r>
              <w:rPr>
                <w:color w:val="231F20"/>
                <w:spacing w:val="-6"/>
                <w:w w:val="110"/>
                <w:sz w:val="16"/>
              </w:rPr>
              <w:t> </w:t>
            </w:r>
            <w:r>
              <w:rPr>
                <w:color w:val="231F20"/>
                <w:w w:val="110"/>
                <w:sz w:val="16"/>
              </w:rPr>
              <w:t>considered</w:t>
            </w:r>
            <w:r>
              <w:rPr>
                <w:color w:val="231F20"/>
                <w:spacing w:val="-6"/>
                <w:w w:val="110"/>
                <w:sz w:val="16"/>
              </w:rPr>
              <w:t> </w:t>
            </w:r>
            <w:r>
              <w:rPr>
                <w:color w:val="231F20"/>
                <w:w w:val="110"/>
                <w:sz w:val="16"/>
              </w:rPr>
              <w:t>to</w:t>
            </w:r>
            <w:r>
              <w:rPr>
                <w:color w:val="231F20"/>
                <w:spacing w:val="-7"/>
                <w:w w:val="110"/>
                <w:sz w:val="16"/>
              </w:rPr>
              <w:t> </w:t>
            </w:r>
            <w:r>
              <w:rPr>
                <w:color w:val="231F20"/>
                <w:w w:val="110"/>
                <w:sz w:val="16"/>
              </w:rPr>
              <w:t>be</w:t>
            </w:r>
            <w:r>
              <w:rPr>
                <w:color w:val="231F20"/>
                <w:spacing w:val="-6"/>
                <w:w w:val="110"/>
                <w:sz w:val="16"/>
              </w:rPr>
              <w:t> </w:t>
            </w:r>
            <w:r>
              <w:rPr>
                <w:color w:val="231F20"/>
                <w:w w:val="110"/>
                <w:sz w:val="16"/>
              </w:rPr>
              <w:t>an</w:t>
            </w:r>
            <w:r>
              <w:rPr>
                <w:color w:val="231F20"/>
                <w:spacing w:val="-6"/>
                <w:w w:val="110"/>
                <w:sz w:val="16"/>
              </w:rPr>
              <w:t> </w:t>
            </w:r>
            <w:r>
              <w:rPr>
                <w:color w:val="231F20"/>
                <w:w w:val="110"/>
                <w:sz w:val="16"/>
              </w:rPr>
              <w:t>extension</w:t>
            </w:r>
            <w:r>
              <w:rPr>
                <w:color w:val="231F20"/>
                <w:spacing w:val="-6"/>
                <w:w w:val="110"/>
                <w:sz w:val="16"/>
              </w:rPr>
              <w:t> </w:t>
            </w:r>
            <w:r>
              <w:rPr>
                <w:color w:val="231F20"/>
                <w:w w:val="110"/>
                <w:sz w:val="16"/>
              </w:rPr>
              <w:t>of</w:t>
            </w:r>
            <w:r>
              <w:rPr>
                <w:color w:val="231F20"/>
                <w:spacing w:val="-6"/>
                <w:w w:val="110"/>
                <w:sz w:val="16"/>
              </w:rPr>
              <w:t> </w:t>
            </w:r>
            <w:r>
              <w:rPr>
                <w:color w:val="231F20"/>
                <w:w w:val="110"/>
                <w:sz w:val="16"/>
              </w:rPr>
              <w:t>Big</w:t>
            </w:r>
            <w:r>
              <w:rPr>
                <w:color w:val="231F20"/>
                <w:spacing w:val="-6"/>
                <w:w w:val="110"/>
                <w:sz w:val="16"/>
              </w:rPr>
              <w:t> </w:t>
            </w:r>
            <w:r>
              <w:rPr>
                <w:color w:val="231F20"/>
                <w:w w:val="110"/>
                <w:sz w:val="16"/>
              </w:rPr>
              <w:t>Bang</w:t>
            </w:r>
            <w:r>
              <w:rPr>
                <w:color w:val="231F20"/>
                <w:spacing w:val="-7"/>
                <w:w w:val="110"/>
                <w:sz w:val="16"/>
              </w:rPr>
              <w:t> </w:t>
            </w:r>
            <w:r>
              <w:rPr>
                <w:color w:val="231F20"/>
                <w:w w:val="110"/>
                <w:sz w:val="16"/>
              </w:rPr>
              <w:t>Theory.</w:t>
            </w:r>
          </w:p>
        </w:tc>
      </w:tr>
      <w:tr>
        <w:trPr>
          <w:trHeight w:val="471" w:hRule="atLeast"/>
        </w:trPr>
        <w:tc>
          <w:tcPr>
            <w:tcW w:w="664" w:type="dxa"/>
          </w:tcPr>
          <w:p>
            <w:pPr>
              <w:pStyle w:val="TableParagraph"/>
              <w:spacing w:before="47"/>
              <w:ind w:left="215" w:right="219"/>
              <w:jc w:val="center"/>
              <w:rPr>
                <w:sz w:val="16"/>
              </w:rPr>
            </w:pPr>
            <w:r>
              <w:rPr>
                <w:color w:val="231F20"/>
                <w:sz w:val="16"/>
              </w:rPr>
              <w:t>11</w:t>
            </w:r>
          </w:p>
        </w:tc>
        <w:tc>
          <w:tcPr>
            <w:tcW w:w="8970" w:type="dxa"/>
          </w:tcPr>
          <w:p>
            <w:pPr>
              <w:pStyle w:val="TableParagraph"/>
              <w:spacing w:line="249" w:lineRule="auto" w:before="47"/>
              <w:ind w:right="100" w:hanging="1"/>
              <w:rPr>
                <w:sz w:val="16"/>
              </w:rPr>
            </w:pPr>
            <w:r>
              <w:rPr>
                <w:color w:val="231F20"/>
                <w:w w:val="110"/>
                <w:sz w:val="16"/>
              </w:rPr>
              <w:t>10</w:t>
            </w:r>
            <w:r>
              <w:rPr>
                <w:color w:val="231F20"/>
                <w:w w:val="110"/>
                <w:position w:val="5"/>
                <w:sz w:val="9"/>
              </w:rPr>
              <w:t>−12</w:t>
            </w:r>
            <w:r>
              <w:rPr>
                <w:color w:val="231F20"/>
                <w:spacing w:val="9"/>
                <w:w w:val="110"/>
                <w:position w:val="5"/>
                <w:sz w:val="9"/>
              </w:rPr>
              <w:t> </w:t>
            </w:r>
            <w:r>
              <w:rPr>
                <w:color w:val="231F20"/>
                <w:w w:val="110"/>
                <w:sz w:val="16"/>
              </w:rPr>
              <w:t>seconds</w:t>
            </w:r>
            <w:r>
              <w:rPr>
                <w:color w:val="231F20"/>
                <w:spacing w:val="-11"/>
                <w:w w:val="110"/>
                <w:sz w:val="16"/>
              </w:rPr>
              <w:t> </w:t>
            </w:r>
            <w:r>
              <w:rPr>
                <w:color w:val="231F20"/>
                <w:w w:val="110"/>
                <w:sz w:val="16"/>
              </w:rPr>
              <w:t>after</w:t>
            </w:r>
            <w:r>
              <w:rPr>
                <w:color w:val="231F20"/>
                <w:spacing w:val="-12"/>
                <w:w w:val="110"/>
                <w:sz w:val="16"/>
              </w:rPr>
              <w:t> </w:t>
            </w:r>
            <w:r>
              <w:rPr>
                <w:color w:val="231F20"/>
                <w:w w:val="110"/>
                <w:sz w:val="16"/>
              </w:rPr>
              <w:t>the</w:t>
            </w:r>
            <w:r>
              <w:rPr>
                <w:color w:val="231F20"/>
                <w:spacing w:val="-11"/>
                <w:w w:val="110"/>
                <w:sz w:val="16"/>
              </w:rPr>
              <w:t> </w:t>
            </w:r>
            <w:r>
              <w:rPr>
                <w:color w:val="231F20"/>
                <w:w w:val="110"/>
                <w:sz w:val="16"/>
              </w:rPr>
              <w:t>Big</w:t>
            </w:r>
            <w:r>
              <w:rPr>
                <w:color w:val="231F20"/>
                <w:spacing w:val="-12"/>
                <w:w w:val="110"/>
                <w:sz w:val="16"/>
              </w:rPr>
              <w:t> </w:t>
            </w:r>
            <w:r>
              <w:rPr>
                <w:color w:val="231F20"/>
                <w:w w:val="110"/>
                <w:sz w:val="16"/>
              </w:rPr>
              <w:t>Bang,</w:t>
            </w:r>
            <w:r>
              <w:rPr>
                <w:color w:val="231F20"/>
                <w:spacing w:val="-11"/>
                <w:w w:val="110"/>
                <w:sz w:val="16"/>
              </w:rPr>
              <w:t> </w:t>
            </w:r>
            <w:r>
              <w:rPr>
                <w:color w:val="231F20"/>
                <w:w w:val="110"/>
                <w:sz w:val="16"/>
              </w:rPr>
              <w:t>the</w:t>
            </w:r>
            <w:r>
              <w:rPr>
                <w:color w:val="231F20"/>
                <w:spacing w:val="-12"/>
                <w:w w:val="110"/>
                <w:sz w:val="16"/>
              </w:rPr>
              <w:t> </w:t>
            </w:r>
            <w:r>
              <w:rPr>
                <w:color w:val="231F20"/>
                <w:w w:val="110"/>
                <w:sz w:val="16"/>
              </w:rPr>
              <w:t>final</w:t>
            </w:r>
            <w:r>
              <w:rPr>
                <w:color w:val="231F20"/>
                <w:spacing w:val="-11"/>
                <w:w w:val="110"/>
                <w:sz w:val="16"/>
              </w:rPr>
              <w:t> </w:t>
            </w:r>
            <w:r>
              <w:rPr>
                <w:color w:val="231F20"/>
                <w:w w:val="110"/>
                <w:sz w:val="16"/>
              </w:rPr>
              <w:t>separation</w:t>
            </w:r>
            <w:r>
              <w:rPr>
                <w:color w:val="231F20"/>
                <w:spacing w:val="-12"/>
                <w:w w:val="110"/>
                <w:sz w:val="16"/>
              </w:rPr>
              <w:t> </w:t>
            </w:r>
            <w:r>
              <w:rPr>
                <w:color w:val="231F20"/>
                <w:w w:val="110"/>
                <w:sz w:val="16"/>
              </w:rPr>
              <w:t>occurred.</w:t>
            </w:r>
            <w:r>
              <w:rPr>
                <w:color w:val="231F20"/>
                <w:spacing w:val="-11"/>
                <w:w w:val="110"/>
                <w:sz w:val="16"/>
              </w:rPr>
              <w:t> </w:t>
            </w:r>
            <w:r>
              <w:rPr>
                <w:color w:val="231F20"/>
                <w:w w:val="110"/>
                <w:sz w:val="16"/>
              </w:rPr>
              <w:t>The</w:t>
            </w:r>
            <w:r>
              <w:rPr>
                <w:color w:val="231F20"/>
                <w:spacing w:val="-11"/>
                <w:w w:val="110"/>
                <w:sz w:val="16"/>
              </w:rPr>
              <w:t> </w:t>
            </w:r>
            <w:r>
              <w:rPr>
                <w:color w:val="231F20"/>
                <w:w w:val="110"/>
                <w:sz w:val="16"/>
              </w:rPr>
              <w:t>four</w:t>
            </w:r>
            <w:r>
              <w:rPr>
                <w:color w:val="231F20"/>
                <w:spacing w:val="-12"/>
                <w:w w:val="110"/>
                <w:sz w:val="16"/>
              </w:rPr>
              <w:t> </w:t>
            </w:r>
            <w:r>
              <w:rPr>
                <w:color w:val="231F20"/>
                <w:w w:val="110"/>
                <w:sz w:val="16"/>
              </w:rPr>
              <w:t>fundamental</w:t>
            </w:r>
            <w:r>
              <w:rPr>
                <w:color w:val="231F20"/>
                <w:spacing w:val="-11"/>
                <w:w w:val="110"/>
                <w:sz w:val="16"/>
              </w:rPr>
              <w:t> </w:t>
            </w:r>
            <w:r>
              <w:rPr>
                <w:color w:val="231F20"/>
                <w:w w:val="110"/>
                <w:sz w:val="16"/>
              </w:rPr>
              <w:t>interactions</w:t>
            </w:r>
            <w:r>
              <w:rPr>
                <w:color w:val="231F20"/>
                <w:spacing w:val="-12"/>
                <w:w w:val="110"/>
                <w:sz w:val="16"/>
              </w:rPr>
              <w:t> </w:t>
            </w:r>
            <w:r>
              <w:rPr>
                <w:color w:val="231F20"/>
                <w:w w:val="110"/>
                <w:sz w:val="16"/>
              </w:rPr>
              <w:t>were</w:t>
            </w:r>
            <w:r>
              <w:rPr>
                <w:color w:val="231F20"/>
                <w:spacing w:val="-11"/>
                <w:w w:val="110"/>
                <w:sz w:val="16"/>
              </w:rPr>
              <w:t> </w:t>
            </w:r>
            <w:r>
              <w:rPr>
                <w:color w:val="231F20"/>
                <w:w w:val="110"/>
                <w:sz w:val="16"/>
              </w:rPr>
              <w:t>now </w:t>
            </w:r>
            <w:r>
              <w:rPr>
                <w:color w:val="231F20"/>
                <w:spacing w:val="2"/>
                <w:w w:val="110"/>
                <w:sz w:val="16"/>
              </w:rPr>
              <w:t>distinct, </w:t>
            </w:r>
            <w:r>
              <w:rPr>
                <w:color w:val="231F20"/>
                <w:w w:val="110"/>
                <w:sz w:val="16"/>
              </w:rPr>
              <w:t>as they remain to this</w:t>
            </w:r>
            <w:r>
              <w:rPr>
                <w:color w:val="231F20"/>
                <w:spacing w:val="-32"/>
                <w:w w:val="110"/>
                <w:sz w:val="16"/>
              </w:rPr>
              <w:t> </w:t>
            </w:r>
            <w:r>
              <w:rPr>
                <w:color w:val="231F20"/>
                <w:w w:val="110"/>
                <w:sz w:val="16"/>
              </w:rPr>
              <w:t>day.</w:t>
            </w:r>
          </w:p>
        </w:tc>
      </w:tr>
      <w:tr>
        <w:trPr>
          <w:trHeight w:val="471" w:hRule="atLeast"/>
        </w:trPr>
        <w:tc>
          <w:tcPr>
            <w:tcW w:w="664" w:type="dxa"/>
          </w:tcPr>
          <w:p>
            <w:pPr>
              <w:pStyle w:val="TableParagraph"/>
              <w:spacing w:before="47"/>
              <w:ind w:left="218" w:right="219"/>
              <w:jc w:val="center"/>
              <w:rPr>
                <w:sz w:val="16"/>
              </w:rPr>
            </w:pPr>
            <w:r>
              <w:rPr>
                <w:color w:val="231F20"/>
                <w:sz w:val="16"/>
              </w:rPr>
              <w:t>12</w:t>
            </w:r>
          </w:p>
        </w:tc>
        <w:tc>
          <w:tcPr>
            <w:tcW w:w="8970" w:type="dxa"/>
          </w:tcPr>
          <w:p>
            <w:pPr>
              <w:pStyle w:val="TableParagraph"/>
              <w:spacing w:line="249" w:lineRule="auto" w:before="47"/>
              <w:ind w:right="521"/>
              <w:rPr>
                <w:sz w:val="16"/>
              </w:rPr>
            </w:pPr>
            <w:r>
              <w:rPr>
                <w:color w:val="231F20"/>
                <w:w w:val="110"/>
                <w:sz w:val="16"/>
              </w:rPr>
              <w:t>For further information on the Standard Model and sub-atomic particles, including hadrons, quarks, leptons, neutrinos and a range of anti-particles, see the SPICE resource, </w:t>
            </w:r>
            <w:r>
              <w:rPr>
                <w:i/>
                <w:color w:val="231F20"/>
                <w:w w:val="110"/>
                <w:sz w:val="16"/>
              </w:rPr>
              <w:t>Matter and relativity 1: Quarks</w:t>
            </w:r>
            <w:r>
              <w:rPr>
                <w:color w:val="231F20"/>
                <w:w w:val="110"/>
                <w:sz w:val="16"/>
              </w:rPr>
              <w:t>.</w:t>
            </w:r>
          </w:p>
        </w:tc>
      </w:tr>
      <w:tr>
        <w:trPr>
          <w:trHeight w:val="279" w:hRule="atLeast"/>
        </w:trPr>
        <w:tc>
          <w:tcPr>
            <w:tcW w:w="664" w:type="dxa"/>
          </w:tcPr>
          <w:p>
            <w:pPr>
              <w:pStyle w:val="TableParagraph"/>
              <w:spacing w:before="47"/>
              <w:ind w:left="218" w:right="218"/>
              <w:jc w:val="center"/>
              <w:rPr>
                <w:sz w:val="16"/>
              </w:rPr>
            </w:pPr>
            <w:r>
              <w:rPr>
                <w:color w:val="231F20"/>
                <w:sz w:val="16"/>
              </w:rPr>
              <w:t>15</w:t>
            </w:r>
          </w:p>
        </w:tc>
        <w:tc>
          <w:tcPr>
            <w:tcW w:w="8970" w:type="dxa"/>
          </w:tcPr>
          <w:p>
            <w:pPr>
              <w:pStyle w:val="TableParagraph"/>
              <w:spacing w:before="47"/>
              <w:rPr>
                <w:sz w:val="16"/>
              </w:rPr>
            </w:pPr>
            <w:r>
              <w:rPr>
                <w:color w:val="231F20"/>
                <w:w w:val="110"/>
                <w:sz w:val="16"/>
              </w:rPr>
              <w:t>The annihilation of an electron and a positron creates two gamma ray photons.</w:t>
            </w:r>
          </w:p>
        </w:tc>
      </w:tr>
      <w:tr>
        <w:trPr>
          <w:trHeight w:val="663" w:hRule="atLeast"/>
        </w:trPr>
        <w:tc>
          <w:tcPr>
            <w:tcW w:w="664" w:type="dxa"/>
          </w:tcPr>
          <w:p>
            <w:pPr>
              <w:pStyle w:val="TableParagraph"/>
              <w:spacing w:before="47"/>
              <w:ind w:left="218" w:right="218"/>
              <w:jc w:val="center"/>
              <w:rPr>
                <w:sz w:val="16"/>
              </w:rPr>
            </w:pPr>
            <w:r>
              <w:rPr>
                <w:color w:val="231F20"/>
                <w:sz w:val="16"/>
              </w:rPr>
              <w:t>17</w:t>
            </w:r>
          </w:p>
        </w:tc>
        <w:tc>
          <w:tcPr>
            <w:tcW w:w="8970" w:type="dxa"/>
          </w:tcPr>
          <w:p>
            <w:pPr>
              <w:pStyle w:val="TableParagraph"/>
              <w:spacing w:line="249" w:lineRule="auto" w:before="47"/>
              <w:ind w:right="100"/>
              <w:rPr>
                <w:sz w:val="16"/>
              </w:rPr>
            </w:pPr>
            <w:r>
              <w:rPr>
                <w:color w:val="231F20"/>
                <w:w w:val="105"/>
                <w:sz w:val="16"/>
              </w:rPr>
              <w:t>Some photons from this era are still evident in the Universe today in the form of cosmic microwave background radiation (CMBR). For more information on CMBR, see the presentation in the SPICE resource, </w:t>
            </w:r>
            <w:r>
              <w:rPr>
                <w:i/>
                <w:color w:val="231F20"/>
                <w:w w:val="105"/>
                <w:sz w:val="16"/>
              </w:rPr>
              <w:t>Cosmology 2: Evidence for the Big Bang</w:t>
            </w:r>
            <w:r>
              <w:rPr>
                <w:color w:val="231F20"/>
                <w:w w:val="105"/>
                <w:sz w:val="16"/>
              </w:rPr>
              <w:t>.</w:t>
            </w:r>
          </w:p>
        </w:tc>
      </w:tr>
    </w:tbl>
    <w:p>
      <w:pPr>
        <w:pStyle w:val="BodyText"/>
        <w:spacing w:before="6"/>
        <w:rPr>
          <w:sz w:val="23"/>
        </w:rPr>
      </w:pPr>
    </w:p>
    <w:p>
      <w:pPr>
        <w:spacing w:after="0"/>
        <w:rPr>
          <w:sz w:val="23"/>
        </w:rPr>
        <w:sectPr>
          <w:footerReference w:type="default" r:id="rId12"/>
          <w:pgSz w:w="11910" w:h="16840"/>
          <w:pgMar w:footer="1084" w:header="0" w:top="840" w:bottom="1280" w:left="1020" w:right="820"/>
          <w:pgNumType w:start="3"/>
        </w:sectPr>
      </w:pPr>
    </w:p>
    <w:p>
      <w:pPr>
        <w:pStyle w:val="Heading1"/>
        <w:ind w:left="100"/>
      </w:pPr>
      <w:r>
        <w:rPr>
          <w:color w:val="231F20"/>
          <w:w w:val="105"/>
        </w:rPr>
        <w:t>Technical requirements</w:t>
      </w:r>
    </w:p>
    <w:p>
      <w:pPr>
        <w:pStyle w:val="BodyText"/>
        <w:spacing w:line="249" w:lineRule="auto" w:before="105"/>
        <w:ind w:left="100" w:right="61"/>
      </w:pPr>
      <w:r>
        <w:rPr>
          <w:color w:val="231F20"/>
          <w:w w:val="105"/>
        </w:rPr>
        <w:t>The guide and fact sheet require Adobe Reader (version 5 or later), which is a free download from </w:t>
      </w:r>
      <w:hyperlink r:id="rId14">
        <w:r>
          <w:rPr>
            <w:color w:val="231F20"/>
            <w:w w:val="105"/>
          </w:rPr>
          <w:t>www.adobe.com. </w:t>
        </w:r>
      </w:hyperlink>
      <w:r>
        <w:rPr>
          <w:color w:val="231F20"/>
          <w:w w:val="105"/>
        </w:rPr>
        <w:t>The presentation is provided in two formats: Microsoft PowerPoint and Adobe</w:t>
      </w:r>
      <w:r>
        <w:rPr>
          <w:color w:val="231F20"/>
          <w:spacing w:val="22"/>
          <w:w w:val="105"/>
        </w:rPr>
        <w:t> </w:t>
      </w:r>
      <w:r>
        <w:rPr>
          <w:color w:val="231F20"/>
          <w:spacing w:val="-3"/>
          <w:w w:val="105"/>
        </w:rPr>
        <w:t>PDF.</w:t>
      </w:r>
    </w:p>
    <w:p>
      <w:pPr>
        <w:pStyle w:val="Heading1"/>
        <w:ind w:left="100"/>
      </w:pPr>
      <w:r>
        <w:rPr/>
        <w:br w:type="column"/>
      </w:r>
      <w:r>
        <w:rPr>
          <w:color w:val="231F20"/>
          <w:w w:val="105"/>
        </w:rPr>
        <w:t>Image credits</w:t>
      </w:r>
    </w:p>
    <w:p>
      <w:pPr>
        <w:spacing w:before="105"/>
        <w:ind w:left="100" w:right="0" w:firstLine="0"/>
        <w:jc w:val="left"/>
        <w:rPr>
          <w:i/>
          <w:sz w:val="18"/>
        </w:rPr>
      </w:pPr>
      <w:r>
        <w:rPr>
          <w:color w:val="231F20"/>
          <w:w w:val="110"/>
          <w:sz w:val="18"/>
        </w:rPr>
        <w:t>Presentation, </w:t>
      </w:r>
      <w:r>
        <w:rPr>
          <w:i/>
          <w:color w:val="231F20"/>
          <w:w w:val="110"/>
          <w:sz w:val="18"/>
        </w:rPr>
        <w:t>History of the Universe</w:t>
      </w:r>
    </w:p>
    <w:p>
      <w:pPr>
        <w:pStyle w:val="ListParagraph"/>
        <w:numPr>
          <w:ilvl w:val="0"/>
          <w:numId w:val="1"/>
        </w:numPr>
        <w:tabs>
          <w:tab w:pos="271" w:val="left" w:leader="none"/>
        </w:tabs>
        <w:spacing w:line="249" w:lineRule="auto" w:before="122" w:after="0"/>
        <w:ind w:left="270" w:right="733" w:hanging="170"/>
        <w:jc w:val="left"/>
        <w:rPr>
          <w:sz w:val="18"/>
        </w:rPr>
      </w:pPr>
      <w:r>
        <w:rPr>
          <w:color w:val="231F20"/>
          <w:spacing w:val="2"/>
          <w:w w:val="105"/>
          <w:sz w:val="18"/>
        </w:rPr>
        <w:t>‘360-degree </w:t>
      </w:r>
      <w:r>
        <w:rPr>
          <w:color w:val="231F20"/>
          <w:w w:val="105"/>
          <w:sz w:val="18"/>
        </w:rPr>
        <w:t>Panorama of the Southern </w:t>
      </w:r>
      <w:r>
        <w:rPr>
          <w:color w:val="231F20"/>
          <w:spacing w:val="2"/>
          <w:w w:val="105"/>
          <w:sz w:val="18"/>
        </w:rPr>
        <w:t>Sky’ </w:t>
      </w:r>
      <w:r>
        <w:rPr>
          <w:color w:val="231F20"/>
          <w:w w:val="105"/>
          <w:sz w:val="18"/>
        </w:rPr>
        <w:t>by</w:t>
      </w:r>
      <w:r>
        <w:rPr>
          <w:color w:val="231F20"/>
          <w:spacing w:val="-24"/>
          <w:w w:val="105"/>
          <w:sz w:val="18"/>
        </w:rPr>
        <w:t> </w:t>
      </w:r>
      <w:r>
        <w:rPr>
          <w:color w:val="231F20"/>
          <w:w w:val="105"/>
          <w:sz w:val="18"/>
        </w:rPr>
        <w:t>European</w:t>
      </w:r>
      <w:r>
        <w:rPr>
          <w:color w:val="231F20"/>
          <w:spacing w:val="-23"/>
          <w:w w:val="105"/>
          <w:sz w:val="18"/>
        </w:rPr>
        <w:t> </w:t>
      </w:r>
      <w:r>
        <w:rPr>
          <w:color w:val="231F20"/>
          <w:w w:val="105"/>
          <w:sz w:val="18"/>
        </w:rPr>
        <w:t>Southern</w:t>
      </w:r>
      <w:r>
        <w:rPr>
          <w:color w:val="231F20"/>
          <w:spacing w:val="-23"/>
          <w:w w:val="105"/>
          <w:sz w:val="18"/>
        </w:rPr>
        <w:t> </w:t>
      </w:r>
      <w:r>
        <w:rPr>
          <w:color w:val="231F20"/>
          <w:w w:val="105"/>
          <w:sz w:val="18"/>
        </w:rPr>
        <w:t>Observatory.</w:t>
      </w:r>
      <w:r>
        <w:rPr>
          <w:color w:val="231F20"/>
          <w:spacing w:val="-23"/>
          <w:w w:val="105"/>
          <w:sz w:val="18"/>
        </w:rPr>
        <w:t> </w:t>
      </w:r>
      <w:r>
        <w:rPr>
          <w:color w:val="231F20"/>
          <w:w w:val="105"/>
          <w:sz w:val="18"/>
        </w:rPr>
        <w:t>CC-BY-3.0,</w:t>
      </w:r>
    </w:p>
    <w:p>
      <w:pPr>
        <w:pStyle w:val="BodyText"/>
        <w:spacing w:line="249" w:lineRule="auto" w:before="2"/>
        <w:ind w:left="270"/>
      </w:pPr>
      <w:r>
        <w:rPr>
          <w:color w:val="231F20"/>
          <w:w w:val="105"/>
        </w:rPr>
        <w:t>commons.wikimedia.org/wiki/File:360-degree_ Panorama_of_the_Southern_Sky_edit.jpg</w:t>
      </w:r>
    </w:p>
    <w:p>
      <w:pPr>
        <w:pStyle w:val="ListParagraph"/>
        <w:numPr>
          <w:ilvl w:val="0"/>
          <w:numId w:val="1"/>
        </w:numPr>
        <w:tabs>
          <w:tab w:pos="271" w:val="left" w:leader="none"/>
        </w:tabs>
        <w:spacing w:line="249" w:lineRule="auto" w:before="58" w:after="0"/>
        <w:ind w:left="270" w:right="352" w:hanging="170"/>
        <w:jc w:val="left"/>
        <w:rPr>
          <w:sz w:val="18"/>
        </w:rPr>
      </w:pPr>
      <w:r>
        <w:rPr>
          <w:color w:val="231F20"/>
          <w:w w:val="105"/>
          <w:sz w:val="18"/>
        </w:rPr>
        <w:t>‘The spiral galaxy NGC 4414, imaged by the</w:t>
      </w:r>
      <w:r>
        <w:rPr>
          <w:color w:val="231F20"/>
          <w:spacing w:val="-35"/>
          <w:w w:val="105"/>
          <w:sz w:val="18"/>
        </w:rPr>
        <w:t> </w:t>
      </w:r>
      <w:r>
        <w:rPr>
          <w:color w:val="231F20"/>
          <w:w w:val="105"/>
          <w:sz w:val="18"/>
        </w:rPr>
        <w:t>Hubble Space Telescope’, </w:t>
      </w:r>
      <w:r>
        <w:rPr>
          <w:color w:val="231F20"/>
          <w:spacing w:val="4"/>
          <w:w w:val="105"/>
          <w:sz w:val="18"/>
        </w:rPr>
        <w:t>NASA/ESA, </w:t>
      </w:r>
      <w:r>
        <w:rPr>
          <w:color w:val="231F20"/>
          <w:w w:val="105"/>
          <w:sz w:val="18"/>
        </w:rPr>
        <w:t>en.wikipedia.org/ </w:t>
      </w:r>
      <w:r>
        <w:rPr>
          <w:color w:val="231F20"/>
          <w:spacing w:val="2"/>
          <w:w w:val="105"/>
          <w:sz w:val="18"/>
        </w:rPr>
        <w:t>wiki/File:NGC_4414_%28NASA-med%29.jpg</w:t>
      </w:r>
    </w:p>
    <w:p>
      <w:pPr>
        <w:pStyle w:val="ListParagraph"/>
        <w:numPr>
          <w:ilvl w:val="0"/>
          <w:numId w:val="1"/>
        </w:numPr>
        <w:tabs>
          <w:tab w:pos="271" w:val="left" w:leader="none"/>
        </w:tabs>
        <w:spacing w:line="249" w:lineRule="auto" w:before="59" w:after="0"/>
        <w:ind w:left="270" w:right="451" w:hanging="170"/>
        <w:jc w:val="left"/>
        <w:rPr>
          <w:sz w:val="18"/>
        </w:rPr>
      </w:pPr>
      <w:r>
        <w:rPr>
          <w:color w:val="231F20"/>
          <w:sz w:val="18"/>
        </w:rPr>
        <w:t>‘The Solar System’ by </w:t>
      </w:r>
      <w:r>
        <w:rPr>
          <w:color w:val="231F20"/>
          <w:spacing w:val="3"/>
          <w:sz w:val="18"/>
        </w:rPr>
        <w:t>NASA/JPL, </w:t>
      </w:r>
      <w:r>
        <w:rPr>
          <w:color w:val="231F20"/>
          <w:sz w:val="18"/>
        </w:rPr>
        <w:t>solarsystem.nasa. </w:t>
      </w:r>
      <w:r>
        <w:rPr>
          <w:color w:val="231F20"/>
          <w:w w:val="105"/>
          <w:sz w:val="18"/>
        </w:rPr>
        <w:t>gov/multimedia/display.cfm?IM_ID=10164</w:t>
      </w:r>
    </w:p>
    <w:p>
      <w:pPr>
        <w:pStyle w:val="ListParagraph"/>
        <w:numPr>
          <w:ilvl w:val="0"/>
          <w:numId w:val="1"/>
        </w:numPr>
        <w:tabs>
          <w:tab w:pos="271" w:val="left" w:leader="none"/>
        </w:tabs>
        <w:spacing w:line="249" w:lineRule="auto" w:before="58" w:after="0"/>
        <w:ind w:left="270" w:right="626" w:hanging="170"/>
        <w:jc w:val="both"/>
        <w:rPr>
          <w:sz w:val="18"/>
        </w:rPr>
      </w:pPr>
      <w:r>
        <w:rPr>
          <w:color w:val="231F20"/>
          <w:spacing w:val="2"/>
          <w:w w:val="105"/>
          <w:sz w:val="18"/>
        </w:rPr>
        <w:t>Albert </w:t>
      </w:r>
      <w:r>
        <w:rPr>
          <w:color w:val="231F20"/>
          <w:w w:val="105"/>
          <w:sz w:val="18"/>
        </w:rPr>
        <w:t>Einstein, photo by Ferdinand Schmutzer, </w:t>
      </w:r>
      <w:r>
        <w:rPr>
          <w:color w:val="231F20"/>
          <w:spacing w:val="-1"/>
          <w:w w:val="105"/>
          <w:sz w:val="18"/>
        </w:rPr>
        <w:t>commons.wikimedia.org/wiki/File:Einstein1921_ </w:t>
      </w:r>
      <w:r>
        <w:rPr>
          <w:color w:val="231F20"/>
          <w:w w:val="105"/>
          <w:sz w:val="18"/>
        </w:rPr>
        <w:t>by_F_Schmutzer_2.jpg</w:t>
      </w:r>
    </w:p>
    <w:p>
      <w:pPr>
        <w:spacing w:after="0" w:line="249" w:lineRule="auto"/>
        <w:jc w:val="both"/>
        <w:rPr>
          <w:sz w:val="18"/>
        </w:rPr>
        <w:sectPr>
          <w:type w:val="continuous"/>
          <w:pgSz w:w="11910" w:h="16840"/>
          <w:pgMar w:top="800" w:bottom="1280" w:left="1020" w:right="820"/>
          <w:cols w:num="2" w:equalWidth="0">
            <w:col w:w="4542" w:space="560"/>
            <w:col w:w="4968"/>
          </w:cols>
        </w:sectPr>
      </w:pPr>
    </w:p>
    <w:p>
      <w:pPr>
        <w:pStyle w:val="Heading1"/>
        <w:spacing w:before="71"/>
      </w:pPr>
      <w:r>
        <w:rPr>
          <w:color w:val="231F20"/>
        </w:rPr>
        <w:t>Associated SPICE resources</w:t>
      </w:r>
    </w:p>
    <w:p>
      <w:pPr>
        <w:pStyle w:val="BodyText"/>
        <w:spacing w:line="249" w:lineRule="auto" w:before="105"/>
        <w:ind w:left="113"/>
      </w:pPr>
      <w:r>
        <w:rPr>
          <w:i/>
          <w:color w:val="231F20"/>
          <w:w w:val="105"/>
        </w:rPr>
        <w:t>Cosmology 1: History of the Universe </w:t>
      </w:r>
      <w:r>
        <w:rPr>
          <w:color w:val="231F20"/>
          <w:w w:val="105"/>
        </w:rPr>
        <w:t>may be used in conjunction with related SPICE resources to address cosmological concepts within the broader topic of Unit 3BPHY: Particles, waves and quanta.</w:t>
      </w:r>
    </w:p>
    <w:p>
      <w:pPr>
        <w:pStyle w:val="BodyText"/>
        <w:spacing w:before="3"/>
        <w:rPr>
          <w:sz w:val="13"/>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740"/>
        <w:gridCol w:w="1874"/>
      </w:tblGrid>
      <w:tr>
        <w:trPr>
          <w:trHeight w:val="295" w:hRule="atLeast"/>
        </w:trPr>
        <w:tc>
          <w:tcPr>
            <w:tcW w:w="7740" w:type="dxa"/>
            <w:tcBorders>
              <w:top w:val="nil"/>
              <w:left w:val="nil"/>
              <w:bottom w:val="nil"/>
              <w:right w:val="nil"/>
            </w:tcBorders>
            <w:shd w:val="clear" w:color="auto" w:fill="231F20"/>
          </w:tcPr>
          <w:p>
            <w:pPr>
              <w:pStyle w:val="TableParagraph"/>
              <w:spacing w:before="51"/>
              <w:ind w:left="85"/>
              <w:rPr>
                <w:sz w:val="18"/>
              </w:rPr>
            </w:pPr>
            <w:r>
              <w:rPr>
                <w:color w:val="FFFFFF"/>
                <w:sz w:val="18"/>
              </w:rPr>
              <w:t>DESCRIPTION</w:t>
            </w:r>
          </w:p>
        </w:tc>
        <w:tc>
          <w:tcPr>
            <w:tcW w:w="1874" w:type="dxa"/>
            <w:tcBorders>
              <w:top w:val="nil"/>
              <w:left w:val="nil"/>
              <w:bottom w:val="nil"/>
              <w:right w:val="nil"/>
            </w:tcBorders>
            <w:shd w:val="clear" w:color="auto" w:fill="231F20"/>
          </w:tcPr>
          <w:p>
            <w:pPr>
              <w:pStyle w:val="TableParagraph"/>
              <w:spacing w:before="51"/>
              <w:ind w:left="85"/>
              <w:rPr>
                <w:sz w:val="18"/>
              </w:rPr>
            </w:pPr>
            <w:r>
              <w:rPr>
                <w:color w:val="FFFFFF"/>
                <w:w w:val="95"/>
                <w:sz w:val="18"/>
              </w:rPr>
              <w:t>LEARNING PURPOSE</w:t>
            </w:r>
          </w:p>
        </w:tc>
      </w:tr>
      <w:tr>
        <w:trPr>
          <w:trHeight w:val="926" w:hRule="atLeast"/>
        </w:trPr>
        <w:tc>
          <w:tcPr>
            <w:tcW w:w="7740" w:type="dxa"/>
          </w:tcPr>
          <w:p>
            <w:pPr>
              <w:pStyle w:val="TableParagraph"/>
              <w:ind w:left="80"/>
              <w:rPr>
                <w:i/>
                <w:sz w:val="18"/>
              </w:rPr>
            </w:pPr>
            <w:r>
              <w:rPr>
                <w:i/>
                <w:color w:val="231F20"/>
                <w:w w:val="105"/>
                <w:sz w:val="18"/>
              </w:rPr>
              <w:t>Cosmology (sequence overview)</w:t>
            </w:r>
          </w:p>
          <w:p>
            <w:pPr>
              <w:pStyle w:val="TableParagraph"/>
              <w:spacing w:line="249" w:lineRule="auto" w:before="122"/>
              <w:ind w:left="80" w:right="23"/>
              <w:rPr>
                <w:sz w:val="18"/>
              </w:rPr>
            </w:pPr>
            <w:r>
              <w:rPr>
                <w:color w:val="231F20"/>
                <w:w w:val="105"/>
                <w:sz w:val="18"/>
              </w:rPr>
              <w:t>This learning pathway shows how a number of SPICE resources can be combined to teach the topic of cosmology.</w:t>
            </w:r>
          </w:p>
        </w:tc>
        <w:tc>
          <w:tcPr>
            <w:tcW w:w="1874" w:type="dxa"/>
          </w:tcPr>
          <w:p>
            <w:pPr>
              <w:pStyle w:val="TableParagraph"/>
              <w:spacing w:before="0"/>
              <w:ind w:left="0"/>
              <w:rPr>
                <w:rFonts w:ascii="Times New Roman"/>
                <w:sz w:val="16"/>
              </w:rPr>
            </w:pPr>
          </w:p>
        </w:tc>
      </w:tr>
      <w:tr>
        <w:trPr>
          <w:trHeight w:val="835" w:hRule="atLeast"/>
        </w:trPr>
        <w:tc>
          <w:tcPr>
            <w:tcW w:w="7740" w:type="dxa"/>
            <w:shd w:val="clear" w:color="auto" w:fill="D1D3D4"/>
          </w:tcPr>
          <w:p>
            <w:pPr>
              <w:pStyle w:val="TableParagraph"/>
              <w:ind w:left="80"/>
              <w:rPr>
                <w:i/>
                <w:sz w:val="18"/>
              </w:rPr>
            </w:pPr>
            <w:r>
              <w:rPr>
                <w:i/>
                <w:color w:val="231F20"/>
                <w:w w:val="110"/>
                <w:sz w:val="18"/>
              </w:rPr>
              <w:t>Cosmology 1: History of the Universe</w:t>
            </w:r>
          </w:p>
          <w:p>
            <w:pPr>
              <w:pStyle w:val="TableParagraph"/>
              <w:spacing w:line="249" w:lineRule="auto" w:before="122"/>
              <w:ind w:left="80" w:right="92"/>
              <w:rPr>
                <w:sz w:val="18"/>
              </w:rPr>
            </w:pPr>
            <w:r>
              <w:rPr>
                <w:color w:val="231F20"/>
                <w:w w:val="110"/>
                <w:sz w:val="18"/>
              </w:rPr>
              <w:t>This</w:t>
            </w:r>
            <w:r>
              <w:rPr>
                <w:color w:val="231F20"/>
                <w:spacing w:val="-28"/>
                <w:w w:val="110"/>
                <w:sz w:val="18"/>
              </w:rPr>
              <w:t> </w:t>
            </w:r>
            <w:r>
              <w:rPr>
                <w:color w:val="231F20"/>
                <w:w w:val="110"/>
                <w:sz w:val="18"/>
              </w:rPr>
              <w:t>resource</w:t>
            </w:r>
            <w:r>
              <w:rPr>
                <w:color w:val="231F20"/>
                <w:spacing w:val="-27"/>
                <w:w w:val="110"/>
                <w:sz w:val="18"/>
              </w:rPr>
              <w:t> </w:t>
            </w:r>
            <w:r>
              <w:rPr>
                <w:color w:val="231F20"/>
                <w:w w:val="110"/>
                <w:sz w:val="18"/>
              </w:rPr>
              <w:t>introduces</w:t>
            </w:r>
            <w:r>
              <w:rPr>
                <w:color w:val="231F20"/>
                <w:spacing w:val="-27"/>
                <w:w w:val="110"/>
                <w:sz w:val="18"/>
              </w:rPr>
              <w:t> </w:t>
            </w:r>
            <w:r>
              <w:rPr>
                <w:color w:val="231F20"/>
                <w:w w:val="110"/>
                <w:sz w:val="18"/>
              </w:rPr>
              <w:t>students</w:t>
            </w:r>
            <w:r>
              <w:rPr>
                <w:color w:val="231F20"/>
                <w:spacing w:val="-27"/>
                <w:w w:val="110"/>
                <w:sz w:val="18"/>
              </w:rPr>
              <w:t> </w:t>
            </w:r>
            <w:r>
              <w:rPr>
                <w:color w:val="231F20"/>
                <w:w w:val="110"/>
                <w:sz w:val="18"/>
              </w:rPr>
              <w:t>to</w:t>
            </w:r>
            <w:r>
              <w:rPr>
                <w:color w:val="231F20"/>
                <w:spacing w:val="-28"/>
                <w:w w:val="110"/>
                <w:sz w:val="18"/>
              </w:rPr>
              <w:t> </w:t>
            </w:r>
            <w:r>
              <w:rPr>
                <w:color w:val="231F20"/>
                <w:w w:val="110"/>
                <w:sz w:val="18"/>
              </w:rPr>
              <w:t>Big</w:t>
            </w:r>
            <w:r>
              <w:rPr>
                <w:color w:val="231F20"/>
                <w:spacing w:val="-27"/>
                <w:w w:val="110"/>
                <w:sz w:val="18"/>
              </w:rPr>
              <w:t> </w:t>
            </w:r>
            <w:r>
              <w:rPr>
                <w:color w:val="231F20"/>
                <w:w w:val="110"/>
                <w:sz w:val="18"/>
              </w:rPr>
              <w:t>Bang</w:t>
            </w:r>
            <w:r>
              <w:rPr>
                <w:color w:val="231F20"/>
                <w:spacing w:val="-27"/>
                <w:w w:val="110"/>
                <w:sz w:val="18"/>
              </w:rPr>
              <w:t> </w:t>
            </w:r>
            <w:r>
              <w:rPr>
                <w:color w:val="231F20"/>
                <w:w w:val="110"/>
                <w:sz w:val="18"/>
              </w:rPr>
              <w:t>theory</w:t>
            </w:r>
            <w:r>
              <w:rPr>
                <w:color w:val="231F20"/>
                <w:spacing w:val="-27"/>
                <w:w w:val="110"/>
                <w:sz w:val="18"/>
              </w:rPr>
              <w:t> </w:t>
            </w:r>
            <w:r>
              <w:rPr>
                <w:color w:val="231F20"/>
                <w:w w:val="110"/>
                <w:sz w:val="18"/>
              </w:rPr>
              <w:t>and</w:t>
            </w:r>
            <w:r>
              <w:rPr>
                <w:color w:val="231F20"/>
                <w:spacing w:val="-28"/>
                <w:w w:val="110"/>
                <w:sz w:val="18"/>
              </w:rPr>
              <w:t> </w:t>
            </w:r>
            <w:r>
              <w:rPr>
                <w:color w:val="231F20"/>
                <w:w w:val="110"/>
                <w:sz w:val="18"/>
              </w:rPr>
              <w:t>events</w:t>
            </w:r>
            <w:r>
              <w:rPr>
                <w:color w:val="231F20"/>
                <w:spacing w:val="-27"/>
                <w:w w:val="110"/>
                <w:sz w:val="18"/>
              </w:rPr>
              <w:t> </w:t>
            </w:r>
            <w:r>
              <w:rPr>
                <w:color w:val="231F20"/>
                <w:w w:val="110"/>
                <w:sz w:val="18"/>
              </w:rPr>
              <w:t>that</w:t>
            </w:r>
            <w:r>
              <w:rPr>
                <w:color w:val="231F20"/>
                <w:spacing w:val="-27"/>
                <w:w w:val="110"/>
                <w:sz w:val="18"/>
              </w:rPr>
              <w:t> </w:t>
            </w:r>
            <w:r>
              <w:rPr>
                <w:color w:val="231F20"/>
                <w:w w:val="110"/>
                <w:sz w:val="18"/>
              </w:rPr>
              <w:t>have</w:t>
            </w:r>
            <w:r>
              <w:rPr>
                <w:color w:val="231F20"/>
                <w:spacing w:val="-27"/>
                <w:w w:val="110"/>
                <w:sz w:val="18"/>
              </w:rPr>
              <w:t> </w:t>
            </w:r>
            <w:r>
              <w:rPr>
                <w:color w:val="231F20"/>
                <w:w w:val="110"/>
                <w:sz w:val="18"/>
              </w:rPr>
              <w:t>occurred</w:t>
            </w:r>
            <w:r>
              <w:rPr>
                <w:color w:val="231F20"/>
                <w:spacing w:val="-27"/>
                <w:w w:val="110"/>
                <w:sz w:val="18"/>
              </w:rPr>
              <w:t> </w:t>
            </w:r>
            <w:r>
              <w:rPr>
                <w:color w:val="231F20"/>
                <w:w w:val="110"/>
                <w:sz w:val="18"/>
              </w:rPr>
              <w:t>since that</w:t>
            </w:r>
            <w:r>
              <w:rPr>
                <w:color w:val="231F20"/>
                <w:spacing w:val="-7"/>
                <w:w w:val="110"/>
                <w:sz w:val="18"/>
              </w:rPr>
              <w:t> </w:t>
            </w:r>
            <w:r>
              <w:rPr>
                <w:color w:val="231F20"/>
                <w:w w:val="110"/>
                <w:sz w:val="18"/>
              </w:rPr>
              <w:t>time</w:t>
            </w:r>
            <w:r>
              <w:rPr>
                <w:color w:val="231F20"/>
                <w:spacing w:val="-6"/>
                <w:w w:val="110"/>
                <w:sz w:val="18"/>
              </w:rPr>
              <w:t> </w:t>
            </w:r>
            <w:r>
              <w:rPr>
                <w:color w:val="231F20"/>
                <w:w w:val="110"/>
                <w:sz w:val="18"/>
              </w:rPr>
              <w:t>to</w:t>
            </w:r>
            <w:r>
              <w:rPr>
                <w:color w:val="231F20"/>
                <w:spacing w:val="-6"/>
                <w:w w:val="110"/>
                <w:sz w:val="18"/>
              </w:rPr>
              <w:t> </w:t>
            </w:r>
            <w:r>
              <w:rPr>
                <w:color w:val="231F20"/>
                <w:w w:val="110"/>
                <w:sz w:val="18"/>
              </w:rPr>
              <w:t>create</w:t>
            </w:r>
            <w:r>
              <w:rPr>
                <w:color w:val="231F20"/>
                <w:spacing w:val="-6"/>
                <w:w w:val="110"/>
                <w:sz w:val="18"/>
              </w:rPr>
              <w:t> </w:t>
            </w:r>
            <w:r>
              <w:rPr>
                <w:color w:val="231F20"/>
                <w:w w:val="110"/>
                <w:sz w:val="18"/>
              </w:rPr>
              <w:t>the</w:t>
            </w:r>
            <w:r>
              <w:rPr>
                <w:color w:val="231F20"/>
                <w:spacing w:val="-6"/>
                <w:w w:val="110"/>
                <w:sz w:val="18"/>
              </w:rPr>
              <w:t> </w:t>
            </w:r>
            <w:r>
              <w:rPr>
                <w:color w:val="231F20"/>
                <w:w w:val="110"/>
                <w:sz w:val="18"/>
              </w:rPr>
              <w:t>Universe</w:t>
            </w:r>
            <w:r>
              <w:rPr>
                <w:color w:val="231F20"/>
                <w:spacing w:val="-7"/>
                <w:w w:val="110"/>
                <w:sz w:val="18"/>
              </w:rPr>
              <w:t> </w:t>
            </w:r>
            <w:r>
              <w:rPr>
                <w:color w:val="231F20"/>
                <w:w w:val="110"/>
                <w:sz w:val="18"/>
              </w:rPr>
              <w:t>we</w:t>
            </w:r>
            <w:r>
              <w:rPr>
                <w:color w:val="231F20"/>
                <w:spacing w:val="-6"/>
                <w:w w:val="110"/>
                <w:sz w:val="18"/>
              </w:rPr>
              <w:t> </w:t>
            </w:r>
            <w:r>
              <w:rPr>
                <w:color w:val="231F20"/>
                <w:w w:val="110"/>
                <w:sz w:val="18"/>
              </w:rPr>
              <w:t>see</w:t>
            </w:r>
            <w:r>
              <w:rPr>
                <w:color w:val="231F20"/>
                <w:spacing w:val="-6"/>
                <w:w w:val="110"/>
                <w:sz w:val="18"/>
              </w:rPr>
              <w:t> </w:t>
            </w:r>
            <w:r>
              <w:rPr>
                <w:color w:val="231F20"/>
                <w:w w:val="110"/>
                <w:sz w:val="18"/>
              </w:rPr>
              <w:t>today.</w:t>
            </w:r>
          </w:p>
        </w:tc>
        <w:tc>
          <w:tcPr>
            <w:tcW w:w="1874" w:type="dxa"/>
            <w:shd w:val="clear" w:color="auto" w:fill="D1D3D4"/>
          </w:tcPr>
          <w:p>
            <w:pPr>
              <w:pStyle w:val="TableParagraph"/>
              <w:ind w:left="80"/>
              <w:rPr>
                <w:b/>
                <w:sz w:val="18"/>
              </w:rPr>
            </w:pPr>
            <w:r>
              <w:rPr>
                <w:b/>
                <w:color w:val="231F20"/>
                <w:sz w:val="18"/>
              </w:rPr>
              <w:t>Engage/Explain</w:t>
            </w:r>
          </w:p>
        </w:tc>
      </w:tr>
      <w:tr>
        <w:trPr>
          <w:trHeight w:val="918" w:hRule="atLeast"/>
        </w:trPr>
        <w:tc>
          <w:tcPr>
            <w:tcW w:w="7740" w:type="dxa"/>
          </w:tcPr>
          <w:p>
            <w:pPr>
              <w:pStyle w:val="TableParagraph"/>
              <w:ind w:left="80"/>
              <w:rPr>
                <w:i/>
                <w:sz w:val="18"/>
              </w:rPr>
            </w:pPr>
            <w:r>
              <w:rPr>
                <w:i/>
                <w:color w:val="231F20"/>
                <w:w w:val="110"/>
                <w:sz w:val="18"/>
              </w:rPr>
              <w:t>Cosmology 2: Evidence for the Big Bang</w:t>
            </w:r>
          </w:p>
          <w:p>
            <w:pPr>
              <w:pStyle w:val="TableParagraph"/>
              <w:spacing w:line="249" w:lineRule="auto" w:before="122"/>
              <w:ind w:left="80" w:right="451"/>
              <w:rPr>
                <w:sz w:val="18"/>
              </w:rPr>
            </w:pPr>
            <w:r>
              <w:rPr>
                <w:color w:val="231F20"/>
                <w:w w:val="110"/>
                <w:sz w:val="18"/>
              </w:rPr>
              <w:t>This</w:t>
            </w:r>
            <w:r>
              <w:rPr>
                <w:color w:val="231F20"/>
                <w:spacing w:val="-19"/>
                <w:w w:val="110"/>
                <w:sz w:val="18"/>
              </w:rPr>
              <w:t> </w:t>
            </w:r>
            <w:r>
              <w:rPr>
                <w:color w:val="231F20"/>
                <w:w w:val="110"/>
                <w:sz w:val="18"/>
              </w:rPr>
              <w:t>resource</w:t>
            </w:r>
            <w:r>
              <w:rPr>
                <w:color w:val="231F20"/>
                <w:spacing w:val="-18"/>
                <w:w w:val="110"/>
                <w:sz w:val="18"/>
              </w:rPr>
              <w:t> </w:t>
            </w:r>
            <w:r>
              <w:rPr>
                <w:color w:val="231F20"/>
                <w:w w:val="110"/>
                <w:sz w:val="18"/>
              </w:rPr>
              <w:t>introduces</w:t>
            </w:r>
            <w:r>
              <w:rPr>
                <w:color w:val="231F20"/>
                <w:spacing w:val="-19"/>
                <w:w w:val="110"/>
                <w:sz w:val="18"/>
              </w:rPr>
              <w:t> </w:t>
            </w:r>
            <w:r>
              <w:rPr>
                <w:color w:val="231F20"/>
                <w:w w:val="110"/>
                <w:sz w:val="18"/>
              </w:rPr>
              <w:t>major</w:t>
            </w:r>
            <w:r>
              <w:rPr>
                <w:color w:val="231F20"/>
                <w:spacing w:val="-18"/>
                <w:w w:val="110"/>
                <w:sz w:val="18"/>
              </w:rPr>
              <w:t> </w:t>
            </w:r>
            <w:r>
              <w:rPr>
                <w:color w:val="231F20"/>
                <w:w w:val="110"/>
                <w:sz w:val="18"/>
              </w:rPr>
              <w:t>pieces</w:t>
            </w:r>
            <w:r>
              <w:rPr>
                <w:color w:val="231F20"/>
                <w:spacing w:val="-19"/>
                <w:w w:val="110"/>
                <w:sz w:val="18"/>
              </w:rPr>
              <w:t> </w:t>
            </w:r>
            <w:r>
              <w:rPr>
                <w:color w:val="231F20"/>
                <w:w w:val="110"/>
                <w:sz w:val="18"/>
              </w:rPr>
              <w:t>of</w:t>
            </w:r>
            <w:r>
              <w:rPr>
                <w:color w:val="231F20"/>
                <w:spacing w:val="-18"/>
                <w:w w:val="110"/>
                <w:sz w:val="18"/>
              </w:rPr>
              <w:t> </w:t>
            </w:r>
            <w:r>
              <w:rPr>
                <w:color w:val="231F20"/>
                <w:w w:val="110"/>
                <w:sz w:val="18"/>
              </w:rPr>
              <w:t>evidence</w:t>
            </w:r>
            <w:r>
              <w:rPr>
                <w:color w:val="231F20"/>
                <w:spacing w:val="-19"/>
                <w:w w:val="110"/>
                <w:sz w:val="18"/>
              </w:rPr>
              <w:t> </w:t>
            </w:r>
            <w:r>
              <w:rPr>
                <w:color w:val="231F20"/>
                <w:w w:val="110"/>
                <w:sz w:val="18"/>
              </w:rPr>
              <w:t>that</w:t>
            </w:r>
            <w:r>
              <w:rPr>
                <w:color w:val="231F20"/>
                <w:spacing w:val="-18"/>
                <w:w w:val="110"/>
                <w:sz w:val="18"/>
              </w:rPr>
              <w:t> </w:t>
            </w:r>
            <w:r>
              <w:rPr>
                <w:color w:val="231F20"/>
                <w:w w:val="110"/>
                <w:sz w:val="18"/>
              </w:rPr>
              <w:t>led</w:t>
            </w:r>
            <w:r>
              <w:rPr>
                <w:color w:val="231F20"/>
                <w:spacing w:val="-19"/>
                <w:w w:val="110"/>
                <w:sz w:val="18"/>
              </w:rPr>
              <w:t> </w:t>
            </w:r>
            <w:r>
              <w:rPr>
                <w:color w:val="231F20"/>
                <w:w w:val="110"/>
                <w:sz w:val="18"/>
              </w:rPr>
              <w:t>to</w:t>
            </w:r>
            <w:r>
              <w:rPr>
                <w:color w:val="231F20"/>
                <w:spacing w:val="-18"/>
                <w:w w:val="110"/>
                <w:sz w:val="18"/>
              </w:rPr>
              <w:t> </w:t>
            </w:r>
            <w:r>
              <w:rPr>
                <w:color w:val="231F20"/>
                <w:w w:val="110"/>
                <w:sz w:val="18"/>
              </w:rPr>
              <w:t>the</w:t>
            </w:r>
            <w:r>
              <w:rPr>
                <w:color w:val="231F20"/>
                <w:spacing w:val="-18"/>
                <w:w w:val="110"/>
                <w:sz w:val="18"/>
              </w:rPr>
              <w:t> </w:t>
            </w:r>
            <w:r>
              <w:rPr>
                <w:color w:val="231F20"/>
                <w:w w:val="110"/>
                <w:sz w:val="18"/>
              </w:rPr>
              <w:t>development</w:t>
            </w:r>
            <w:r>
              <w:rPr>
                <w:color w:val="231F20"/>
                <w:spacing w:val="-19"/>
                <w:w w:val="110"/>
                <w:sz w:val="18"/>
              </w:rPr>
              <w:t> </w:t>
            </w:r>
            <w:r>
              <w:rPr>
                <w:color w:val="231F20"/>
                <w:w w:val="110"/>
                <w:sz w:val="18"/>
              </w:rPr>
              <w:t>of</w:t>
            </w:r>
            <w:r>
              <w:rPr>
                <w:color w:val="231F20"/>
                <w:spacing w:val="-18"/>
                <w:w w:val="110"/>
                <w:sz w:val="18"/>
              </w:rPr>
              <w:t> </w:t>
            </w:r>
            <w:r>
              <w:rPr>
                <w:color w:val="231F20"/>
                <w:w w:val="110"/>
                <w:sz w:val="18"/>
              </w:rPr>
              <w:t>Big Bang</w:t>
            </w:r>
            <w:r>
              <w:rPr>
                <w:color w:val="231F20"/>
                <w:spacing w:val="-9"/>
                <w:w w:val="110"/>
                <w:sz w:val="18"/>
              </w:rPr>
              <w:t> </w:t>
            </w:r>
            <w:r>
              <w:rPr>
                <w:color w:val="231F20"/>
                <w:w w:val="110"/>
                <w:sz w:val="18"/>
              </w:rPr>
              <w:t>theory,</w:t>
            </w:r>
            <w:r>
              <w:rPr>
                <w:color w:val="231F20"/>
                <w:spacing w:val="-9"/>
                <w:w w:val="110"/>
                <w:sz w:val="18"/>
              </w:rPr>
              <w:t> </w:t>
            </w:r>
            <w:r>
              <w:rPr>
                <w:color w:val="231F20"/>
                <w:w w:val="110"/>
                <w:sz w:val="18"/>
              </w:rPr>
              <w:t>and</w:t>
            </w:r>
            <w:r>
              <w:rPr>
                <w:color w:val="231F20"/>
                <w:spacing w:val="-8"/>
                <w:w w:val="110"/>
                <w:sz w:val="18"/>
              </w:rPr>
              <w:t> </w:t>
            </w:r>
            <w:r>
              <w:rPr>
                <w:color w:val="231F20"/>
                <w:w w:val="110"/>
                <w:sz w:val="18"/>
              </w:rPr>
              <w:t>discoveries</w:t>
            </w:r>
            <w:r>
              <w:rPr>
                <w:color w:val="231F20"/>
                <w:spacing w:val="-9"/>
                <w:w w:val="110"/>
                <w:sz w:val="18"/>
              </w:rPr>
              <w:t> </w:t>
            </w:r>
            <w:r>
              <w:rPr>
                <w:color w:val="231F20"/>
                <w:w w:val="110"/>
                <w:sz w:val="18"/>
              </w:rPr>
              <w:t>that</w:t>
            </w:r>
            <w:r>
              <w:rPr>
                <w:color w:val="231F20"/>
                <w:spacing w:val="-8"/>
                <w:w w:val="110"/>
                <w:sz w:val="18"/>
              </w:rPr>
              <w:t> </w:t>
            </w:r>
            <w:r>
              <w:rPr>
                <w:color w:val="231F20"/>
                <w:w w:val="110"/>
                <w:sz w:val="18"/>
              </w:rPr>
              <w:t>have</w:t>
            </w:r>
            <w:r>
              <w:rPr>
                <w:color w:val="231F20"/>
                <w:spacing w:val="-9"/>
                <w:w w:val="110"/>
                <w:sz w:val="18"/>
              </w:rPr>
              <w:t> </w:t>
            </w:r>
            <w:r>
              <w:rPr>
                <w:color w:val="231F20"/>
                <w:w w:val="110"/>
                <w:sz w:val="18"/>
              </w:rPr>
              <w:t>since</w:t>
            </w:r>
            <w:r>
              <w:rPr>
                <w:color w:val="231F20"/>
                <w:spacing w:val="-9"/>
                <w:w w:val="110"/>
                <w:sz w:val="18"/>
              </w:rPr>
              <w:t> </w:t>
            </w:r>
            <w:r>
              <w:rPr>
                <w:color w:val="231F20"/>
                <w:w w:val="110"/>
                <w:sz w:val="18"/>
              </w:rPr>
              <w:t>added</w:t>
            </w:r>
            <w:r>
              <w:rPr>
                <w:color w:val="231F20"/>
                <w:spacing w:val="-8"/>
                <w:w w:val="110"/>
                <w:sz w:val="18"/>
              </w:rPr>
              <w:t> </w:t>
            </w:r>
            <w:r>
              <w:rPr>
                <w:color w:val="231F20"/>
                <w:w w:val="110"/>
                <w:sz w:val="18"/>
              </w:rPr>
              <w:t>further</w:t>
            </w:r>
            <w:r>
              <w:rPr>
                <w:color w:val="231F20"/>
                <w:spacing w:val="-9"/>
                <w:w w:val="110"/>
                <w:sz w:val="18"/>
              </w:rPr>
              <w:t> </w:t>
            </w:r>
            <w:r>
              <w:rPr>
                <w:color w:val="231F20"/>
                <w:w w:val="110"/>
                <w:sz w:val="18"/>
              </w:rPr>
              <w:t>support</w:t>
            </w:r>
            <w:r>
              <w:rPr>
                <w:color w:val="231F20"/>
                <w:spacing w:val="-8"/>
                <w:w w:val="110"/>
                <w:sz w:val="18"/>
              </w:rPr>
              <w:t> </w:t>
            </w:r>
            <w:r>
              <w:rPr>
                <w:color w:val="231F20"/>
                <w:w w:val="110"/>
                <w:sz w:val="18"/>
              </w:rPr>
              <w:t>to</w:t>
            </w:r>
            <w:r>
              <w:rPr>
                <w:color w:val="231F20"/>
                <w:spacing w:val="-9"/>
                <w:w w:val="110"/>
                <w:sz w:val="18"/>
              </w:rPr>
              <w:t> </w:t>
            </w:r>
            <w:r>
              <w:rPr>
                <w:color w:val="231F20"/>
                <w:w w:val="110"/>
                <w:sz w:val="18"/>
              </w:rPr>
              <w:t>it.</w:t>
            </w:r>
          </w:p>
        </w:tc>
        <w:tc>
          <w:tcPr>
            <w:tcW w:w="1874" w:type="dxa"/>
          </w:tcPr>
          <w:p>
            <w:pPr>
              <w:pStyle w:val="TableParagraph"/>
              <w:ind w:left="80"/>
              <w:rPr>
                <w:b/>
                <w:sz w:val="18"/>
              </w:rPr>
            </w:pPr>
            <w:r>
              <w:rPr>
                <w:b/>
                <w:color w:val="231F20"/>
                <w:sz w:val="18"/>
              </w:rPr>
              <w:t>Explore/Explain</w:t>
            </w:r>
          </w:p>
        </w:tc>
      </w:tr>
      <w:tr>
        <w:trPr>
          <w:trHeight w:val="835" w:hRule="atLeast"/>
        </w:trPr>
        <w:tc>
          <w:tcPr>
            <w:tcW w:w="7740" w:type="dxa"/>
          </w:tcPr>
          <w:p>
            <w:pPr>
              <w:pStyle w:val="TableParagraph"/>
              <w:ind w:left="80"/>
              <w:rPr>
                <w:i/>
                <w:sz w:val="18"/>
              </w:rPr>
            </w:pPr>
            <w:r>
              <w:rPr>
                <w:i/>
                <w:color w:val="231F20"/>
                <w:w w:val="110"/>
                <w:sz w:val="18"/>
              </w:rPr>
              <w:t>Cosmology 3: Future of the Universe</w:t>
            </w:r>
          </w:p>
          <w:p>
            <w:pPr>
              <w:pStyle w:val="TableParagraph"/>
              <w:spacing w:line="249" w:lineRule="auto" w:before="122"/>
              <w:ind w:left="80" w:right="398"/>
              <w:rPr>
                <w:sz w:val="18"/>
              </w:rPr>
            </w:pPr>
            <w:r>
              <w:rPr>
                <w:color w:val="231F20"/>
                <w:w w:val="110"/>
                <w:sz w:val="18"/>
              </w:rPr>
              <w:t>This</w:t>
            </w:r>
            <w:r>
              <w:rPr>
                <w:color w:val="231F20"/>
                <w:spacing w:val="-28"/>
                <w:w w:val="110"/>
                <w:sz w:val="18"/>
              </w:rPr>
              <w:t> </w:t>
            </w:r>
            <w:r>
              <w:rPr>
                <w:color w:val="231F20"/>
                <w:w w:val="110"/>
                <w:sz w:val="18"/>
              </w:rPr>
              <w:t>resource</w:t>
            </w:r>
            <w:r>
              <w:rPr>
                <w:color w:val="231F20"/>
                <w:spacing w:val="-28"/>
                <w:w w:val="110"/>
                <w:sz w:val="18"/>
              </w:rPr>
              <w:t> </w:t>
            </w:r>
            <w:r>
              <w:rPr>
                <w:color w:val="231F20"/>
                <w:w w:val="110"/>
                <w:sz w:val="18"/>
              </w:rPr>
              <w:t>introduces</w:t>
            </w:r>
            <w:r>
              <w:rPr>
                <w:color w:val="231F20"/>
                <w:spacing w:val="-28"/>
                <w:w w:val="110"/>
                <w:sz w:val="18"/>
              </w:rPr>
              <w:t> </w:t>
            </w:r>
            <w:r>
              <w:rPr>
                <w:color w:val="231F20"/>
                <w:w w:val="110"/>
                <w:sz w:val="18"/>
              </w:rPr>
              <w:t>students</w:t>
            </w:r>
            <w:r>
              <w:rPr>
                <w:color w:val="231F20"/>
                <w:spacing w:val="-28"/>
                <w:w w:val="110"/>
                <w:sz w:val="18"/>
              </w:rPr>
              <w:t> </w:t>
            </w:r>
            <w:r>
              <w:rPr>
                <w:color w:val="231F20"/>
                <w:w w:val="110"/>
                <w:sz w:val="18"/>
              </w:rPr>
              <w:t>to</w:t>
            </w:r>
            <w:r>
              <w:rPr>
                <w:color w:val="231F20"/>
                <w:spacing w:val="-28"/>
                <w:w w:val="110"/>
                <w:sz w:val="18"/>
              </w:rPr>
              <w:t> </w:t>
            </w:r>
            <w:r>
              <w:rPr>
                <w:color w:val="231F20"/>
                <w:w w:val="110"/>
                <w:sz w:val="18"/>
              </w:rPr>
              <w:t>the</w:t>
            </w:r>
            <w:r>
              <w:rPr>
                <w:color w:val="231F20"/>
                <w:spacing w:val="-27"/>
                <w:w w:val="110"/>
                <w:sz w:val="18"/>
              </w:rPr>
              <w:t> </w:t>
            </w:r>
            <w:r>
              <w:rPr>
                <w:color w:val="231F20"/>
                <w:w w:val="110"/>
                <w:sz w:val="18"/>
              </w:rPr>
              <w:t>principles</w:t>
            </w:r>
            <w:r>
              <w:rPr>
                <w:color w:val="231F20"/>
                <w:spacing w:val="-28"/>
                <w:w w:val="110"/>
                <w:sz w:val="18"/>
              </w:rPr>
              <w:t> </w:t>
            </w:r>
            <w:r>
              <w:rPr>
                <w:color w:val="231F20"/>
                <w:w w:val="110"/>
                <w:sz w:val="18"/>
              </w:rPr>
              <w:t>by</w:t>
            </w:r>
            <w:r>
              <w:rPr>
                <w:color w:val="231F20"/>
                <w:spacing w:val="-28"/>
                <w:w w:val="110"/>
                <w:sz w:val="18"/>
              </w:rPr>
              <w:t> </w:t>
            </w:r>
            <w:r>
              <w:rPr>
                <w:color w:val="231F20"/>
                <w:w w:val="110"/>
                <w:sz w:val="18"/>
              </w:rPr>
              <w:t>which</w:t>
            </w:r>
            <w:r>
              <w:rPr>
                <w:color w:val="231F20"/>
                <w:spacing w:val="-28"/>
                <w:w w:val="110"/>
                <w:sz w:val="18"/>
              </w:rPr>
              <w:t> </w:t>
            </w:r>
            <w:r>
              <w:rPr>
                <w:color w:val="231F20"/>
                <w:w w:val="110"/>
                <w:sz w:val="18"/>
              </w:rPr>
              <w:t>scientists</w:t>
            </w:r>
            <w:r>
              <w:rPr>
                <w:color w:val="231F20"/>
                <w:spacing w:val="-28"/>
                <w:w w:val="110"/>
                <w:sz w:val="18"/>
              </w:rPr>
              <w:t> </w:t>
            </w:r>
            <w:r>
              <w:rPr>
                <w:color w:val="231F20"/>
                <w:w w:val="110"/>
                <w:sz w:val="18"/>
              </w:rPr>
              <w:t>predict</w:t>
            </w:r>
            <w:r>
              <w:rPr>
                <w:color w:val="231F20"/>
                <w:spacing w:val="-28"/>
                <w:w w:val="110"/>
                <w:sz w:val="18"/>
              </w:rPr>
              <w:t> </w:t>
            </w:r>
            <w:r>
              <w:rPr>
                <w:color w:val="231F20"/>
                <w:w w:val="110"/>
                <w:sz w:val="18"/>
              </w:rPr>
              <w:t>possible scenarios for the future of the</w:t>
            </w:r>
            <w:r>
              <w:rPr>
                <w:color w:val="231F20"/>
                <w:spacing w:val="-35"/>
                <w:w w:val="110"/>
                <w:sz w:val="18"/>
              </w:rPr>
              <w:t> </w:t>
            </w:r>
            <w:r>
              <w:rPr>
                <w:color w:val="231F20"/>
                <w:w w:val="110"/>
                <w:sz w:val="18"/>
              </w:rPr>
              <w:t>Universe.</w:t>
            </w:r>
          </w:p>
        </w:tc>
        <w:tc>
          <w:tcPr>
            <w:tcW w:w="1874" w:type="dxa"/>
          </w:tcPr>
          <w:p>
            <w:pPr>
              <w:pStyle w:val="TableParagraph"/>
              <w:ind w:left="80"/>
              <w:rPr>
                <w:b/>
                <w:sz w:val="18"/>
              </w:rPr>
            </w:pPr>
            <w:r>
              <w:rPr>
                <w:b/>
                <w:color w:val="231F20"/>
                <w:sz w:val="18"/>
              </w:rPr>
              <w:t>Explore/Explain</w:t>
            </w:r>
          </w:p>
        </w:tc>
      </w:tr>
      <w:tr>
        <w:trPr>
          <w:trHeight w:val="835" w:hRule="atLeast"/>
        </w:trPr>
        <w:tc>
          <w:tcPr>
            <w:tcW w:w="7740" w:type="dxa"/>
          </w:tcPr>
          <w:p>
            <w:pPr>
              <w:pStyle w:val="TableParagraph"/>
              <w:ind w:left="80"/>
              <w:rPr>
                <w:i/>
                <w:sz w:val="18"/>
              </w:rPr>
            </w:pPr>
            <w:r>
              <w:rPr>
                <w:i/>
                <w:color w:val="231F20"/>
                <w:w w:val="110"/>
                <w:sz w:val="18"/>
              </w:rPr>
              <w:t>Cosmology 4: Shifted light</w:t>
            </w:r>
          </w:p>
          <w:p>
            <w:pPr>
              <w:pStyle w:val="TableParagraph"/>
              <w:spacing w:line="249" w:lineRule="auto" w:before="122"/>
              <w:ind w:left="80" w:right="201"/>
              <w:rPr>
                <w:sz w:val="18"/>
              </w:rPr>
            </w:pPr>
            <w:r>
              <w:rPr>
                <w:color w:val="231F20"/>
                <w:w w:val="110"/>
                <w:sz w:val="18"/>
              </w:rPr>
              <w:t>A</w:t>
            </w:r>
            <w:r>
              <w:rPr>
                <w:color w:val="231F20"/>
                <w:spacing w:val="-12"/>
                <w:w w:val="110"/>
                <w:sz w:val="18"/>
              </w:rPr>
              <w:t> </w:t>
            </w:r>
            <w:r>
              <w:rPr>
                <w:color w:val="231F20"/>
                <w:w w:val="110"/>
                <w:sz w:val="18"/>
              </w:rPr>
              <w:t>video</w:t>
            </w:r>
            <w:r>
              <w:rPr>
                <w:color w:val="231F20"/>
                <w:spacing w:val="-12"/>
                <w:w w:val="110"/>
                <w:sz w:val="18"/>
              </w:rPr>
              <w:t> </w:t>
            </w:r>
            <w:r>
              <w:rPr>
                <w:color w:val="231F20"/>
                <w:w w:val="110"/>
                <w:sz w:val="18"/>
              </w:rPr>
              <w:t>explains</w:t>
            </w:r>
            <w:r>
              <w:rPr>
                <w:color w:val="231F20"/>
                <w:spacing w:val="-11"/>
                <w:w w:val="110"/>
                <w:sz w:val="18"/>
              </w:rPr>
              <w:t> </w:t>
            </w:r>
            <w:r>
              <w:rPr>
                <w:color w:val="231F20"/>
                <w:w w:val="110"/>
                <w:sz w:val="18"/>
              </w:rPr>
              <w:t>red</w:t>
            </w:r>
            <w:r>
              <w:rPr>
                <w:color w:val="231F20"/>
                <w:spacing w:val="-12"/>
                <w:w w:val="110"/>
                <w:sz w:val="18"/>
              </w:rPr>
              <w:t> </w:t>
            </w:r>
            <w:r>
              <w:rPr>
                <w:color w:val="231F20"/>
                <w:w w:val="110"/>
                <w:sz w:val="18"/>
              </w:rPr>
              <w:t>and</w:t>
            </w:r>
            <w:r>
              <w:rPr>
                <w:color w:val="231F20"/>
                <w:spacing w:val="-12"/>
                <w:w w:val="110"/>
                <w:sz w:val="18"/>
              </w:rPr>
              <w:t> </w:t>
            </w:r>
            <w:r>
              <w:rPr>
                <w:color w:val="231F20"/>
                <w:spacing w:val="2"/>
                <w:w w:val="110"/>
                <w:sz w:val="18"/>
              </w:rPr>
              <w:t>blue-shift</w:t>
            </w:r>
            <w:r>
              <w:rPr>
                <w:color w:val="231F20"/>
                <w:spacing w:val="-11"/>
                <w:w w:val="110"/>
                <w:sz w:val="18"/>
              </w:rPr>
              <w:t> </w:t>
            </w:r>
            <w:r>
              <w:rPr>
                <w:color w:val="231F20"/>
                <w:w w:val="110"/>
                <w:sz w:val="18"/>
              </w:rPr>
              <w:t>of</w:t>
            </w:r>
            <w:r>
              <w:rPr>
                <w:color w:val="231F20"/>
                <w:spacing w:val="-12"/>
                <w:w w:val="110"/>
                <w:sz w:val="18"/>
              </w:rPr>
              <w:t> </w:t>
            </w:r>
            <w:r>
              <w:rPr>
                <w:color w:val="231F20"/>
                <w:w w:val="110"/>
                <w:sz w:val="18"/>
              </w:rPr>
              <w:t>light,</w:t>
            </w:r>
            <w:r>
              <w:rPr>
                <w:color w:val="231F20"/>
                <w:spacing w:val="-11"/>
                <w:w w:val="110"/>
                <w:sz w:val="18"/>
              </w:rPr>
              <w:t> </w:t>
            </w:r>
            <w:r>
              <w:rPr>
                <w:color w:val="231F20"/>
                <w:w w:val="110"/>
                <w:sz w:val="18"/>
              </w:rPr>
              <w:t>and</w:t>
            </w:r>
            <w:r>
              <w:rPr>
                <w:color w:val="231F20"/>
                <w:spacing w:val="-12"/>
                <w:w w:val="110"/>
                <w:sz w:val="18"/>
              </w:rPr>
              <w:t> </w:t>
            </w:r>
            <w:r>
              <w:rPr>
                <w:color w:val="231F20"/>
                <w:w w:val="110"/>
                <w:sz w:val="18"/>
              </w:rPr>
              <w:t>how</w:t>
            </w:r>
            <w:r>
              <w:rPr>
                <w:color w:val="231F20"/>
                <w:spacing w:val="-12"/>
                <w:w w:val="110"/>
                <w:sz w:val="18"/>
              </w:rPr>
              <w:t> </w:t>
            </w:r>
            <w:r>
              <w:rPr>
                <w:color w:val="231F20"/>
                <w:w w:val="110"/>
                <w:sz w:val="18"/>
              </w:rPr>
              <w:t>it</w:t>
            </w:r>
            <w:r>
              <w:rPr>
                <w:color w:val="231F20"/>
                <w:spacing w:val="-11"/>
                <w:w w:val="110"/>
                <w:sz w:val="18"/>
              </w:rPr>
              <w:t> </w:t>
            </w:r>
            <w:r>
              <w:rPr>
                <w:color w:val="231F20"/>
                <w:w w:val="110"/>
                <w:sz w:val="18"/>
              </w:rPr>
              <w:t>is</w:t>
            </w:r>
            <w:r>
              <w:rPr>
                <w:color w:val="231F20"/>
                <w:spacing w:val="-12"/>
                <w:w w:val="110"/>
                <w:sz w:val="18"/>
              </w:rPr>
              <w:t> </w:t>
            </w:r>
            <w:r>
              <w:rPr>
                <w:color w:val="231F20"/>
                <w:w w:val="110"/>
                <w:sz w:val="18"/>
              </w:rPr>
              <w:t>used</w:t>
            </w:r>
            <w:r>
              <w:rPr>
                <w:color w:val="231F20"/>
                <w:spacing w:val="-12"/>
                <w:w w:val="110"/>
                <w:sz w:val="18"/>
              </w:rPr>
              <w:t> </w:t>
            </w:r>
            <w:r>
              <w:rPr>
                <w:color w:val="231F20"/>
                <w:w w:val="110"/>
                <w:sz w:val="18"/>
              </w:rPr>
              <w:t>in</w:t>
            </w:r>
            <w:r>
              <w:rPr>
                <w:color w:val="231F20"/>
                <w:spacing w:val="-11"/>
                <w:w w:val="110"/>
                <w:sz w:val="18"/>
              </w:rPr>
              <w:t> </w:t>
            </w:r>
            <w:r>
              <w:rPr>
                <w:color w:val="231F20"/>
                <w:w w:val="110"/>
                <w:sz w:val="18"/>
              </w:rPr>
              <w:t>astronomy</w:t>
            </w:r>
            <w:r>
              <w:rPr>
                <w:color w:val="231F20"/>
                <w:spacing w:val="-12"/>
                <w:w w:val="110"/>
                <w:sz w:val="18"/>
              </w:rPr>
              <w:t> </w:t>
            </w:r>
            <w:r>
              <w:rPr>
                <w:color w:val="231F20"/>
                <w:w w:val="110"/>
                <w:sz w:val="18"/>
              </w:rPr>
              <w:t>to</w:t>
            </w:r>
            <w:r>
              <w:rPr>
                <w:color w:val="231F20"/>
                <w:spacing w:val="-11"/>
                <w:w w:val="110"/>
                <w:sz w:val="18"/>
              </w:rPr>
              <w:t> </w:t>
            </w:r>
            <w:r>
              <w:rPr>
                <w:color w:val="231F20"/>
                <w:w w:val="110"/>
                <w:sz w:val="18"/>
              </w:rPr>
              <w:t>measure velocity and</w:t>
            </w:r>
            <w:r>
              <w:rPr>
                <w:color w:val="231F20"/>
                <w:spacing w:val="-12"/>
                <w:w w:val="110"/>
                <w:sz w:val="18"/>
              </w:rPr>
              <w:t> </w:t>
            </w:r>
            <w:r>
              <w:rPr>
                <w:color w:val="231F20"/>
                <w:w w:val="110"/>
                <w:sz w:val="18"/>
              </w:rPr>
              <w:t>distance.</w:t>
            </w:r>
          </w:p>
        </w:tc>
        <w:tc>
          <w:tcPr>
            <w:tcW w:w="1874" w:type="dxa"/>
          </w:tcPr>
          <w:p>
            <w:pPr>
              <w:pStyle w:val="TableParagraph"/>
              <w:ind w:left="80"/>
              <w:rPr>
                <w:b/>
                <w:sz w:val="18"/>
              </w:rPr>
            </w:pPr>
            <w:r>
              <w:rPr>
                <w:b/>
                <w:color w:val="231F20"/>
                <w:sz w:val="18"/>
              </w:rPr>
              <w:t>Explain</w:t>
            </w:r>
          </w:p>
        </w:tc>
      </w:tr>
    </w:tbl>
    <w:p>
      <w:pPr>
        <w:pStyle w:val="BodyText"/>
        <w:spacing w:before="9"/>
      </w:pPr>
    </w:p>
    <w:p>
      <w:pPr>
        <w:spacing w:after="0"/>
        <w:sectPr>
          <w:pgSz w:w="11910" w:h="16840"/>
          <w:pgMar w:header="0" w:footer="1084" w:top="720" w:bottom="1280" w:left="1020" w:right="820"/>
        </w:sectPr>
      </w:pPr>
    </w:p>
    <w:p>
      <w:pPr>
        <w:pStyle w:val="Heading1"/>
      </w:pPr>
      <w:r>
        <w:rPr>
          <w:color w:val="231F20"/>
          <w:w w:val="110"/>
        </w:rPr>
        <w:t>Acknowledgements</w:t>
      </w:r>
    </w:p>
    <w:p>
      <w:pPr>
        <w:pStyle w:val="BodyText"/>
        <w:spacing w:line="249" w:lineRule="auto" w:before="105"/>
        <w:ind w:left="113" w:right="222"/>
        <w:jc w:val="both"/>
      </w:pPr>
      <w:r>
        <w:rPr>
          <w:color w:val="231F20"/>
          <w:w w:val="110"/>
        </w:rPr>
        <w:t>Thanks</w:t>
      </w:r>
      <w:r>
        <w:rPr>
          <w:color w:val="231F20"/>
          <w:spacing w:val="-17"/>
          <w:w w:val="110"/>
        </w:rPr>
        <w:t> </w:t>
      </w:r>
      <w:r>
        <w:rPr>
          <w:color w:val="231F20"/>
          <w:w w:val="110"/>
        </w:rPr>
        <w:t>to</w:t>
      </w:r>
      <w:r>
        <w:rPr>
          <w:color w:val="231F20"/>
          <w:spacing w:val="-16"/>
          <w:w w:val="110"/>
        </w:rPr>
        <w:t> </w:t>
      </w:r>
      <w:r>
        <w:rPr>
          <w:color w:val="231F20"/>
          <w:w w:val="110"/>
        </w:rPr>
        <w:t>Winthop</w:t>
      </w:r>
      <w:r>
        <w:rPr>
          <w:color w:val="231F20"/>
          <w:spacing w:val="-16"/>
          <w:w w:val="110"/>
        </w:rPr>
        <w:t> </w:t>
      </w:r>
      <w:r>
        <w:rPr>
          <w:color w:val="231F20"/>
          <w:w w:val="110"/>
        </w:rPr>
        <w:t>Professor</w:t>
      </w:r>
      <w:r>
        <w:rPr>
          <w:color w:val="231F20"/>
          <w:spacing w:val="-17"/>
          <w:w w:val="110"/>
        </w:rPr>
        <w:t> </w:t>
      </w:r>
      <w:r>
        <w:rPr>
          <w:color w:val="231F20"/>
          <w:w w:val="110"/>
        </w:rPr>
        <w:t>Ian</w:t>
      </w:r>
      <w:r>
        <w:rPr>
          <w:color w:val="231F20"/>
          <w:spacing w:val="-16"/>
          <w:w w:val="110"/>
        </w:rPr>
        <w:t> </w:t>
      </w:r>
      <w:r>
        <w:rPr>
          <w:color w:val="231F20"/>
          <w:spacing w:val="2"/>
          <w:w w:val="110"/>
        </w:rPr>
        <w:t>McArthur</w:t>
      </w:r>
      <w:r>
        <w:rPr>
          <w:color w:val="231F20"/>
          <w:spacing w:val="-16"/>
          <w:w w:val="110"/>
        </w:rPr>
        <w:t> </w:t>
      </w:r>
      <w:r>
        <w:rPr>
          <w:color w:val="231F20"/>
          <w:w w:val="110"/>
        </w:rPr>
        <w:t>and</w:t>
      </w:r>
      <w:r>
        <w:rPr>
          <w:color w:val="231F20"/>
          <w:spacing w:val="-17"/>
          <w:w w:val="110"/>
        </w:rPr>
        <w:t> </w:t>
      </w:r>
      <w:r>
        <w:rPr>
          <w:color w:val="231F20"/>
          <w:spacing w:val="2"/>
          <w:w w:val="110"/>
        </w:rPr>
        <w:t>staff </w:t>
      </w:r>
      <w:r>
        <w:rPr>
          <w:color w:val="231F20"/>
          <w:w w:val="110"/>
        </w:rPr>
        <w:t>of</w:t>
      </w:r>
      <w:r>
        <w:rPr>
          <w:color w:val="231F20"/>
          <w:spacing w:val="-24"/>
          <w:w w:val="110"/>
        </w:rPr>
        <w:t> </w:t>
      </w:r>
      <w:r>
        <w:rPr>
          <w:color w:val="231F20"/>
          <w:w w:val="110"/>
        </w:rPr>
        <w:t>the</w:t>
      </w:r>
      <w:r>
        <w:rPr>
          <w:color w:val="231F20"/>
          <w:spacing w:val="-23"/>
          <w:w w:val="110"/>
        </w:rPr>
        <w:t> </w:t>
      </w:r>
      <w:r>
        <w:rPr>
          <w:color w:val="231F20"/>
          <w:w w:val="110"/>
        </w:rPr>
        <w:t>School</w:t>
      </w:r>
      <w:r>
        <w:rPr>
          <w:color w:val="231F20"/>
          <w:spacing w:val="-23"/>
          <w:w w:val="110"/>
        </w:rPr>
        <w:t> </w:t>
      </w:r>
      <w:r>
        <w:rPr>
          <w:color w:val="231F20"/>
          <w:w w:val="110"/>
        </w:rPr>
        <w:t>of</w:t>
      </w:r>
      <w:r>
        <w:rPr>
          <w:color w:val="231F20"/>
          <w:spacing w:val="-23"/>
          <w:w w:val="110"/>
        </w:rPr>
        <w:t> </w:t>
      </w:r>
      <w:r>
        <w:rPr>
          <w:color w:val="231F20"/>
          <w:w w:val="110"/>
        </w:rPr>
        <w:t>Physics</w:t>
      </w:r>
      <w:r>
        <w:rPr>
          <w:color w:val="231F20"/>
          <w:spacing w:val="-23"/>
          <w:w w:val="110"/>
        </w:rPr>
        <w:t> </w:t>
      </w:r>
      <w:r>
        <w:rPr>
          <w:color w:val="231F20"/>
          <w:w w:val="110"/>
        </w:rPr>
        <w:t>at</w:t>
      </w:r>
      <w:r>
        <w:rPr>
          <w:color w:val="231F20"/>
          <w:spacing w:val="-24"/>
          <w:w w:val="110"/>
        </w:rPr>
        <w:t> </w:t>
      </w:r>
      <w:r>
        <w:rPr>
          <w:color w:val="231F20"/>
          <w:w w:val="110"/>
        </w:rPr>
        <w:t>The</w:t>
      </w:r>
      <w:r>
        <w:rPr>
          <w:color w:val="231F20"/>
          <w:spacing w:val="-23"/>
          <w:w w:val="110"/>
        </w:rPr>
        <w:t> </w:t>
      </w:r>
      <w:r>
        <w:rPr>
          <w:color w:val="231F20"/>
          <w:w w:val="110"/>
        </w:rPr>
        <w:t>University</w:t>
      </w:r>
      <w:r>
        <w:rPr>
          <w:color w:val="231F20"/>
          <w:spacing w:val="-23"/>
          <w:w w:val="110"/>
        </w:rPr>
        <w:t> </w:t>
      </w:r>
      <w:r>
        <w:rPr>
          <w:color w:val="231F20"/>
          <w:w w:val="110"/>
        </w:rPr>
        <w:t>of</w:t>
      </w:r>
      <w:r>
        <w:rPr>
          <w:color w:val="231F20"/>
          <w:spacing w:val="-23"/>
          <w:w w:val="110"/>
        </w:rPr>
        <w:t> </w:t>
      </w:r>
      <w:r>
        <w:rPr>
          <w:color w:val="231F20"/>
          <w:w w:val="110"/>
        </w:rPr>
        <w:t>Western Australia.</w:t>
      </w:r>
    </w:p>
    <w:p>
      <w:pPr>
        <w:pStyle w:val="BodyText"/>
        <w:spacing w:line="249" w:lineRule="auto" w:before="116"/>
        <w:ind w:left="113" w:right="286"/>
      </w:pPr>
      <w:r>
        <w:rPr>
          <w:color w:val="231F20"/>
          <w:w w:val="110"/>
        </w:rPr>
        <w:t>Designed</w:t>
      </w:r>
      <w:r>
        <w:rPr>
          <w:color w:val="231F20"/>
          <w:spacing w:val="-22"/>
          <w:w w:val="110"/>
        </w:rPr>
        <w:t> </w:t>
      </w:r>
      <w:r>
        <w:rPr>
          <w:color w:val="231F20"/>
          <w:w w:val="110"/>
        </w:rPr>
        <w:t>and</w:t>
      </w:r>
      <w:r>
        <w:rPr>
          <w:color w:val="231F20"/>
          <w:spacing w:val="-21"/>
          <w:w w:val="110"/>
        </w:rPr>
        <w:t> </w:t>
      </w:r>
      <w:r>
        <w:rPr>
          <w:color w:val="231F20"/>
          <w:w w:val="110"/>
        </w:rPr>
        <w:t>developed</w:t>
      </w:r>
      <w:r>
        <w:rPr>
          <w:color w:val="231F20"/>
          <w:spacing w:val="-21"/>
          <w:w w:val="110"/>
        </w:rPr>
        <w:t> </w:t>
      </w:r>
      <w:r>
        <w:rPr>
          <w:color w:val="231F20"/>
          <w:w w:val="110"/>
        </w:rPr>
        <w:t>by</w:t>
      </w:r>
      <w:r>
        <w:rPr>
          <w:color w:val="231F20"/>
          <w:spacing w:val="-21"/>
          <w:w w:val="110"/>
        </w:rPr>
        <w:t> </w:t>
      </w:r>
      <w:r>
        <w:rPr>
          <w:color w:val="231F20"/>
          <w:w w:val="110"/>
        </w:rPr>
        <w:t>the</w:t>
      </w:r>
      <w:r>
        <w:rPr>
          <w:color w:val="231F20"/>
          <w:spacing w:val="-21"/>
          <w:w w:val="110"/>
        </w:rPr>
        <w:t> </w:t>
      </w:r>
      <w:r>
        <w:rPr>
          <w:color w:val="231F20"/>
          <w:w w:val="110"/>
        </w:rPr>
        <w:t>Centre</w:t>
      </w:r>
      <w:r>
        <w:rPr>
          <w:color w:val="231F20"/>
          <w:spacing w:val="-21"/>
          <w:w w:val="110"/>
        </w:rPr>
        <w:t> </w:t>
      </w:r>
      <w:r>
        <w:rPr>
          <w:color w:val="231F20"/>
          <w:w w:val="110"/>
        </w:rPr>
        <w:t>for</w:t>
      </w:r>
      <w:r>
        <w:rPr>
          <w:color w:val="231F20"/>
          <w:spacing w:val="-21"/>
          <w:w w:val="110"/>
        </w:rPr>
        <w:t> </w:t>
      </w:r>
      <w:r>
        <w:rPr>
          <w:color w:val="231F20"/>
          <w:w w:val="110"/>
        </w:rPr>
        <w:t>Learning Technology,</w:t>
      </w:r>
      <w:r>
        <w:rPr>
          <w:color w:val="231F20"/>
          <w:spacing w:val="-19"/>
          <w:w w:val="110"/>
        </w:rPr>
        <w:t> </w:t>
      </w:r>
      <w:r>
        <w:rPr>
          <w:color w:val="231F20"/>
          <w:w w:val="110"/>
        </w:rPr>
        <w:t>The</w:t>
      </w:r>
      <w:r>
        <w:rPr>
          <w:color w:val="231F20"/>
          <w:spacing w:val="-19"/>
          <w:w w:val="110"/>
        </w:rPr>
        <w:t> </w:t>
      </w:r>
      <w:r>
        <w:rPr>
          <w:color w:val="231F20"/>
          <w:w w:val="110"/>
        </w:rPr>
        <w:t>University</w:t>
      </w:r>
      <w:r>
        <w:rPr>
          <w:color w:val="231F20"/>
          <w:spacing w:val="-19"/>
          <w:w w:val="110"/>
        </w:rPr>
        <w:t> </w:t>
      </w:r>
      <w:r>
        <w:rPr>
          <w:color w:val="231F20"/>
          <w:w w:val="110"/>
        </w:rPr>
        <w:t>of</w:t>
      </w:r>
      <w:r>
        <w:rPr>
          <w:color w:val="231F20"/>
          <w:spacing w:val="-19"/>
          <w:w w:val="110"/>
        </w:rPr>
        <w:t> </w:t>
      </w:r>
      <w:r>
        <w:rPr>
          <w:color w:val="231F20"/>
          <w:w w:val="110"/>
        </w:rPr>
        <w:t>Western</w:t>
      </w:r>
      <w:r>
        <w:rPr>
          <w:color w:val="231F20"/>
          <w:spacing w:val="-19"/>
          <w:w w:val="110"/>
        </w:rPr>
        <w:t> </w:t>
      </w:r>
      <w:r>
        <w:rPr>
          <w:color w:val="231F20"/>
          <w:w w:val="110"/>
        </w:rPr>
        <w:t>Australia.</w:t>
      </w:r>
    </w:p>
    <w:p>
      <w:pPr>
        <w:pStyle w:val="BodyText"/>
        <w:spacing w:line="249" w:lineRule="auto" w:before="1"/>
        <w:ind w:left="113" w:right="60"/>
      </w:pPr>
      <w:r>
        <w:rPr>
          <w:color w:val="231F20"/>
          <w:w w:val="110"/>
        </w:rPr>
        <w:t>Production team: Graham Baker, </w:t>
      </w:r>
      <w:r>
        <w:rPr>
          <w:color w:val="231F20"/>
          <w:spacing w:val="2"/>
          <w:w w:val="110"/>
        </w:rPr>
        <w:t>Alwyn </w:t>
      </w:r>
      <w:r>
        <w:rPr>
          <w:color w:val="231F20"/>
          <w:w w:val="110"/>
        </w:rPr>
        <w:t>Evans, Dan Hutton,</w:t>
      </w:r>
      <w:r>
        <w:rPr>
          <w:color w:val="231F20"/>
          <w:spacing w:val="-16"/>
          <w:w w:val="110"/>
        </w:rPr>
        <w:t> </w:t>
      </w:r>
      <w:r>
        <w:rPr>
          <w:color w:val="231F20"/>
          <w:w w:val="110"/>
        </w:rPr>
        <w:t>Jenny</w:t>
      </w:r>
      <w:r>
        <w:rPr>
          <w:color w:val="231F20"/>
          <w:spacing w:val="-15"/>
          <w:w w:val="110"/>
        </w:rPr>
        <w:t> </w:t>
      </w:r>
      <w:r>
        <w:rPr>
          <w:color w:val="231F20"/>
          <w:w w:val="110"/>
        </w:rPr>
        <w:t>Gull</w:t>
      </w:r>
      <w:r>
        <w:rPr>
          <w:color w:val="231F20"/>
          <w:spacing w:val="-15"/>
          <w:w w:val="110"/>
        </w:rPr>
        <w:t> </w:t>
      </w:r>
      <w:r>
        <w:rPr>
          <w:color w:val="231F20"/>
          <w:w w:val="110"/>
        </w:rPr>
        <w:t>and</w:t>
      </w:r>
      <w:r>
        <w:rPr>
          <w:color w:val="231F20"/>
          <w:spacing w:val="-16"/>
          <w:w w:val="110"/>
        </w:rPr>
        <w:t> </w:t>
      </w:r>
      <w:r>
        <w:rPr>
          <w:color w:val="231F20"/>
          <w:w w:val="110"/>
        </w:rPr>
        <w:t>Michael</w:t>
      </w:r>
      <w:r>
        <w:rPr>
          <w:color w:val="231F20"/>
          <w:spacing w:val="-15"/>
          <w:w w:val="110"/>
        </w:rPr>
        <w:t> </w:t>
      </w:r>
      <w:r>
        <w:rPr>
          <w:color w:val="231F20"/>
          <w:w w:val="110"/>
        </w:rPr>
        <w:t>Wheatley,</w:t>
      </w:r>
      <w:r>
        <w:rPr>
          <w:color w:val="231F20"/>
          <w:spacing w:val="-15"/>
          <w:w w:val="110"/>
        </w:rPr>
        <w:t> </w:t>
      </w:r>
      <w:r>
        <w:rPr>
          <w:color w:val="231F20"/>
          <w:w w:val="110"/>
        </w:rPr>
        <w:t>with</w:t>
      </w:r>
      <w:r>
        <w:rPr>
          <w:color w:val="231F20"/>
          <w:spacing w:val="-16"/>
          <w:w w:val="110"/>
        </w:rPr>
        <w:t> </w:t>
      </w:r>
      <w:r>
        <w:rPr>
          <w:color w:val="231F20"/>
          <w:w w:val="110"/>
        </w:rPr>
        <w:t>thanks to Bob Fitzpatrick, Pauline Charman and Wendy Sanderson.</w:t>
      </w:r>
    </w:p>
    <w:p>
      <w:pPr>
        <w:pStyle w:val="BodyText"/>
        <w:spacing w:line="249" w:lineRule="auto" w:before="116"/>
        <w:ind w:left="113" w:right="9"/>
      </w:pPr>
      <w:r>
        <w:rPr>
          <w:color w:val="231F20"/>
          <w:w w:val="105"/>
        </w:rPr>
        <w:t>In preparing these SPICE resources, the resource Cosmology: The Study of the Universe from the Wilkinson Microwave Anisotropy Probe has been used as a significant source. These materials can be found at </w:t>
      </w:r>
      <w:hyperlink r:id="rId15">
        <w:r>
          <w:rPr>
            <w:color w:val="231F20"/>
            <w:w w:val="105"/>
          </w:rPr>
          <w:t>http://map.gsfc.nasa.gov/universe/.</w:t>
        </w:r>
      </w:hyperlink>
    </w:p>
    <w:p>
      <w:pPr>
        <w:pStyle w:val="Heading1"/>
      </w:pPr>
      <w:r>
        <w:rPr/>
        <w:br w:type="column"/>
      </w:r>
      <w:r>
        <w:rPr>
          <w:color w:val="231F20"/>
          <w:w w:val="105"/>
        </w:rPr>
        <w:t>SPICE resources and copyright</w:t>
      </w:r>
    </w:p>
    <w:p>
      <w:pPr>
        <w:pStyle w:val="BodyText"/>
        <w:spacing w:line="249" w:lineRule="auto" w:before="105"/>
        <w:ind w:left="113" w:right="333"/>
      </w:pPr>
      <w:r>
        <w:rPr>
          <w:color w:val="231F20"/>
          <w:w w:val="105"/>
        </w:rPr>
        <w:t>All SPICE resources are available from the Centre for Learning Technology at The University of Western Australia (“UWA”). Selected SPICE resources are available through the websites of Australian State and Territory Education Authorities.</w:t>
      </w:r>
    </w:p>
    <w:p>
      <w:pPr>
        <w:pStyle w:val="BodyText"/>
        <w:spacing w:line="249" w:lineRule="auto" w:before="117"/>
        <w:ind w:left="113" w:right="333"/>
      </w:pPr>
      <w:r>
        <w:rPr>
          <w:color w:val="231F20"/>
          <w:w w:val="105"/>
        </w:rPr>
        <w:t>Copyright</w:t>
      </w:r>
      <w:r>
        <w:rPr>
          <w:color w:val="231F20"/>
          <w:spacing w:val="-17"/>
          <w:w w:val="105"/>
        </w:rPr>
        <w:t> </w:t>
      </w:r>
      <w:r>
        <w:rPr>
          <w:color w:val="231F20"/>
          <w:w w:val="105"/>
        </w:rPr>
        <w:t>of</w:t>
      </w:r>
      <w:r>
        <w:rPr>
          <w:color w:val="231F20"/>
          <w:spacing w:val="-16"/>
          <w:w w:val="105"/>
        </w:rPr>
        <w:t> </w:t>
      </w:r>
      <w:r>
        <w:rPr>
          <w:color w:val="231F20"/>
          <w:w w:val="105"/>
        </w:rPr>
        <w:t>SPICE</w:t>
      </w:r>
      <w:r>
        <w:rPr>
          <w:color w:val="231F20"/>
          <w:spacing w:val="-17"/>
          <w:w w:val="105"/>
        </w:rPr>
        <w:t> </w:t>
      </w:r>
      <w:r>
        <w:rPr>
          <w:color w:val="231F20"/>
          <w:w w:val="105"/>
        </w:rPr>
        <w:t>Resources</w:t>
      </w:r>
      <w:r>
        <w:rPr>
          <w:color w:val="231F20"/>
          <w:spacing w:val="-16"/>
          <w:w w:val="105"/>
        </w:rPr>
        <w:t> </w:t>
      </w:r>
      <w:r>
        <w:rPr>
          <w:color w:val="231F20"/>
          <w:w w:val="105"/>
        </w:rPr>
        <w:t>belongs</w:t>
      </w:r>
      <w:r>
        <w:rPr>
          <w:color w:val="231F20"/>
          <w:spacing w:val="-17"/>
          <w:w w:val="105"/>
        </w:rPr>
        <w:t> </w:t>
      </w:r>
      <w:r>
        <w:rPr>
          <w:color w:val="231F20"/>
          <w:w w:val="105"/>
        </w:rPr>
        <w:t>to</w:t>
      </w:r>
      <w:r>
        <w:rPr>
          <w:color w:val="231F20"/>
          <w:spacing w:val="-16"/>
          <w:w w:val="105"/>
        </w:rPr>
        <w:t> </w:t>
      </w:r>
      <w:r>
        <w:rPr>
          <w:color w:val="231F20"/>
          <w:w w:val="105"/>
        </w:rPr>
        <w:t>The</w:t>
      </w:r>
      <w:r>
        <w:rPr>
          <w:color w:val="231F20"/>
          <w:spacing w:val="-16"/>
          <w:w w:val="105"/>
        </w:rPr>
        <w:t> </w:t>
      </w:r>
      <w:r>
        <w:rPr>
          <w:color w:val="231F20"/>
          <w:w w:val="105"/>
        </w:rPr>
        <w:t>University of Western Australia unless otherwise</w:t>
      </w:r>
      <w:r>
        <w:rPr>
          <w:color w:val="231F20"/>
          <w:spacing w:val="12"/>
          <w:w w:val="105"/>
        </w:rPr>
        <w:t> </w:t>
      </w:r>
      <w:r>
        <w:rPr>
          <w:color w:val="231F20"/>
          <w:w w:val="105"/>
        </w:rPr>
        <w:t>indicated.</w:t>
      </w:r>
    </w:p>
    <w:p>
      <w:pPr>
        <w:pStyle w:val="BodyText"/>
        <w:spacing w:line="249" w:lineRule="auto" w:before="115"/>
        <w:ind w:left="113" w:right="364"/>
      </w:pPr>
      <w:r>
        <w:rPr>
          <w:color w:val="231F20"/>
          <w:w w:val="110"/>
        </w:rPr>
        <w:t>Teachers and students at Australian schools are granted permission to reproduce, edit, recompile and include in derivative works the resources subject to conditions detailed at spice.wa.edu.au/usage.</w:t>
      </w:r>
    </w:p>
    <w:p>
      <w:pPr>
        <w:pStyle w:val="BodyText"/>
        <w:spacing w:line="249" w:lineRule="auto" w:before="116"/>
        <w:ind w:left="113" w:right="333"/>
      </w:pPr>
      <w:r>
        <w:rPr>
          <w:color w:val="231F20"/>
          <w:w w:val="105"/>
        </w:rPr>
        <w:t>All questions involving copyright and use should be directed to SPICE at UWA.</w:t>
      </w:r>
    </w:p>
    <w:p>
      <w:pPr>
        <w:pStyle w:val="BodyText"/>
        <w:spacing w:line="249" w:lineRule="auto" w:before="115"/>
        <w:ind w:left="113" w:right="2766"/>
      </w:pPr>
      <w:r>
        <w:rPr>
          <w:color w:val="231F20"/>
        </w:rPr>
        <w:t>Web: spice.wa.edu.au Email: </w:t>
      </w:r>
      <w:hyperlink r:id="rId16">
        <w:r>
          <w:rPr>
            <w:color w:val="231F20"/>
          </w:rPr>
          <w:t>spice@uwa.edu.au</w:t>
        </w:r>
      </w:hyperlink>
      <w:r>
        <w:rPr>
          <w:color w:val="231F20"/>
        </w:rPr>
        <w:t> Phone: (08) 6488 3917</w:t>
      </w:r>
    </w:p>
    <w:p>
      <w:pPr>
        <w:pStyle w:val="BodyText"/>
        <w:spacing w:line="249" w:lineRule="auto" w:before="116"/>
        <w:ind w:left="113" w:right="1661"/>
      </w:pPr>
      <w:r>
        <w:rPr>
          <w:color w:val="231F20"/>
          <w:w w:val="110"/>
        </w:rPr>
        <w:t>Centre</w:t>
      </w:r>
      <w:r>
        <w:rPr>
          <w:color w:val="231F20"/>
          <w:spacing w:val="-33"/>
          <w:w w:val="110"/>
        </w:rPr>
        <w:t> </w:t>
      </w:r>
      <w:r>
        <w:rPr>
          <w:color w:val="231F20"/>
          <w:w w:val="110"/>
        </w:rPr>
        <w:t>for</w:t>
      </w:r>
      <w:r>
        <w:rPr>
          <w:color w:val="231F20"/>
          <w:spacing w:val="-32"/>
          <w:w w:val="110"/>
        </w:rPr>
        <w:t> </w:t>
      </w:r>
      <w:r>
        <w:rPr>
          <w:color w:val="231F20"/>
          <w:w w:val="110"/>
        </w:rPr>
        <w:t>Learning</w:t>
      </w:r>
      <w:r>
        <w:rPr>
          <w:color w:val="231F20"/>
          <w:spacing w:val="-32"/>
          <w:w w:val="110"/>
        </w:rPr>
        <w:t> </w:t>
      </w:r>
      <w:r>
        <w:rPr>
          <w:color w:val="231F20"/>
          <w:w w:val="110"/>
        </w:rPr>
        <w:t>Technology</w:t>
      </w:r>
      <w:r>
        <w:rPr>
          <w:color w:val="231F20"/>
          <w:spacing w:val="-33"/>
          <w:w w:val="110"/>
        </w:rPr>
        <w:t> </w:t>
      </w:r>
      <w:r>
        <w:rPr>
          <w:color w:val="231F20"/>
          <w:w w:val="110"/>
        </w:rPr>
        <w:t>(M016) The</w:t>
      </w:r>
      <w:r>
        <w:rPr>
          <w:color w:val="231F20"/>
          <w:spacing w:val="-13"/>
          <w:w w:val="110"/>
        </w:rPr>
        <w:t> </w:t>
      </w:r>
      <w:r>
        <w:rPr>
          <w:color w:val="231F20"/>
          <w:w w:val="110"/>
        </w:rPr>
        <w:t>University</w:t>
      </w:r>
      <w:r>
        <w:rPr>
          <w:color w:val="231F20"/>
          <w:spacing w:val="-13"/>
          <w:w w:val="110"/>
        </w:rPr>
        <w:t> </w:t>
      </w:r>
      <w:r>
        <w:rPr>
          <w:color w:val="231F20"/>
          <w:w w:val="110"/>
        </w:rPr>
        <w:t>of</w:t>
      </w:r>
      <w:r>
        <w:rPr>
          <w:color w:val="231F20"/>
          <w:spacing w:val="-12"/>
          <w:w w:val="110"/>
        </w:rPr>
        <w:t> </w:t>
      </w:r>
      <w:r>
        <w:rPr>
          <w:color w:val="231F20"/>
          <w:w w:val="110"/>
        </w:rPr>
        <w:t>Western</w:t>
      </w:r>
      <w:r>
        <w:rPr>
          <w:color w:val="231F20"/>
          <w:spacing w:val="-13"/>
          <w:w w:val="110"/>
        </w:rPr>
        <w:t> </w:t>
      </w:r>
      <w:r>
        <w:rPr>
          <w:color w:val="231F20"/>
          <w:w w:val="110"/>
        </w:rPr>
        <w:t>Australia</w:t>
      </w:r>
    </w:p>
    <w:p>
      <w:pPr>
        <w:pStyle w:val="BodyText"/>
        <w:spacing w:before="1"/>
        <w:ind w:left="113"/>
      </w:pPr>
      <w:r>
        <w:rPr>
          <w:color w:val="231F20"/>
          <w:w w:val="110"/>
        </w:rPr>
        <w:t>35 Stirling Highway</w:t>
      </w:r>
    </w:p>
    <w:p>
      <w:pPr>
        <w:pStyle w:val="BodyText"/>
        <w:spacing w:before="9"/>
        <w:ind w:left="113"/>
      </w:pPr>
      <w:r>
        <w:rPr>
          <w:color w:val="231F20"/>
          <w:w w:val="105"/>
        </w:rPr>
        <w:t>Crawley WA 6009</w:t>
      </w:r>
    </w:p>
    <w:sectPr>
      <w:type w:val="continuous"/>
      <w:pgSz w:w="11910" w:h="16840"/>
      <w:pgMar w:top="800" w:bottom="1280" w:left="1020" w:right="820"/>
      <w:cols w:num="2" w:equalWidth="0">
        <w:col w:w="4818" w:space="121"/>
        <w:col w:w="5131"/>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1759">
          <wp:simplePos x="0" y="0"/>
          <wp:positionH relativeFrom="page">
            <wp:posOffset>540774</wp:posOffset>
          </wp:positionH>
          <wp:positionV relativeFrom="page">
            <wp:posOffset>9877043</wp:posOffset>
          </wp:positionV>
          <wp:extent cx="737702" cy="409102"/>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737702" cy="409102"/>
                  </a:xfrm>
                  <a:prstGeom prst="rect">
                    <a:avLst/>
                  </a:prstGeom>
                </pic:spPr>
              </pic:pic>
            </a:graphicData>
          </a:graphic>
        </wp:anchor>
      </w:drawing>
    </w:r>
    <w:r>
      <w:rPr/>
      <w:drawing>
        <wp:anchor distT="0" distB="0" distL="0" distR="0" allowOverlap="1" layoutInCell="1" locked="0" behindDoc="1" simplePos="0" relativeHeight="268421783">
          <wp:simplePos x="0" y="0"/>
          <wp:positionH relativeFrom="page">
            <wp:posOffset>6560059</wp:posOffset>
          </wp:positionH>
          <wp:positionV relativeFrom="page">
            <wp:posOffset>9876790</wp:posOffset>
          </wp:positionV>
          <wp:extent cx="409315" cy="401955"/>
          <wp:effectExtent l="0" t="0" r="0" b="0"/>
          <wp:wrapNone/>
          <wp:docPr id="3" name="image2.jpeg" descr=""/>
          <wp:cNvGraphicFramePr>
            <a:graphicFrameLocks noChangeAspect="1"/>
          </wp:cNvGraphicFramePr>
          <a:graphic>
            <a:graphicData uri="http://schemas.openxmlformats.org/drawingml/2006/picture">
              <pic:pic>
                <pic:nvPicPr>
                  <pic:cNvPr id="4"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13648"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type id="_x0000_t202" o:spt="202" coordsize="21600,21600" path="m,l,21600r21600,l21600,xe">
          <v:stroke joinstyle="miter"/>
          <v:path gradientshapeok="t" o:connecttype="rect"/>
        </v:shapetype>
        <v:shape style="position:absolute;margin-left:104.478302pt;margin-top:787.687012pt;width:171.85pt;height:16pt;mso-position-horizontal-relative:page;mso-position-vertical-relative:page;z-index:-13624" type="#_x0000_t202" filled="false" stroked="false">
          <v:textbox inset="0,0,0,0">
            <w:txbxContent>
              <w:p>
                <w:pPr>
                  <w:spacing w:before="16"/>
                  <w:ind w:left="20" w:right="0" w:firstLine="0"/>
                  <w:jc w:val="left"/>
                  <w:rPr>
                    <w:sz w:val="12"/>
                  </w:rPr>
                </w:pPr>
                <w:r>
                  <w:rPr>
                    <w:color w:val="231F20"/>
                    <w:sz w:val="12"/>
                  </w:rPr>
                  <w:t>ast0701 | Cosmology 1: History of the Universe (teachers guide)</w:t>
                </w:r>
              </w:p>
              <w:p>
                <w:pPr>
                  <w:spacing w:before="6"/>
                  <w:ind w:left="20" w:right="0" w:firstLine="0"/>
                  <w:jc w:val="left"/>
                  <w:rPr>
                    <w:sz w:val="12"/>
                  </w:rPr>
                </w:pPr>
                <w:r>
                  <w:rPr>
                    <w:color w:val="231F20"/>
                    <w:sz w:val="12"/>
                  </w:rPr>
                  <w:t>© The University of Western Australia 2011</w:t>
                </w:r>
              </w:p>
            </w:txbxContent>
          </v:textbox>
          <w10:wrap type="none"/>
        </v:shape>
      </w:pict>
    </w:r>
    <w:r>
      <w:rPr/>
      <w:pict>
        <v:shape style="position:absolute;margin-left:384.258301pt;margin-top:787.687012pt;width:128.25pt;height:23.2pt;mso-position-horizontal-relative:page;mso-position-vertical-relative:page;z-index:-13600"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4"/>
                    <w:sz w:val="12"/>
                  </w:rPr>
                  <w:t> </w:t>
                </w:r>
                <w:r>
                  <w:rPr>
                    <w:color w:val="231F20"/>
                    <w:sz w:val="12"/>
                  </w:rPr>
                  <w:t>conditions</w:t>
                </w:r>
                <w:r>
                  <w:rPr>
                    <w:color w:val="231F20"/>
                    <w:spacing w:val="-13"/>
                    <w:sz w:val="12"/>
                  </w:rPr>
                  <w:t> </w:t>
                </w:r>
                <w:r>
                  <w:rPr>
                    <w:color w:val="231F20"/>
                    <w:sz w:val="12"/>
                  </w:rPr>
                  <w:t>of</w:t>
                </w:r>
                <w:r>
                  <w:rPr>
                    <w:color w:val="231F20"/>
                    <w:spacing w:val="-13"/>
                    <w:sz w:val="12"/>
                  </w:rPr>
                  <w:t> </w:t>
                </w:r>
                <w:r>
                  <w:rPr>
                    <w:color w:val="231F20"/>
                    <w:sz w:val="12"/>
                  </w:rPr>
                  <w:t>use</w:t>
                </w:r>
                <w:r>
                  <w:rPr>
                    <w:color w:val="231F20"/>
                    <w:spacing w:val="-13"/>
                    <w:sz w:val="12"/>
                  </w:rPr>
                  <w:t> </w:t>
                </w:r>
                <w:r>
                  <w:rPr>
                    <w:color w:val="231F20"/>
                    <w:sz w:val="12"/>
                  </w:rPr>
                  <w:t>see</w:t>
                </w:r>
                <w:r>
                  <w:rPr>
                    <w:color w:val="231F20"/>
                    <w:spacing w:val="-13"/>
                    <w:sz w:val="12"/>
                  </w:rPr>
                  <w:t> </w:t>
                </w:r>
                <w:r>
                  <w:rPr>
                    <w:color w:val="231F20"/>
                    <w:sz w:val="12"/>
                  </w:rPr>
                  <w:t>spice.wa.edu.au/usage</w:t>
                </w:r>
              </w:p>
              <w:p>
                <w:pPr>
                  <w:spacing w:before="1"/>
                  <w:ind w:left="1528" w:right="0" w:firstLine="0"/>
                  <w:jc w:val="left"/>
                  <w:rPr>
                    <w:sz w:val="12"/>
                  </w:rPr>
                </w:pPr>
                <w:r>
                  <w:rPr>
                    <w:color w:val="231F20"/>
                    <w:w w:val="95"/>
                    <w:sz w:val="12"/>
                  </w:rPr>
                  <w:t>Licensed</w:t>
                </w:r>
                <w:r>
                  <w:rPr>
                    <w:color w:val="231F20"/>
                    <w:spacing w:val="-16"/>
                    <w:w w:val="95"/>
                    <w:sz w:val="12"/>
                  </w:rPr>
                  <w:t> </w:t>
                </w:r>
                <w:r>
                  <w:rPr>
                    <w:color w:val="231F20"/>
                    <w:w w:val="95"/>
                    <w:sz w:val="12"/>
                  </w:rPr>
                  <w:t>for</w:t>
                </w:r>
                <w:r>
                  <w:rPr>
                    <w:color w:val="231F20"/>
                    <w:spacing w:val="-15"/>
                    <w:w w:val="95"/>
                    <w:sz w:val="12"/>
                  </w:rPr>
                  <w:t> </w:t>
                </w:r>
                <w:r>
                  <w:rPr>
                    <w:color w:val="231F20"/>
                    <w:spacing w:val="3"/>
                    <w:w w:val="95"/>
                    <w:sz w:val="12"/>
                  </w:rPr>
                  <w:t>NEALS</w:t>
                </w:r>
              </w:p>
            </w:txbxContent>
          </v:textbox>
          <w10:wrap type="none"/>
        </v:shape>
      </w:pict>
    </w:r>
    <w:r>
      <w:rPr/>
      <w:pict>
        <v:shape style="position:absolute;margin-left:285.462311pt;margin-top:802.087036pt;width:20.05pt;height:8.8pt;mso-position-horizontal-relative:page;mso-position-vertical-relative:page;z-index:-13576" type="#_x0000_t202" filled="false" stroked="false">
          <v:textbox inset="0,0,0,0">
            <w:txbxContent>
              <w:p>
                <w:pPr>
                  <w:spacing w:before="16"/>
                  <w:ind w:left="20" w:right="0" w:firstLine="0"/>
                  <w:jc w:val="left"/>
                  <w:rPr>
                    <w:sz w:val="12"/>
                  </w:rPr>
                </w:pPr>
                <w:r>
                  <w:rPr>
                    <w:color w:val="231F20"/>
                    <w:sz w:val="12"/>
                  </w:rPr>
                  <w:t>page 1</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1903">
          <wp:simplePos x="0" y="0"/>
          <wp:positionH relativeFrom="page">
            <wp:posOffset>540774</wp:posOffset>
          </wp:positionH>
          <wp:positionV relativeFrom="page">
            <wp:posOffset>9877043</wp:posOffset>
          </wp:positionV>
          <wp:extent cx="737702" cy="409102"/>
          <wp:effectExtent l="0" t="0" r="0" b="0"/>
          <wp:wrapNone/>
          <wp:docPr id="13" name="image1.png" descr=""/>
          <wp:cNvGraphicFramePr>
            <a:graphicFrameLocks noChangeAspect="1"/>
          </wp:cNvGraphicFramePr>
          <a:graphic>
            <a:graphicData uri="http://schemas.openxmlformats.org/drawingml/2006/picture">
              <pic:pic>
                <pic:nvPicPr>
                  <pic:cNvPr id="14" name="image1.png"/>
                  <pic:cNvPicPr/>
                </pic:nvPicPr>
                <pic:blipFill>
                  <a:blip r:embed="rId1" cstate="print"/>
                  <a:stretch>
                    <a:fillRect/>
                  </a:stretch>
                </pic:blipFill>
                <pic:spPr>
                  <a:xfrm>
                    <a:off x="0" y="0"/>
                    <a:ext cx="737702" cy="409102"/>
                  </a:xfrm>
                  <a:prstGeom prst="rect">
                    <a:avLst/>
                  </a:prstGeom>
                </pic:spPr>
              </pic:pic>
            </a:graphicData>
          </a:graphic>
        </wp:anchor>
      </w:drawing>
    </w:r>
    <w:r>
      <w:rPr/>
      <w:drawing>
        <wp:anchor distT="0" distB="0" distL="0" distR="0" allowOverlap="1" layoutInCell="1" locked="0" behindDoc="1" simplePos="0" relativeHeight="268421927">
          <wp:simplePos x="0" y="0"/>
          <wp:positionH relativeFrom="page">
            <wp:posOffset>6560059</wp:posOffset>
          </wp:positionH>
          <wp:positionV relativeFrom="page">
            <wp:posOffset>9876790</wp:posOffset>
          </wp:positionV>
          <wp:extent cx="409315" cy="401955"/>
          <wp:effectExtent l="0" t="0" r="0" b="0"/>
          <wp:wrapNone/>
          <wp:docPr id="15" name="image2.jpeg" descr=""/>
          <wp:cNvGraphicFramePr>
            <a:graphicFrameLocks noChangeAspect="1"/>
          </wp:cNvGraphicFramePr>
          <a:graphic>
            <a:graphicData uri="http://schemas.openxmlformats.org/drawingml/2006/picture">
              <pic:pic>
                <pic:nvPicPr>
                  <pic:cNvPr id="16"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13504"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 style="position:absolute;margin-left:104.478302pt;margin-top:787.687012pt;width:171.85pt;height:16pt;mso-position-horizontal-relative:page;mso-position-vertical-relative:page;z-index:-13480" type="#_x0000_t202" filled="false" stroked="false">
          <v:textbox inset="0,0,0,0">
            <w:txbxContent>
              <w:p>
                <w:pPr>
                  <w:spacing w:before="16"/>
                  <w:ind w:left="20" w:right="0" w:firstLine="0"/>
                  <w:jc w:val="left"/>
                  <w:rPr>
                    <w:sz w:val="12"/>
                  </w:rPr>
                </w:pPr>
                <w:r>
                  <w:rPr>
                    <w:color w:val="231F20"/>
                    <w:sz w:val="12"/>
                  </w:rPr>
                  <w:t>ast0701 | Cosmology 1: History of the Universe (teachers guide)</w:t>
                </w:r>
              </w:p>
              <w:p>
                <w:pPr>
                  <w:spacing w:before="6"/>
                  <w:ind w:left="20" w:right="0" w:firstLine="0"/>
                  <w:jc w:val="left"/>
                  <w:rPr>
                    <w:sz w:val="12"/>
                  </w:rPr>
                </w:pPr>
                <w:r>
                  <w:rPr>
                    <w:color w:val="231F20"/>
                    <w:sz w:val="12"/>
                  </w:rPr>
                  <w:t>© The University of Western Australia 2011</w:t>
                </w:r>
              </w:p>
            </w:txbxContent>
          </v:textbox>
          <w10:wrap type="none"/>
        </v:shape>
      </w:pict>
    </w:r>
    <w:r>
      <w:rPr/>
      <w:pict>
        <v:shape style="position:absolute;margin-left:384.258301pt;margin-top:787.687012pt;width:128.25pt;height:23.2pt;mso-position-horizontal-relative:page;mso-position-vertical-relative:page;z-index:-13456"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4"/>
                    <w:sz w:val="12"/>
                  </w:rPr>
                  <w:t> </w:t>
                </w:r>
                <w:r>
                  <w:rPr>
                    <w:color w:val="231F20"/>
                    <w:sz w:val="12"/>
                  </w:rPr>
                  <w:t>conditions</w:t>
                </w:r>
                <w:r>
                  <w:rPr>
                    <w:color w:val="231F20"/>
                    <w:spacing w:val="-13"/>
                    <w:sz w:val="12"/>
                  </w:rPr>
                  <w:t> </w:t>
                </w:r>
                <w:r>
                  <w:rPr>
                    <w:color w:val="231F20"/>
                    <w:sz w:val="12"/>
                  </w:rPr>
                  <w:t>of</w:t>
                </w:r>
                <w:r>
                  <w:rPr>
                    <w:color w:val="231F20"/>
                    <w:spacing w:val="-13"/>
                    <w:sz w:val="12"/>
                  </w:rPr>
                  <w:t> </w:t>
                </w:r>
                <w:r>
                  <w:rPr>
                    <w:color w:val="231F20"/>
                    <w:sz w:val="12"/>
                  </w:rPr>
                  <w:t>use</w:t>
                </w:r>
                <w:r>
                  <w:rPr>
                    <w:color w:val="231F20"/>
                    <w:spacing w:val="-13"/>
                    <w:sz w:val="12"/>
                  </w:rPr>
                  <w:t> </w:t>
                </w:r>
                <w:r>
                  <w:rPr>
                    <w:color w:val="231F20"/>
                    <w:sz w:val="12"/>
                  </w:rPr>
                  <w:t>see</w:t>
                </w:r>
                <w:r>
                  <w:rPr>
                    <w:color w:val="231F20"/>
                    <w:spacing w:val="-13"/>
                    <w:sz w:val="12"/>
                  </w:rPr>
                  <w:t> </w:t>
                </w:r>
                <w:r>
                  <w:rPr>
                    <w:color w:val="231F20"/>
                    <w:sz w:val="12"/>
                  </w:rPr>
                  <w:t>spice.wa.edu.au/usage</w:t>
                </w:r>
              </w:p>
              <w:p>
                <w:pPr>
                  <w:spacing w:before="1"/>
                  <w:ind w:left="1528" w:right="0" w:firstLine="0"/>
                  <w:jc w:val="left"/>
                  <w:rPr>
                    <w:sz w:val="12"/>
                  </w:rPr>
                </w:pPr>
                <w:r>
                  <w:rPr>
                    <w:color w:val="231F20"/>
                    <w:w w:val="95"/>
                    <w:sz w:val="12"/>
                  </w:rPr>
                  <w:t>Licensed</w:t>
                </w:r>
                <w:r>
                  <w:rPr>
                    <w:color w:val="231F20"/>
                    <w:spacing w:val="-16"/>
                    <w:w w:val="95"/>
                    <w:sz w:val="12"/>
                  </w:rPr>
                  <w:t> </w:t>
                </w:r>
                <w:r>
                  <w:rPr>
                    <w:color w:val="231F20"/>
                    <w:w w:val="95"/>
                    <w:sz w:val="12"/>
                  </w:rPr>
                  <w:t>for</w:t>
                </w:r>
                <w:r>
                  <w:rPr>
                    <w:color w:val="231F20"/>
                    <w:spacing w:val="-15"/>
                    <w:w w:val="95"/>
                    <w:sz w:val="12"/>
                  </w:rPr>
                  <w:t> </w:t>
                </w:r>
                <w:r>
                  <w:rPr>
                    <w:color w:val="231F20"/>
                    <w:spacing w:val="3"/>
                    <w:w w:val="95"/>
                    <w:sz w:val="12"/>
                  </w:rPr>
                  <w:t>NEALS</w:t>
                </w:r>
              </w:p>
            </w:txbxContent>
          </v:textbox>
          <w10:wrap type="none"/>
        </v:shape>
      </w:pict>
    </w:r>
    <w:r>
      <w:rPr/>
      <w:pict>
        <v:shape style="position:absolute;margin-left:285.462311pt;margin-top:802.087036pt;width:21.05pt;height:8.8pt;mso-position-horizontal-relative:page;mso-position-vertical-relative:page;z-index:-13432" type="#_x0000_t202" filled="false" stroked="false">
          <v:textbox inset="0,0,0,0">
            <w:txbxContent>
              <w:p>
                <w:pPr>
                  <w:spacing w:before="16"/>
                  <w:ind w:left="20" w:right="0" w:firstLine="0"/>
                  <w:jc w:val="left"/>
                  <w:rPr>
                    <w:sz w:val="12"/>
                  </w:rPr>
                </w:pPr>
                <w:r>
                  <w:rPr>
                    <w:color w:val="231F20"/>
                    <w:sz w:val="12"/>
                  </w:rPr>
                  <w:t>page </w:t>
                </w:r>
                <w:r>
                  <w:rPr/>
                  <w:fldChar w:fldCharType="begin"/>
                </w:r>
                <w:r>
                  <w:rPr>
                    <w:color w:val="231F20"/>
                    <w:sz w:val="12"/>
                  </w:rPr>
                  <w:instrText> PAGE </w:instrText>
                </w:r>
                <w:r>
                  <w:rPr/>
                  <w:fldChar w:fldCharType="separate"/>
                </w:r>
                <w:r>
                  <w:rPr/>
                  <w:t>3</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249" w:hanging="171"/>
      </w:pPr>
      <w:rPr>
        <w:rFonts w:hint="default" w:ascii="Arial" w:hAnsi="Arial" w:eastAsia="Arial" w:cs="Arial"/>
        <w:color w:val="231F20"/>
        <w:w w:val="142"/>
        <w:sz w:val="16"/>
        <w:szCs w:val="16"/>
      </w:rPr>
    </w:lvl>
    <w:lvl w:ilvl="1">
      <w:start w:val="0"/>
      <w:numFmt w:val="bullet"/>
      <w:lvlText w:val="•"/>
      <w:lvlJc w:val="left"/>
      <w:pPr>
        <w:ind w:left="1112" w:hanging="171"/>
      </w:pPr>
      <w:rPr>
        <w:rFonts w:hint="default"/>
      </w:rPr>
    </w:lvl>
    <w:lvl w:ilvl="2">
      <w:start w:val="0"/>
      <w:numFmt w:val="bullet"/>
      <w:lvlText w:val="•"/>
      <w:lvlJc w:val="left"/>
      <w:pPr>
        <w:ind w:left="1985" w:hanging="171"/>
      </w:pPr>
      <w:rPr>
        <w:rFonts w:hint="default"/>
      </w:rPr>
    </w:lvl>
    <w:lvl w:ilvl="3">
      <w:start w:val="0"/>
      <w:numFmt w:val="bullet"/>
      <w:lvlText w:val="•"/>
      <w:lvlJc w:val="left"/>
      <w:pPr>
        <w:ind w:left="2857" w:hanging="171"/>
      </w:pPr>
      <w:rPr>
        <w:rFonts w:hint="default"/>
      </w:rPr>
    </w:lvl>
    <w:lvl w:ilvl="4">
      <w:start w:val="0"/>
      <w:numFmt w:val="bullet"/>
      <w:lvlText w:val="•"/>
      <w:lvlJc w:val="left"/>
      <w:pPr>
        <w:ind w:left="3730" w:hanging="171"/>
      </w:pPr>
      <w:rPr>
        <w:rFonts w:hint="default"/>
      </w:rPr>
    </w:lvl>
    <w:lvl w:ilvl="5">
      <w:start w:val="0"/>
      <w:numFmt w:val="bullet"/>
      <w:lvlText w:val="•"/>
      <w:lvlJc w:val="left"/>
      <w:pPr>
        <w:ind w:left="4602" w:hanging="171"/>
      </w:pPr>
      <w:rPr>
        <w:rFonts w:hint="default"/>
      </w:rPr>
    </w:lvl>
    <w:lvl w:ilvl="6">
      <w:start w:val="0"/>
      <w:numFmt w:val="bullet"/>
      <w:lvlText w:val="•"/>
      <w:lvlJc w:val="left"/>
      <w:pPr>
        <w:ind w:left="5475" w:hanging="171"/>
      </w:pPr>
      <w:rPr>
        <w:rFonts w:hint="default"/>
      </w:rPr>
    </w:lvl>
    <w:lvl w:ilvl="7">
      <w:start w:val="0"/>
      <w:numFmt w:val="bullet"/>
      <w:lvlText w:val="•"/>
      <w:lvlJc w:val="left"/>
      <w:pPr>
        <w:ind w:left="6347" w:hanging="171"/>
      </w:pPr>
      <w:rPr>
        <w:rFonts w:hint="default"/>
      </w:rPr>
    </w:lvl>
    <w:lvl w:ilvl="8">
      <w:start w:val="0"/>
      <w:numFmt w:val="bullet"/>
      <w:lvlText w:val="•"/>
      <w:lvlJc w:val="left"/>
      <w:pPr>
        <w:ind w:left="7220" w:hanging="171"/>
      </w:pPr>
      <w:rPr>
        <w:rFonts w:hint="default"/>
      </w:rPr>
    </w:lvl>
  </w:abstractNum>
  <w:abstractNum w:abstractNumId="1">
    <w:multiLevelType w:val="hybridMultilevel"/>
    <w:lvl w:ilvl="0">
      <w:start w:val="0"/>
      <w:numFmt w:val="bullet"/>
      <w:lvlText w:val="•"/>
      <w:lvlJc w:val="left"/>
      <w:pPr>
        <w:ind w:left="250" w:hanging="171"/>
      </w:pPr>
      <w:rPr>
        <w:rFonts w:hint="default" w:ascii="Arial" w:hAnsi="Arial" w:eastAsia="Arial" w:cs="Arial"/>
        <w:color w:val="231F20"/>
        <w:w w:val="142"/>
        <w:sz w:val="18"/>
        <w:szCs w:val="18"/>
      </w:rPr>
    </w:lvl>
    <w:lvl w:ilvl="1">
      <w:start w:val="0"/>
      <w:numFmt w:val="bullet"/>
      <w:lvlText w:val="•"/>
      <w:lvlJc w:val="left"/>
      <w:pPr>
        <w:ind w:left="992" w:hanging="171"/>
      </w:pPr>
      <w:rPr>
        <w:rFonts w:hint="default"/>
      </w:rPr>
    </w:lvl>
    <w:lvl w:ilvl="2">
      <w:start w:val="0"/>
      <w:numFmt w:val="bullet"/>
      <w:lvlText w:val="•"/>
      <w:lvlJc w:val="left"/>
      <w:pPr>
        <w:ind w:left="1724" w:hanging="171"/>
      </w:pPr>
      <w:rPr>
        <w:rFonts w:hint="default"/>
      </w:rPr>
    </w:lvl>
    <w:lvl w:ilvl="3">
      <w:start w:val="0"/>
      <w:numFmt w:val="bullet"/>
      <w:lvlText w:val="•"/>
      <w:lvlJc w:val="left"/>
      <w:pPr>
        <w:ind w:left="2456" w:hanging="171"/>
      </w:pPr>
      <w:rPr>
        <w:rFonts w:hint="default"/>
      </w:rPr>
    </w:lvl>
    <w:lvl w:ilvl="4">
      <w:start w:val="0"/>
      <w:numFmt w:val="bullet"/>
      <w:lvlText w:val="•"/>
      <w:lvlJc w:val="left"/>
      <w:pPr>
        <w:ind w:left="3188" w:hanging="171"/>
      </w:pPr>
      <w:rPr>
        <w:rFonts w:hint="default"/>
      </w:rPr>
    </w:lvl>
    <w:lvl w:ilvl="5">
      <w:start w:val="0"/>
      <w:numFmt w:val="bullet"/>
      <w:lvlText w:val="•"/>
      <w:lvlJc w:val="left"/>
      <w:pPr>
        <w:ind w:left="3921" w:hanging="171"/>
      </w:pPr>
      <w:rPr>
        <w:rFonts w:hint="default"/>
      </w:rPr>
    </w:lvl>
    <w:lvl w:ilvl="6">
      <w:start w:val="0"/>
      <w:numFmt w:val="bullet"/>
      <w:lvlText w:val="•"/>
      <w:lvlJc w:val="left"/>
      <w:pPr>
        <w:ind w:left="4653" w:hanging="171"/>
      </w:pPr>
      <w:rPr>
        <w:rFonts w:hint="default"/>
      </w:rPr>
    </w:lvl>
    <w:lvl w:ilvl="7">
      <w:start w:val="0"/>
      <w:numFmt w:val="bullet"/>
      <w:lvlText w:val="•"/>
      <w:lvlJc w:val="left"/>
      <w:pPr>
        <w:ind w:left="5385" w:hanging="171"/>
      </w:pPr>
      <w:rPr>
        <w:rFonts w:hint="default"/>
      </w:rPr>
    </w:lvl>
    <w:lvl w:ilvl="8">
      <w:start w:val="0"/>
      <w:numFmt w:val="bullet"/>
      <w:lvlText w:val="•"/>
      <w:lvlJc w:val="left"/>
      <w:pPr>
        <w:ind w:left="6117" w:hanging="171"/>
      </w:pPr>
      <w:rPr>
        <w:rFonts w:hint="default"/>
      </w:rPr>
    </w:lvl>
  </w:abstractNum>
  <w:abstractNum w:abstractNumId="0">
    <w:multiLevelType w:val="hybridMultilevel"/>
    <w:lvl w:ilvl="0">
      <w:start w:val="0"/>
      <w:numFmt w:val="bullet"/>
      <w:lvlText w:val="•"/>
      <w:lvlJc w:val="left"/>
      <w:pPr>
        <w:ind w:left="283" w:hanging="171"/>
      </w:pPr>
      <w:rPr>
        <w:rFonts w:hint="default" w:ascii="Arial" w:hAnsi="Arial" w:eastAsia="Arial" w:cs="Arial"/>
        <w:color w:val="231F20"/>
        <w:w w:val="142"/>
        <w:sz w:val="18"/>
        <w:szCs w:val="18"/>
      </w:rPr>
    </w:lvl>
    <w:lvl w:ilvl="1">
      <w:start w:val="0"/>
      <w:numFmt w:val="bullet"/>
      <w:lvlText w:val="•"/>
      <w:lvlJc w:val="left"/>
      <w:pPr>
        <w:ind w:left="748" w:hanging="171"/>
      </w:pPr>
      <w:rPr>
        <w:rFonts w:hint="default"/>
      </w:rPr>
    </w:lvl>
    <w:lvl w:ilvl="2">
      <w:start w:val="0"/>
      <w:numFmt w:val="bullet"/>
      <w:lvlText w:val="•"/>
      <w:lvlJc w:val="left"/>
      <w:pPr>
        <w:ind w:left="1216" w:hanging="171"/>
      </w:pPr>
      <w:rPr>
        <w:rFonts w:hint="default"/>
      </w:rPr>
    </w:lvl>
    <w:lvl w:ilvl="3">
      <w:start w:val="0"/>
      <w:numFmt w:val="bullet"/>
      <w:lvlText w:val="•"/>
      <w:lvlJc w:val="left"/>
      <w:pPr>
        <w:ind w:left="1684" w:hanging="171"/>
      </w:pPr>
      <w:rPr>
        <w:rFonts w:hint="default"/>
      </w:rPr>
    </w:lvl>
    <w:lvl w:ilvl="4">
      <w:start w:val="0"/>
      <w:numFmt w:val="bullet"/>
      <w:lvlText w:val="•"/>
      <w:lvlJc w:val="left"/>
      <w:pPr>
        <w:ind w:left="2153" w:hanging="171"/>
      </w:pPr>
      <w:rPr>
        <w:rFonts w:hint="default"/>
      </w:rPr>
    </w:lvl>
    <w:lvl w:ilvl="5">
      <w:start w:val="0"/>
      <w:numFmt w:val="bullet"/>
      <w:lvlText w:val="•"/>
      <w:lvlJc w:val="left"/>
      <w:pPr>
        <w:ind w:left="2621" w:hanging="171"/>
      </w:pPr>
      <w:rPr>
        <w:rFonts w:hint="default"/>
      </w:rPr>
    </w:lvl>
    <w:lvl w:ilvl="6">
      <w:start w:val="0"/>
      <w:numFmt w:val="bullet"/>
      <w:lvlText w:val="•"/>
      <w:lvlJc w:val="left"/>
      <w:pPr>
        <w:ind w:left="3089" w:hanging="171"/>
      </w:pPr>
      <w:rPr>
        <w:rFonts w:hint="default"/>
      </w:rPr>
    </w:lvl>
    <w:lvl w:ilvl="7">
      <w:start w:val="0"/>
      <w:numFmt w:val="bullet"/>
      <w:lvlText w:val="•"/>
      <w:lvlJc w:val="left"/>
      <w:pPr>
        <w:ind w:left="3558" w:hanging="171"/>
      </w:pPr>
      <w:rPr>
        <w:rFonts w:hint="default"/>
      </w:rPr>
    </w:lvl>
    <w:lvl w:ilvl="8">
      <w:start w:val="0"/>
      <w:numFmt w:val="bullet"/>
      <w:lvlText w:val="•"/>
      <w:lvlJc w:val="left"/>
      <w:pPr>
        <w:ind w:left="4026" w:hanging="171"/>
      </w:pPr>
      <w:rPr>
        <w:rFonts w:hint="default"/>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18"/>
      <w:szCs w:val="18"/>
    </w:rPr>
  </w:style>
  <w:style w:styleId="Heading1" w:type="paragraph">
    <w:name w:val="Heading 1"/>
    <w:basedOn w:val="Normal"/>
    <w:uiPriority w:val="1"/>
    <w:qFormat/>
    <w:pPr>
      <w:spacing w:before="100"/>
      <w:ind w:left="113"/>
      <w:outlineLvl w:val="1"/>
    </w:pPr>
    <w:rPr>
      <w:rFonts w:ascii="Arial" w:hAnsi="Arial" w:eastAsia="Arial" w:cs="Arial"/>
      <w:sz w:val="26"/>
      <w:szCs w:val="26"/>
    </w:rPr>
  </w:style>
  <w:style w:styleId="ListParagraph" w:type="paragraph">
    <w:name w:val="List Paragraph"/>
    <w:basedOn w:val="Normal"/>
    <w:uiPriority w:val="1"/>
    <w:qFormat/>
    <w:pPr>
      <w:spacing w:before="58"/>
      <w:ind w:left="270" w:right="352" w:hanging="170"/>
    </w:pPr>
    <w:rPr>
      <w:rFonts w:ascii="Arial" w:hAnsi="Arial" w:eastAsia="Arial" w:cs="Arial"/>
    </w:rPr>
  </w:style>
  <w:style w:styleId="TableParagraph" w:type="paragraph">
    <w:name w:val="Table Paragraph"/>
    <w:basedOn w:val="Normal"/>
    <w:uiPriority w:val="1"/>
    <w:qFormat/>
    <w:pPr>
      <w:spacing w:before="46"/>
      <w:ind w:left="79"/>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5.png"/><Relationship Id="rId9" Type="http://schemas.openxmlformats.org/officeDocument/2006/relationships/image" Target="media/image6.png"/><Relationship Id="rId10" Type="http://schemas.openxmlformats.org/officeDocument/2006/relationships/footer" Target="footer2.xml"/><Relationship Id="rId11" Type="http://schemas.openxmlformats.org/officeDocument/2006/relationships/image" Target="media/image2.jpeg"/><Relationship Id="rId12" Type="http://schemas.openxmlformats.org/officeDocument/2006/relationships/footer" Target="footer3.xml"/><Relationship Id="rId13" Type="http://schemas.openxmlformats.org/officeDocument/2006/relationships/hyperlink" Target="http://en.wikipedia.org/wiki/Timeline_of_the_Big_Bang" TargetMode="External"/><Relationship Id="rId14" Type="http://schemas.openxmlformats.org/officeDocument/2006/relationships/hyperlink" Target="http://www.adobe.com/" TargetMode="External"/><Relationship Id="rId15" Type="http://schemas.openxmlformats.org/officeDocument/2006/relationships/hyperlink" Target="http://map.gsfc.nasa.gov/universe/" TargetMode="External"/><Relationship Id="rId16" Type="http://schemas.openxmlformats.org/officeDocument/2006/relationships/hyperlink" Target="mailto:spice@uwa.edu.au" TargetMode="External"/><Relationship Id="rId17"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2020-04-01T12:30:10Z</dcterms:created>
  <dcterms:modified xsi:type="dcterms:W3CDTF">2020-04-01T12:30:10Z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2011-11-10T00:00:00Z</vt:filetime>
  </property>
  <property fmtid="{D5CDD505-2E9C-101B-9397-08002B2CF9AE}" pid="3" name="Creator">
    <vt:lpwstr>Adobe InDesign CS5.5 (7.5)</vt:lpwstr>
  </property>
  <property fmtid="{D5CDD505-2E9C-101B-9397-08002B2CF9AE}" pid="4" name="LastSaved">
    <vt:filetime>2020-04-01T00:00:00Z</vt:filetime>
  </property>
</Properties>
</file>