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100.75pt;mso-position-horizontal-relative:char;mso-position-vertical-relative:line" coordorigin="0,0" coordsize="9638,2015">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4442;top:718;width:5112;height:1296" type="#_x0000_t202" filled="true" fillcolor="#231f20" stroked="false">
              <v:textbox inset="0,0,0,0">
                <w:txbxContent>
                  <w:p>
                    <w:pPr>
                      <w:spacing w:line="374" w:lineRule="exact" w:before="0"/>
                      <w:ind w:left="1482" w:right="0" w:firstLine="0"/>
                      <w:jc w:val="left"/>
                      <w:rPr>
                        <w:b/>
                        <w:sz w:val="36"/>
                      </w:rPr>
                    </w:pPr>
                    <w:r>
                      <w:rPr>
                        <w:b/>
                        <w:color w:val="FFFFFF"/>
                        <w:spacing w:val="-12"/>
                        <w:sz w:val="36"/>
                      </w:rPr>
                      <w:t>Geothermal </w:t>
                    </w:r>
                    <w:r>
                      <w:rPr>
                        <w:b/>
                        <w:color w:val="FFFFFF"/>
                        <w:spacing w:val="-11"/>
                        <w:sz w:val="36"/>
                      </w:rPr>
                      <w:t>energy</w:t>
                    </w:r>
                    <w:r>
                      <w:rPr>
                        <w:b/>
                        <w:color w:val="FFFFFF"/>
                        <w:spacing w:val="-43"/>
                        <w:sz w:val="36"/>
                      </w:rPr>
                      <w:t> </w:t>
                    </w:r>
                    <w:r>
                      <w:rPr>
                        <w:b/>
                        <w:color w:val="FFFFFF"/>
                        <w:spacing w:val="-12"/>
                        <w:sz w:val="36"/>
                      </w:rPr>
                      <w:t>1:</w:t>
                    </w:r>
                  </w:p>
                  <w:p>
                    <w:pPr>
                      <w:spacing w:before="167"/>
                      <w:ind w:left="1" w:right="0" w:firstLine="0"/>
                      <w:jc w:val="left"/>
                      <w:rPr>
                        <w:b/>
                        <w:sz w:val="48"/>
                      </w:rPr>
                    </w:pPr>
                    <w:r>
                      <w:rPr>
                        <w:b/>
                        <w:color w:val="FFFFFF"/>
                        <w:spacing w:val="-14"/>
                        <w:w w:val="105"/>
                        <w:sz w:val="48"/>
                      </w:rPr>
                      <w:t>Heat</w:t>
                    </w:r>
                    <w:r>
                      <w:rPr>
                        <w:b/>
                        <w:color w:val="FFFFFF"/>
                        <w:spacing w:val="-79"/>
                        <w:w w:val="105"/>
                        <w:sz w:val="48"/>
                      </w:rPr>
                      <w:t> </w:t>
                    </w:r>
                    <w:r>
                      <w:rPr>
                        <w:b/>
                        <w:color w:val="FFFFFF"/>
                        <w:spacing w:val="-15"/>
                        <w:w w:val="105"/>
                        <w:sz w:val="48"/>
                      </w:rPr>
                      <w:t>beneath</w:t>
                    </w:r>
                    <w:r>
                      <w:rPr>
                        <w:b/>
                        <w:color w:val="FFFFFF"/>
                        <w:spacing w:val="-78"/>
                        <w:w w:val="105"/>
                        <w:sz w:val="48"/>
                      </w:rPr>
                      <w:t> </w:t>
                    </w:r>
                    <w:r>
                      <w:rPr>
                        <w:b/>
                        <w:color w:val="FFFFFF"/>
                        <w:spacing w:val="-17"/>
                        <w:w w:val="105"/>
                        <w:sz w:val="48"/>
                      </w:rPr>
                      <w:t>your</w:t>
                    </w:r>
                    <w:r>
                      <w:rPr>
                        <w:b/>
                        <w:color w:val="FFFFFF"/>
                        <w:spacing w:val="-78"/>
                        <w:w w:val="105"/>
                        <w:sz w:val="48"/>
                      </w:rPr>
                      <w:t> </w:t>
                    </w:r>
                    <w:r>
                      <w:rPr>
                        <w:b/>
                        <w:color w:val="FFFFFF"/>
                        <w:spacing w:val="-18"/>
                        <w:w w:val="105"/>
                        <w:sz w:val="48"/>
                      </w:rPr>
                      <w:t>feet</w:t>
                    </w:r>
                  </w:p>
                </w:txbxContent>
              </v:textbox>
              <v:fill opacity="53084f" type="solid"/>
              <w10:wrap type="none"/>
            </v:shape>
          </v:group>
        </w:pict>
      </w:r>
      <w:r>
        <w:rPr>
          <w:rFonts w:ascii="Times New Roman"/>
          <w:sz w:val="20"/>
        </w:rPr>
      </w:r>
    </w:p>
    <w:p>
      <w:pPr>
        <w:pStyle w:val="BodyText"/>
        <w:spacing w:before="11"/>
        <w:rPr>
          <w:rFonts w:ascii="Times New Roman"/>
          <w:sz w:val="6"/>
        </w:rPr>
      </w:pPr>
    </w:p>
    <w:p>
      <w:pPr>
        <w:pStyle w:val="Heading1"/>
        <w:spacing w:before="99"/>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302"/>
        <w:gridCol w:w="1135"/>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302"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Heat beneath your feet</w:t>
            </w:r>
          </w:p>
          <w:p>
            <w:pPr>
              <w:pStyle w:val="TableParagraph"/>
              <w:spacing w:before="122"/>
              <w:ind w:left="79"/>
              <w:rPr>
                <w:sz w:val="18"/>
              </w:rPr>
            </w:pPr>
            <w:r>
              <w:rPr>
                <w:color w:val="231F20"/>
                <w:w w:val="105"/>
                <w:sz w:val="18"/>
              </w:rPr>
              <w:t>teachers guide</w:t>
            </w:r>
          </w:p>
        </w:tc>
        <w:tc>
          <w:tcPr>
            <w:tcW w:w="5302" w:type="dxa"/>
            <w:tcBorders>
              <w:top w:val="nil"/>
            </w:tcBorders>
            <w:shd w:val="clear" w:color="auto" w:fill="D1D3D4"/>
          </w:tcPr>
          <w:p>
            <w:pPr>
              <w:pStyle w:val="TableParagraph"/>
              <w:spacing w:line="249" w:lineRule="auto"/>
              <w:ind w:left="79" w:right="131"/>
              <w:rPr>
                <w:sz w:val="18"/>
              </w:rPr>
            </w:pPr>
            <w:r>
              <w:rPr>
                <w:color w:val="231F20"/>
                <w:w w:val="110"/>
                <w:sz w:val="18"/>
              </w:rPr>
              <w:t>This</w:t>
            </w:r>
            <w:r>
              <w:rPr>
                <w:color w:val="231F20"/>
                <w:spacing w:val="-14"/>
                <w:w w:val="110"/>
                <w:sz w:val="18"/>
              </w:rPr>
              <w:t> </w:t>
            </w:r>
            <w:r>
              <w:rPr>
                <w:color w:val="231F20"/>
                <w:w w:val="110"/>
                <w:sz w:val="18"/>
              </w:rPr>
              <w:t>guide</w:t>
            </w:r>
            <w:r>
              <w:rPr>
                <w:color w:val="231F20"/>
                <w:spacing w:val="-14"/>
                <w:w w:val="110"/>
                <w:sz w:val="18"/>
              </w:rPr>
              <w:t> </w:t>
            </w:r>
            <w:r>
              <w:rPr>
                <w:color w:val="231F20"/>
                <w:w w:val="110"/>
                <w:sz w:val="18"/>
              </w:rPr>
              <w:t>shows</w:t>
            </w:r>
            <w:r>
              <w:rPr>
                <w:color w:val="231F20"/>
                <w:spacing w:val="-13"/>
                <w:w w:val="110"/>
                <w:sz w:val="18"/>
              </w:rPr>
              <w:t> </w:t>
            </w:r>
            <w:r>
              <w:rPr>
                <w:color w:val="231F20"/>
                <w:w w:val="110"/>
                <w:sz w:val="18"/>
              </w:rPr>
              <w:t>how</w:t>
            </w:r>
            <w:r>
              <w:rPr>
                <w:color w:val="231F20"/>
                <w:spacing w:val="-14"/>
                <w:w w:val="110"/>
                <w:sz w:val="18"/>
              </w:rPr>
              <w:t> </w:t>
            </w:r>
            <w:r>
              <w:rPr>
                <w:color w:val="231F20"/>
                <w:w w:val="110"/>
                <w:sz w:val="18"/>
              </w:rPr>
              <w:t>to</w:t>
            </w:r>
            <w:r>
              <w:rPr>
                <w:color w:val="231F20"/>
                <w:spacing w:val="-13"/>
                <w:w w:val="110"/>
                <w:sz w:val="18"/>
              </w:rPr>
              <w:t> </w:t>
            </w:r>
            <w:r>
              <w:rPr>
                <w:color w:val="231F20"/>
                <w:w w:val="110"/>
                <w:sz w:val="18"/>
              </w:rPr>
              <w:t>engage</w:t>
            </w:r>
            <w:r>
              <w:rPr>
                <w:color w:val="231F20"/>
                <w:spacing w:val="-14"/>
                <w:w w:val="110"/>
                <w:sz w:val="18"/>
              </w:rPr>
              <w:t> </w:t>
            </w:r>
            <w:r>
              <w:rPr>
                <w:color w:val="231F20"/>
                <w:w w:val="110"/>
                <w:sz w:val="18"/>
              </w:rPr>
              <w:t>students’</w:t>
            </w:r>
            <w:r>
              <w:rPr>
                <w:color w:val="231F20"/>
                <w:spacing w:val="-14"/>
                <w:w w:val="110"/>
                <w:sz w:val="18"/>
              </w:rPr>
              <w:t> </w:t>
            </w:r>
            <w:r>
              <w:rPr>
                <w:color w:val="231F20"/>
                <w:w w:val="110"/>
                <w:sz w:val="18"/>
              </w:rPr>
              <w:t>interest</w:t>
            </w:r>
            <w:r>
              <w:rPr>
                <w:color w:val="231F20"/>
                <w:spacing w:val="-13"/>
                <w:w w:val="110"/>
                <w:sz w:val="18"/>
              </w:rPr>
              <w:t> </w:t>
            </w:r>
            <w:r>
              <w:rPr>
                <w:color w:val="231F20"/>
                <w:w w:val="110"/>
                <w:sz w:val="18"/>
              </w:rPr>
              <w:t>in</w:t>
            </w:r>
            <w:r>
              <w:rPr>
                <w:color w:val="231F20"/>
                <w:spacing w:val="-14"/>
                <w:w w:val="110"/>
                <w:sz w:val="18"/>
              </w:rPr>
              <w:t> </w:t>
            </w:r>
            <w:r>
              <w:rPr>
                <w:color w:val="231F20"/>
                <w:w w:val="110"/>
                <w:sz w:val="18"/>
              </w:rPr>
              <w:t>latent and specific heat by examining how geothermal energy is used in Western</w:t>
            </w:r>
            <w:r>
              <w:rPr>
                <w:color w:val="231F20"/>
                <w:spacing w:val="-19"/>
                <w:w w:val="110"/>
                <w:sz w:val="18"/>
              </w:rPr>
              <w:t> </w:t>
            </w:r>
            <w:r>
              <w:rPr>
                <w:color w:val="231F20"/>
                <w:w w:val="110"/>
                <w:sz w:val="18"/>
              </w:rPr>
              <w:t>Australia.</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9" cy="347472"/>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353579"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Heat beneath your feet</w:t>
            </w:r>
          </w:p>
          <w:p>
            <w:pPr>
              <w:pStyle w:val="TableParagraph"/>
              <w:spacing w:before="122"/>
              <w:ind w:left="79"/>
              <w:rPr>
                <w:sz w:val="18"/>
              </w:rPr>
            </w:pPr>
            <w:r>
              <w:rPr>
                <w:color w:val="231F20"/>
                <w:w w:val="110"/>
                <w:sz w:val="18"/>
              </w:rPr>
              <w:t>video</w:t>
            </w:r>
          </w:p>
        </w:tc>
        <w:tc>
          <w:tcPr>
            <w:tcW w:w="5302" w:type="dxa"/>
          </w:tcPr>
          <w:p>
            <w:pPr>
              <w:pStyle w:val="TableParagraph"/>
              <w:spacing w:line="249" w:lineRule="auto"/>
              <w:ind w:left="79" w:right="288"/>
              <w:rPr>
                <w:sz w:val="18"/>
              </w:rPr>
            </w:pPr>
            <w:r>
              <w:rPr>
                <w:color w:val="231F20"/>
                <w:w w:val="110"/>
                <w:sz w:val="18"/>
              </w:rPr>
              <w:t>The</w:t>
            </w:r>
            <w:r>
              <w:rPr>
                <w:color w:val="231F20"/>
                <w:spacing w:val="-20"/>
                <w:w w:val="110"/>
                <w:sz w:val="18"/>
              </w:rPr>
              <w:t> </w:t>
            </w:r>
            <w:r>
              <w:rPr>
                <w:color w:val="231F20"/>
                <w:w w:val="110"/>
                <w:sz w:val="18"/>
              </w:rPr>
              <w:t>video</w:t>
            </w:r>
            <w:r>
              <w:rPr>
                <w:color w:val="231F20"/>
                <w:spacing w:val="-19"/>
                <w:w w:val="110"/>
                <w:sz w:val="18"/>
              </w:rPr>
              <w:t> </w:t>
            </w:r>
            <w:r>
              <w:rPr>
                <w:color w:val="231F20"/>
                <w:w w:val="110"/>
                <w:sz w:val="18"/>
              </w:rPr>
              <w:t>shows</w:t>
            </w:r>
            <w:r>
              <w:rPr>
                <w:color w:val="231F20"/>
                <w:spacing w:val="-19"/>
                <w:w w:val="110"/>
                <w:sz w:val="18"/>
              </w:rPr>
              <w:t> </w:t>
            </w:r>
            <w:r>
              <w:rPr>
                <w:color w:val="231F20"/>
                <w:w w:val="110"/>
                <w:sz w:val="18"/>
              </w:rPr>
              <w:t>how</w:t>
            </w:r>
            <w:r>
              <w:rPr>
                <w:color w:val="231F20"/>
                <w:spacing w:val="-19"/>
                <w:w w:val="110"/>
                <w:sz w:val="18"/>
              </w:rPr>
              <w:t> </w:t>
            </w:r>
            <w:r>
              <w:rPr>
                <w:color w:val="231F20"/>
                <w:w w:val="110"/>
                <w:sz w:val="18"/>
              </w:rPr>
              <w:t>geothermal</w:t>
            </w:r>
            <w:r>
              <w:rPr>
                <w:color w:val="231F20"/>
                <w:spacing w:val="-19"/>
                <w:w w:val="110"/>
                <w:sz w:val="18"/>
              </w:rPr>
              <w:t> </w:t>
            </w:r>
            <w:r>
              <w:rPr>
                <w:color w:val="231F20"/>
                <w:w w:val="110"/>
                <w:sz w:val="18"/>
              </w:rPr>
              <w:t>energy</w:t>
            </w:r>
            <w:r>
              <w:rPr>
                <w:color w:val="231F20"/>
                <w:spacing w:val="-19"/>
                <w:w w:val="110"/>
                <w:sz w:val="18"/>
              </w:rPr>
              <w:t> </w:t>
            </w:r>
            <w:r>
              <w:rPr>
                <w:color w:val="231F20"/>
                <w:w w:val="110"/>
                <w:sz w:val="18"/>
              </w:rPr>
              <w:t>is</w:t>
            </w:r>
            <w:r>
              <w:rPr>
                <w:color w:val="231F20"/>
                <w:spacing w:val="-19"/>
                <w:w w:val="110"/>
                <w:sz w:val="18"/>
              </w:rPr>
              <w:t> </w:t>
            </w:r>
            <w:r>
              <w:rPr>
                <w:color w:val="231F20"/>
                <w:w w:val="110"/>
                <w:sz w:val="18"/>
              </w:rPr>
              <w:t>used</w:t>
            </w:r>
            <w:r>
              <w:rPr>
                <w:color w:val="231F20"/>
                <w:spacing w:val="-19"/>
                <w:w w:val="110"/>
                <w:sz w:val="18"/>
              </w:rPr>
              <w:t> </w:t>
            </w:r>
            <w:r>
              <w:rPr>
                <w:color w:val="231F20"/>
                <w:w w:val="110"/>
                <w:sz w:val="18"/>
              </w:rPr>
              <w:t>in</w:t>
            </w:r>
            <w:r>
              <w:rPr>
                <w:color w:val="231F20"/>
                <w:spacing w:val="-19"/>
                <w:w w:val="110"/>
                <w:sz w:val="18"/>
              </w:rPr>
              <w:t> </w:t>
            </w:r>
            <w:r>
              <w:rPr>
                <w:color w:val="231F20"/>
                <w:w w:val="110"/>
                <w:sz w:val="18"/>
              </w:rPr>
              <w:t>Perth to</w:t>
            </w:r>
            <w:r>
              <w:rPr>
                <w:color w:val="231F20"/>
                <w:spacing w:val="-13"/>
                <w:w w:val="110"/>
                <w:sz w:val="18"/>
              </w:rPr>
              <w:t> </w:t>
            </w:r>
            <w:r>
              <w:rPr>
                <w:color w:val="231F20"/>
                <w:w w:val="110"/>
                <w:sz w:val="18"/>
              </w:rPr>
              <w:t>heat</w:t>
            </w:r>
            <w:r>
              <w:rPr>
                <w:color w:val="231F20"/>
                <w:spacing w:val="-13"/>
                <w:w w:val="110"/>
                <w:sz w:val="18"/>
              </w:rPr>
              <w:t> </w:t>
            </w:r>
            <w:r>
              <w:rPr>
                <w:color w:val="231F20"/>
                <w:w w:val="110"/>
                <w:sz w:val="18"/>
              </w:rPr>
              <w:t>swimming</w:t>
            </w:r>
            <w:r>
              <w:rPr>
                <w:color w:val="231F20"/>
                <w:spacing w:val="-13"/>
                <w:w w:val="110"/>
                <w:sz w:val="18"/>
              </w:rPr>
              <w:t> </w:t>
            </w:r>
            <w:r>
              <w:rPr>
                <w:color w:val="231F20"/>
                <w:w w:val="110"/>
                <w:sz w:val="18"/>
              </w:rPr>
              <w:t>pools.</w:t>
            </w:r>
            <w:r>
              <w:rPr>
                <w:color w:val="231F20"/>
                <w:spacing w:val="-13"/>
                <w:w w:val="110"/>
                <w:sz w:val="18"/>
              </w:rPr>
              <w:t> </w:t>
            </w:r>
            <w:r>
              <w:rPr>
                <w:color w:val="231F20"/>
                <w:w w:val="110"/>
                <w:sz w:val="18"/>
              </w:rPr>
              <w:t>Ideas</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how</w:t>
            </w:r>
            <w:r>
              <w:rPr>
                <w:color w:val="231F20"/>
                <w:spacing w:val="-12"/>
                <w:w w:val="110"/>
                <w:sz w:val="18"/>
              </w:rPr>
              <w:t> </w:t>
            </w:r>
            <w:r>
              <w:rPr>
                <w:color w:val="231F20"/>
                <w:w w:val="110"/>
                <w:sz w:val="18"/>
              </w:rPr>
              <w:t>geothermal</w:t>
            </w:r>
            <w:r>
              <w:rPr>
                <w:color w:val="231F20"/>
                <w:spacing w:val="-13"/>
                <w:w w:val="110"/>
                <w:sz w:val="18"/>
              </w:rPr>
              <w:t> </w:t>
            </w:r>
            <w:r>
              <w:rPr>
                <w:color w:val="231F20"/>
                <w:w w:val="110"/>
                <w:sz w:val="18"/>
              </w:rPr>
              <w:t>energy could</w:t>
            </w:r>
            <w:r>
              <w:rPr>
                <w:color w:val="231F20"/>
                <w:spacing w:val="-8"/>
                <w:w w:val="110"/>
                <w:sz w:val="18"/>
              </w:rPr>
              <w:t> </w:t>
            </w:r>
            <w:r>
              <w:rPr>
                <w:color w:val="231F20"/>
                <w:w w:val="110"/>
                <w:sz w:val="18"/>
              </w:rPr>
              <w:t>be</w:t>
            </w:r>
            <w:r>
              <w:rPr>
                <w:color w:val="231F20"/>
                <w:spacing w:val="-8"/>
                <w:w w:val="110"/>
                <w:sz w:val="18"/>
              </w:rPr>
              <w:t> </w:t>
            </w:r>
            <w:r>
              <w:rPr>
                <w:color w:val="231F20"/>
                <w:w w:val="110"/>
                <w:sz w:val="18"/>
              </w:rPr>
              <w:t>used</w:t>
            </w:r>
            <w:r>
              <w:rPr>
                <w:color w:val="231F20"/>
                <w:spacing w:val="-8"/>
                <w:w w:val="110"/>
                <w:sz w:val="18"/>
              </w:rPr>
              <w:t> </w:t>
            </w:r>
            <w:r>
              <w:rPr>
                <w:color w:val="231F20"/>
                <w:w w:val="110"/>
                <w:sz w:val="18"/>
              </w:rPr>
              <w:t>in</w:t>
            </w:r>
            <w:r>
              <w:rPr>
                <w:color w:val="231F20"/>
                <w:spacing w:val="-7"/>
                <w:w w:val="110"/>
                <w:sz w:val="18"/>
              </w:rPr>
              <w:t> </w:t>
            </w:r>
            <w:r>
              <w:rPr>
                <w:color w:val="231F20"/>
                <w:w w:val="110"/>
                <w:sz w:val="18"/>
              </w:rPr>
              <w:t>the</w:t>
            </w:r>
            <w:r>
              <w:rPr>
                <w:color w:val="231F20"/>
                <w:spacing w:val="-8"/>
                <w:w w:val="110"/>
                <w:sz w:val="18"/>
              </w:rPr>
              <w:t> </w:t>
            </w:r>
            <w:r>
              <w:rPr>
                <w:color w:val="231F20"/>
                <w:w w:val="110"/>
                <w:sz w:val="18"/>
              </w:rPr>
              <w:t>future</w:t>
            </w:r>
            <w:r>
              <w:rPr>
                <w:color w:val="231F20"/>
                <w:spacing w:val="-8"/>
                <w:w w:val="110"/>
                <w:sz w:val="18"/>
              </w:rPr>
              <w:t> </w:t>
            </w:r>
            <w:r>
              <w:rPr>
                <w:color w:val="231F20"/>
                <w:w w:val="110"/>
                <w:sz w:val="18"/>
              </w:rPr>
              <w:t>are</w:t>
            </w:r>
            <w:r>
              <w:rPr>
                <w:color w:val="231F20"/>
                <w:spacing w:val="-8"/>
                <w:w w:val="110"/>
                <w:sz w:val="18"/>
              </w:rPr>
              <w:t> </w:t>
            </w:r>
            <w:r>
              <w:rPr>
                <w:color w:val="231F20"/>
                <w:w w:val="110"/>
                <w:sz w:val="18"/>
              </w:rPr>
              <w:t>also</w:t>
            </w:r>
            <w:r>
              <w:rPr>
                <w:color w:val="231F20"/>
                <w:spacing w:val="-7"/>
                <w:w w:val="110"/>
                <w:sz w:val="18"/>
              </w:rPr>
              <w:t> </w:t>
            </w:r>
            <w:r>
              <w:rPr>
                <w:color w:val="231F20"/>
                <w:w w:val="110"/>
                <w:sz w:val="18"/>
              </w:rPr>
              <w:t>raised.</w:t>
            </w:r>
          </w:p>
        </w:tc>
        <w:tc>
          <w:tcPr>
            <w:tcW w:w="1135" w:type="dxa"/>
          </w:tcPr>
          <w:p>
            <w:pPr>
              <w:pStyle w:val="TableParagraph"/>
              <w:ind w:left="78"/>
              <w:rPr>
                <w:sz w:val="18"/>
              </w:rPr>
            </w:pPr>
            <w:r>
              <w:rPr>
                <w:color w:val="231F20"/>
                <w:w w:val="110"/>
                <w:sz w:val="18"/>
              </w:rPr>
              <w:t>students</w:t>
            </w:r>
          </w:p>
        </w:tc>
      </w:tr>
    </w:tbl>
    <w:p>
      <w:pPr>
        <w:pStyle w:val="BodyText"/>
        <w:spacing w:before="9"/>
        <w:rPr>
          <w:sz w:val="9"/>
        </w:rPr>
      </w:pPr>
    </w:p>
    <w:p>
      <w:pPr>
        <w:spacing w:after="0"/>
        <w:rPr>
          <w:sz w:val="9"/>
        </w:rPr>
        <w:sectPr>
          <w:footerReference w:type="default" r:id="rId5"/>
          <w:type w:val="continuous"/>
          <w:pgSz w:w="11910" w:h="16840"/>
          <w:pgMar w:footer="738" w:top="760" w:bottom="920" w:left="1020" w:right="1000"/>
          <w:pgNumType w:start="1"/>
        </w:sectPr>
      </w:pPr>
    </w:p>
    <w:p>
      <w:pPr>
        <w:spacing w:before="100"/>
        <w:ind w:left="129" w:right="0" w:firstLine="0"/>
        <w:jc w:val="left"/>
        <w:rPr>
          <w:sz w:val="26"/>
        </w:rPr>
      </w:pPr>
      <w:r>
        <w:rPr>
          <w:color w:val="231F20"/>
          <w:sz w:val="26"/>
        </w:rPr>
        <w:t>Purpose</w:t>
      </w:r>
    </w:p>
    <w:p>
      <w:pPr>
        <w:pStyle w:val="BodyText"/>
        <w:spacing w:line="249" w:lineRule="auto" w:before="105"/>
        <w:ind w:left="129" w:right="-5"/>
      </w:pPr>
      <w:r>
        <w:rPr>
          <w:color w:val="231F20"/>
          <w:w w:val="110"/>
        </w:rPr>
        <w:t>To </w:t>
      </w:r>
      <w:r>
        <w:rPr>
          <w:b/>
          <w:color w:val="231F20"/>
          <w:w w:val="110"/>
        </w:rPr>
        <w:t>Engage </w:t>
      </w:r>
      <w:r>
        <w:rPr>
          <w:color w:val="231F20"/>
          <w:w w:val="110"/>
        </w:rPr>
        <w:t>students’ interest in specific heat and latent heat by examining uses of geothermal energy in Perth, surveying community awareness of geothermal energy and looking at how it can be developed for future use.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p>
    <w:p>
      <w:pPr>
        <w:pStyle w:val="Heading1"/>
        <w:spacing w:before="1"/>
      </w:pPr>
      <w:r>
        <w:rPr>
          <w:color w:val="231F20"/>
          <w:w w:val="110"/>
        </w:rPr>
        <w:t>Activity summary</w:t>
      </w:r>
    </w:p>
    <w:p>
      <w:pPr>
        <w:spacing w:before="100"/>
        <w:ind w:left="129" w:right="0" w:firstLine="0"/>
        <w:jc w:val="left"/>
        <w:rPr>
          <w:sz w:val="26"/>
        </w:rPr>
      </w:pPr>
      <w:r>
        <w:rPr/>
        <w:br w:type="column"/>
      </w:r>
      <w:r>
        <w:rPr>
          <w:color w:val="231F20"/>
          <w:w w:val="105"/>
          <w:sz w:val="26"/>
        </w:rPr>
        <w:t>Outcomes</w:t>
      </w:r>
    </w:p>
    <w:p>
      <w:pPr>
        <w:pStyle w:val="BodyText"/>
        <w:spacing w:before="105"/>
        <w:ind w:left="129"/>
      </w:pPr>
      <w:r>
        <w:rPr>
          <w:color w:val="231F20"/>
          <w:w w:val="105"/>
        </w:rPr>
        <w:t>Students:</w:t>
      </w:r>
    </w:p>
    <w:p>
      <w:pPr>
        <w:pStyle w:val="ListParagraph"/>
        <w:numPr>
          <w:ilvl w:val="0"/>
          <w:numId w:val="1"/>
        </w:numPr>
        <w:tabs>
          <w:tab w:pos="300" w:val="left" w:leader="none"/>
        </w:tabs>
        <w:spacing w:line="249" w:lineRule="auto" w:before="122" w:after="0"/>
        <w:ind w:left="299" w:right="172" w:hanging="170"/>
        <w:jc w:val="left"/>
        <w:rPr>
          <w:sz w:val="18"/>
        </w:rPr>
      </w:pPr>
      <w:r>
        <w:rPr>
          <w:color w:val="231F20"/>
          <w:w w:val="110"/>
          <w:sz w:val="18"/>
        </w:rPr>
        <w:t>identify geothermal hot water as a viable alternative</w:t>
      </w:r>
      <w:r>
        <w:rPr>
          <w:color w:val="231F20"/>
          <w:spacing w:val="-17"/>
          <w:w w:val="110"/>
          <w:sz w:val="18"/>
        </w:rPr>
        <w:t> </w:t>
      </w:r>
      <w:r>
        <w:rPr>
          <w:color w:val="231F20"/>
          <w:w w:val="110"/>
          <w:sz w:val="18"/>
        </w:rPr>
        <w:t>source</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energy</w:t>
      </w:r>
      <w:r>
        <w:rPr>
          <w:color w:val="231F20"/>
          <w:spacing w:val="-17"/>
          <w:w w:val="110"/>
          <w:sz w:val="18"/>
        </w:rPr>
        <w:t> </w:t>
      </w:r>
      <w:r>
        <w:rPr>
          <w:color w:val="231F20"/>
          <w:w w:val="110"/>
          <w:sz w:val="18"/>
        </w:rPr>
        <w:t>for</w:t>
      </w:r>
      <w:r>
        <w:rPr>
          <w:color w:val="231F20"/>
          <w:spacing w:val="-17"/>
          <w:w w:val="110"/>
          <w:sz w:val="18"/>
        </w:rPr>
        <w:t> </w:t>
      </w:r>
      <w:r>
        <w:rPr>
          <w:color w:val="231F20"/>
          <w:w w:val="110"/>
          <w:sz w:val="18"/>
        </w:rPr>
        <w:t>Western</w:t>
      </w:r>
      <w:r>
        <w:rPr>
          <w:color w:val="231F20"/>
          <w:spacing w:val="-17"/>
          <w:w w:val="110"/>
          <w:sz w:val="18"/>
        </w:rPr>
        <w:t> </w:t>
      </w:r>
      <w:r>
        <w:rPr>
          <w:color w:val="231F20"/>
          <w:w w:val="110"/>
          <w:sz w:val="18"/>
        </w:rPr>
        <w:t>Australia;</w:t>
      </w:r>
    </w:p>
    <w:p>
      <w:pPr>
        <w:pStyle w:val="ListParagraph"/>
        <w:numPr>
          <w:ilvl w:val="0"/>
          <w:numId w:val="1"/>
        </w:numPr>
        <w:tabs>
          <w:tab w:pos="300" w:val="left" w:leader="none"/>
        </w:tabs>
        <w:spacing w:line="249" w:lineRule="auto" w:before="59" w:after="0"/>
        <w:ind w:left="299" w:right="511" w:hanging="170"/>
        <w:jc w:val="left"/>
        <w:rPr>
          <w:sz w:val="18"/>
        </w:rPr>
      </w:pPr>
      <w:r>
        <w:rPr>
          <w:color w:val="231F20"/>
          <w:w w:val="110"/>
          <w:sz w:val="18"/>
        </w:rPr>
        <w:t>formulate opinions about the viability of using geothermal energy in Western</w:t>
      </w:r>
      <w:r>
        <w:rPr>
          <w:color w:val="231F20"/>
          <w:spacing w:val="-37"/>
          <w:w w:val="110"/>
          <w:sz w:val="18"/>
        </w:rPr>
        <w:t> </w:t>
      </w:r>
      <w:r>
        <w:rPr>
          <w:color w:val="231F20"/>
          <w:w w:val="110"/>
          <w:sz w:val="18"/>
        </w:rPr>
        <w:t>Australia;</w:t>
      </w:r>
    </w:p>
    <w:p>
      <w:pPr>
        <w:pStyle w:val="ListParagraph"/>
        <w:numPr>
          <w:ilvl w:val="0"/>
          <w:numId w:val="1"/>
        </w:numPr>
        <w:tabs>
          <w:tab w:pos="300" w:val="left" w:leader="none"/>
        </w:tabs>
        <w:spacing w:line="249" w:lineRule="auto" w:before="58" w:after="0"/>
        <w:ind w:left="299" w:right="485" w:hanging="170"/>
        <w:jc w:val="left"/>
        <w:rPr>
          <w:sz w:val="18"/>
        </w:rPr>
      </w:pPr>
      <w:r>
        <w:rPr>
          <w:color w:val="231F20"/>
          <w:w w:val="110"/>
          <w:sz w:val="18"/>
        </w:rPr>
        <w:t>identify</w:t>
      </w:r>
      <w:r>
        <w:rPr>
          <w:color w:val="231F20"/>
          <w:spacing w:val="-15"/>
          <w:w w:val="110"/>
          <w:sz w:val="18"/>
        </w:rPr>
        <w:t> </w:t>
      </w:r>
      <w:r>
        <w:rPr>
          <w:color w:val="231F20"/>
          <w:w w:val="110"/>
          <w:sz w:val="18"/>
        </w:rPr>
        <w:t>areas</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energy</w:t>
      </w:r>
      <w:r>
        <w:rPr>
          <w:color w:val="231F20"/>
          <w:spacing w:val="-14"/>
          <w:w w:val="110"/>
          <w:sz w:val="18"/>
        </w:rPr>
        <w:t> </w:t>
      </w:r>
      <w:r>
        <w:rPr>
          <w:color w:val="231F20"/>
          <w:w w:val="110"/>
          <w:sz w:val="18"/>
        </w:rPr>
        <w:t>use</w:t>
      </w:r>
      <w:r>
        <w:rPr>
          <w:color w:val="231F20"/>
          <w:spacing w:val="-15"/>
          <w:w w:val="110"/>
          <w:sz w:val="18"/>
        </w:rPr>
        <w:t> </w:t>
      </w:r>
      <w:r>
        <w:rPr>
          <w:color w:val="231F20"/>
          <w:w w:val="110"/>
          <w:sz w:val="18"/>
        </w:rPr>
        <w:t>where</w:t>
      </w:r>
      <w:r>
        <w:rPr>
          <w:color w:val="231F20"/>
          <w:spacing w:val="-14"/>
          <w:w w:val="110"/>
          <w:sz w:val="18"/>
        </w:rPr>
        <w:t> </w:t>
      </w:r>
      <w:r>
        <w:rPr>
          <w:color w:val="231F20"/>
          <w:w w:val="110"/>
          <w:sz w:val="18"/>
        </w:rPr>
        <w:t>geothermal energy</w:t>
      </w:r>
      <w:r>
        <w:rPr>
          <w:color w:val="231F20"/>
          <w:spacing w:val="-7"/>
          <w:w w:val="110"/>
          <w:sz w:val="18"/>
        </w:rPr>
        <w:t> </w:t>
      </w:r>
      <w:r>
        <w:rPr>
          <w:color w:val="231F20"/>
          <w:w w:val="110"/>
          <w:sz w:val="18"/>
        </w:rPr>
        <w:t>may</w:t>
      </w:r>
      <w:r>
        <w:rPr>
          <w:color w:val="231F20"/>
          <w:spacing w:val="-7"/>
          <w:w w:val="110"/>
          <w:sz w:val="18"/>
        </w:rPr>
        <w:t> </w:t>
      </w:r>
      <w:r>
        <w:rPr>
          <w:color w:val="231F20"/>
          <w:w w:val="110"/>
          <w:sz w:val="18"/>
        </w:rPr>
        <w:t>be</w:t>
      </w:r>
      <w:r>
        <w:rPr>
          <w:color w:val="231F20"/>
          <w:spacing w:val="-7"/>
          <w:w w:val="110"/>
          <w:sz w:val="18"/>
        </w:rPr>
        <w:t> </w:t>
      </w:r>
      <w:r>
        <w:rPr>
          <w:color w:val="231F20"/>
          <w:w w:val="110"/>
          <w:sz w:val="18"/>
        </w:rPr>
        <w:t>substituted</w:t>
      </w:r>
      <w:r>
        <w:rPr>
          <w:color w:val="231F20"/>
          <w:spacing w:val="-7"/>
          <w:w w:val="110"/>
          <w:sz w:val="18"/>
        </w:rPr>
        <w:t> </w:t>
      </w:r>
      <w:r>
        <w:rPr>
          <w:color w:val="231F20"/>
          <w:w w:val="110"/>
          <w:sz w:val="18"/>
        </w:rPr>
        <w:t>in</w:t>
      </w:r>
      <w:r>
        <w:rPr>
          <w:color w:val="231F20"/>
          <w:spacing w:val="-6"/>
          <w:w w:val="110"/>
          <w:sz w:val="18"/>
        </w:rPr>
        <w:t> </w:t>
      </w:r>
      <w:r>
        <w:rPr>
          <w:color w:val="231F20"/>
          <w:w w:val="110"/>
          <w:sz w:val="18"/>
        </w:rPr>
        <w:t>the</w:t>
      </w:r>
      <w:r>
        <w:rPr>
          <w:color w:val="231F20"/>
          <w:spacing w:val="-7"/>
          <w:w w:val="110"/>
          <w:sz w:val="18"/>
        </w:rPr>
        <w:t> </w:t>
      </w:r>
      <w:r>
        <w:rPr>
          <w:color w:val="231F20"/>
          <w:w w:val="110"/>
          <w:sz w:val="18"/>
        </w:rPr>
        <w:t>future;</w:t>
      </w:r>
      <w:r>
        <w:rPr>
          <w:color w:val="231F20"/>
          <w:spacing w:val="-7"/>
          <w:w w:val="110"/>
          <w:sz w:val="18"/>
        </w:rPr>
        <w:t> </w:t>
      </w:r>
      <w:r>
        <w:rPr>
          <w:color w:val="231F20"/>
          <w:w w:val="110"/>
          <w:sz w:val="18"/>
        </w:rPr>
        <w:t>and</w:t>
      </w:r>
    </w:p>
    <w:p>
      <w:pPr>
        <w:pStyle w:val="ListParagraph"/>
        <w:numPr>
          <w:ilvl w:val="0"/>
          <w:numId w:val="1"/>
        </w:numPr>
        <w:tabs>
          <w:tab w:pos="300" w:val="left" w:leader="none"/>
        </w:tabs>
        <w:spacing w:line="249" w:lineRule="auto" w:before="58" w:after="0"/>
        <w:ind w:left="299" w:right="215" w:hanging="170"/>
        <w:jc w:val="left"/>
        <w:rPr>
          <w:sz w:val="18"/>
        </w:rPr>
      </w:pPr>
      <w:r>
        <w:rPr>
          <w:color w:val="231F20"/>
          <w:w w:val="110"/>
          <w:sz w:val="18"/>
        </w:rPr>
        <w:t>appreciate that geothermal energy is a relevant, abundant,</w:t>
      </w:r>
      <w:r>
        <w:rPr>
          <w:color w:val="231F20"/>
          <w:spacing w:val="-17"/>
          <w:w w:val="110"/>
          <w:sz w:val="18"/>
        </w:rPr>
        <w:t> </w:t>
      </w:r>
      <w:r>
        <w:rPr>
          <w:color w:val="231F20"/>
          <w:w w:val="110"/>
          <w:sz w:val="18"/>
        </w:rPr>
        <w:t>alternative</w:t>
      </w:r>
      <w:r>
        <w:rPr>
          <w:color w:val="231F20"/>
          <w:spacing w:val="-17"/>
          <w:w w:val="110"/>
          <w:sz w:val="18"/>
        </w:rPr>
        <w:t> </w:t>
      </w:r>
      <w:r>
        <w:rPr>
          <w:color w:val="231F20"/>
          <w:w w:val="110"/>
          <w:sz w:val="18"/>
        </w:rPr>
        <w:t>source</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energy,</w:t>
      </w:r>
      <w:r>
        <w:rPr>
          <w:color w:val="231F20"/>
          <w:spacing w:val="-17"/>
          <w:w w:val="110"/>
          <w:sz w:val="18"/>
        </w:rPr>
        <w:t> </w:t>
      </w:r>
      <w:r>
        <w:rPr>
          <w:color w:val="231F20"/>
          <w:w w:val="110"/>
          <w:sz w:val="18"/>
        </w:rPr>
        <w:t>present</w:t>
      </w:r>
      <w:r>
        <w:rPr>
          <w:color w:val="231F20"/>
          <w:spacing w:val="-17"/>
          <w:w w:val="110"/>
          <w:sz w:val="18"/>
        </w:rPr>
        <w:t> </w:t>
      </w:r>
      <w:r>
        <w:rPr>
          <w:color w:val="231F20"/>
          <w:w w:val="110"/>
          <w:sz w:val="18"/>
        </w:rPr>
        <w:t>in large quantities in the Perth</w:t>
      </w:r>
      <w:r>
        <w:rPr>
          <w:color w:val="231F20"/>
          <w:spacing w:val="-36"/>
          <w:w w:val="110"/>
          <w:sz w:val="18"/>
        </w:rPr>
        <w:t> </w:t>
      </w:r>
      <w:r>
        <w:rPr>
          <w:color w:val="231F20"/>
          <w:w w:val="110"/>
          <w:sz w:val="18"/>
        </w:rPr>
        <w:t>Basin.</w:t>
      </w:r>
    </w:p>
    <w:p>
      <w:pPr>
        <w:spacing w:after="0" w:line="249" w:lineRule="auto"/>
        <w:jc w:val="left"/>
        <w:rPr>
          <w:sz w:val="18"/>
        </w:rPr>
        <w:sectPr>
          <w:type w:val="continuous"/>
          <w:pgSz w:w="11910" w:h="16840"/>
          <w:pgMar w:top="760" w:bottom="920" w:left="1020" w:right="1000"/>
          <w:cols w:num="2" w:equalWidth="0">
            <w:col w:w="4525" w:space="577"/>
            <w:col w:w="4788"/>
          </w:cols>
        </w:sectPr>
      </w:pPr>
    </w:p>
    <w:p>
      <w:pPr>
        <w:pStyle w:val="BodyText"/>
        <w:spacing w:before="3"/>
        <w:rPr>
          <w:sz w:val="22"/>
        </w:rPr>
      </w:pPr>
    </w:p>
    <w:tbl>
      <w:tblPr>
        <w:tblW w:w="0" w:type="auto"/>
        <w:jc w:val="left"/>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290" w:hRule="atLeast"/>
        </w:trPr>
        <w:tc>
          <w:tcPr>
            <w:tcW w:w="6167" w:type="dxa"/>
          </w:tcPr>
          <w:p>
            <w:pPr>
              <w:pStyle w:val="TableParagraph"/>
              <w:rPr>
                <w:i/>
                <w:sz w:val="18"/>
              </w:rPr>
            </w:pPr>
            <w:r>
              <w:rPr>
                <w:color w:val="231F20"/>
                <w:w w:val="110"/>
                <w:sz w:val="18"/>
              </w:rPr>
              <w:t>Show the video, </w:t>
            </w:r>
            <w:r>
              <w:rPr>
                <w:i/>
                <w:color w:val="231F20"/>
                <w:w w:val="110"/>
                <w:sz w:val="18"/>
              </w:rPr>
              <w:t>Heat beneath your feet.</w:t>
            </w:r>
          </w:p>
        </w:tc>
        <w:tc>
          <w:tcPr>
            <w:tcW w:w="3462" w:type="dxa"/>
          </w:tcPr>
          <w:p>
            <w:pPr>
              <w:pStyle w:val="TableParagraph"/>
              <w:ind w:left="79"/>
              <w:rPr>
                <w:sz w:val="18"/>
              </w:rPr>
            </w:pPr>
            <w:r>
              <w:rPr>
                <w:color w:val="231F20"/>
                <w:w w:val="105"/>
                <w:sz w:val="18"/>
              </w:rPr>
              <w:t>whole class</w:t>
            </w:r>
          </w:p>
        </w:tc>
      </w:tr>
      <w:tr>
        <w:trPr>
          <w:trHeight w:val="506" w:hRule="atLeast"/>
        </w:trPr>
        <w:tc>
          <w:tcPr>
            <w:tcW w:w="6167" w:type="dxa"/>
          </w:tcPr>
          <w:p>
            <w:pPr>
              <w:pStyle w:val="TableParagraph"/>
              <w:rPr>
                <w:sz w:val="18"/>
              </w:rPr>
            </w:pPr>
            <w:r>
              <w:rPr>
                <w:color w:val="231F20"/>
                <w:w w:val="105"/>
                <w:sz w:val="18"/>
              </w:rPr>
              <w:t>Students discuss focus questions.</w:t>
            </w:r>
          </w:p>
        </w:tc>
        <w:tc>
          <w:tcPr>
            <w:tcW w:w="3462" w:type="dxa"/>
          </w:tcPr>
          <w:p>
            <w:pPr>
              <w:pStyle w:val="TableParagraph"/>
              <w:spacing w:line="249" w:lineRule="auto"/>
              <w:ind w:left="79" w:right="183"/>
              <w:rPr>
                <w:sz w:val="18"/>
              </w:rPr>
            </w:pPr>
            <w:r>
              <w:rPr>
                <w:color w:val="231F20"/>
                <w:w w:val="110"/>
                <w:sz w:val="18"/>
              </w:rPr>
              <w:t>in groups, individually or teacher-led discussion</w:t>
            </w:r>
          </w:p>
        </w:tc>
      </w:tr>
    </w:tbl>
    <w:p>
      <w:pPr>
        <w:pStyle w:val="BodyText"/>
        <w:rPr>
          <w:sz w:val="10"/>
        </w:rPr>
      </w:pPr>
    </w:p>
    <w:p>
      <w:pPr>
        <w:spacing w:after="0"/>
        <w:rPr>
          <w:sz w:val="10"/>
        </w:rPr>
        <w:sectPr>
          <w:type w:val="continuous"/>
          <w:pgSz w:w="11910" w:h="16840"/>
          <w:pgMar w:top="760" w:bottom="920" w:left="1020" w:right="1000"/>
        </w:sectPr>
      </w:pPr>
    </w:p>
    <w:p>
      <w:pPr>
        <w:pStyle w:val="Heading1"/>
        <w:spacing w:before="100"/>
      </w:pPr>
      <w:r>
        <w:rPr>
          <w:color w:val="231F20"/>
          <w:w w:val="110"/>
        </w:rPr>
        <w:t>Using the video</w:t>
      </w:r>
    </w:p>
    <w:p>
      <w:pPr>
        <w:pStyle w:val="BodyText"/>
        <w:spacing w:line="249" w:lineRule="auto" w:before="132"/>
        <w:ind w:left="129" w:right="425"/>
      </w:pPr>
      <w:r>
        <w:rPr>
          <w:color w:val="231F20"/>
          <w:w w:val="110"/>
        </w:rPr>
        <w:t>Play the video, </w:t>
      </w:r>
      <w:r>
        <w:rPr>
          <w:i/>
          <w:color w:val="231F20"/>
          <w:w w:val="110"/>
        </w:rPr>
        <w:t>Heat beneath your feet</w:t>
      </w:r>
      <w:r>
        <w:rPr>
          <w:color w:val="231F20"/>
          <w:w w:val="110"/>
        </w:rPr>
        <w:t>. The following questions may be used to encourage discussion</w:t>
      </w:r>
      <w:r>
        <w:rPr>
          <w:color w:val="231F20"/>
          <w:spacing w:val="-17"/>
          <w:w w:val="110"/>
        </w:rPr>
        <w:t> </w:t>
      </w:r>
      <w:r>
        <w:rPr>
          <w:color w:val="231F20"/>
          <w:w w:val="110"/>
        </w:rPr>
        <w:t>in</w:t>
      </w:r>
      <w:r>
        <w:rPr>
          <w:color w:val="231F20"/>
          <w:spacing w:val="-16"/>
          <w:w w:val="110"/>
        </w:rPr>
        <w:t> </w:t>
      </w:r>
      <w:r>
        <w:rPr>
          <w:color w:val="231F20"/>
          <w:w w:val="110"/>
        </w:rPr>
        <w:t>relation</w:t>
      </w:r>
      <w:r>
        <w:rPr>
          <w:color w:val="231F20"/>
          <w:spacing w:val="-17"/>
          <w:w w:val="110"/>
        </w:rPr>
        <w:t> </w:t>
      </w:r>
      <w:r>
        <w:rPr>
          <w:color w:val="231F20"/>
          <w:w w:val="110"/>
        </w:rPr>
        <w:t>to</w:t>
      </w:r>
      <w:r>
        <w:rPr>
          <w:color w:val="231F20"/>
          <w:spacing w:val="-16"/>
          <w:w w:val="110"/>
        </w:rPr>
        <w:t> </w:t>
      </w:r>
      <w:r>
        <w:rPr>
          <w:color w:val="231F20"/>
          <w:w w:val="110"/>
        </w:rPr>
        <w:t>the</w:t>
      </w:r>
      <w:r>
        <w:rPr>
          <w:color w:val="231F20"/>
          <w:spacing w:val="-17"/>
          <w:w w:val="110"/>
        </w:rPr>
        <w:t> </w:t>
      </w:r>
      <w:r>
        <w:rPr>
          <w:color w:val="231F20"/>
          <w:w w:val="110"/>
        </w:rPr>
        <w:t>intended</w:t>
      </w:r>
      <w:r>
        <w:rPr>
          <w:color w:val="231F20"/>
          <w:spacing w:val="-16"/>
          <w:w w:val="110"/>
        </w:rPr>
        <w:t> </w:t>
      </w:r>
      <w:r>
        <w:rPr>
          <w:color w:val="231F20"/>
          <w:w w:val="110"/>
        </w:rPr>
        <w:t>outcomes:</w:t>
      </w:r>
    </w:p>
    <w:p>
      <w:pPr>
        <w:pStyle w:val="ListParagraph"/>
        <w:numPr>
          <w:ilvl w:val="0"/>
          <w:numId w:val="1"/>
        </w:numPr>
        <w:tabs>
          <w:tab w:pos="300" w:val="left" w:leader="none"/>
        </w:tabs>
        <w:spacing w:line="249" w:lineRule="auto" w:before="116" w:after="0"/>
        <w:ind w:left="299" w:right="327" w:hanging="170"/>
        <w:jc w:val="left"/>
        <w:rPr>
          <w:sz w:val="18"/>
        </w:rPr>
      </w:pPr>
      <w:r>
        <w:rPr>
          <w:color w:val="231F20"/>
          <w:w w:val="110"/>
          <w:sz w:val="18"/>
        </w:rPr>
        <w:t>Do</w:t>
      </w:r>
      <w:r>
        <w:rPr>
          <w:color w:val="231F20"/>
          <w:spacing w:val="-6"/>
          <w:w w:val="110"/>
          <w:sz w:val="18"/>
        </w:rPr>
        <w:t> </w:t>
      </w:r>
      <w:r>
        <w:rPr>
          <w:color w:val="231F20"/>
          <w:w w:val="110"/>
          <w:sz w:val="18"/>
        </w:rPr>
        <w:t>you</w:t>
      </w:r>
      <w:r>
        <w:rPr>
          <w:color w:val="231F20"/>
          <w:spacing w:val="-5"/>
          <w:w w:val="110"/>
          <w:sz w:val="18"/>
        </w:rPr>
        <w:t> </w:t>
      </w:r>
      <w:r>
        <w:rPr>
          <w:color w:val="231F20"/>
          <w:w w:val="110"/>
          <w:sz w:val="18"/>
        </w:rPr>
        <w:t>think</w:t>
      </w:r>
      <w:r>
        <w:rPr>
          <w:color w:val="231F20"/>
          <w:spacing w:val="-5"/>
          <w:w w:val="110"/>
          <w:sz w:val="18"/>
        </w:rPr>
        <w:t> </w:t>
      </w:r>
      <w:r>
        <w:rPr>
          <w:color w:val="231F20"/>
          <w:w w:val="110"/>
          <w:sz w:val="18"/>
        </w:rPr>
        <w:t>people</w:t>
      </w:r>
      <w:r>
        <w:rPr>
          <w:color w:val="231F20"/>
          <w:spacing w:val="-6"/>
          <w:w w:val="110"/>
          <w:sz w:val="18"/>
        </w:rPr>
        <w:t> </w:t>
      </w:r>
      <w:r>
        <w:rPr>
          <w:color w:val="231F20"/>
          <w:w w:val="110"/>
          <w:sz w:val="18"/>
        </w:rPr>
        <w:t>in</w:t>
      </w:r>
      <w:r>
        <w:rPr>
          <w:color w:val="231F20"/>
          <w:spacing w:val="-5"/>
          <w:w w:val="110"/>
          <w:sz w:val="18"/>
        </w:rPr>
        <w:t> </w:t>
      </w:r>
      <w:r>
        <w:rPr>
          <w:color w:val="231F20"/>
          <w:w w:val="110"/>
          <w:sz w:val="18"/>
        </w:rPr>
        <w:t>Perth</w:t>
      </w:r>
      <w:r>
        <w:rPr>
          <w:color w:val="231F20"/>
          <w:spacing w:val="-5"/>
          <w:w w:val="110"/>
          <w:sz w:val="18"/>
        </w:rPr>
        <w:t> </w:t>
      </w:r>
      <w:r>
        <w:rPr>
          <w:color w:val="231F20"/>
          <w:w w:val="110"/>
          <w:sz w:val="18"/>
        </w:rPr>
        <w:t>are</w:t>
      </w:r>
      <w:r>
        <w:rPr>
          <w:color w:val="231F20"/>
          <w:spacing w:val="-6"/>
          <w:w w:val="110"/>
          <w:sz w:val="18"/>
        </w:rPr>
        <w:t> </w:t>
      </w:r>
      <w:r>
        <w:rPr>
          <w:color w:val="231F20"/>
          <w:w w:val="110"/>
          <w:sz w:val="18"/>
        </w:rPr>
        <w:t>well</w:t>
      </w:r>
      <w:r>
        <w:rPr>
          <w:color w:val="231F20"/>
          <w:spacing w:val="-5"/>
          <w:w w:val="110"/>
          <w:sz w:val="18"/>
        </w:rPr>
        <w:t> </w:t>
      </w:r>
      <w:r>
        <w:rPr>
          <w:color w:val="231F20"/>
          <w:w w:val="110"/>
          <w:sz w:val="18"/>
        </w:rPr>
        <w:t>informed about the use of geothermal</w:t>
      </w:r>
      <w:r>
        <w:rPr>
          <w:color w:val="231F20"/>
          <w:spacing w:val="-36"/>
          <w:w w:val="110"/>
          <w:sz w:val="18"/>
        </w:rPr>
        <w:t> </w:t>
      </w:r>
      <w:r>
        <w:rPr>
          <w:color w:val="231F20"/>
          <w:w w:val="110"/>
          <w:sz w:val="18"/>
        </w:rPr>
        <w:t>energy?</w:t>
      </w:r>
    </w:p>
    <w:p>
      <w:pPr>
        <w:pStyle w:val="ListParagraph"/>
        <w:numPr>
          <w:ilvl w:val="0"/>
          <w:numId w:val="1"/>
        </w:numPr>
        <w:tabs>
          <w:tab w:pos="300" w:val="left" w:leader="none"/>
        </w:tabs>
        <w:spacing w:line="249" w:lineRule="auto" w:before="58" w:after="0"/>
        <w:ind w:left="299" w:right="488" w:hanging="170"/>
        <w:jc w:val="left"/>
        <w:rPr>
          <w:sz w:val="18"/>
        </w:rPr>
      </w:pPr>
      <w:r>
        <w:rPr>
          <w:color w:val="231F20"/>
          <w:w w:val="105"/>
          <w:sz w:val="18"/>
        </w:rPr>
        <w:t>How does geothermal energy compare with energy produced by fossil fuels, when carbon emissions are</w:t>
      </w:r>
      <w:r>
        <w:rPr>
          <w:color w:val="231F20"/>
          <w:spacing w:val="-9"/>
          <w:w w:val="105"/>
          <w:sz w:val="18"/>
        </w:rPr>
        <w:t> </w:t>
      </w:r>
      <w:r>
        <w:rPr>
          <w:color w:val="231F20"/>
          <w:w w:val="105"/>
          <w:sz w:val="18"/>
        </w:rPr>
        <w:t>considered?</w:t>
      </w:r>
    </w:p>
    <w:p>
      <w:pPr>
        <w:pStyle w:val="ListParagraph"/>
        <w:numPr>
          <w:ilvl w:val="0"/>
          <w:numId w:val="1"/>
        </w:numPr>
        <w:tabs>
          <w:tab w:pos="300" w:val="left" w:leader="none"/>
        </w:tabs>
        <w:spacing w:line="249" w:lineRule="auto" w:before="59" w:after="0"/>
        <w:ind w:left="299" w:right="38" w:hanging="170"/>
        <w:jc w:val="left"/>
        <w:rPr>
          <w:sz w:val="18"/>
        </w:rPr>
      </w:pPr>
      <w:r>
        <w:rPr>
          <w:color w:val="231F20"/>
          <w:w w:val="110"/>
          <w:sz w:val="18"/>
        </w:rPr>
        <w:t>In</w:t>
      </w:r>
      <w:r>
        <w:rPr>
          <w:color w:val="231F20"/>
          <w:spacing w:val="-19"/>
          <w:w w:val="110"/>
          <w:sz w:val="18"/>
        </w:rPr>
        <w:t> </w:t>
      </w:r>
      <w:r>
        <w:rPr>
          <w:color w:val="231F20"/>
          <w:w w:val="110"/>
          <w:sz w:val="18"/>
        </w:rPr>
        <w:t>what</w:t>
      </w:r>
      <w:r>
        <w:rPr>
          <w:color w:val="231F20"/>
          <w:spacing w:val="-18"/>
          <w:w w:val="110"/>
          <w:sz w:val="18"/>
        </w:rPr>
        <w:t> </w:t>
      </w:r>
      <w:r>
        <w:rPr>
          <w:color w:val="231F20"/>
          <w:w w:val="110"/>
          <w:sz w:val="18"/>
        </w:rPr>
        <w:t>situations</w:t>
      </w:r>
      <w:r>
        <w:rPr>
          <w:color w:val="231F20"/>
          <w:spacing w:val="-18"/>
          <w:w w:val="110"/>
          <w:sz w:val="18"/>
        </w:rPr>
        <w:t> </w:t>
      </w:r>
      <w:r>
        <w:rPr>
          <w:color w:val="231F20"/>
          <w:w w:val="110"/>
          <w:sz w:val="18"/>
        </w:rPr>
        <w:t>can</w:t>
      </w:r>
      <w:r>
        <w:rPr>
          <w:color w:val="231F20"/>
          <w:spacing w:val="-19"/>
          <w:w w:val="110"/>
          <w:sz w:val="18"/>
        </w:rPr>
        <w:t> </w:t>
      </w:r>
      <w:r>
        <w:rPr>
          <w:color w:val="231F20"/>
          <w:w w:val="110"/>
          <w:sz w:val="18"/>
        </w:rPr>
        <w:t>geothermal</w:t>
      </w:r>
      <w:r>
        <w:rPr>
          <w:color w:val="231F20"/>
          <w:spacing w:val="-18"/>
          <w:w w:val="110"/>
          <w:sz w:val="18"/>
        </w:rPr>
        <w:t> </w:t>
      </w:r>
      <w:r>
        <w:rPr>
          <w:color w:val="231F20"/>
          <w:w w:val="110"/>
          <w:sz w:val="18"/>
        </w:rPr>
        <w:t>energy</w:t>
      </w:r>
      <w:r>
        <w:rPr>
          <w:color w:val="231F20"/>
          <w:spacing w:val="-18"/>
          <w:w w:val="110"/>
          <w:sz w:val="18"/>
        </w:rPr>
        <w:t> </w:t>
      </w:r>
      <w:r>
        <w:rPr>
          <w:color w:val="231F20"/>
          <w:w w:val="110"/>
          <w:sz w:val="18"/>
        </w:rPr>
        <w:t>be</w:t>
      </w:r>
      <w:r>
        <w:rPr>
          <w:color w:val="231F20"/>
          <w:spacing w:val="-19"/>
          <w:w w:val="110"/>
          <w:sz w:val="18"/>
        </w:rPr>
        <w:t> </w:t>
      </w:r>
      <w:r>
        <w:rPr>
          <w:color w:val="231F20"/>
          <w:w w:val="110"/>
          <w:sz w:val="18"/>
        </w:rPr>
        <w:t>used, in addition to heating swimming</w:t>
      </w:r>
      <w:r>
        <w:rPr>
          <w:color w:val="231F20"/>
          <w:spacing w:val="-27"/>
          <w:w w:val="110"/>
          <w:sz w:val="18"/>
        </w:rPr>
        <w:t> </w:t>
      </w:r>
      <w:r>
        <w:rPr>
          <w:color w:val="231F20"/>
          <w:w w:val="110"/>
          <w:sz w:val="18"/>
        </w:rPr>
        <w:t>pools?</w:t>
      </w:r>
    </w:p>
    <w:p>
      <w:pPr>
        <w:pStyle w:val="ListParagraph"/>
        <w:numPr>
          <w:ilvl w:val="0"/>
          <w:numId w:val="1"/>
        </w:numPr>
        <w:tabs>
          <w:tab w:pos="300" w:val="left" w:leader="none"/>
        </w:tabs>
        <w:spacing w:line="249" w:lineRule="auto" w:before="58" w:after="0"/>
        <w:ind w:left="299" w:right="337" w:hanging="170"/>
        <w:jc w:val="left"/>
        <w:rPr>
          <w:sz w:val="18"/>
        </w:rPr>
      </w:pPr>
      <w:r>
        <w:rPr>
          <w:color w:val="231F20"/>
          <w:w w:val="110"/>
          <w:sz w:val="18"/>
        </w:rPr>
        <w:t>Would</w:t>
      </w:r>
      <w:r>
        <w:rPr>
          <w:color w:val="231F20"/>
          <w:spacing w:val="-16"/>
          <w:w w:val="110"/>
          <w:sz w:val="18"/>
        </w:rPr>
        <w:t> </w:t>
      </w:r>
      <w:r>
        <w:rPr>
          <w:color w:val="231F20"/>
          <w:w w:val="110"/>
          <w:sz w:val="18"/>
        </w:rPr>
        <w:t>you</w:t>
      </w:r>
      <w:r>
        <w:rPr>
          <w:color w:val="231F20"/>
          <w:spacing w:val="-15"/>
          <w:w w:val="110"/>
          <w:sz w:val="18"/>
        </w:rPr>
        <w:t> </w:t>
      </w:r>
      <w:r>
        <w:rPr>
          <w:color w:val="231F20"/>
          <w:w w:val="110"/>
          <w:sz w:val="18"/>
        </w:rPr>
        <w:t>consider</w:t>
      </w:r>
      <w:r>
        <w:rPr>
          <w:color w:val="231F20"/>
          <w:spacing w:val="-15"/>
          <w:w w:val="110"/>
          <w:sz w:val="18"/>
        </w:rPr>
        <w:t> </w:t>
      </w:r>
      <w:r>
        <w:rPr>
          <w:color w:val="231F20"/>
          <w:w w:val="110"/>
          <w:sz w:val="18"/>
        </w:rPr>
        <w:t>geothermal</w:t>
      </w:r>
      <w:r>
        <w:rPr>
          <w:color w:val="231F20"/>
          <w:spacing w:val="-15"/>
          <w:w w:val="110"/>
          <w:sz w:val="18"/>
        </w:rPr>
        <w:t> </w:t>
      </w:r>
      <w:r>
        <w:rPr>
          <w:color w:val="231F20"/>
          <w:w w:val="110"/>
          <w:sz w:val="18"/>
        </w:rPr>
        <w:t>energy</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be</w:t>
      </w:r>
      <w:r>
        <w:rPr>
          <w:color w:val="231F20"/>
          <w:spacing w:val="-15"/>
          <w:w w:val="110"/>
          <w:sz w:val="18"/>
        </w:rPr>
        <w:t> </w:t>
      </w:r>
      <w:r>
        <w:rPr>
          <w:color w:val="231F20"/>
          <w:w w:val="110"/>
          <w:sz w:val="18"/>
        </w:rPr>
        <w:t>a sustainable source of</w:t>
      </w:r>
      <w:r>
        <w:rPr>
          <w:color w:val="231F20"/>
          <w:spacing w:val="-27"/>
          <w:w w:val="110"/>
          <w:sz w:val="18"/>
        </w:rPr>
        <w:t> </w:t>
      </w:r>
      <w:r>
        <w:rPr>
          <w:color w:val="231F20"/>
          <w:w w:val="110"/>
          <w:sz w:val="18"/>
        </w:rPr>
        <w:t>energy?</w:t>
      </w:r>
    </w:p>
    <w:p>
      <w:pPr>
        <w:pStyle w:val="ListParagraph"/>
        <w:numPr>
          <w:ilvl w:val="0"/>
          <w:numId w:val="1"/>
        </w:numPr>
        <w:tabs>
          <w:tab w:pos="300" w:val="left" w:leader="none"/>
        </w:tabs>
        <w:spacing w:line="249" w:lineRule="auto" w:before="58" w:after="0"/>
        <w:ind w:left="299" w:right="277" w:hanging="170"/>
        <w:jc w:val="left"/>
        <w:rPr>
          <w:sz w:val="18"/>
        </w:rPr>
      </w:pPr>
      <w:r>
        <w:rPr>
          <w:color w:val="231F20"/>
          <w:w w:val="110"/>
          <w:sz w:val="18"/>
        </w:rPr>
        <w:t>Do you think the claim that geothermal energy can</w:t>
      </w:r>
      <w:r>
        <w:rPr>
          <w:color w:val="231F20"/>
          <w:spacing w:val="-14"/>
          <w:w w:val="110"/>
          <w:sz w:val="18"/>
        </w:rPr>
        <w:t> </w:t>
      </w:r>
      <w:r>
        <w:rPr>
          <w:color w:val="231F20"/>
          <w:w w:val="110"/>
          <w:sz w:val="18"/>
        </w:rPr>
        <w:t>be</w:t>
      </w:r>
      <w:r>
        <w:rPr>
          <w:color w:val="231F20"/>
          <w:spacing w:val="-13"/>
          <w:w w:val="110"/>
          <w:sz w:val="18"/>
        </w:rPr>
        <w:t> </w:t>
      </w:r>
      <w:r>
        <w:rPr>
          <w:color w:val="231F20"/>
          <w:w w:val="110"/>
          <w:sz w:val="18"/>
        </w:rPr>
        <w:t>used</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air-condition</w:t>
      </w:r>
      <w:r>
        <w:rPr>
          <w:color w:val="231F20"/>
          <w:spacing w:val="-13"/>
          <w:w w:val="110"/>
          <w:sz w:val="18"/>
        </w:rPr>
        <w:t> </w:t>
      </w:r>
      <w:r>
        <w:rPr>
          <w:color w:val="231F20"/>
          <w:w w:val="110"/>
          <w:sz w:val="18"/>
        </w:rPr>
        <w:t>an</w:t>
      </w:r>
      <w:r>
        <w:rPr>
          <w:color w:val="231F20"/>
          <w:spacing w:val="-13"/>
          <w:w w:val="110"/>
          <w:sz w:val="18"/>
        </w:rPr>
        <w:t> </w:t>
      </w:r>
      <w:r>
        <w:rPr>
          <w:color w:val="231F20"/>
          <w:w w:val="110"/>
          <w:sz w:val="18"/>
        </w:rPr>
        <w:t>entire</w:t>
      </w:r>
      <w:r>
        <w:rPr>
          <w:color w:val="231F20"/>
          <w:spacing w:val="-13"/>
          <w:w w:val="110"/>
          <w:sz w:val="18"/>
        </w:rPr>
        <w:t> </w:t>
      </w:r>
      <w:r>
        <w:rPr>
          <w:color w:val="231F20"/>
          <w:w w:val="110"/>
          <w:sz w:val="18"/>
        </w:rPr>
        <w:t>university campus is</w:t>
      </w:r>
      <w:r>
        <w:rPr>
          <w:color w:val="231F20"/>
          <w:spacing w:val="-17"/>
          <w:w w:val="110"/>
          <w:sz w:val="18"/>
        </w:rPr>
        <w:t> </w:t>
      </w:r>
      <w:r>
        <w:rPr>
          <w:color w:val="231F20"/>
          <w:w w:val="110"/>
          <w:sz w:val="18"/>
        </w:rPr>
        <w:t>reasonable?</w:t>
      </w:r>
    </w:p>
    <w:p>
      <w:pPr>
        <w:pStyle w:val="ListParagraph"/>
        <w:numPr>
          <w:ilvl w:val="0"/>
          <w:numId w:val="1"/>
        </w:numPr>
        <w:tabs>
          <w:tab w:pos="300" w:val="left" w:leader="none"/>
        </w:tabs>
        <w:spacing w:line="249" w:lineRule="auto" w:before="59" w:after="0"/>
        <w:ind w:left="299" w:right="81" w:hanging="170"/>
        <w:jc w:val="left"/>
        <w:rPr>
          <w:sz w:val="18"/>
        </w:rPr>
      </w:pPr>
      <w:r>
        <w:rPr/>
        <w:pict>
          <v:group style="position:absolute;margin-left:479.941986pt;margin-top:58.826397pt;width:31.2pt;height:8.3pt;mso-position-horizontal-relative:page;mso-position-vertical-relative:paragraph;z-index:1096" coordorigin="9599,1177" coordsize="624,166">
            <v:rect style="position:absolute;left:9598;top:1176;width:132;height:166" filled="true" fillcolor="#f15638" stroked="false">
              <v:fill type="solid"/>
            </v:rect>
            <v:rect style="position:absolute;left:9729;top:1176;width:192;height:166" filled="true" fillcolor="#f36e3a" stroked="false">
              <v:fill type="solid"/>
            </v:rect>
            <v:rect style="position:absolute;left:9921;top:1176;width:301;height:166" filled="true" fillcolor="#f99b1c" stroked="false">
              <v:fill type="solid"/>
            </v:rect>
            <w10:wrap type="none"/>
          </v:group>
        </w:pict>
      </w:r>
      <w:r>
        <w:rPr/>
        <w:pict>
          <v:group style="position:absolute;margin-left:105.850998pt;margin-top:58.826397pt;width:257.7pt;height:8.3pt;mso-position-horizontal-relative:page;mso-position-vertical-relative:paragraph;z-index:1120" coordorigin="2117,1177" coordsize="5154,166">
            <v:shape style="position:absolute;left:6539;top:1176;width:732;height:166" coordorigin="6539,1177" coordsize="732,166" path="m6670,1177l6539,1177,6539,1342,6670,1342,6670,1177m7271,1177l7162,1177,7162,1342,7271,1342,7271,1177e" filled="true" fillcolor="#f15638" stroked="false">
              <v:path arrowok="t"/>
              <v:fill type="solid"/>
            </v:shape>
            <v:rect style="position:absolute;left:6670;top:1176;width:192;height:166" filled="true" fillcolor="#f36e3a" stroked="false">
              <v:fill type="solid"/>
            </v:rect>
            <v:rect style="position:absolute;left:6861;top:1176;width:301;height:166" filled="true" fillcolor="#f99b1c" stroked="false">
              <v:fill type="solid"/>
            </v:rect>
            <v:rect style="position:absolute;left:6152;top:1176;width:213;height:166" filled="true" fillcolor="#f15638" stroked="false">
              <v:fill type="solid"/>
            </v:rect>
            <v:rect style="position:absolute;left:6364;top:1176;width:175;height:166" filled="true" fillcolor="#f99b1c" stroked="false">
              <v:fill type="solid"/>
            </v:rect>
            <v:rect style="position:absolute;left:5389;top:1176;width:97;height:166" filled="true" fillcolor="#f15638" stroked="false">
              <v:fill type="solid"/>
            </v:rect>
            <v:rect style="position:absolute;left:5485;top:1176;width:377;height:166" filled="true" fillcolor="#f99b1c" stroked="false">
              <v:fill type="solid"/>
            </v:rect>
            <v:rect style="position:absolute;left:5862;top:1176;width:291;height:166" filled="true" fillcolor="#f36e3a" stroked="false">
              <v:fill type="solid"/>
            </v:rect>
            <v:rect style="position:absolute;left:4729;top:1176;width:198;height:166" filled="true" fillcolor="#f15638" stroked="false">
              <v:fill type="solid"/>
            </v:rect>
            <v:rect style="position:absolute;left:4927;top:1176;width:138;height:166" filled="true" fillcolor="#f99b1c" stroked="false">
              <v:fill type="solid"/>
            </v:rect>
            <v:rect style="position:absolute;left:4297;top:1176;width:235;height:166" filled="true" fillcolor="#f15638" stroked="false">
              <v:fill type="solid"/>
            </v:rect>
            <v:rect style="position:absolute;left:4531;top:1176;width:198;height:166" filled="true" fillcolor="#f99b1c" stroked="false">
              <v:fill type="solid"/>
            </v:rect>
            <v:rect style="position:absolute;left:5064;top:1176;width:325;height:166" filled="true" fillcolor="#f36e3a" stroked="false">
              <v:fill type="solid"/>
            </v:rect>
            <v:shape style="position:absolute;left:2794;top:1176;width:838;height:166" coordorigin="2794,1177" coordsize="838,166" path="m2925,1177l2794,1177,2794,1342,2925,1342,2925,1177m3631,1177l3417,1177,3417,1342,3631,1342,3631,1177e" filled="true" fillcolor="#f15638" stroked="false">
              <v:path arrowok="t"/>
              <v:fill type="solid"/>
            </v:shape>
            <v:rect style="position:absolute;left:2925;top:1176;width:192;height:166" filled="true" fillcolor="#f36e3a" stroked="false">
              <v:fill type="solid"/>
            </v:rect>
            <v:rect style="position:absolute;left:3116;top:1176;width:301;height:166" filled="true" fillcolor="#f99b1c" stroked="false">
              <v:fill type="solid"/>
            </v:rect>
            <v:rect style="position:absolute;left:2407;top:1176;width:215;height:166" filled="true" fillcolor="#f15638" stroked="false">
              <v:fill type="solid"/>
            </v:rect>
            <v:rect style="position:absolute;left:2622;top:1176;width:172;height:166" filled="true" fillcolor="#f99b1c" stroked="false">
              <v:fill type="solid"/>
            </v:rect>
            <v:rect style="position:absolute;left:2117;top:1176;width:291;height:166" filled="true" fillcolor="#f36e3a" stroked="false">
              <v:fill type="solid"/>
            </v:rect>
            <v:rect style="position:absolute;left:3631;top:1176;width:352;height:166" filled="true" fillcolor="#f99b1c" stroked="false">
              <v:fill type="solid"/>
            </v:rect>
            <v:rect style="position:absolute;left:3983;top:1176;width:315;height:166" filled="true" fillcolor="#f36e3a" stroked="false">
              <v:fill type="solid"/>
            </v:rect>
            <w10:wrap type="none"/>
          </v:group>
        </w:pict>
      </w:r>
      <w:r>
        <w:rPr>
          <w:color w:val="231F20"/>
          <w:w w:val="110"/>
          <w:sz w:val="18"/>
        </w:rPr>
        <w:t>Water</w:t>
      </w:r>
      <w:r>
        <w:rPr>
          <w:color w:val="231F20"/>
          <w:spacing w:val="-15"/>
          <w:w w:val="110"/>
          <w:sz w:val="18"/>
        </w:rPr>
        <w:t> </w:t>
      </w:r>
      <w:r>
        <w:rPr>
          <w:color w:val="231F20"/>
          <w:w w:val="110"/>
          <w:sz w:val="18"/>
        </w:rPr>
        <w:t>is</w:t>
      </w:r>
      <w:r>
        <w:rPr>
          <w:color w:val="231F20"/>
          <w:spacing w:val="-14"/>
          <w:w w:val="110"/>
          <w:sz w:val="18"/>
        </w:rPr>
        <w:t> </w:t>
      </w:r>
      <w:r>
        <w:rPr>
          <w:color w:val="231F20"/>
          <w:w w:val="110"/>
          <w:sz w:val="18"/>
        </w:rPr>
        <w:t>used</w:t>
      </w:r>
      <w:r>
        <w:rPr>
          <w:color w:val="231F20"/>
          <w:spacing w:val="-14"/>
          <w:w w:val="110"/>
          <w:sz w:val="18"/>
        </w:rPr>
        <w:t> </w:t>
      </w:r>
      <w:r>
        <w:rPr>
          <w:color w:val="231F20"/>
          <w:w w:val="110"/>
          <w:sz w:val="18"/>
        </w:rPr>
        <w:t>to</w:t>
      </w:r>
      <w:r>
        <w:rPr>
          <w:color w:val="231F20"/>
          <w:spacing w:val="-15"/>
          <w:w w:val="110"/>
          <w:sz w:val="18"/>
        </w:rPr>
        <w:t> </w:t>
      </w:r>
      <w:r>
        <w:rPr>
          <w:color w:val="231F20"/>
          <w:w w:val="110"/>
          <w:sz w:val="18"/>
        </w:rPr>
        <w:t>transfer</w:t>
      </w:r>
      <w:r>
        <w:rPr>
          <w:color w:val="231F20"/>
          <w:spacing w:val="-14"/>
          <w:w w:val="110"/>
          <w:sz w:val="18"/>
        </w:rPr>
        <w:t> </w:t>
      </w:r>
      <w:r>
        <w:rPr>
          <w:color w:val="231F20"/>
          <w:w w:val="110"/>
          <w:sz w:val="18"/>
        </w:rPr>
        <w:t>heat</w:t>
      </w:r>
      <w:r>
        <w:rPr>
          <w:color w:val="231F20"/>
          <w:spacing w:val="-14"/>
          <w:w w:val="110"/>
          <w:sz w:val="18"/>
        </w:rPr>
        <w:t> </w:t>
      </w:r>
      <w:r>
        <w:rPr>
          <w:color w:val="231F20"/>
          <w:w w:val="110"/>
          <w:sz w:val="18"/>
        </w:rPr>
        <w:t>in</w:t>
      </w:r>
      <w:r>
        <w:rPr>
          <w:color w:val="231F20"/>
          <w:spacing w:val="-15"/>
          <w:w w:val="110"/>
          <w:sz w:val="18"/>
        </w:rPr>
        <w:t> </w:t>
      </w:r>
      <w:r>
        <w:rPr>
          <w:color w:val="231F20"/>
          <w:w w:val="110"/>
          <w:sz w:val="18"/>
        </w:rPr>
        <w:t>many</w:t>
      </w:r>
      <w:r>
        <w:rPr>
          <w:color w:val="231F20"/>
          <w:spacing w:val="-14"/>
          <w:w w:val="110"/>
          <w:sz w:val="18"/>
        </w:rPr>
        <w:t> </w:t>
      </w:r>
      <w:r>
        <w:rPr>
          <w:color w:val="231F20"/>
          <w:w w:val="110"/>
          <w:sz w:val="18"/>
        </w:rPr>
        <w:t>situations, not</w:t>
      </w:r>
      <w:r>
        <w:rPr>
          <w:color w:val="231F20"/>
          <w:spacing w:val="-8"/>
          <w:w w:val="110"/>
          <w:sz w:val="18"/>
        </w:rPr>
        <w:t> </w:t>
      </w:r>
      <w:r>
        <w:rPr>
          <w:color w:val="231F20"/>
          <w:w w:val="110"/>
          <w:sz w:val="18"/>
        </w:rPr>
        <w:t>just</w:t>
      </w:r>
      <w:r>
        <w:rPr>
          <w:color w:val="231F20"/>
          <w:spacing w:val="-7"/>
          <w:w w:val="110"/>
          <w:sz w:val="18"/>
        </w:rPr>
        <w:t> </w:t>
      </w:r>
      <w:r>
        <w:rPr>
          <w:color w:val="231F20"/>
          <w:w w:val="110"/>
          <w:sz w:val="18"/>
        </w:rPr>
        <w:t>in</w:t>
      </w:r>
      <w:r>
        <w:rPr>
          <w:color w:val="231F20"/>
          <w:spacing w:val="-8"/>
          <w:w w:val="110"/>
          <w:sz w:val="18"/>
        </w:rPr>
        <w:t> </w:t>
      </w:r>
      <w:r>
        <w:rPr>
          <w:color w:val="231F20"/>
          <w:w w:val="110"/>
          <w:sz w:val="18"/>
        </w:rPr>
        <w:t>Perth,</w:t>
      </w:r>
      <w:r>
        <w:rPr>
          <w:color w:val="231F20"/>
          <w:spacing w:val="-7"/>
          <w:w w:val="110"/>
          <w:sz w:val="18"/>
        </w:rPr>
        <w:t> </w:t>
      </w:r>
      <w:r>
        <w:rPr>
          <w:color w:val="231F20"/>
          <w:w w:val="110"/>
          <w:sz w:val="18"/>
        </w:rPr>
        <w:t>where</w:t>
      </w:r>
      <w:r>
        <w:rPr>
          <w:color w:val="231F20"/>
          <w:spacing w:val="-7"/>
          <w:w w:val="110"/>
          <w:sz w:val="18"/>
        </w:rPr>
        <w:t> </w:t>
      </w:r>
      <w:r>
        <w:rPr>
          <w:color w:val="231F20"/>
          <w:w w:val="110"/>
          <w:sz w:val="18"/>
        </w:rPr>
        <w:t>a</w:t>
      </w:r>
      <w:r>
        <w:rPr>
          <w:color w:val="231F20"/>
          <w:spacing w:val="-8"/>
          <w:w w:val="110"/>
          <w:sz w:val="18"/>
        </w:rPr>
        <w:t> </w:t>
      </w:r>
      <w:r>
        <w:rPr>
          <w:color w:val="231F20"/>
          <w:w w:val="110"/>
          <w:sz w:val="18"/>
        </w:rPr>
        <w:t>vast</w:t>
      </w:r>
      <w:r>
        <w:rPr>
          <w:color w:val="231F20"/>
          <w:spacing w:val="-7"/>
          <w:w w:val="110"/>
          <w:sz w:val="18"/>
        </w:rPr>
        <w:t> </w:t>
      </w:r>
      <w:r>
        <w:rPr>
          <w:color w:val="231F20"/>
          <w:w w:val="110"/>
          <w:sz w:val="18"/>
        </w:rPr>
        <w:t>supply</w:t>
      </w:r>
      <w:r>
        <w:rPr>
          <w:color w:val="231F20"/>
          <w:spacing w:val="-7"/>
          <w:w w:val="110"/>
          <w:sz w:val="18"/>
        </w:rPr>
        <w:t> </w:t>
      </w:r>
      <w:r>
        <w:rPr>
          <w:color w:val="231F20"/>
          <w:w w:val="110"/>
          <w:sz w:val="18"/>
        </w:rPr>
        <w:t>of</w:t>
      </w:r>
      <w:r>
        <w:rPr>
          <w:color w:val="231F20"/>
          <w:spacing w:val="-8"/>
          <w:w w:val="110"/>
          <w:sz w:val="18"/>
        </w:rPr>
        <w:t> </w:t>
      </w:r>
      <w:r>
        <w:rPr>
          <w:color w:val="231F20"/>
          <w:w w:val="110"/>
          <w:sz w:val="18"/>
        </w:rPr>
        <w:t>hot</w:t>
      </w:r>
      <w:r>
        <w:rPr>
          <w:color w:val="231F20"/>
          <w:spacing w:val="-7"/>
          <w:w w:val="110"/>
          <w:sz w:val="18"/>
        </w:rPr>
        <w:t> </w:t>
      </w:r>
      <w:r>
        <w:rPr>
          <w:color w:val="231F20"/>
          <w:w w:val="110"/>
          <w:sz w:val="18"/>
        </w:rPr>
        <w:t>water exists.</w:t>
      </w:r>
      <w:r>
        <w:rPr>
          <w:color w:val="231F20"/>
          <w:spacing w:val="-8"/>
          <w:w w:val="110"/>
          <w:sz w:val="18"/>
        </w:rPr>
        <w:t> </w:t>
      </w:r>
      <w:r>
        <w:rPr>
          <w:color w:val="231F20"/>
          <w:w w:val="110"/>
          <w:sz w:val="18"/>
        </w:rPr>
        <w:t>Why</w:t>
      </w:r>
      <w:r>
        <w:rPr>
          <w:color w:val="231F20"/>
          <w:spacing w:val="-8"/>
          <w:w w:val="110"/>
          <w:sz w:val="18"/>
        </w:rPr>
        <w:t> </w:t>
      </w:r>
      <w:r>
        <w:rPr>
          <w:color w:val="231F20"/>
          <w:w w:val="110"/>
          <w:sz w:val="18"/>
        </w:rPr>
        <w:t>do</w:t>
      </w:r>
      <w:r>
        <w:rPr>
          <w:color w:val="231F20"/>
          <w:spacing w:val="-7"/>
          <w:w w:val="110"/>
          <w:sz w:val="18"/>
        </w:rPr>
        <w:t> </w:t>
      </w:r>
      <w:r>
        <w:rPr>
          <w:color w:val="231F20"/>
          <w:w w:val="110"/>
          <w:sz w:val="18"/>
        </w:rPr>
        <w:t>you</w:t>
      </w:r>
      <w:r>
        <w:rPr>
          <w:color w:val="231F20"/>
          <w:spacing w:val="-8"/>
          <w:w w:val="110"/>
          <w:sz w:val="18"/>
        </w:rPr>
        <w:t> </w:t>
      </w:r>
      <w:r>
        <w:rPr>
          <w:color w:val="231F20"/>
          <w:w w:val="110"/>
          <w:sz w:val="18"/>
        </w:rPr>
        <w:t>think</w:t>
      </w:r>
      <w:r>
        <w:rPr>
          <w:color w:val="231F20"/>
          <w:spacing w:val="-7"/>
          <w:w w:val="110"/>
          <w:sz w:val="18"/>
        </w:rPr>
        <w:t> </w:t>
      </w:r>
      <w:r>
        <w:rPr>
          <w:color w:val="231F20"/>
          <w:w w:val="110"/>
          <w:sz w:val="18"/>
        </w:rPr>
        <w:t>this</w:t>
      </w:r>
      <w:r>
        <w:rPr>
          <w:color w:val="231F20"/>
          <w:spacing w:val="-8"/>
          <w:w w:val="110"/>
          <w:sz w:val="18"/>
        </w:rPr>
        <w:t> </w:t>
      </w:r>
      <w:r>
        <w:rPr>
          <w:color w:val="231F20"/>
          <w:w w:val="110"/>
          <w:sz w:val="18"/>
        </w:rPr>
        <w:t>is?</w:t>
      </w:r>
    </w:p>
    <w:p>
      <w:pPr>
        <w:pStyle w:val="BodyText"/>
        <w:rPr>
          <w:sz w:val="20"/>
        </w:rPr>
      </w:pPr>
      <w:r>
        <w:rPr/>
        <w:br w:type="column"/>
      </w:r>
      <w:r>
        <w:rPr>
          <w:sz w:val="20"/>
        </w:rPr>
      </w:r>
    </w:p>
    <w:p>
      <w:pPr>
        <w:pStyle w:val="BodyText"/>
        <w:spacing w:before="2"/>
        <w:rPr>
          <w:sz w:val="26"/>
        </w:rPr>
      </w:pPr>
    </w:p>
    <w:p>
      <w:pPr>
        <w:pStyle w:val="ListParagraph"/>
        <w:numPr>
          <w:ilvl w:val="0"/>
          <w:numId w:val="1"/>
        </w:numPr>
        <w:tabs>
          <w:tab w:pos="300" w:val="left" w:leader="none"/>
        </w:tabs>
        <w:spacing w:line="249" w:lineRule="auto" w:before="0" w:after="0"/>
        <w:ind w:left="299" w:right="297" w:hanging="170"/>
        <w:jc w:val="left"/>
        <w:rPr>
          <w:sz w:val="18"/>
        </w:rPr>
      </w:pPr>
      <w:r>
        <w:rPr>
          <w:color w:val="231F20"/>
          <w:w w:val="110"/>
          <w:sz w:val="18"/>
        </w:rPr>
        <w:t>The</w:t>
      </w:r>
      <w:r>
        <w:rPr>
          <w:color w:val="231F20"/>
          <w:spacing w:val="-22"/>
          <w:w w:val="110"/>
          <w:sz w:val="18"/>
        </w:rPr>
        <w:t> </w:t>
      </w:r>
      <w:r>
        <w:rPr>
          <w:color w:val="231F20"/>
          <w:w w:val="110"/>
          <w:sz w:val="18"/>
        </w:rPr>
        <w:t>Perth</w:t>
      </w:r>
      <w:r>
        <w:rPr>
          <w:color w:val="231F20"/>
          <w:spacing w:val="-21"/>
          <w:w w:val="110"/>
          <w:sz w:val="18"/>
        </w:rPr>
        <w:t> </w:t>
      </w:r>
      <w:r>
        <w:rPr>
          <w:color w:val="231F20"/>
          <w:w w:val="110"/>
          <w:sz w:val="18"/>
        </w:rPr>
        <w:t>sedimentary</w:t>
      </w:r>
      <w:r>
        <w:rPr>
          <w:color w:val="231F20"/>
          <w:spacing w:val="-21"/>
          <w:w w:val="110"/>
          <w:sz w:val="18"/>
        </w:rPr>
        <w:t> </w:t>
      </w:r>
      <w:r>
        <w:rPr>
          <w:color w:val="231F20"/>
          <w:w w:val="110"/>
          <w:sz w:val="18"/>
        </w:rPr>
        <w:t>basin</w:t>
      </w:r>
      <w:r>
        <w:rPr>
          <w:color w:val="231F20"/>
          <w:spacing w:val="-22"/>
          <w:w w:val="110"/>
          <w:sz w:val="18"/>
        </w:rPr>
        <w:t> </w:t>
      </w:r>
      <w:r>
        <w:rPr>
          <w:color w:val="231F20"/>
          <w:w w:val="110"/>
          <w:sz w:val="18"/>
        </w:rPr>
        <w:t>is</w:t>
      </w:r>
      <w:r>
        <w:rPr>
          <w:color w:val="231F20"/>
          <w:spacing w:val="-21"/>
          <w:w w:val="110"/>
          <w:sz w:val="18"/>
        </w:rPr>
        <w:t> </w:t>
      </w:r>
      <w:r>
        <w:rPr>
          <w:color w:val="231F20"/>
          <w:w w:val="110"/>
          <w:sz w:val="18"/>
        </w:rPr>
        <w:t>up</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10</w:t>
      </w:r>
      <w:r>
        <w:rPr>
          <w:color w:val="231F20"/>
          <w:spacing w:val="-22"/>
          <w:w w:val="110"/>
          <w:sz w:val="18"/>
        </w:rPr>
        <w:t> </w:t>
      </w:r>
      <w:r>
        <w:rPr>
          <w:color w:val="231F20"/>
          <w:w w:val="110"/>
          <w:sz w:val="18"/>
        </w:rPr>
        <w:t>km</w:t>
      </w:r>
      <w:r>
        <w:rPr>
          <w:color w:val="231F20"/>
          <w:spacing w:val="-21"/>
          <w:w w:val="110"/>
          <w:sz w:val="18"/>
        </w:rPr>
        <w:t> </w:t>
      </w:r>
      <w:r>
        <w:rPr>
          <w:color w:val="231F20"/>
          <w:w w:val="110"/>
          <w:sz w:val="18"/>
        </w:rPr>
        <w:t>deep. Why</w:t>
      </w:r>
      <w:r>
        <w:rPr>
          <w:color w:val="231F20"/>
          <w:spacing w:val="-15"/>
          <w:w w:val="110"/>
          <w:sz w:val="18"/>
        </w:rPr>
        <w:t> </w:t>
      </w:r>
      <w:r>
        <w:rPr>
          <w:color w:val="231F20"/>
          <w:w w:val="110"/>
          <w:sz w:val="18"/>
        </w:rPr>
        <w:t>do</w:t>
      </w:r>
      <w:r>
        <w:rPr>
          <w:color w:val="231F20"/>
          <w:spacing w:val="-14"/>
          <w:w w:val="110"/>
          <w:sz w:val="18"/>
        </w:rPr>
        <w:t> </w:t>
      </w:r>
      <w:r>
        <w:rPr>
          <w:color w:val="231F20"/>
          <w:w w:val="110"/>
          <w:sz w:val="18"/>
        </w:rPr>
        <w:t>you</w:t>
      </w:r>
      <w:r>
        <w:rPr>
          <w:color w:val="231F20"/>
          <w:spacing w:val="-14"/>
          <w:w w:val="110"/>
          <w:sz w:val="18"/>
        </w:rPr>
        <w:t> </w:t>
      </w:r>
      <w:r>
        <w:rPr>
          <w:color w:val="231F20"/>
          <w:w w:val="110"/>
          <w:sz w:val="18"/>
        </w:rPr>
        <w:t>think</w:t>
      </w:r>
      <w:r>
        <w:rPr>
          <w:color w:val="231F20"/>
          <w:spacing w:val="-15"/>
          <w:w w:val="110"/>
          <w:sz w:val="18"/>
        </w:rPr>
        <w:t> </w:t>
      </w:r>
      <w:r>
        <w:rPr>
          <w:color w:val="231F20"/>
          <w:w w:val="110"/>
          <w:sz w:val="18"/>
        </w:rPr>
        <w:t>bores</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access</w:t>
      </w:r>
      <w:r>
        <w:rPr>
          <w:color w:val="231F20"/>
          <w:spacing w:val="-14"/>
          <w:w w:val="110"/>
          <w:sz w:val="18"/>
        </w:rPr>
        <w:t> </w:t>
      </w:r>
      <w:r>
        <w:rPr>
          <w:color w:val="231F20"/>
          <w:w w:val="110"/>
          <w:sz w:val="18"/>
        </w:rPr>
        <w:t>hot</w:t>
      </w:r>
      <w:r>
        <w:rPr>
          <w:color w:val="231F20"/>
          <w:spacing w:val="-15"/>
          <w:w w:val="110"/>
          <w:sz w:val="18"/>
        </w:rPr>
        <w:t> </w:t>
      </w:r>
      <w:r>
        <w:rPr>
          <w:color w:val="231F20"/>
          <w:w w:val="110"/>
          <w:sz w:val="18"/>
        </w:rPr>
        <w:t>water</w:t>
      </w:r>
      <w:r>
        <w:rPr>
          <w:color w:val="231F20"/>
          <w:spacing w:val="-14"/>
          <w:w w:val="110"/>
          <w:sz w:val="18"/>
        </w:rPr>
        <w:t> </w:t>
      </w:r>
      <w:r>
        <w:rPr>
          <w:color w:val="231F20"/>
          <w:w w:val="110"/>
          <w:sz w:val="18"/>
        </w:rPr>
        <w:t>only need to go down 1</w:t>
      </w:r>
      <w:r>
        <w:rPr>
          <w:color w:val="231F20"/>
          <w:spacing w:val="-28"/>
          <w:w w:val="110"/>
          <w:sz w:val="18"/>
        </w:rPr>
        <w:t> </w:t>
      </w:r>
      <w:r>
        <w:rPr>
          <w:color w:val="231F20"/>
          <w:w w:val="110"/>
          <w:sz w:val="18"/>
        </w:rPr>
        <w:t>km?</w:t>
      </w:r>
    </w:p>
    <w:p>
      <w:pPr>
        <w:pStyle w:val="ListParagraph"/>
        <w:numPr>
          <w:ilvl w:val="0"/>
          <w:numId w:val="1"/>
        </w:numPr>
        <w:tabs>
          <w:tab w:pos="300" w:val="left" w:leader="none"/>
        </w:tabs>
        <w:spacing w:line="240" w:lineRule="auto" w:before="59" w:after="0"/>
        <w:ind w:left="299" w:right="0" w:hanging="170"/>
        <w:jc w:val="left"/>
        <w:rPr>
          <w:sz w:val="18"/>
        </w:rPr>
      </w:pPr>
      <w:r>
        <w:rPr>
          <w:color w:val="231F20"/>
          <w:w w:val="110"/>
          <w:sz w:val="18"/>
        </w:rPr>
        <w:t>How</w:t>
      </w:r>
      <w:r>
        <w:rPr>
          <w:color w:val="231F20"/>
          <w:spacing w:val="-7"/>
          <w:w w:val="110"/>
          <w:sz w:val="18"/>
        </w:rPr>
        <w:t> </w:t>
      </w:r>
      <w:r>
        <w:rPr>
          <w:color w:val="231F20"/>
          <w:w w:val="110"/>
          <w:sz w:val="18"/>
        </w:rPr>
        <w:t>is</w:t>
      </w:r>
      <w:r>
        <w:rPr>
          <w:color w:val="231F20"/>
          <w:spacing w:val="-7"/>
          <w:w w:val="110"/>
          <w:sz w:val="18"/>
        </w:rPr>
        <w:t> </w:t>
      </w:r>
      <w:r>
        <w:rPr>
          <w:color w:val="231F20"/>
          <w:w w:val="110"/>
          <w:sz w:val="18"/>
        </w:rPr>
        <w:t>hot</w:t>
      </w:r>
      <w:r>
        <w:rPr>
          <w:color w:val="231F20"/>
          <w:spacing w:val="-7"/>
          <w:w w:val="110"/>
          <w:sz w:val="18"/>
        </w:rPr>
        <w:t> </w:t>
      </w:r>
      <w:r>
        <w:rPr>
          <w:color w:val="231F20"/>
          <w:w w:val="110"/>
          <w:sz w:val="18"/>
        </w:rPr>
        <w:t>water</w:t>
      </w:r>
      <w:r>
        <w:rPr>
          <w:color w:val="231F20"/>
          <w:spacing w:val="-6"/>
          <w:w w:val="110"/>
          <w:sz w:val="18"/>
        </w:rPr>
        <w:t> </w:t>
      </w:r>
      <w:r>
        <w:rPr>
          <w:color w:val="231F20"/>
          <w:w w:val="110"/>
          <w:sz w:val="18"/>
        </w:rPr>
        <w:t>able</w:t>
      </w:r>
      <w:r>
        <w:rPr>
          <w:color w:val="231F20"/>
          <w:spacing w:val="-7"/>
          <w:w w:val="110"/>
          <w:sz w:val="18"/>
        </w:rPr>
        <w:t> </w:t>
      </w:r>
      <w:r>
        <w:rPr>
          <w:color w:val="231F20"/>
          <w:w w:val="110"/>
          <w:sz w:val="18"/>
        </w:rPr>
        <w:t>to</w:t>
      </w:r>
      <w:r>
        <w:rPr>
          <w:color w:val="231F20"/>
          <w:spacing w:val="-7"/>
          <w:w w:val="110"/>
          <w:sz w:val="18"/>
        </w:rPr>
        <w:t> </w:t>
      </w:r>
      <w:r>
        <w:rPr>
          <w:color w:val="231F20"/>
          <w:w w:val="110"/>
          <w:sz w:val="18"/>
        </w:rPr>
        <w:t>move</w:t>
      </w:r>
      <w:r>
        <w:rPr>
          <w:color w:val="231F20"/>
          <w:spacing w:val="-7"/>
          <w:w w:val="110"/>
          <w:sz w:val="18"/>
        </w:rPr>
        <w:t> </w:t>
      </w:r>
      <w:r>
        <w:rPr>
          <w:color w:val="231F20"/>
          <w:w w:val="110"/>
          <w:sz w:val="18"/>
        </w:rPr>
        <w:t>through</w:t>
      </w:r>
      <w:r>
        <w:rPr>
          <w:color w:val="231F20"/>
          <w:spacing w:val="-6"/>
          <w:w w:val="110"/>
          <w:sz w:val="18"/>
        </w:rPr>
        <w:t> </w:t>
      </w:r>
      <w:r>
        <w:rPr>
          <w:color w:val="231F20"/>
          <w:w w:val="110"/>
          <w:sz w:val="18"/>
        </w:rPr>
        <w:t>rock?</w:t>
      </w:r>
    </w:p>
    <w:p>
      <w:pPr>
        <w:pStyle w:val="BodyText"/>
        <w:spacing w:before="4"/>
        <w:rPr>
          <w:sz w:val="17"/>
        </w:rPr>
      </w:pPr>
    </w:p>
    <w:p>
      <w:pPr>
        <w:pStyle w:val="Heading1"/>
        <w:spacing w:before="1"/>
      </w:pPr>
      <w:r>
        <w:rPr>
          <w:color w:val="231F20"/>
          <w:w w:val="105"/>
        </w:rPr>
        <w:t>Technical requirements</w:t>
      </w:r>
    </w:p>
    <w:p>
      <w:pPr>
        <w:pStyle w:val="BodyText"/>
        <w:spacing w:line="249" w:lineRule="auto" w:before="105"/>
        <w:ind w:left="129" w:right="280"/>
      </w:pPr>
      <w:r>
        <w:rPr>
          <w:color w:val="231F20"/>
          <w:w w:val="110"/>
        </w:rPr>
        <w:t>The video, </w:t>
      </w:r>
      <w:r>
        <w:rPr>
          <w:i/>
          <w:color w:val="231F20"/>
          <w:w w:val="110"/>
        </w:rPr>
        <w:t>Heat beneath your feet</w:t>
      </w:r>
      <w:r>
        <w:rPr>
          <w:color w:val="231F20"/>
          <w:w w:val="110"/>
        </w:rPr>
        <w:t>, is provided in two</w:t>
      </w:r>
      <w:r>
        <w:rPr>
          <w:color w:val="231F20"/>
          <w:spacing w:val="-16"/>
          <w:w w:val="110"/>
        </w:rPr>
        <w:t> </w:t>
      </w:r>
      <w:r>
        <w:rPr>
          <w:color w:val="231F20"/>
          <w:w w:val="110"/>
        </w:rPr>
        <w:t>formats:</w:t>
      </w:r>
      <w:r>
        <w:rPr>
          <w:color w:val="231F20"/>
          <w:spacing w:val="-16"/>
          <w:w w:val="110"/>
        </w:rPr>
        <w:t> </w:t>
      </w:r>
      <w:r>
        <w:rPr>
          <w:color w:val="231F20"/>
          <w:w w:val="110"/>
        </w:rPr>
        <w:t>on</w:t>
      </w:r>
      <w:r>
        <w:rPr>
          <w:color w:val="231F20"/>
          <w:spacing w:val="-15"/>
          <w:w w:val="110"/>
        </w:rPr>
        <w:t> </w:t>
      </w:r>
      <w:r>
        <w:rPr>
          <w:color w:val="231F20"/>
          <w:w w:val="110"/>
        </w:rPr>
        <w:t>a</w:t>
      </w:r>
      <w:r>
        <w:rPr>
          <w:color w:val="231F20"/>
          <w:spacing w:val="-16"/>
          <w:w w:val="110"/>
        </w:rPr>
        <w:t> </w:t>
      </w:r>
      <w:r>
        <w:rPr>
          <w:color w:val="231F20"/>
          <w:w w:val="110"/>
        </w:rPr>
        <w:t>standard</w:t>
      </w:r>
      <w:r>
        <w:rPr>
          <w:color w:val="231F20"/>
          <w:spacing w:val="-15"/>
          <w:w w:val="110"/>
        </w:rPr>
        <w:t> </w:t>
      </w:r>
      <w:r>
        <w:rPr>
          <w:color w:val="231F20"/>
          <w:w w:val="110"/>
        </w:rPr>
        <w:t>DVD-video</w:t>
      </w:r>
      <w:r>
        <w:rPr>
          <w:color w:val="231F20"/>
          <w:spacing w:val="-16"/>
          <w:w w:val="110"/>
        </w:rPr>
        <w:t> </w:t>
      </w:r>
      <w:r>
        <w:rPr>
          <w:color w:val="231F20"/>
          <w:w w:val="110"/>
        </w:rPr>
        <w:t>disk</w:t>
      </w:r>
      <w:r>
        <w:rPr>
          <w:color w:val="231F20"/>
          <w:spacing w:val="-15"/>
          <w:w w:val="110"/>
        </w:rPr>
        <w:t> </w:t>
      </w:r>
      <w:r>
        <w:rPr>
          <w:color w:val="231F20"/>
          <w:w w:val="110"/>
        </w:rPr>
        <w:t>and</w:t>
      </w:r>
      <w:r>
        <w:rPr>
          <w:color w:val="231F20"/>
          <w:spacing w:val="-16"/>
          <w:w w:val="110"/>
        </w:rPr>
        <w:t> </w:t>
      </w:r>
      <w:r>
        <w:rPr>
          <w:color w:val="231F20"/>
          <w:w w:val="110"/>
        </w:rPr>
        <w:t>as a</w:t>
      </w:r>
      <w:r>
        <w:rPr>
          <w:color w:val="231F20"/>
          <w:spacing w:val="-23"/>
          <w:w w:val="110"/>
        </w:rPr>
        <w:t> </w:t>
      </w:r>
      <w:r>
        <w:rPr>
          <w:color w:val="231F20"/>
          <w:w w:val="110"/>
        </w:rPr>
        <w:t>QuickTime</w:t>
      </w:r>
      <w:r>
        <w:rPr>
          <w:color w:val="231F20"/>
          <w:spacing w:val="-23"/>
          <w:w w:val="110"/>
        </w:rPr>
        <w:t> </w:t>
      </w:r>
      <w:r>
        <w:rPr>
          <w:color w:val="231F20"/>
          <w:w w:val="110"/>
        </w:rPr>
        <w:t>movie.</w:t>
      </w:r>
      <w:r>
        <w:rPr>
          <w:color w:val="231F20"/>
          <w:spacing w:val="-23"/>
          <w:w w:val="110"/>
        </w:rPr>
        <w:t> </w:t>
      </w:r>
      <w:r>
        <w:rPr>
          <w:color w:val="231F20"/>
          <w:w w:val="110"/>
        </w:rPr>
        <w:t>QuickTime</w:t>
      </w:r>
      <w:r>
        <w:rPr>
          <w:color w:val="231F20"/>
          <w:spacing w:val="-23"/>
          <w:w w:val="110"/>
        </w:rPr>
        <w:t> </w:t>
      </w:r>
      <w:r>
        <w:rPr>
          <w:color w:val="231F20"/>
          <w:w w:val="110"/>
        </w:rPr>
        <w:t>version</w:t>
      </w:r>
      <w:r>
        <w:rPr>
          <w:color w:val="231F20"/>
          <w:spacing w:val="-23"/>
          <w:w w:val="110"/>
        </w:rPr>
        <w:t> </w:t>
      </w:r>
      <w:r>
        <w:rPr>
          <w:color w:val="231F20"/>
          <w:w w:val="110"/>
        </w:rPr>
        <w:t>7</w:t>
      </w:r>
      <w:r>
        <w:rPr>
          <w:color w:val="231F20"/>
          <w:spacing w:val="-23"/>
          <w:w w:val="110"/>
        </w:rPr>
        <w:t> </w:t>
      </w:r>
      <w:r>
        <w:rPr>
          <w:color w:val="231F20"/>
          <w:w w:val="110"/>
        </w:rPr>
        <w:t>or</w:t>
      </w:r>
      <w:r>
        <w:rPr>
          <w:color w:val="231F20"/>
          <w:spacing w:val="-23"/>
          <w:w w:val="110"/>
        </w:rPr>
        <w:t> </w:t>
      </w:r>
      <w:r>
        <w:rPr>
          <w:color w:val="231F20"/>
          <w:w w:val="110"/>
        </w:rPr>
        <w:t>later</w:t>
      </w:r>
      <w:r>
        <w:rPr>
          <w:color w:val="231F20"/>
          <w:spacing w:val="-23"/>
          <w:w w:val="110"/>
        </w:rPr>
        <w:t> </w:t>
      </w:r>
      <w:r>
        <w:rPr>
          <w:color w:val="231F20"/>
          <w:w w:val="110"/>
        </w:rPr>
        <w:t>is required</w:t>
      </w:r>
      <w:r>
        <w:rPr>
          <w:color w:val="231F20"/>
          <w:spacing w:val="-13"/>
          <w:w w:val="110"/>
        </w:rPr>
        <w:t> </w:t>
      </w:r>
      <w:r>
        <w:rPr>
          <w:color w:val="231F20"/>
          <w:w w:val="110"/>
        </w:rPr>
        <w:t>to</w:t>
      </w:r>
      <w:r>
        <w:rPr>
          <w:color w:val="231F20"/>
          <w:spacing w:val="-12"/>
          <w:w w:val="110"/>
        </w:rPr>
        <w:t> </w:t>
      </w:r>
      <w:r>
        <w:rPr>
          <w:color w:val="231F20"/>
          <w:w w:val="110"/>
        </w:rPr>
        <w:t>view</w:t>
      </w:r>
      <w:r>
        <w:rPr>
          <w:color w:val="231F20"/>
          <w:spacing w:val="-12"/>
          <w:w w:val="110"/>
        </w:rPr>
        <w:t> </w:t>
      </w:r>
      <w:r>
        <w:rPr>
          <w:color w:val="231F20"/>
          <w:w w:val="110"/>
        </w:rPr>
        <w:t>the</w:t>
      </w:r>
      <w:r>
        <w:rPr>
          <w:color w:val="231F20"/>
          <w:spacing w:val="-13"/>
          <w:w w:val="110"/>
        </w:rPr>
        <w:t> </w:t>
      </w:r>
      <w:r>
        <w:rPr>
          <w:color w:val="231F20"/>
          <w:w w:val="110"/>
        </w:rPr>
        <w:t>movie.</w:t>
      </w:r>
      <w:r>
        <w:rPr>
          <w:color w:val="231F20"/>
          <w:spacing w:val="-12"/>
          <w:w w:val="110"/>
        </w:rPr>
        <w:t> </w:t>
      </w:r>
      <w:r>
        <w:rPr>
          <w:color w:val="231F20"/>
          <w:w w:val="110"/>
        </w:rPr>
        <w:t>This</w:t>
      </w:r>
      <w:r>
        <w:rPr>
          <w:color w:val="231F20"/>
          <w:spacing w:val="-12"/>
          <w:w w:val="110"/>
        </w:rPr>
        <w:t> </w:t>
      </w:r>
      <w:r>
        <w:rPr>
          <w:color w:val="231F20"/>
          <w:w w:val="110"/>
        </w:rPr>
        <w:t>is</w:t>
      </w:r>
      <w:r>
        <w:rPr>
          <w:color w:val="231F20"/>
          <w:spacing w:val="-13"/>
          <w:w w:val="110"/>
        </w:rPr>
        <w:t> </w:t>
      </w:r>
      <w:r>
        <w:rPr>
          <w:color w:val="231F20"/>
          <w:w w:val="110"/>
        </w:rPr>
        <w:t>a</w:t>
      </w:r>
      <w:r>
        <w:rPr>
          <w:color w:val="231F20"/>
          <w:spacing w:val="-12"/>
          <w:w w:val="110"/>
        </w:rPr>
        <w:t> </w:t>
      </w:r>
      <w:r>
        <w:rPr>
          <w:color w:val="231F20"/>
          <w:w w:val="110"/>
        </w:rPr>
        <w:t>free</w:t>
      </w:r>
      <w:r>
        <w:rPr>
          <w:color w:val="231F20"/>
          <w:spacing w:val="-12"/>
          <w:w w:val="110"/>
        </w:rPr>
        <w:t> </w:t>
      </w:r>
      <w:r>
        <w:rPr>
          <w:color w:val="231F20"/>
          <w:w w:val="110"/>
        </w:rPr>
        <w:t>download from</w:t>
      </w:r>
      <w:r>
        <w:rPr>
          <w:color w:val="231F20"/>
          <w:spacing w:val="-5"/>
          <w:w w:val="110"/>
        </w:rPr>
        <w:t> </w:t>
      </w:r>
      <w:hyperlink r:id="rId9">
        <w:r>
          <w:rPr>
            <w:color w:val="231F20"/>
            <w:w w:val="110"/>
          </w:rPr>
          <w:t>www.apple.com/quicktime.</w:t>
        </w:r>
      </w:hyperlink>
    </w:p>
    <w:p>
      <w:pPr>
        <w:pStyle w:val="BodyText"/>
        <w:spacing w:line="249" w:lineRule="auto" w:before="117"/>
        <w:ind w:left="129" w:right="180"/>
      </w:pPr>
      <w:r>
        <w:rPr>
          <w:color w:val="231F20"/>
          <w:w w:val="105"/>
        </w:rPr>
        <w:t>The teacher guide requires Adobe Reader (version 5 or later), which is a free download from www.adobe. com.</w:t>
      </w:r>
    </w:p>
    <w:p>
      <w:pPr>
        <w:spacing w:after="0" w:line="249" w:lineRule="auto"/>
        <w:sectPr>
          <w:type w:val="continuous"/>
          <w:pgSz w:w="11910" w:h="16840"/>
          <w:pgMar w:top="760" w:bottom="920" w:left="1020" w:right="1000"/>
          <w:cols w:num="2" w:equalWidth="0">
            <w:col w:w="4647" w:space="455"/>
            <w:col w:w="4788"/>
          </w:cols>
        </w:sectPr>
      </w:pPr>
    </w:p>
    <w:p>
      <w:pPr>
        <w:pStyle w:val="BodyText"/>
        <w:rPr>
          <w:sz w:val="20"/>
        </w:rPr>
      </w:pPr>
      <w:r>
        <w:rPr/>
        <w:drawing>
          <wp:anchor distT="0" distB="0" distL="0" distR="0" allowOverlap="1" layoutInCell="1" locked="0" behindDoc="0" simplePos="0" relativeHeight="1144">
            <wp:simplePos x="0" y="0"/>
            <wp:positionH relativeFrom="page">
              <wp:posOffset>6560059</wp:posOffset>
            </wp:positionH>
            <wp:positionV relativeFrom="page">
              <wp:posOffset>9876790</wp:posOffset>
            </wp:positionV>
            <wp:extent cx="409315" cy="401955"/>
            <wp:effectExtent l="0" t="0" r="0" b="0"/>
            <wp:wrapNone/>
            <wp:docPr id="7" name="image5.jpeg" descr=""/>
            <wp:cNvGraphicFramePr>
              <a:graphicFrameLocks noChangeAspect="1"/>
            </wp:cNvGraphicFramePr>
            <a:graphic>
              <a:graphicData uri="http://schemas.openxmlformats.org/drawingml/2006/picture">
                <pic:pic>
                  <pic:nvPicPr>
                    <pic:cNvPr id="8" name="image5.jpeg"/>
                    <pic:cNvPicPr/>
                  </pic:nvPicPr>
                  <pic:blipFill>
                    <a:blip r:embed="rId10" cstate="print"/>
                    <a:stretch>
                      <a:fillRect/>
                    </a:stretch>
                  </pic:blipFill>
                  <pic:spPr>
                    <a:xfrm>
                      <a:off x="0" y="0"/>
                      <a:ext cx="409315" cy="401955"/>
                    </a:xfrm>
                    <a:prstGeom prst="rect">
                      <a:avLst/>
                    </a:prstGeom>
                  </pic:spPr>
                </pic:pic>
              </a:graphicData>
            </a:graphic>
          </wp:anchor>
        </w:drawing>
      </w:r>
    </w:p>
    <w:p>
      <w:pPr>
        <w:pStyle w:val="BodyText"/>
        <w:rPr>
          <w:sz w:val="21"/>
        </w:rPr>
      </w:pPr>
    </w:p>
    <w:tbl>
      <w:tblPr>
        <w:tblW w:w="0" w:type="auto"/>
        <w:jc w:val="left"/>
        <w:tblInd w:w="6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spacing w:before="0"/>
              <w:ind w:left="0"/>
              <w:rPr>
                <w:rFonts w:ascii="Times New Roman"/>
                <w:sz w:val="10"/>
              </w:rPr>
            </w:pPr>
          </w:p>
        </w:tc>
        <w:tc>
          <w:tcPr>
            <w:tcW w:w="328" w:type="dxa"/>
            <w:tcBorders>
              <w:right w:val="single" w:sz="34" w:space="0" w:color="F15638"/>
            </w:tcBorders>
            <w:shd w:val="clear" w:color="auto" w:fill="F36E3A"/>
          </w:tcPr>
          <w:p>
            <w:pPr>
              <w:pStyle w:val="TableParagraph"/>
              <w:spacing w:before="0"/>
              <w:ind w:left="0"/>
              <w:rPr>
                <w:rFonts w:ascii="Times New Roman"/>
                <w:sz w:val="10"/>
              </w:rPr>
            </w:pPr>
          </w:p>
        </w:tc>
        <w:tc>
          <w:tcPr>
            <w:tcW w:w="224" w:type="dxa"/>
            <w:tcBorders>
              <w:left w:val="single" w:sz="34" w:space="0" w:color="F15638"/>
            </w:tcBorders>
            <w:shd w:val="clear" w:color="auto" w:fill="F99B1C"/>
          </w:tcPr>
          <w:p>
            <w:pPr>
              <w:pStyle w:val="TableParagraph"/>
              <w:spacing w:before="0"/>
              <w:ind w:left="0"/>
              <w:rPr>
                <w:rFonts w:ascii="Times New Roman"/>
                <w:sz w:val="10"/>
              </w:rPr>
            </w:pPr>
          </w:p>
        </w:tc>
        <w:tc>
          <w:tcPr>
            <w:tcW w:w="147" w:type="dxa"/>
            <w:shd w:val="clear" w:color="auto" w:fill="F15638"/>
          </w:tcPr>
          <w:p>
            <w:pPr>
              <w:pStyle w:val="TableParagraph"/>
              <w:spacing w:before="0"/>
              <w:ind w:left="0"/>
              <w:rPr>
                <w:rFonts w:ascii="Times New Roman"/>
                <w:sz w:val="10"/>
              </w:rPr>
            </w:pPr>
          </w:p>
        </w:tc>
        <w:tc>
          <w:tcPr>
            <w:tcW w:w="376" w:type="dxa"/>
            <w:shd w:val="clear" w:color="auto" w:fill="F99B1C"/>
          </w:tcPr>
          <w:p>
            <w:pPr>
              <w:pStyle w:val="TableParagraph"/>
              <w:spacing w:before="0"/>
              <w:ind w:left="0"/>
              <w:rPr>
                <w:rFonts w:ascii="Times New Roman"/>
                <w:sz w:val="10"/>
              </w:rPr>
            </w:pPr>
          </w:p>
        </w:tc>
        <w:tc>
          <w:tcPr>
            <w:tcW w:w="328" w:type="dxa"/>
            <w:tcBorders>
              <w:right w:val="single" w:sz="34" w:space="0" w:color="F15638"/>
            </w:tcBorders>
            <w:shd w:val="clear" w:color="auto" w:fill="F36E3A"/>
          </w:tcPr>
          <w:p>
            <w:pPr>
              <w:pStyle w:val="TableParagraph"/>
              <w:spacing w:before="0"/>
              <w:ind w:left="0"/>
              <w:rPr>
                <w:rFonts w:ascii="Times New Roman"/>
                <w:sz w:val="10"/>
              </w:rPr>
            </w:pPr>
          </w:p>
        </w:tc>
        <w:tc>
          <w:tcPr>
            <w:tcW w:w="224" w:type="dxa"/>
            <w:tcBorders>
              <w:left w:val="single" w:sz="34" w:space="0" w:color="F15638"/>
            </w:tcBorders>
            <w:shd w:val="clear" w:color="auto" w:fill="F99B1C"/>
          </w:tcPr>
          <w:p>
            <w:pPr>
              <w:pStyle w:val="TableParagraph"/>
              <w:spacing w:before="0"/>
              <w:ind w:left="0"/>
              <w:rPr>
                <w:rFonts w:ascii="Times New Roman"/>
                <w:sz w:val="10"/>
              </w:rPr>
            </w:pPr>
          </w:p>
        </w:tc>
        <w:tc>
          <w:tcPr>
            <w:tcW w:w="152" w:type="dxa"/>
            <w:shd w:val="clear" w:color="auto" w:fill="F15638"/>
          </w:tcPr>
          <w:p>
            <w:pPr>
              <w:pStyle w:val="TableParagraph"/>
              <w:spacing w:before="0"/>
              <w:ind w:left="0"/>
              <w:rPr>
                <w:rFonts w:ascii="Times New Roman"/>
                <w:sz w:val="10"/>
              </w:rPr>
            </w:pPr>
          </w:p>
        </w:tc>
        <w:tc>
          <w:tcPr>
            <w:tcW w:w="172" w:type="dxa"/>
            <w:shd w:val="clear" w:color="auto" w:fill="F99B1C"/>
          </w:tcPr>
          <w:p>
            <w:pPr>
              <w:pStyle w:val="TableParagraph"/>
              <w:spacing w:before="0"/>
              <w:ind w:left="0"/>
              <w:rPr>
                <w:rFonts w:ascii="Times New Roman"/>
                <w:sz w:val="10"/>
              </w:rPr>
            </w:pPr>
          </w:p>
        </w:tc>
      </w:tr>
    </w:tbl>
    <w:p>
      <w:pPr>
        <w:spacing w:after="0"/>
        <w:rPr>
          <w:rFonts w:ascii="Times New Roman"/>
          <w:sz w:val="10"/>
        </w:rPr>
        <w:sectPr>
          <w:type w:val="continuous"/>
          <w:pgSz w:w="11910" w:h="16840"/>
          <w:pgMar w:top="760" w:bottom="920" w:left="1020" w:right="1000"/>
        </w:sectPr>
      </w:pPr>
    </w:p>
    <w:p>
      <w:pPr>
        <w:pStyle w:val="Heading1"/>
        <w:ind w:left="105"/>
      </w:pPr>
      <w:r>
        <w:rPr>
          <w:color w:val="231F20"/>
        </w:rPr>
        <w:t>Associated SPICE resources</w:t>
      </w:r>
    </w:p>
    <w:p>
      <w:pPr>
        <w:spacing w:line="249" w:lineRule="auto" w:before="105"/>
        <w:ind w:left="105" w:right="23" w:firstLine="0"/>
        <w:jc w:val="left"/>
        <w:rPr>
          <w:sz w:val="18"/>
        </w:rPr>
      </w:pPr>
      <w:r>
        <w:rPr>
          <w:i/>
          <w:color w:val="231F20"/>
          <w:w w:val="105"/>
          <w:sz w:val="18"/>
        </w:rPr>
        <w:t>Geothermal energy 1: Heat beneath your feet </w:t>
      </w:r>
      <w:r>
        <w:rPr>
          <w:color w:val="231F20"/>
          <w:w w:val="105"/>
          <w:sz w:val="18"/>
        </w:rPr>
        <w:t>may be used in conjunction with related SPICE resources to investigate specific heat and latent heat.</w:t>
      </w:r>
    </w:p>
    <w:p>
      <w:pPr>
        <w:pStyle w:val="BodyText"/>
        <w:spacing w:before="3"/>
        <w:rPr>
          <w:sz w:val="13"/>
        </w:rPr>
      </w:pPr>
    </w:p>
    <w:tbl>
      <w:tblPr>
        <w:tblW w:w="0" w:type="auto"/>
        <w:jc w:val="left"/>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2"/>
        <w:gridCol w:w="1875"/>
      </w:tblGrid>
      <w:tr>
        <w:trPr>
          <w:trHeight w:val="295" w:hRule="atLeast"/>
        </w:trPr>
        <w:tc>
          <w:tcPr>
            <w:tcW w:w="7742"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5"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LEARNING PURPOSE</w:t>
            </w:r>
          </w:p>
        </w:tc>
      </w:tr>
      <w:tr>
        <w:trPr>
          <w:trHeight w:val="835" w:hRule="atLeast"/>
        </w:trPr>
        <w:tc>
          <w:tcPr>
            <w:tcW w:w="7742" w:type="dxa"/>
          </w:tcPr>
          <w:p>
            <w:pPr>
              <w:pStyle w:val="TableParagraph"/>
              <w:rPr>
                <w:i/>
                <w:sz w:val="18"/>
              </w:rPr>
            </w:pPr>
            <w:r>
              <w:rPr>
                <w:i/>
                <w:color w:val="231F20"/>
                <w:w w:val="105"/>
                <w:sz w:val="18"/>
              </w:rPr>
              <w:t>Geothermal energy (overview)</w:t>
            </w:r>
          </w:p>
          <w:p>
            <w:pPr>
              <w:pStyle w:val="TableParagraph"/>
              <w:spacing w:line="249" w:lineRule="auto" w:before="122"/>
              <w:rPr>
                <w:sz w:val="18"/>
              </w:rPr>
            </w:pPr>
            <w:r>
              <w:rPr>
                <w:color w:val="231F20"/>
                <w:w w:val="105"/>
                <w:sz w:val="18"/>
              </w:rPr>
              <w:t>This</w:t>
            </w:r>
            <w:r>
              <w:rPr>
                <w:color w:val="231F20"/>
                <w:spacing w:val="-9"/>
                <w:w w:val="105"/>
                <w:sz w:val="18"/>
              </w:rPr>
              <w:t> </w:t>
            </w:r>
            <w:r>
              <w:rPr>
                <w:color w:val="231F20"/>
                <w:w w:val="105"/>
                <w:sz w:val="18"/>
              </w:rPr>
              <w:t>learning</w:t>
            </w:r>
            <w:r>
              <w:rPr>
                <w:color w:val="231F20"/>
                <w:spacing w:val="-8"/>
                <w:w w:val="105"/>
                <w:sz w:val="18"/>
              </w:rPr>
              <w:t> </w:t>
            </w:r>
            <w:r>
              <w:rPr>
                <w:color w:val="231F20"/>
                <w:w w:val="105"/>
                <w:sz w:val="18"/>
              </w:rPr>
              <w:t>pathway</w:t>
            </w:r>
            <w:r>
              <w:rPr>
                <w:color w:val="231F20"/>
                <w:spacing w:val="-8"/>
                <w:w w:val="105"/>
                <w:sz w:val="18"/>
              </w:rPr>
              <w:t> </w:t>
            </w:r>
            <w:r>
              <w:rPr>
                <w:color w:val="231F20"/>
                <w:w w:val="105"/>
                <w:sz w:val="18"/>
              </w:rPr>
              <w:t>shows</w:t>
            </w:r>
            <w:r>
              <w:rPr>
                <w:color w:val="231F20"/>
                <w:spacing w:val="-8"/>
                <w:w w:val="105"/>
                <w:sz w:val="18"/>
              </w:rPr>
              <w:t> </w:t>
            </w:r>
            <w:r>
              <w:rPr>
                <w:color w:val="231F20"/>
                <w:w w:val="105"/>
                <w:sz w:val="18"/>
              </w:rPr>
              <w:t>how</w:t>
            </w:r>
            <w:r>
              <w:rPr>
                <w:color w:val="231F20"/>
                <w:spacing w:val="-8"/>
                <w:w w:val="105"/>
                <w:sz w:val="18"/>
              </w:rPr>
              <w:t> </w:t>
            </w:r>
            <w:r>
              <w:rPr>
                <w:color w:val="231F20"/>
                <w:w w:val="105"/>
                <w:sz w:val="18"/>
              </w:rPr>
              <w:t>a</w:t>
            </w:r>
            <w:r>
              <w:rPr>
                <w:color w:val="231F20"/>
                <w:spacing w:val="-9"/>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8"/>
                <w:w w:val="105"/>
                <w:sz w:val="18"/>
              </w:rPr>
              <w:t> </w:t>
            </w:r>
            <w:r>
              <w:rPr>
                <w:color w:val="231F20"/>
                <w:w w:val="105"/>
                <w:sz w:val="18"/>
              </w:rPr>
              <w:t>SPICE</w:t>
            </w:r>
            <w:r>
              <w:rPr>
                <w:color w:val="231F20"/>
                <w:spacing w:val="-8"/>
                <w:w w:val="105"/>
                <w:sz w:val="18"/>
              </w:rPr>
              <w:t> </w:t>
            </w:r>
            <w:r>
              <w:rPr>
                <w:color w:val="231F20"/>
                <w:w w:val="105"/>
                <w:sz w:val="18"/>
              </w:rPr>
              <w:t>resources</w:t>
            </w:r>
            <w:r>
              <w:rPr>
                <w:color w:val="231F20"/>
                <w:spacing w:val="-8"/>
                <w:w w:val="105"/>
                <w:sz w:val="18"/>
              </w:rPr>
              <w:t> </w:t>
            </w:r>
            <w:r>
              <w:rPr>
                <w:color w:val="231F20"/>
                <w:w w:val="105"/>
                <w:sz w:val="18"/>
              </w:rPr>
              <w:t>can</w:t>
            </w:r>
            <w:r>
              <w:rPr>
                <w:color w:val="231F20"/>
                <w:spacing w:val="-9"/>
                <w:w w:val="105"/>
                <w:sz w:val="18"/>
              </w:rPr>
              <w:t> </w:t>
            </w:r>
            <w:r>
              <w:rPr>
                <w:color w:val="231F20"/>
                <w:w w:val="105"/>
                <w:sz w:val="18"/>
              </w:rPr>
              <w:t>be</w:t>
            </w:r>
            <w:r>
              <w:rPr>
                <w:color w:val="231F20"/>
                <w:spacing w:val="-8"/>
                <w:w w:val="105"/>
                <w:sz w:val="18"/>
              </w:rPr>
              <w:t> </w:t>
            </w:r>
            <w:r>
              <w:rPr>
                <w:color w:val="231F20"/>
                <w:w w:val="105"/>
                <w:sz w:val="18"/>
              </w:rPr>
              <w:t>combined</w:t>
            </w:r>
            <w:r>
              <w:rPr>
                <w:color w:val="231F20"/>
                <w:spacing w:val="-8"/>
                <w:w w:val="105"/>
                <w:sz w:val="18"/>
              </w:rPr>
              <w:t> </w:t>
            </w:r>
            <w:r>
              <w:rPr>
                <w:color w:val="231F20"/>
                <w:w w:val="105"/>
                <w:sz w:val="18"/>
              </w:rPr>
              <w:t>to</w:t>
            </w:r>
            <w:r>
              <w:rPr>
                <w:color w:val="231F20"/>
                <w:spacing w:val="-8"/>
                <w:w w:val="105"/>
                <w:sz w:val="18"/>
              </w:rPr>
              <w:t> </w:t>
            </w:r>
            <w:r>
              <w:rPr>
                <w:color w:val="231F20"/>
                <w:w w:val="105"/>
                <w:sz w:val="18"/>
              </w:rPr>
              <w:t>assist with teaching the topics of specific heat and latent</w:t>
            </w:r>
            <w:r>
              <w:rPr>
                <w:color w:val="231F20"/>
                <w:spacing w:val="1"/>
                <w:w w:val="105"/>
                <w:sz w:val="18"/>
              </w:rPr>
              <w:t> </w:t>
            </w:r>
            <w:r>
              <w:rPr>
                <w:color w:val="231F20"/>
                <w:w w:val="105"/>
                <w:sz w:val="18"/>
              </w:rPr>
              <w:t>heat.</w:t>
            </w:r>
          </w:p>
        </w:tc>
        <w:tc>
          <w:tcPr>
            <w:tcW w:w="1875" w:type="dxa"/>
          </w:tcPr>
          <w:p>
            <w:pPr>
              <w:pStyle w:val="TableParagraph"/>
              <w:spacing w:before="0"/>
              <w:ind w:left="0"/>
              <w:rPr>
                <w:rFonts w:ascii="Times New Roman"/>
                <w:sz w:val="16"/>
              </w:rPr>
            </w:pPr>
          </w:p>
        </w:tc>
      </w:tr>
      <w:tr>
        <w:trPr>
          <w:trHeight w:val="835" w:hRule="atLeast"/>
        </w:trPr>
        <w:tc>
          <w:tcPr>
            <w:tcW w:w="7742" w:type="dxa"/>
            <w:shd w:val="clear" w:color="auto" w:fill="D1D3D4"/>
          </w:tcPr>
          <w:p>
            <w:pPr>
              <w:pStyle w:val="TableParagraph"/>
              <w:rPr>
                <w:i/>
                <w:sz w:val="18"/>
              </w:rPr>
            </w:pPr>
            <w:r>
              <w:rPr>
                <w:i/>
                <w:color w:val="231F20"/>
                <w:w w:val="110"/>
                <w:sz w:val="18"/>
              </w:rPr>
              <w:t>Geothermal energy 1: Heat beneath your feet</w:t>
            </w:r>
          </w:p>
          <w:p>
            <w:pPr>
              <w:pStyle w:val="TableParagraph"/>
              <w:spacing w:line="249" w:lineRule="auto" w:before="122"/>
              <w:rPr>
                <w:sz w:val="18"/>
              </w:rPr>
            </w:pPr>
            <w:r>
              <w:rPr>
                <w:color w:val="231F20"/>
                <w:w w:val="110"/>
                <w:sz w:val="18"/>
              </w:rPr>
              <w:t>A</w:t>
            </w:r>
            <w:r>
              <w:rPr>
                <w:color w:val="231F20"/>
                <w:spacing w:val="-13"/>
                <w:w w:val="110"/>
                <w:sz w:val="18"/>
              </w:rPr>
              <w:t> </w:t>
            </w:r>
            <w:r>
              <w:rPr>
                <w:color w:val="231F20"/>
                <w:w w:val="110"/>
                <w:sz w:val="18"/>
              </w:rPr>
              <w:t>video</w:t>
            </w:r>
            <w:r>
              <w:rPr>
                <w:color w:val="231F20"/>
                <w:spacing w:val="-13"/>
                <w:w w:val="110"/>
                <w:sz w:val="18"/>
              </w:rPr>
              <w:t> </w:t>
            </w:r>
            <w:r>
              <w:rPr>
                <w:color w:val="231F20"/>
                <w:w w:val="110"/>
                <w:sz w:val="18"/>
              </w:rPr>
              <w:t>engages</w:t>
            </w:r>
            <w:r>
              <w:rPr>
                <w:color w:val="231F20"/>
                <w:spacing w:val="-13"/>
                <w:w w:val="110"/>
                <w:sz w:val="18"/>
              </w:rPr>
              <w:t> </w:t>
            </w:r>
            <w:r>
              <w:rPr>
                <w:color w:val="231F20"/>
                <w:w w:val="110"/>
                <w:sz w:val="18"/>
              </w:rPr>
              <w:t>student</w:t>
            </w:r>
            <w:r>
              <w:rPr>
                <w:color w:val="231F20"/>
                <w:spacing w:val="-13"/>
                <w:w w:val="110"/>
                <w:sz w:val="18"/>
              </w:rPr>
              <w:t> </w:t>
            </w:r>
            <w:r>
              <w:rPr>
                <w:color w:val="231F20"/>
                <w:w w:val="110"/>
                <w:sz w:val="18"/>
              </w:rPr>
              <w:t>interest</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recent</w:t>
            </w:r>
            <w:r>
              <w:rPr>
                <w:color w:val="231F20"/>
                <w:spacing w:val="-13"/>
                <w:w w:val="110"/>
                <w:sz w:val="18"/>
              </w:rPr>
              <w:t> </w:t>
            </w:r>
            <w:r>
              <w:rPr>
                <w:color w:val="231F20"/>
                <w:w w:val="110"/>
                <w:sz w:val="18"/>
              </w:rPr>
              <w:t>developments</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future</w:t>
            </w:r>
            <w:r>
              <w:rPr>
                <w:color w:val="231F20"/>
                <w:spacing w:val="-13"/>
                <w:w w:val="110"/>
                <w:sz w:val="18"/>
              </w:rPr>
              <w:t> </w:t>
            </w:r>
            <w:r>
              <w:rPr>
                <w:color w:val="231F20"/>
                <w:w w:val="110"/>
                <w:sz w:val="18"/>
              </w:rPr>
              <w:t>possibilities</w:t>
            </w:r>
            <w:r>
              <w:rPr>
                <w:color w:val="231F20"/>
                <w:spacing w:val="-13"/>
                <w:w w:val="110"/>
                <w:sz w:val="18"/>
              </w:rPr>
              <w:t> </w:t>
            </w:r>
            <w:r>
              <w:rPr>
                <w:color w:val="231F20"/>
                <w:w w:val="110"/>
                <w:sz w:val="18"/>
              </w:rPr>
              <w:t>for</w:t>
            </w:r>
            <w:r>
              <w:rPr>
                <w:color w:val="231F20"/>
                <w:spacing w:val="-13"/>
                <w:w w:val="110"/>
                <w:sz w:val="18"/>
              </w:rPr>
              <w:t> </w:t>
            </w:r>
            <w:r>
              <w:rPr>
                <w:color w:val="231F20"/>
                <w:w w:val="110"/>
                <w:sz w:val="18"/>
              </w:rPr>
              <w:t>the use of geothermal</w:t>
            </w:r>
            <w:r>
              <w:rPr>
                <w:color w:val="231F20"/>
                <w:spacing w:val="-17"/>
                <w:w w:val="110"/>
                <w:sz w:val="18"/>
              </w:rPr>
              <w:t> </w:t>
            </w:r>
            <w:r>
              <w:rPr>
                <w:color w:val="231F20"/>
                <w:w w:val="110"/>
                <w:sz w:val="18"/>
              </w:rPr>
              <w:t>energy.</w:t>
            </w:r>
          </w:p>
        </w:tc>
        <w:tc>
          <w:tcPr>
            <w:tcW w:w="1875" w:type="dxa"/>
            <w:shd w:val="clear" w:color="auto" w:fill="D1D3D4"/>
          </w:tcPr>
          <w:p>
            <w:pPr>
              <w:pStyle w:val="TableParagraph"/>
              <w:ind w:left="79"/>
              <w:rPr>
                <w:sz w:val="18"/>
              </w:rPr>
            </w:pPr>
            <w:r>
              <w:rPr>
                <w:color w:val="231F20"/>
                <w:sz w:val="18"/>
              </w:rPr>
              <w:t>Engage</w:t>
            </w:r>
          </w:p>
        </w:tc>
      </w:tr>
      <w:tr>
        <w:trPr>
          <w:trHeight w:val="835" w:hRule="atLeast"/>
        </w:trPr>
        <w:tc>
          <w:tcPr>
            <w:tcW w:w="7742" w:type="dxa"/>
          </w:tcPr>
          <w:p>
            <w:pPr>
              <w:pStyle w:val="TableParagraph"/>
              <w:rPr>
                <w:i/>
                <w:sz w:val="18"/>
              </w:rPr>
            </w:pPr>
            <w:r>
              <w:rPr>
                <w:i/>
                <w:color w:val="231F20"/>
                <w:w w:val="110"/>
                <w:sz w:val="18"/>
              </w:rPr>
              <w:t>Geothermal energy 2: Specific heat capacity</w:t>
            </w:r>
          </w:p>
          <w:p>
            <w:pPr>
              <w:pStyle w:val="TableParagraph"/>
              <w:spacing w:line="249" w:lineRule="auto" w:before="122"/>
              <w:ind w:right="246"/>
              <w:rPr>
                <w:sz w:val="18"/>
              </w:rPr>
            </w:pPr>
            <w:r>
              <w:rPr>
                <w:color w:val="231F20"/>
                <w:w w:val="110"/>
                <w:sz w:val="18"/>
              </w:rPr>
              <w:t>Students</w:t>
            </w:r>
            <w:r>
              <w:rPr>
                <w:color w:val="231F20"/>
                <w:spacing w:val="-15"/>
                <w:w w:val="110"/>
                <w:sz w:val="18"/>
              </w:rPr>
              <w:t> </w:t>
            </w:r>
            <w:r>
              <w:rPr>
                <w:color w:val="231F20"/>
                <w:w w:val="110"/>
                <w:sz w:val="18"/>
              </w:rPr>
              <w:t>investigate</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specific</w:t>
            </w:r>
            <w:r>
              <w:rPr>
                <w:color w:val="231F20"/>
                <w:spacing w:val="-14"/>
                <w:w w:val="110"/>
                <w:sz w:val="18"/>
              </w:rPr>
              <w:t> </w:t>
            </w:r>
            <w:r>
              <w:rPr>
                <w:color w:val="231F20"/>
                <w:w w:val="110"/>
                <w:sz w:val="18"/>
              </w:rPr>
              <w:t>heat</w:t>
            </w:r>
            <w:r>
              <w:rPr>
                <w:color w:val="231F20"/>
                <w:spacing w:val="-14"/>
                <w:w w:val="110"/>
                <w:sz w:val="18"/>
              </w:rPr>
              <w:t> </w:t>
            </w:r>
            <w:r>
              <w:rPr>
                <w:color w:val="231F20"/>
                <w:w w:val="110"/>
                <w:sz w:val="18"/>
              </w:rPr>
              <w:t>capacity</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water</w:t>
            </w:r>
            <w:r>
              <w:rPr>
                <w:color w:val="231F20"/>
                <w:spacing w:val="-15"/>
                <w:w w:val="110"/>
                <w:sz w:val="18"/>
              </w:rPr>
              <w:t> </w:t>
            </w:r>
            <w:r>
              <w:rPr>
                <w:color w:val="231F20"/>
                <w:w w:val="110"/>
                <w:sz w:val="18"/>
              </w:rPr>
              <w:t>in</w:t>
            </w:r>
            <w:r>
              <w:rPr>
                <w:color w:val="231F20"/>
                <w:spacing w:val="-14"/>
                <w:w w:val="110"/>
                <w:sz w:val="18"/>
              </w:rPr>
              <w:t> </w:t>
            </w:r>
            <w:r>
              <w:rPr>
                <w:color w:val="231F20"/>
                <w:w w:val="110"/>
                <w:sz w:val="18"/>
              </w:rPr>
              <w:t>laboratory</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problem- solving</w:t>
            </w:r>
            <w:r>
              <w:rPr>
                <w:color w:val="231F20"/>
                <w:spacing w:val="-6"/>
                <w:w w:val="110"/>
                <w:sz w:val="18"/>
              </w:rPr>
              <w:t> </w:t>
            </w:r>
            <w:r>
              <w:rPr>
                <w:color w:val="231F20"/>
                <w:w w:val="110"/>
                <w:sz w:val="18"/>
              </w:rPr>
              <w:t>activities.</w:t>
            </w:r>
          </w:p>
        </w:tc>
        <w:tc>
          <w:tcPr>
            <w:tcW w:w="1875" w:type="dxa"/>
          </w:tcPr>
          <w:p>
            <w:pPr>
              <w:pStyle w:val="TableParagraph"/>
              <w:ind w:left="79"/>
              <w:rPr>
                <w:sz w:val="18"/>
              </w:rPr>
            </w:pPr>
            <w:r>
              <w:rPr>
                <w:color w:val="231F20"/>
                <w:w w:val="105"/>
                <w:sz w:val="18"/>
              </w:rPr>
              <w:t>Explore</w:t>
            </w:r>
          </w:p>
        </w:tc>
      </w:tr>
      <w:tr>
        <w:trPr>
          <w:trHeight w:val="835" w:hRule="atLeast"/>
        </w:trPr>
        <w:tc>
          <w:tcPr>
            <w:tcW w:w="7742" w:type="dxa"/>
          </w:tcPr>
          <w:p>
            <w:pPr>
              <w:pStyle w:val="TableParagraph"/>
              <w:rPr>
                <w:i/>
                <w:sz w:val="18"/>
              </w:rPr>
            </w:pPr>
            <w:r>
              <w:rPr>
                <w:i/>
                <w:color w:val="231F20"/>
                <w:w w:val="110"/>
                <w:sz w:val="18"/>
              </w:rPr>
              <w:t>Geothermal energy 3: Heating a pool</w:t>
            </w:r>
          </w:p>
          <w:p>
            <w:pPr>
              <w:pStyle w:val="TableParagraph"/>
              <w:spacing w:line="249" w:lineRule="auto" w:before="122"/>
              <w:ind w:right="246"/>
              <w:rPr>
                <w:sz w:val="18"/>
              </w:rPr>
            </w:pPr>
            <w:r>
              <w:rPr>
                <w:color w:val="231F20"/>
                <w:w w:val="110"/>
                <w:sz w:val="18"/>
              </w:rPr>
              <w:t>Students’</w:t>
            </w:r>
            <w:r>
              <w:rPr>
                <w:color w:val="231F20"/>
                <w:spacing w:val="-19"/>
                <w:w w:val="110"/>
                <w:sz w:val="18"/>
              </w:rPr>
              <w:t> </w:t>
            </w:r>
            <w:r>
              <w:rPr>
                <w:color w:val="231F20"/>
                <w:w w:val="110"/>
                <w:sz w:val="18"/>
              </w:rPr>
              <w:t>understanding</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specific</w:t>
            </w:r>
            <w:r>
              <w:rPr>
                <w:color w:val="231F20"/>
                <w:spacing w:val="-18"/>
                <w:w w:val="110"/>
                <w:sz w:val="18"/>
              </w:rPr>
              <w:t> </w:t>
            </w:r>
            <w:r>
              <w:rPr>
                <w:color w:val="231F20"/>
                <w:w w:val="110"/>
                <w:sz w:val="18"/>
              </w:rPr>
              <w:t>heat</w:t>
            </w:r>
            <w:r>
              <w:rPr>
                <w:color w:val="231F20"/>
                <w:spacing w:val="-18"/>
                <w:w w:val="110"/>
                <w:sz w:val="18"/>
              </w:rPr>
              <w:t> </w:t>
            </w:r>
            <w:r>
              <w:rPr>
                <w:color w:val="231F20"/>
                <w:w w:val="110"/>
                <w:sz w:val="18"/>
              </w:rPr>
              <w:t>is</w:t>
            </w:r>
            <w:r>
              <w:rPr>
                <w:color w:val="231F20"/>
                <w:spacing w:val="-19"/>
                <w:w w:val="110"/>
                <w:sz w:val="18"/>
              </w:rPr>
              <w:t> </w:t>
            </w:r>
            <w:r>
              <w:rPr>
                <w:color w:val="231F20"/>
                <w:w w:val="110"/>
                <w:sz w:val="18"/>
              </w:rPr>
              <w:t>developed</w:t>
            </w:r>
            <w:r>
              <w:rPr>
                <w:color w:val="231F20"/>
                <w:spacing w:val="-18"/>
                <w:w w:val="110"/>
                <w:sz w:val="18"/>
              </w:rPr>
              <w:t> </w:t>
            </w:r>
            <w:r>
              <w:rPr>
                <w:color w:val="231F20"/>
                <w:w w:val="110"/>
                <w:sz w:val="18"/>
              </w:rPr>
              <w:t>through</w:t>
            </w:r>
            <w:r>
              <w:rPr>
                <w:color w:val="231F20"/>
                <w:spacing w:val="-18"/>
                <w:w w:val="110"/>
                <w:sz w:val="18"/>
              </w:rPr>
              <w:t> </w:t>
            </w:r>
            <w:r>
              <w:rPr>
                <w:color w:val="231F20"/>
                <w:w w:val="110"/>
                <w:sz w:val="18"/>
              </w:rPr>
              <w:t>data</w:t>
            </w:r>
            <w:r>
              <w:rPr>
                <w:color w:val="231F20"/>
                <w:spacing w:val="-18"/>
                <w:w w:val="110"/>
                <w:sz w:val="18"/>
              </w:rPr>
              <w:t> </w:t>
            </w:r>
            <w:r>
              <w:rPr>
                <w:color w:val="231F20"/>
                <w:w w:val="110"/>
                <w:sz w:val="18"/>
              </w:rPr>
              <w:t>analysis</w:t>
            </w:r>
            <w:r>
              <w:rPr>
                <w:color w:val="231F20"/>
                <w:spacing w:val="-18"/>
                <w:w w:val="110"/>
                <w:sz w:val="18"/>
              </w:rPr>
              <w:t> </w:t>
            </w:r>
            <w:r>
              <w:rPr>
                <w:color w:val="231F20"/>
                <w:w w:val="110"/>
                <w:sz w:val="18"/>
              </w:rPr>
              <w:t>in</w:t>
            </w:r>
            <w:r>
              <w:rPr>
                <w:color w:val="231F20"/>
                <w:spacing w:val="-19"/>
                <w:w w:val="110"/>
                <w:sz w:val="18"/>
              </w:rPr>
              <w:t> </w:t>
            </w:r>
            <w:r>
              <w:rPr>
                <w:color w:val="231F20"/>
                <w:w w:val="110"/>
                <w:sz w:val="18"/>
              </w:rPr>
              <w:t>the context</w:t>
            </w:r>
            <w:r>
              <w:rPr>
                <w:color w:val="231F20"/>
                <w:spacing w:val="-7"/>
                <w:w w:val="110"/>
                <w:sz w:val="18"/>
              </w:rPr>
              <w:t> </w:t>
            </w:r>
            <w:r>
              <w:rPr>
                <w:color w:val="231F20"/>
                <w:w w:val="110"/>
                <w:sz w:val="18"/>
              </w:rPr>
              <w:t>of</w:t>
            </w:r>
            <w:r>
              <w:rPr>
                <w:color w:val="231F20"/>
                <w:spacing w:val="-6"/>
                <w:w w:val="110"/>
                <w:sz w:val="18"/>
              </w:rPr>
              <w:t> </w:t>
            </w:r>
            <w:r>
              <w:rPr>
                <w:color w:val="231F20"/>
                <w:w w:val="110"/>
                <w:sz w:val="18"/>
              </w:rPr>
              <w:t>heating</w:t>
            </w:r>
            <w:r>
              <w:rPr>
                <w:color w:val="231F20"/>
                <w:spacing w:val="-7"/>
                <w:w w:val="110"/>
                <w:sz w:val="18"/>
              </w:rPr>
              <w:t> </w:t>
            </w:r>
            <w:r>
              <w:rPr>
                <w:color w:val="231F20"/>
                <w:w w:val="110"/>
                <w:sz w:val="18"/>
              </w:rPr>
              <w:t>swimming</w:t>
            </w:r>
            <w:r>
              <w:rPr>
                <w:color w:val="231F20"/>
                <w:spacing w:val="-6"/>
                <w:w w:val="110"/>
                <w:sz w:val="18"/>
              </w:rPr>
              <w:t> </w:t>
            </w:r>
            <w:r>
              <w:rPr>
                <w:color w:val="231F20"/>
                <w:w w:val="110"/>
                <w:sz w:val="18"/>
              </w:rPr>
              <w:t>pools</w:t>
            </w:r>
            <w:r>
              <w:rPr>
                <w:color w:val="231F20"/>
                <w:spacing w:val="-7"/>
                <w:w w:val="110"/>
                <w:sz w:val="18"/>
              </w:rPr>
              <w:t> </w:t>
            </w:r>
            <w:r>
              <w:rPr>
                <w:color w:val="231F20"/>
                <w:w w:val="110"/>
                <w:sz w:val="18"/>
              </w:rPr>
              <w:t>using</w:t>
            </w:r>
            <w:r>
              <w:rPr>
                <w:color w:val="231F20"/>
                <w:spacing w:val="-6"/>
                <w:w w:val="110"/>
                <w:sz w:val="18"/>
              </w:rPr>
              <w:t> </w:t>
            </w:r>
            <w:r>
              <w:rPr>
                <w:color w:val="231F20"/>
                <w:w w:val="110"/>
                <w:sz w:val="18"/>
              </w:rPr>
              <w:t>geothermal</w:t>
            </w:r>
            <w:r>
              <w:rPr>
                <w:color w:val="231F20"/>
                <w:spacing w:val="-7"/>
                <w:w w:val="110"/>
                <w:sz w:val="18"/>
              </w:rPr>
              <w:t> </w:t>
            </w:r>
            <w:r>
              <w:rPr>
                <w:color w:val="231F20"/>
                <w:w w:val="110"/>
                <w:sz w:val="18"/>
              </w:rPr>
              <w:t>energy.</w:t>
            </w:r>
          </w:p>
        </w:tc>
        <w:tc>
          <w:tcPr>
            <w:tcW w:w="1875" w:type="dxa"/>
          </w:tcPr>
          <w:p>
            <w:pPr>
              <w:pStyle w:val="TableParagraph"/>
              <w:ind w:left="79"/>
              <w:rPr>
                <w:sz w:val="18"/>
              </w:rPr>
            </w:pPr>
            <w:r>
              <w:rPr>
                <w:color w:val="231F20"/>
                <w:w w:val="105"/>
                <w:sz w:val="18"/>
              </w:rPr>
              <w:t>Explain</w:t>
            </w:r>
          </w:p>
        </w:tc>
      </w:tr>
      <w:tr>
        <w:trPr>
          <w:trHeight w:val="835" w:hRule="atLeast"/>
        </w:trPr>
        <w:tc>
          <w:tcPr>
            <w:tcW w:w="7742" w:type="dxa"/>
          </w:tcPr>
          <w:p>
            <w:pPr>
              <w:pStyle w:val="TableParagraph"/>
              <w:rPr>
                <w:i/>
                <w:sz w:val="18"/>
              </w:rPr>
            </w:pPr>
            <w:r>
              <w:rPr>
                <w:i/>
                <w:color w:val="231F20"/>
                <w:w w:val="105"/>
                <w:sz w:val="18"/>
              </w:rPr>
              <w:t>Geothermal energy 4: Sustainable energy sources</w:t>
            </w:r>
          </w:p>
          <w:p>
            <w:pPr>
              <w:pStyle w:val="TableParagraph"/>
              <w:spacing w:line="249" w:lineRule="auto" w:before="122"/>
              <w:rPr>
                <w:sz w:val="18"/>
              </w:rPr>
            </w:pPr>
            <w:r>
              <w:rPr>
                <w:color w:val="231F20"/>
                <w:w w:val="110"/>
                <w:sz w:val="18"/>
              </w:rPr>
              <w:t>Students</w:t>
            </w:r>
            <w:r>
              <w:rPr>
                <w:color w:val="231F20"/>
                <w:spacing w:val="-16"/>
                <w:w w:val="110"/>
                <w:sz w:val="18"/>
              </w:rPr>
              <w:t> </w:t>
            </w:r>
            <w:r>
              <w:rPr>
                <w:color w:val="231F20"/>
                <w:w w:val="110"/>
                <w:sz w:val="18"/>
              </w:rPr>
              <w:t>reinforce</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deepen</w:t>
            </w:r>
            <w:r>
              <w:rPr>
                <w:color w:val="231F20"/>
                <w:spacing w:val="-15"/>
                <w:w w:val="110"/>
                <w:sz w:val="18"/>
              </w:rPr>
              <w:t> </w:t>
            </w:r>
            <w:r>
              <w:rPr>
                <w:color w:val="231F20"/>
                <w:w w:val="110"/>
                <w:sz w:val="18"/>
              </w:rPr>
              <w:t>their</w:t>
            </w:r>
            <w:r>
              <w:rPr>
                <w:color w:val="231F20"/>
                <w:spacing w:val="-15"/>
                <w:w w:val="110"/>
                <w:sz w:val="18"/>
              </w:rPr>
              <w:t> </w:t>
            </w:r>
            <w:r>
              <w:rPr>
                <w:color w:val="231F20"/>
                <w:w w:val="110"/>
                <w:sz w:val="18"/>
              </w:rPr>
              <w:t>understanding</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specific</w:t>
            </w:r>
            <w:r>
              <w:rPr>
                <w:color w:val="231F20"/>
                <w:spacing w:val="-15"/>
                <w:w w:val="110"/>
                <w:sz w:val="18"/>
              </w:rPr>
              <w:t> </w:t>
            </w:r>
            <w:r>
              <w:rPr>
                <w:color w:val="231F20"/>
                <w:w w:val="110"/>
                <w:sz w:val="18"/>
              </w:rPr>
              <w:t>heat</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geothermal energy through problem-solving</w:t>
            </w:r>
            <w:r>
              <w:rPr>
                <w:color w:val="231F20"/>
                <w:spacing w:val="-17"/>
                <w:w w:val="110"/>
                <w:sz w:val="18"/>
              </w:rPr>
              <w:t> </w:t>
            </w:r>
            <w:r>
              <w:rPr>
                <w:color w:val="231F20"/>
                <w:w w:val="110"/>
                <w:sz w:val="18"/>
              </w:rPr>
              <w:t>activities.</w:t>
            </w:r>
          </w:p>
        </w:tc>
        <w:tc>
          <w:tcPr>
            <w:tcW w:w="1875" w:type="dxa"/>
          </w:tcPr>
          <w:p>
            <w:pPr>
              <w:pStyle w:val="TableParagraph"/>
              <w:ind w:left="79"/>
              <w:rPr>
                <w:sz w:val="18"/>
              </w:rPr>
            </w:pPr>
            <w:r>
              <w:rPr>
                <w:color w:val="231F20"/>
                <w:w w:val="105"/>
                <w:sz w:val="18"/>
              </w:rPr>
              <w:t>Elaborate</w:t>
            </w:r>
          </w:p>
        </w:tc>
      </w:tr>
      <w:tr>
        <w:trPr>
          <w:trHeight w:val="619" w:hRule="atLeast"/>
        </w:trPr>
        <w:tc>
          <w:tcPr>
            <w:tcW w:w="7742" w:type="dxa"/>
          </w:tcPr>
          <w:p>
            <w:pPr>
              <w:pStyle w:val="TableParagraph"/>
              <w:rPr>
                <w:i/>
                <w:sz w:val="18"/>
              </w:rPr>
            </w:pPr>
            <w:r>
              <w:rPr>
                <w:i/>
                <w:color w:val="231F20"/>
                <w:w w:val="110"/>
                <w:sz w:val="18"/>
              </w:rPr>
              <w:t>Geothermal energy 5: Latent heat</w:t>
            </w:r>
          </w:p>
          <w:p>
            <w:pPr>
              <w:pStyle w:val="TableParagraph"/>
              <w:spacing w:before="123"/>
              <w:rPr>
                <w:sz w:val="18"/>
              </w:rPr>
            </w:pPr>
            <w:r>
              <w:rPr>
                <w:color w:val="231F20"/>
                <w:w w:val="110"/>
                <w:sz w:val="18"/>
              </w:rPr>
              <w:t>Students investigate latent heat through practical and problem-solving activities.</w:t>
            </w:r>
          </w:p>
        </w:tc>
        <w:tc>
          <w:tcPr>
            <w:tcW w:w="1875" w:type="dxa"/>
          </w:tcPr>
          <w:p>
            <w:pPr>
              <w:pStyle w:val="TableParagraph"/>
              <w:ind w:left="79"/>
              <w:rPr>
                <w:sz w:val="18"/>
              </w:rPr>
            </w:pPr>
            <w:r>
              <w:rPr>
                <w:color w:val="231F20"/>
                <w:w w:val="105"/>
                <w:sz w:val="18"/>
              </w:rPr>
              <w:t>Explore</w:t>
            </w:r>
          </w:p>
        </w:tc>
      </w:tr>
      <w:tr>
        <w:trPr>
          <w:trHeight w:val="835" w:hRule="atLeast"/>
        </w:trPr>
        <w:tc>
          <w:tcPr>
            <w:tcW w:w="7742" w:type="dxa"/>
          </w:tcPr>
          <w:p>
            <w:pPr>
              <w:pStyle w:val="TableParagraph"/>
              <w:rPr>
                <w:i/>
                <w:sz w:val="18"/>
              </w:rPr>
            </w:pPr>
            <w:r>
              <w:rPr>
                <w:i/>
                <w:color w:val="231F20"/>
                <w:w w:val="110"/>
                <w:sz w:val="18"/>
              </w:rPr>
              <w:t>Geothermal energy 6: Using geothermal energy</w:t>
            </w:r>
          </w:p>
          <w:p>
            <w:pPr>
              <w:pStyle w:val="TableParagraph"/>
              <w:spacing w:line="249" w:lineRule="auto" w:before="123"/>
              <w:rPr>
                <w:sz w:val="18"/>
              </w:rPr>
            </w:pPr>
            <w:r>
              <w:rPr>
                <w:color w:val="231F20"/>
                <w:w w:val="110"/>
                <w:sz w:val="18"/>
              </w:rPr>
              <w:t>Students</w:t>
            </w:r>
            <w:r>
              <w:rPr>
                <w:color w:val="231F20"/>
                <w:spacing w:val="-11"/>
                <w:w w:val="110"/>
                <w:sz w:val="18"/>
              </w:rPr>
              <w:t> </w:t>
            </w:r>
            <w:r>
              <w:rPr>
                <w:color w:val="231F20"/>
                <w:w w:val="110"/>
                <w:sz w:val="18"/>
              </w:rPr>
              <w:t>use</w:t>
            </w:r>
            <w:r>
              <w:rPr>
                <w:color w:val="231F20"/>
                <w:spacing w:val="-10"/>
                <w:w w:val="110"/>
                <w:sz w:val="18"/>
              </w:rPr>
              <w:t> </w:t>
            </w:r>
            <w:r>
              <w:rPr>
                <w:color w:val="231F20"/>
                <w:w w:val="110"/>
                <w:sz w:val="18"/>
              </w:rPr>
              <w:t>an</w:t>
            </w:r>
            <w:r>
              <w:rPr>
                <w:color w:val="231F20"/>
                <w:spacing w:val="-10"/>
                <w:w w:val="110"/>
                <w:sz w:val="18"/>
              </w:rPr>
              <w:t> </w:t>
            </w:r>
            <w:r>
              <w:rPr>
                <w:color w:val="231F20"/>
                <w:w w:val="110"/>
                <w:sz w:val="18"/>
              </w:rPr>
              <w:t>interactive</w:t>
            </w:r>
            <w:r>
              <w:rPr>
                <w:color w:val="231F20"/>
                <w:spacing w:val="-10"/>
                <w:w w:val="110"/>
                <w:sz w:val="18"/>
              </w:rPr>
              <w:t> </w:t>
            </w:r>
            <w:r>
              <w:rPr>
                <w:color w:val="231F20"/>
                <w:w w:val="110"/>
                <w:sz w:val="18"/>
              </w:rPr>
              <w:t>learning</w:t>
            </w:r>
            <w:r>
              <w:rPr>
                <w:color w:val="231F20"/>
                <w:spacing w:val="-10"/>
                <w:w w:val="110"/>
                <w:sz w:val="18"/>
              </w:rPr>
              <w:t> </w:t>
            </w:r>
            <w:r>
              <w:rPr>
                <w:color w:val="231F20"/>
                <w:w w:val="110"/>
                <w:sz w:val="18"/>
              </w:rPr>
              <w:t>object</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develop</w:t>
            </w:r>
            <w:r>
              <w:rPr>
                <w:color w:val="231F20"/>
                <w:spacing w:val="-10"/>
                <w:w w:val="110"/>
                <w:sz w:val="18"/>
              </w:rPr>
              <w:t> </w:t>
            </w:r>
            <w:r>
              <w:rPr>
                <w:color w:val="231F20"/>
                <w:w w:val="110"/>
                <w:sz w:val="18"/>
              </w:rPr>
              <w:t>an</w:t>
            </w:r>
            <w:r>
              <w:rPr>
                <w:color w:val="231F20"/>
                <w:spacing w:val="-10"/>
                <w:w w:val="110"/>
                <w:sz w:val="18"/>
              </w:rPr>
              <w:t> </w:t>
            </w:r>
            <w:r>
              <w:rPr>
                <w:color w:val="231F20"/>
                <w:w w:val="110"/>
                <w:sz w:val="18"/>
              </w:rPr>
              <w:t>understanding</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how</w:t>
            </w:r>
            <w:r>
              <w:rPr>
                <w:color w:val="231F20"/>
                <w:spacing w:val="-10"/>
                <w:w w:val="110"/>
                <w:sz w:val="18"/>
              </w:rPr>
              <w:t> </w:t>
            </w:r>
            <w:r>
              <w:rPr>
                <w:color w:val="231F20"/>
                <w:w w:val="110"/>
                <w:sz w:val="18"/>
              </w:rPr>
              <w:t>latent heat</w:t>
            </w:r>
            <w:r>
              <w:rPr>
                <w:color w:val="231F20"/>
                <w:spacing w:val="-7"/>
                <w:w w:val="110"/>
                <w:sz w:val="18"/>
              </w:rPr>
              <w:t> </w:t>
            </w:r>
            <w:r>
              <w:rPr>
                <w:color w:val="231F20"/>
                <w:w w:val="110"/>
                <w:sz w:val="18"/>
              </w:rPr>
              <w:t>is</w:t>
            </w:r>
            <w:r>
              <w:rPr>
                <w:color w:val="231F20"/>
                <w:spacing w:val="-6"/>
                <w:w w:val="110"/>
                <w:sz w:val="18"/>
              </w:rPr>
              <w:t> </w:t>
            </w:r>
            <w:r>
              <w:rPr>
                <w:color w:val="231F20"/>
                <w:w w:val="110"/>
                <w:sz w:val="18"/>
              </w:rPr>
              <w:t>used</w:t>
            </w:r>
            <w:r>
              <w:rPr>
                <w:color w:val="231F20"/>
                <w:spacing w:val="-6"/>
                <w:w w:val="110"/>
                <w:sz w:val="18"/>
              </w:rPr>
              <w:t> </w:t>
            </w:r>
            <w:r>
              <w:rPr>
                <w:color w:val="231F20"/>
                <w:w w:val="110"/>
                <w:sz w:val="18"/>
              </w:rPr>
              <w:t>in</w:t>
            </w:r>
            <w:r>
              <w:rPr>
                <w:color w:val="231F20"/>
                <w:spacing w:val="-6"/>
                <w:w w:val="110"/>
                <w:sz w:val="18"/>
              </w:rPr>
              <w:t> </w:t>
            </w:r>
            <w:r>
              <w:rPr>
                <w:color w:val="231F20"/>
                <w:w w:val="110"/>
                <w:sz w:val="18"/>
              </w:rPr>
              <w:t>a</w:t>
            </w:r>
            <w:r>
              <w:rPr>
                <w:color w:val="231F20"/>
                <w:spacing w:val="-7"/>
                <w:w w:val="110"/>
                <w:sz w:val="18"/>
              </w:rPr>
              <w:t> </w:t>
            </w:r>
            <w:r>
              <w:rPr>
                <w:color w:val="231F20"/>
                <w:w w:val="110"/>
                <w:sz w:val="18"/>
              </w:rPr>
              <w:t>number</w:t>
            </w:r>
            <w:r>
              <w:rPr>
                <w:color w:val="231F20"/>
                <w:spacing w:val="-6"/>
                <w:w w:val="110"/>
                <w:sz w:val="18"/>
              </w:rPr>
              <w:t> </w:t>
            </w:r>
            <w:r>
              <w:rPr>
                <w:color w:val="231F20"/>
                <w:w w:val="110"/>
                <w:sz w:val="18"/>
              </w:rPr>
              <w:t>of</w:t>
            </w:r>
            <w:r>
              <w:rPr>
                <w:color w:val="231F20"/>
                <w:spacing w:val="-6"/>
                <w:w w:val="110"/>
                <w:sz w:val="18"/>
              </w:rPr>
              <w:t> </w:t>
            </w:r>
            <w:r>
              <w:rPr>
                <w:color w:val="231F20"/>
                <w:w w:val="110"/>
                <w:sz w:val="18"/>
              </w:rPr>
              <w:t>devices.</w:t>
            </w:r>
          </w:p>
        </w:tc>
        <w:tc>
          <w:tcPr>
            <w:tcW w:w="1875" w:type="dxa"/>
          </w:tcPr>
          <w:p>
            <w:pPr>
              <w:pStyle w:val="TableParagraph"/>
              <w:ind w:left="79"/>
              <w:rPr>
                <w:sz w:val="18"/>
              </w:rPr>
            </w:pPr>
            <w:r>
              <w:rPr>
                <w:color w:val="231F20"/>
                <w:w w:val="105"/>
                <w:sz w:val="18"/>
              </w:rPr>
              <w:t>Explain</w:t>
            </w:r>
          </w:p>
        </w:tc>
      </w:tr>
      <w:tr>
        <w:trPr>
          <w:trHeight w:val="835" w:hRule="atLeast"/>
        </w:trPr>
        <w:tc>
          <w:tcPr>
            <w:tcW w:w="7742" w:type="dxa"/>
          </w:tcPr>
          <w:p>
            <w:pPr>
              <w:pStyle w:val="TableParagraph"/>
              <w:rPr>
                <w:i/>
                <w:sz w:val="18"/>
              </w:rPr>
            </w:pPr>
            <w:r>
              <w:rPr>
                <w:i/>
                <w:color w:val="231F20"/>
                <w:w w:val="110"/>
                <w:sz w:val="18"/>
              </w:rPr>
              <w:t>Geothermal energy 7: The geothermal alternative</w:t>
            </w:r>
          </w:p>
          <w:p>
            <w:pPr>
              <w:pStyle w:val="TableParagraph"/>
              <w:spacing w:line="249" w:lineRule="auto" w:before="123"/>
              <w:ind w:right="246"/>
              <w:rPr>
                <w:sz w:val="18"/>
              </w:rPr>
            </w:pPr>
            <w:r>
              <w:rPr>
                <w:color w:val="231F20"/>
                <w:w w:val="110"/>
                <w:sz w:val="18"/>
              </w:rPr>
              <w:t>Students</w:t>
            </w:r>
            <w:r>
              <w:rPr>
                <w:color w:val="231F20"/>
                <w:spacing w:val="-32"/>
                <w:w w:val="110"/>
                <w:sz w:val="18"/>
              </w:rPr>
              <w:t> </w:t>
            </w:r>
            <w:r>
              <w:rPr>
                <w:color w:val="231F20"/>
                <w:w w:val="110"/>
                <w:sz w:val="18"/>
              </w:rPr>
              <w:t>use</w:t>
            </w:r>
            <w:r>
              <w:rPr>
                <w:color w:val="231F20"/>
                <w:spacing w:val="-31"/>
                <w:w w:val="110"/>
                <w:sz w:val="18"/>
              </w:rPr>
              <w:t> </w:t>
            </w:r>
            <w:r>
              <w:rPr>
                <w:color w:val="231F20"/>
                <w:w w:val="110"/>
                <w:sz w:val="18"/>
              </w:rPr>
              <w:t>concepts</w:t>
            </w:r>
            <w:r>
              <w:rPr>
                <w:color w:val="231F20"/>
                <w:spacing w:val="-31"/>
                <w:w w:val="110"/>
                <w:sz w:val="18"/>
              </w:rPr>
              <w:t> </w:t>
            </w:r>
            <w:r>
              <w:rPr>
                <w:color w:val="231F20"/>
                <w:w w:val="110"/>
                <w:sz w:val="18"/>
              </w:rPr>
              <w:t>developed</w:t>
            </w:r>
            <w:r>
              <w:rPr>
                <w:color w:val="231F20"/>
                <w:spacing w:val="-31"/>
                <w:w w:val="110"/>
                <w:sz w:val="18"/>
              </w:rPr>
              <w:t> </w:t>
            </w:r>
            <w:r>
              <w:rPr>
                <w:color w:val="231F20"/>
                <w:w w:val="110"/>
                <w:sz w:val="18"/>
              </w:rPr>
              <w:t>throughout</w:t>
            </w:r>
            <w:r>
              <w:rPr>
                <w:color w:val="231F20"/>
                <w:spacing w:val="-31"/>
                <w:w w:val="110"/>
                <w:sz w:val="18"/>
              </w:rPr>
              <w:t> </w:t>
            </w:r>
            <w:r>
              <w:rPr>
                <w:color w:val="231F20"/>
                <w:w w:val="110"/>
                <w:sz w:val="18"/>
              </w:rPr>
              <w:t>this</w:t>
            </w:r>
            <w:r>
              <w:rPr>
                <w:color w:val="231F20"/>
                <w:spacing w:val="-31"/>
                <w:w w:val="110"/>
                <w:sz w:val="18"/>
              </w:rPr>
              <w:t> </w:t>
            </w:r>
            <w:r>
              <w:rPr>
                <w:color w:val="231F20"/>
                <w:w w:val="110"/>
                <w:sz w:val="18"/>
              </w:rPr>
              <w:t>sequence</w:t>
            </w:r>
            <w:r>
              <w:rPr>
                <w:color w:val="231F20"/>
                <w:spacing w:val="-31"/>
                <w:w w:val="110"/>
                <w:sz w:val="18"/>
              </w:rPr>
              <w:t> </w:t>
            </w:r>
            <w:r>
              <w:rPr>
                <w:color w:val="231F20"/>
                <w:w w:val="110"/>
                <w:sz w:val="18"/>
              </w:rPr>
              <w:t>to</w:t>
            </w:r>
            <w:r>
              <w:rPr>
                <w:color w:val="231F20"/>
                <w:spacing w:val="-31"/>
                <w:w w:val="110"/>
                <w:sz w:val="18"/>
              </w:rPr>
              <w:t> </w:t>
            </w:r>
            <w:r>
              <w:rPr>
                <w:color w:val="231F20"/>
                <w:w w:val="110"/>
                <w:sz w:val="18"/>
              </w:rPr>
              <w:t>analyse</w:t>
            </w:r>
            <w:r>
              <w:rPr>
                <w:color w:val="231F20"/>
                <w:spacing w:val="-31"/>
                <w:w w:val="110"/>
                <w:sz w:val="18"/>
              </w:rPr>
              <w:t> </w:t>
            </w:r>
            <w:r>
              <w:rPr>
                <w:color w:val="231F20"/>
                <w:w w:val="110"/>
                <w:sz w:val="18"/>
              </w:rPr>
              <w:t>two</w:t>
            </w:r>
            <w:r>
              <w:rPr>
                <w:color w:val="231F20"/>
                <w:spacing w:val="-31"/>
                <w:w w:val="110"/>
                <w:sz w:val="18"/>
              </w:rPr>
              <w:t> </w:t>
            </w:r>
            <w:r>
              <w:rPr>
                <w:color w:val="231F20"/>
                <w:w w:val="110"/>
                <w:sz w:val="18"/>
              </w:rPr>
              <w:t>case</w:t>
            </w:r>
            <w:r>
              <w:rPr>
                <w:color w:val="231F20"/>
                <w:spacing w:val="-31"/>
                <w:w w:val="110"/>
                <w:sz w:val="18"/>
              </w:rPr>
              <w:t> </w:t>
            </w:r>
            <w:r>
              <w:rPr>
                <w:color w:val="231F20"/>
                <w:w w:val="110"/>
                <w:sz w:val="18"/>
              </w:rPr>
              <w:t>studies that involve use of geothermal</w:t>
            </w:r>
            <w:r>
              <w:rPr>
                <w:color w:val="231F20"/>
                <w:spacing w:val="-28"/>
                <w:w w:val="110"/>
                <w:sz w:val="18"/>
              </w:rPr>
              <w:t> </w:t>
            </w:r>
            <w:r>
              <w:rPr>
                <w:color w:val="231F20"/>
                <w:w w:val="110"/>
                <w:sz w:val="18"/>
              </w:rPr>
              <w:t>energy.</w:t>
            </w:r>
          </w:p>
        </w:tc>
        <w:tc>
          <w:tcPr>
            <w:tcW w:w="1875" w:type="dxa"/>
          </w:tcPr>
          <w:p>
            <w:pPr>
              <w:pStyle w:val="TableParagraph"/>
              <w:ind w:left="79"/>
              <w:rPr>
                <w:sz w:val="18"/>
              </w:rPr>
            </w:pPr>
            <w:r>
              <w:rPr>
                <w:color w:val="231F20"/>
                <w:w w:val="105"/>
                <w:sz w:val="18"/>
              </w:rPr>
              <w:t>Elaborate</w:t>
            </w:r>
          </w:p>
        </w:tc>
      </w:tr>
    </w:tbl>
    <w:p>
      <w:pPr>
        <w:spacing w:after="0"/>
        <w:rPr>
          <w:sz w:val="18"/>
        </w:rPr>
        <w:sectPr>
          <w:footerReference w:type="default" r:id="rId11"/>
          <w:pgSz w:w="11910" w:h="16840"/>
          <w:pgMar w:footer="1084" w:header="0" w:top="720" w:bottom="1280" w:left="1020" w:right="1000"/>
          <w:pgNumType w:start="2"/>
        </w:sectPr>
      </w:pPr>
    </w:p>
    <w:p>
      <w:pPr>
        <w:pStyle w:val="Heading1"/>
        <w:ind w:left="118"/>
      </w:pPr>
      <w:r>
        <w:rPr>
          <w:color w:val="231F20"/>
          <w:w w:val="110"/>
        </w:rPr>
        <w:t>Acknowledgements</w:t>
      </w:r>
    </w:p>
    <w:p>
      <w:pPr>
        <w:pStyle w:val="BodyText"/>
        <w:spacing w:line="249" w:lineRule="auto" w:before="105"/>
        <w:ind w:left="118" w:right="63"/>
      </w:pPr>
      <w:r>
        <w:rPr>
          <w:color w:val="231F20"/>
          <w:w w:val="110"/>
        </w:rPr>
        <w:t>Thanks</w:t>
      </w:r>
      <w:r>
        <w:rPr>
          <w:color w:val="231F20"/>
          <w:spacing w:val="-39"/>
          <w:w w:val="110"/>
        </w:rPr>
        <w:t> </w:t>
      </w:r>
      <w:r>
        <w:rPr>
          <w:color w:val="231F20"/>
          <w:w w:val="110"/>
        </w:rPr>
        <w:t>to</w:t>
      </w:r>
      <w:r>
        <w:rPr>
          <w:color w:val="231F20"/>
          <w:spacing w:val="-38"/>
          <w:w w:val="110"/>
        </w:rPr>
        <w:t> </w:t>
      </w:r>
      <w:r>
        <w:rPr>
          <w:color w:val="231F20"/>
          <w:w w:val="110"/>
        </w:rPr>
        <w:t>Professor</w:t>
      </w:r>
      <w:r>
        <w:rPr>
          <w:color w:val="231F20"/>
          <w:spacing w:val="-38"/>
          <w:w w:val="110"/>
        </w:rPr>
        <w:t> </w:t>
      </w:r>
      <w:r>
        <w:rPr>
          <w:color w:val="231F20"/>
          <w:w w:val="110"/>
        </w:rPr>
        <w:t>Klaus</w:t>
      </w:r>
      <w:r>
        <w:rPr>
          <w:color w:val="231F20"/>
          <w:spacing w:val="-38"/>
          <w:w w:val="110"/>
        </w:rPr>
        <w:t> </w:t>
      </w:r>
      <w:r>
        <w:rPr>
          <w:color w:val="231F20"/>
          <w:w w:val="110"/>
        </w:rPr>
        <w:t>Regenauer-Lieb,</w:t>
      </w:r>
      <w:r>
        <w:rPr>
          <w:color w:val="231F20"/>
          <w:spacing w:val="-38"/>
          <w:w w:val="110"/>
        </w:rPr>
        <w:t> </w:t>
      </w:r>
      <w:r>
        <w:rPr>
          <w:color w:val="231F20"/>
          <w:w w:val="110"/>
        </w:rPr>
        <w:t>Director, </w:t>
      </w:r>
      <w:r>
        <w:rPr>
          <w:color w:val="231F20"/>
          <w:w w:val="105"/>
        </w:rPr>
        <w:t>Western Australian Geothermal Centre of</w:t>
      </w:r>
      <w:r>
        <w:rPr>
          <w:color w:val="231F20"/>
          <w:spacing w:val="7"/>
          <w:w w:val="105"/>
        </w:rPr>
        <w:t> </w:t>
      </w:r>
      <w:r>
        <w:rPr>
          <w:color w:val="231F20"/>
          <w:w w:val="105"/>
        </w:rPr>
        <w:t>Excellence.</w:t>
      </w:r>
    </w:p>
    <w:p>
      <w:pPr>
        <w:pStyle w:val="BodyText"/>
        <w:spacing w:line="249" w:lineRule="auto" w:before="115"/>
        <w:ind w:left="118" w:right="157"/>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18" w:right="139"/>
      </w:pPr>
      <w:r>
        <w:rPr>
          <w:color w:val="231F20"/>
          <w:w w:val="110"/>
        </w:rPr>
        <w:t>Production team: Anton Ball, Leanne Bartoll, Jan Dook, </w:t>
      </w:r>
      <w:r>
        <w:rPr>
          <w:color w:val="231F20"/>
          <w:spacing w:val="2"/>
          <w:w w:val="110"/>
        </w:rPr>
        <w:t>Alwyn </w:t>
      </w:r>
      <w:r>
        <w:rPr>
          <w:color w:val="231F20"/>
          <w:w w:val="110"/>
        </w:rPr>
        <w:t>Evans, Bob Fitzpatrick, Dan Hutton, Emma</w:t>
      </w:r>
      <w:r>
        <w:rPr>
          <w:color w:val="231F20"/>
          <w:spacing w:val="-30"/>
          <w:w w:val="110"/>
        </w:rPr>
        <w:t> </w:t>
      </w:r>
      <w:r>
        <w:rPr>
          <w:color w:val="231F20"/>
          <w:w w:val="110"/>
        </w:rPr>
        <w:t>Pointon,</w:t>
      </w:r>
      <w:r>
        <w:rPr>
          <w:color w:val="231F20"/>
          <w:spacing w:val="-29"/>
          <w:w w:val="110"/>
        </w:rPr>
        <w:t> </w:t>
      </w:r>
      <w:r>
        <w:rPr>
          <w:color w:val="231F20"/>
          <w:w w:val="110"/>
        </w:rPr>
        <w:t>Paul</w:t>
      </w:r>
      <w:r>
        <w:rPr>
          <w:color w:val="231F20"/>
          <w:spacing w:val="-29"/>
          <w:w w:val="110"/>
        </w:rPr>
        <w:t> </w:t>
      </w:r>
      <w:r>
        <w:rPr>
          <w:color w:val="231F20"/>
          <w:w w:val="110"/>
        </w:rPr>
        <w:t>Ricketts,</w:t>
      </w:r>
      <w:r>
        <w:rPr>
          <w:color w:val="231F20"/>
          <w:spacing w:val="-29"/>
          <w:w w:val="110"/>
        </w:rPr>
        <w:t> </w:t>
      </w:r>
      <w:r>
        <w:rPr>
          <w:color w:val="231F20"/>
          <w:spacing w:val="2"/>
          <w:w w:val="110"/>
        </w:rPr>
        <w:t>Gary</w:t>
      </w:r>
      <w:r>
        <w:rPr>
          <w:color w:val="231F20"/>
          <w:spacing w:val="-29"/>
          <w:w w:val="110"/>
        </w:rPr>
        <w:t> </w:t>
      </w:r>
      <w:r>
        <w:rPr>
          <w:color w:val="231F20"/>
          <w:w w:val="110"/>
        </w:rPr>
        <w:t>Thomas,</w:t>
      </w:r>
      <w:r>
        <w:rPr>
          <w:color w:val="231F20"/>
          <w:spacing w:val="-29"/>
          <w:w w:val="110"/>
        </w:rPr>
        <w:t> </w:t>
      </w:r>
      <w:r>
        <w:rPr>
          <w:color w:val="231F20"/>
          <w:w w:val="110"/>
        </w:rPr>
        <w:t>Jodie Ween and Michael Wheatley, with thanks to </w:t>
      </w:r>
      <w:r>
        <w:rPr>
          <w:color w:val="231F20"/>
          <w:w w:val="105"/>
        </w:rPr>
        <w:t>Pauline</w:t>
      </w:r>
      <w:r>
        <w:rPr>
          <w:color w:val="231F20"/>
          <w:spacing w:val="-12"/>
          <w:w w:val="105"/>
        </w:rPr>
        <w:t> </w:t>
      </w:r>
      <w:r>
        <w:rPr>
          <w:color w:val="231F20"/>
          <w:w w:val="105"/>
        </w:rPr>
        <w:t>Charman,</w:t>
      </w:r>
      <w:r>
        <w:rPr>
          <w:color w:val="231F20"/>
          <w:spacing w:val="-12"/>
          <w:w w:val="105"/>
        </w:rPr>
        <w:t> </w:t>
      </w:r>
      <w:r>
        <w:rPr>
          <w:color w:val="231F20"/>
          <w:w w:val="105"/>
        </w:rPr>
        <w:t>Jenny</w:t>
      </w:r>
      <w:r>
        <w:rPr>
          <w:color w:val="231F20"/>
          <w:spacing w:val="-11"/>
          <w:w w:val="105"/>
        </w:rPr>
        <w:t> </w:t>
      </w:r>
      <w:r>
        <w:rPr>
          <w:color w:val="231F20"/>
          <w:w w:val="105"/>
        </w:rPr>
        <w:t>Gull,</w:t>
      </w:r>
      <w:r>
        <w:rPr>
          <w:color w:val="231F20"/>
          <w:spacing w:val="-12"/>
          <w:w w:val="105"/>
        </w:rPr>
        <w:t> </w:t>
      </w:r>
      <w:r>
        <w:rPr>
          <w:color w:val="231F20"/>
          <w:w w:val="105"/>
        </w:rPr>
        <w:t>Wendy</w:t>
      </w:r>
      <w:r>
        <w:rPr>
          <w:color w:val="231F20"/>
          <w:spacing w:val="-11"/>
          <w:w w:val="105"/>
        </w:rPr>
        <w:t> </w:t>
      </w:r>
      <w:r>
        <w:rPr>
          <w:color w:val="231F20"/>
          <w:w w:val="105"/>
        </w:rPr>
        <w:t>Sanderson</w:t>
      </w:r>
      <w:r>
        <w:rPr>
          <w:color w:val="231F20"/>
          <w:spacing w:val="-12"/>
          <w:w w:val="105"/>
        </w:rPr>
        <w:t> </w:t>
      </w:r>
      <w:r>
        <w:rPr>
          <w:color w:val="231F20"/>
          <w:w w:val="105"/>
        </w:rPr>
        <w:t>and </w:t>
      </w:r>
      <w:r>
        <w:rPr>
          <w:color w:val="231F20"/>
          <w:w w:val="110"/>
        </w:rPr>
        <w:t>Charmaine</w:t>
      </w:r>
      <w:r>
        <w:rPr>
          <w:color w:val="231F20"/>
          <w:spacing w:val="-6"/>
          <w:w w:val="110"/>
        </w:rPr>
        <w:t> </w:t>
      </w:r>
      <w:r>
        <w:rPr>
          <w:color w:val="231F20"/>
          <w:w w:val="110"/>
        </w:rPr>
        <w:t>White.</w:t>
      </w:r>
    </w:p>
    <w:p>
      <w:pPr>
        <w:pStyle w:val="BodyText"/>
        <w:spacing w:before="10"/>
        <w:rPr>
          <w:sz w:val="21"/>
        </w:rPr>
      </w:pPr>
    </w:p>
    <w:p>
      <w:pPr>
        <w:pStyle w:val="Heading1"/>
        <w:spacing w:before="0"/>
        <w:ind w:left="118"/>
      </w:pPr>
      <w:r>
        <w:rPr>
          <w:color w:val="231F20"/>
          <w:spacing w:val="-2"/>
          <w:w w:val="105"/>
        </w:rPr>
        <w:t>Video</w:t>
      </w:r>
      <w:r>
        <w:rPr>
          <w:color w:val="231F20"/>
          <w:w w:val="105"/>
        </w:rPr>
        <w:t> </w:t>
      </w:r>
      <w:r>
        <w:rPr>
          <w:color w:val="231F20"/>
          <w:spacing w:val="-1"/>
          <w:w w:val="105"/>
        </w:rPr>
        <w:t>credits</w:t>
      </w:r>
    </w:p>
    <w:p>
      <w:pPr>
        <w:pStyle w:val="ListParagraph"/>
        <w:numPr>
          <w:ilvl w:val="0"/>
          <w:numId w:val="1"/>
        </w:numPr>
        <w:tabs>
          <w:tab w:pos="289" w:val="left" w:leader="none"/>
        </w:tabs>
        <w:spacing w:line="249" w:lineRule="auto" w:before="106" w:after="0"/>
        <w:ind w:left="289" w:right="355" w:hanging="171"/>
        <w:jc w:val="left"/>
        <w:rPr>
          <w:sz w:val="18"/>
        </w:rPr>
      </w:pPr>
      <w:r>
        <w:rPr>
          <w:color w:val="231F20"/>
          <w:w w:val="105"/>
          <w:sz w:val="18"/>
        </w:rPr>
        <w:t>‘California – oil pumps’ by C G P Grey, used by permission. </w:t>
      </w:r>
      <w:r>
        <w:rPr>
          <w:color w:val="231F20"/>
          <w:spacing w:val="1"/>
          <w:w w:val="105"/>
          <w:sz w:val="18"/>
        </w:rPr>
        <w:t>www.flickr.com/photos/52890443@ </w:t>
      </w:r>
      <w:r>
        <w:rPr>
          <w:color w:val="231F20"/>
          <w:spacing w:val="4"/>
          <w:w w:val="105"/>
          <w:sz w:val="18"/>
        </w:rPr>
        <w:t>N02/4889462844/</w:t>
      </w:r>
    </w:p>
    <w:p>
      <w:pPr>
        <w:pStyle w:val="ListParagraph"/>
        <w:numPr>
          <w:ilvl w:val="0"/>
          <w:numId w:val="1"/>
        </w:numPr>
        <w:tabs>
          <w:tab w:pos="289" w:val="left" w:leader="none"/>
        </w:tabs>
        <w:spacing w:line="249" w:lineRule="auto" w:before="59" w:after="0"/>
        <w:ind w:left="289" w:right="106" w:hanging="171"/>
        <w:jc w:val="both"/>
        <w:rPr>
          <w:sz w:val="18"/>
        </w:rPr>
      </w:pPr>
      <w:r>
        <w:rPr>
          <w:color w:val="231F20"/>
          <w:w w:val="110"/>
          <w:sz w:val="18"/>
        </w:rPr>
        <w:t>‘Hot</w:t>
      </w:r>
      <w:r>
        <w:rPr>
          <w:color w:val="231F20"/>
          <w:spacing w:val="-24"/>
          <w:w w:val="110"/>
          <w:sz w:val="18"/>
        </w:rPr>
        <w:t> </w:t>
      </w:r>
      <w:r>
        <w:rPr>
          <w:color w:val="231F20"/>
          <w:w w:val="110"/>
          <w:sz w:val="18"/>
        </w:rPr>
        <w:t>spring</w:t>
      </w:r>
      <w:r>
        <w:rPr>
          <w:color w:val="231F20"/>
          <w:spacing w:val="-24"/>
          <w:w w:val="110"/>
          <w:sz w:val="18"/>
        </w:rPr>
        <w:t> </w:t>
      </w:r>
      <w:r>
        <w:rPr>
          <w:color w:val="231F20"/>
          <w:w w:val="110"/>
          <w:sz w:val="18"/>
        </w:rPr>
        <w:t>at</w:t>
      </w:r>
      <w:r>
        <w:rPr>
          <w:color w:val="231F20"/>
          <w:spacing w:val="-24"/>
          <w:w w:val="110"/>
          <w:sz w:val="18"/>
        </w:rPr>
        <w:t> </w:t>
      </w:r>
      <w:r>
        <w:rPr>
          <w:color w:val="231F20"/>
          <w:w w:val="110"/>
          <w:sz w:val="18"/>
        </w:rPr>
        <w:t>Hveravellir’</w:t>
      </w:r>
      <w:r>
        <w:rPr>
          <w:color w:val="231F20"/>
          <w:spacing w:val="-24"/>
          <w:w w:val="110"/>
          <w:sz w:val="18"/>
        </w:rPr>
        <w:t> </w:t>
      </w:r>
      <w:r>
        <w:rPr>
          <w:color w:val="231F20"/>
          <w:w w:val="110"/>
          <w:sz w:val="18"/>
        </w:rPr>
        <w:t>by</w:t>
      </w:r>
      <w:r>
        <w:rPr>
          <w:color w:val="231F20"/>
          <w:spacing w:val="-24"/>
          <w:w w:val="110"/>
          <w:sz w:val="18"/>
        </w:rPr>
        <w:t> </w:t>
      </w:r>
      <w:r>
        <w:rPr>
          <w:color w:val="231F20"/>
          <w:w w:val="110"/>
          <w:sz w:val="18"/>
        </w:rPr>
        <w:t>Boris</w:t>
      </w:r>
      <w:r>
        <w:rPr>
          <w:color w:val="231F20"/>
          <w:spacing w:val="-24"/>
          <w:w w:val="110"/>
          <w:sz w:val="18"/>
        </w:rPr>
        <w:t> </w:t>
      </w:r>
      <w:r>
        <w:rPr>
          <w:color w:val="231F20"/>
          <w:w w:val="110"/>
          <w:sz w:val="18"/>
        </w:rPr>
        <w:t>Sigurbjornsson, </w:t>
      </w:r>
      <w:r>
        <w:rPr>
          <w:color w:val="231F20"/>
          <w:w w:val="105"/>
          <w:sz w:val="18"/>
        </w:rPr>
        <w:t>CC-by-2.0. </w:t>
      </w:r>
      <w:r>
        <w:rPr>
          <w:color w:val="231F20"/>
          <w:spacing w:val="2"/>
          <w:w w:val="105"/>
          <w:sz w:val="18"/>
        </w:rPr>
        <w:t>commons.wikimedia.org/wiki/File:Hot_ </w:t>
      </w:r>
      <w:r>
        <w:rPr>
          <w:color w:val="231F20"/>
          <w:w w:val="110"/>
          <w:sz w:val="18"/>
        </w:rPr>
        <w:t>spring_at_Hveravellir.jpg</w:t>
      </w:r>
    </w:p>
    <w:p>
      <w:pPr>
        <w:pStyle w:val="ListParagraph"/>
        <w:numPr>
          <w:ilvl w:val="0"/>
          <w:numId w:val="1"/>
        </w:numPr>
        <w:tabs>
          <w:tab w:pos="289" w:val="left" w:leader="none"/>
        </w:tabs>
        <w:spacing w:line="249" w:lineRule="auto" w:before="58" w:after="0"/>
        <w:ind w:left="289" w:right="38" w:hanging="171"/>
        <w:jc w:val="left"/>
        <w:rPr>
          <w:sz w:val="18"/>
        </w:rPr>
      </w:pPr>
      <w:r>
        <w:rPr>
          <w:color w:val="231F20"/>
          <w:w w:val="105"/>
          <w:sz w:val="18"/>
        </w:rPr>
        <w:t>‘Champagne pool’ by Antoine </w:t>
      </w:r>
      <w:r>
        <w:rPr>
          <w:color w:val="231F20"/>
          <w:spacing w:val="2"/>
          <w:w w:val="105"/>
          <w:sz w:val="18"/>
        </w:rPr>
        <w:t>Hubert, </w:t>
      </w:r>
      <w:r>
        <w:rPr>
          <w:color w:val="231F20"/>
          <w:w w:val="105"/>
          <w:sz w:val="18"/>
        </w:rPr>
        <w:t>CC-by-2.0. </w:t>
      </w:r>
      <w:r>
        <w:rPr>
          <w:color w:val="231F20"/>
          <w:sz w:val="18"/>
        </w:rPr>
        <w:t>www.flickr.com/photos/33753516@N00/253022446/</w:t>
      </w:r>
    </w:p>
    <w:p>
      <w:pPr>
        <w:pStyle w:val="ListParagraph"/>
        <w:numPr>
          <w:ilvl w:val="0"/>
          <w:numId w:val="1"/>
        </w:numPr>
        <w:tabs>
          <w:tab w:pos="289" w:val="left" w:leader="none"/>
        </w:tabs>
        <w:spacing w:line="249" w:lineRule="auto" w:before="59" w:after="0"/>
        <w:ind w:left="289" w:right="51" w:hanging="171"/>
        <w:jc w:val="left"/>
        <w:rPr>
          <w:sz w:val="18"/>
        </w:rPr>
      </w:pPr>
      <w:r>
        <w:rPr>
          <w:color w:val="231F20"/>
          <w:w w:val="105"/>
          <w:sz w:val="18"/>
        </w:rPr>
        <w:t>‘Arenal’ by Scott Robinson, used by permission. </w:t>
      </w:r>
      <w:r>
        <w:rPr>
          <w:color w:val="231F20"/>
          <w:sz w:val="18"/>
        </w:rPr>
        <w:t>www.flickr.com/photos/84617037@N00/131620637/</w:t>
      </w:r>
    </w:p>
    <w:p>
      <w:pPr>
        <w:pStyle w:val="ListParagraph"/>
        <w:numPr>
          <w:ilvl w:val="0"/>
          <w:numId w:val="1"/>
        </w:numPr>
        <w:tabs>
          <w:tab w:pos="289" w:val="left" w:leader="none"/>
        </w:tabs>
        <w:spacing w:line="249" w:lineRule="auto" w:before="58" w:after="0"/>
        <w:ind w:left="289" w:right="106" w:hanging="171"/>
        <w:jc w:val="left"/>
        <w:rPr>
          <w:sz w:val="18"/>
        </w:rPr>
      </w:pPr>
      <w:r>
        <w:rPr>
          <w:color w:val="231F20"/>
          <w:w w:val="110"/>
          <w:sz w:val="18"/>
        </w:rPr>
        <w:t>‘Gas</w:t>
      </w:r>
      <w:r>
        <w:rPr>
          <w:color w:val="231F20"/>
          <w:spacing w:val="-20"/>
          <w:w w:val="110"/>
          <w:sz w:val="18"/>
        </w:rPr>
        <w:t> </w:t>
      </w:r>
      <w:r>
        <w:rPr>
          <w:color w:val="231F20"/>
          <w:w w:val="110"/>
          <w:sz w:val="18"/>
        </w:rPr>
        <w:t>well</w:t>
      </w:r>
      <w:r>
        <w:rPr>
          <w:color w:val="231F20"/>
          <w:spacing w:val="-20"/>
          <w:w w:val="110"/>
          <w:sz w:val="18"/>
        </w:rPr>
        <w:t> </w:t>
      </w:r>
      <w:r>
        <w:rPr>
          <w:color w:val="231F20"/>
          <w:w w:val="110"/>
          <w:sz w:val="18"/>
        </w:rPr>
        <w:t>video</w:t>
      </w:r>
      <w:r>
        <w:rPr>
          <w:color w:val="231F20"/>
          <w:spacing w:val="-19"/>
          <w:w w:val="110"/>
          <w:sz w:val="18"/>
        </w:rPr>
        <w:t> </w:t>
      </w:r>
      <w:r>
        <w:rPr>
          <w:color w:val="231F20"/>
          <w:w w:val="110"/>
          <w:sz w:val="18"/>
        </w:rPr>
        <w:t>footage’</w:t>
      </w:r>
      <w:r>
        <w:rPr>
          <w:color w:val="231F20"/>
          <w:spacing w:val="-20"/>
          <w:w w:val="110"/>
          <w:sz w:val="18"/>
        </w:rPr>
        <w:t> </w:t>
      </w:r>
      <w:r>
        <w:rPr>
          <w:color w:val="231F20"/>
          <w:w w:val="110"/>
          <w:sz w:val="18"/>
        </w:rPr>
        <w:t>courtesy</w:t>
      </w:r>
      <w:r>
        <w:rPr>
          <w:color w:val="231F20"/>
          <w:spacing w:val="-20"/>
          <w:w w:val="110"/>
          <w:sz w:val="18"/>
        </w:rPr>
        <w:t> </w:t>
      </w:r>
      <w:r>
        <w:rPr>
          <w:color w:val="231F20"/>
          <w:w w:val="110"/>
          <w:sz w:val="18"/>
        </w:rPr>
        <w:t>of</w:t>
      </w:r>
      <w:r>
        <w:rPr>
          <w:color w:val="231F20"/>
          <w:spacing w:val="-19"/>
          <w:w w:val="110"/>
          <w:sz w:val="18"/>
        </w:rPr>
        <w:t> </w:t>
      </w:r>
      <w:r>
        <w:rPr>
          <w:color w:val="231F20"/>
          <w:w w:val="110"/>
          <w:sz w:val="18"/>
        </w:rPr>
        <w:t>Channel</w:t>
      </w:r>
      <w:r>
        <w:rPr>
          <w:color w:val="231F20"/>
          <w:spacing w:val="-20"/>
          <w:w w:val="110"/>
          <w:sz w:val="18"/>
        </w:rPr>
        <w:t> </w:t>
      </w:r>
      <w:r>
        <w:rPr>
          <w:color w:val="231F20"/>
          <w:w w:val="110"/>
          <w:sz w:val="18"/>
        </w:rPr>
        <w:t>Nine, Perth.</w:t>
      </w:r>
    </w:p>
    <w:p>
      <w:pPr>
        <w:pStyle w:val="ListParagraph"/>
        <w:numPr>
          <w:ilvl w:val="0"/>
          <w:numId w:val="1"/>
        </w:numPr>
        <w:tabs>
          <w:tab w:pos="289" w:val="left" w:leader="none"/>
        </w:tabs>
        <w:spacing w:line="249" w:lineRule="auto" w:before="58" w:after="0"/>
        <w:ind w:left="289" w:right="219" w:hanging="171"/>
        <w:jc w:val="left"/>
        <w:rPr>
          <w:sz w:val="18"/>
        </w:rPr>
      </w:pPr>
      <w:r>
        <w:rPr>
          <w:color w:val="231F20"/>
          <w:w w:val="105"/>
          <w:sz w:val="18"/>
        </w:rPr>
        <w:t>‘Mycom chiller’ by Mike Ono, used by permission.</w:t>
      </w:r>
      <w:hyperlink r:id="rId12">
        <w:r>
          <w:rPr>
            <w:color w:val="231F20"/>
            <w:w w:val="105"/>
            <w:sz w:val="18"/>
          </w:rPr>
          <w:t> www.mayekawa.com.</w:t>
        </w:r>
      </w:hyperlink>
    </w:p>
    <w:p>
      <w:pPr>
        <w:pStyle w:val="ListParagraph"/>
        <w:numPr>
          <w:ilvl w:val="0"/>
          <w:numId w:val="1"/>
        </w:numPr>
        <w:tabs>
          <w:tab w:pos="289" w:val="left" w:leader="none"/>
        </w:tabs>
        <w:spacing w:line="249" w:lineRule="auto" w:before="58" w:after="0"/>
        <w:ind w:left="289" w:right="773" w:hanging="171"/>
        <w:jc w:val="left"/>
        <w:rPr>
          <w:sz w:val="18"/>
        </w:rPr>
      </w:pPr>
      <w:r>
        <w:rPr>
          <w:color w:val="231F20"/>
          <w:w w:val="110"/>
          <w:sz w:val="18"/>
        </w:rPr>
        <w:t>‘Drill</w:t>
      </w:r>
      <w:r>
        <w:rPr>
          <w:color w:val="231F20"/>
          <w:spacing w:val="-21"/>
          <w:w w:val="110"/>
          <w:sz w:val="18"/>
        </w:rPr>
        <w:t> </w:t>
      </w:r>
      <w:r>
        <w:rPr>
          <w:color w:val="231F20"/>
          <w:w w:val="110"/>
          <w:sz w:val="18"/>
        </w:rPr>
        <w:t>rig’</w:t>
      </w:r>
      <w:r>
        <w:rPr>
          <w:color w:val="231F20"/>
          <w:spacing w:val="-20"/>
          <w:w w:val="110"/>
          <w:sz w:val="18"/>
        </w:rPr>
        <w:t> </w:t>
      </w:r>
      <w:r>
        <w:rPr>
          <w:color w:val="231F20"/>
          <w:w w:val="110"/>
          <w:sz w:val="18"/>
        </w:rPr>
        <w:t>by</w:t>
      </w:r>
      <w:r>
        <w:rPr>
          <w:color w:val="231F20"/>
          <w:spacing w:val="-20"/>
          <w:w w:val="110"/>
          <w:sz w:val="18"/>
        </w:rPr>
        <w:t> </w:t>
      </w:r>
      <w:r>
        <w:rPr>
          <w:color w:val="231F20"/>
          <w:w w:val="110"/>
          <w:sz w:val="18"/>
        </w:rPr>
        <w:t>Greenrock</w:t>
      </w:r>
      <w:r>
        <w:rPr>
          <w:color w:val="231F20"/>
          <w:spacing w:val="-21"/>
          <w:w w:val="110"/>
          <w:sz w:val="18"/>
        </w:rPr>
        <w:t> </w:t>
      </w:r>
      <w:r>
        <w:rPr>
          <w:color w:val="231F20"/>
          <w:w w:val="110"/>
          <w:sz w:val="18"/>
        </w:rPr>
        <w:t>Energy</w:t>
      </w:r>
      <w:r>
        <w:rPr>
          <w:color w:val="231F20"/>
          <w:spacing w:val="-20"/>
          <w:w w:val="110"/>
          <w:sz w:val="18"/>
        </w:rPr>
        <w:t> </w:t>
      </w:r>
      <w:r>
        <w:rPr>
          <w:color w:val="231F20"/>
          <w:w w:val="110"/>
          <w:sz w:val="18"/>
        </w:rPr>
        <w:t>Ltd,</w:t>
      </w:r>
      <w:r>
        <w:rPr>
          <w:color w:val="231F20"/>
          <w:spacing w:val="-20"/>
          <w:w w:val="110"/>
          <w:sz w:val="18"/>
        </w:rPr>
        <w:t> </w:t>
      </w:r>
      <w:r>
        <w:rPr>
          <w:color w:val="231F20"/>
          <w:w w:val="110"/>
          <w:sz w:val="18"/>
        </w:rPr>
        <w:t>used</w:t>
      </w:r>
      <w:r>
        <w:rPr>
          <w:color w:val="231F20"/>
          <w:spacing w:val="-21"/>
          <w:w w:val="110"/>
          <w:sz w:val="18"/>
        </w:rPr>
        <w:t> </w:t>
      </w:r>
      <w:r>
        <w:rPr>
          <w:color w:val="231F20"/>
          <w:w w:val="110"/>
          <w:sz w:val="18"/>
        </w:rPr>
        <w:t>by permission.</w:t>
      </w:r>
    </w:p>
    <w:p>
      <w:pPr>
        <w:pStyle w:val="BodyText"/>
        <w:spacing w:before="115"/>
        <w:ind w:left="118"/>
      </w:pPr>
      <w:r>
        <w:rPr>
          <w:color w:val="231F20"/>
        </w:rPr>
        <w:t>music</w:t>
      </w:r>
    </w:p>
    <w:p>
      <w:pPr>
        <w:pStyle w:val="ListParagraph"/>
        <w:numPr>
          <w:ilvl w:val="0"/>
          <w:numId w:val="1"/>
        </w:numPr>
        <w:tabs>
          <w:tab w:pos="289" w:val="left" w:leader="none"/>
        </w:tabs>
        <w:spacing w:line="249" w:lineRule="auto" w:before="122" w:after="0"/>
        <w:ind w:left="289" w:right="969" w:hanging="171"/>
        <w:jc w:val="left"/>
        <w:rPr>
          <w:sz w:val="18"/>
        </w:rPr>
      </w:pPr>
      <w:r>
        <w:rPr>
          <w:color w:val="231F20"/>
          <w:w w:val="105"/>
          <w:sz w:val="18"/>
        </w:rPr>
        <w:t>‘Kai’</w:t>
      </w:r>
      <w:r>
        <w:rPr>
          <w:color w:val="231F20"/>
          <w:spacing w:val="-19"/>
          <w:w w:val="105"/>
          <w:sz w:val="18"/>
        </w:rPr>
        <w:t> </w:t>
      </w:r>
      <w:r>
        <w:rPr>
          <w:color w:val="231F20"/>
          <w:w w:val="105"/>
          <w:sz w:val="18"/>
        </w:rPr>
        <w:t>courtesy</w:t>
      </w:r>
      <w:r>
        <w:rPr>
          <w:color w:val="231F20"/>
          <w:spacing w:val="-18"/>
          <w:w w:val="105"/>
          <w:sz w:val="18"/>
        </w:rPr>
        <w:t> </w:t>
      </w:r>
      <w:r>
        <w:rPr>
          <w:color w:val="231F20"/>
          <w:w w:val="105"/>
          <w:sz w:val="18"/>
        </w:rPr>
        <w:t>of</w:t>
      </w:r>
      <w:r>
        <w:rPr>
          <w:color w:val="231F20"/>
          <w:spacing w:val="-19"/>
          <w:w w:val="105"/>
          <w:sz w:val="18"/>
        </w:rPr>
        <w:t> </w:t>
      </w:r>
      <w:r>
        <w:rPr>
          <w:color w:val="231F20"/>
          <w:w w:val="105"/>
          <w:sz w:val="18"/>
        </w:rPr>
        <w:t>Neotnas,</w:t>
      </w:r>
      <w:r>
        <w:rPr>
          <w:color w:val="231F20"/>
          <w:spacing w:val="-18"/>
          <w:w w:val="105"/>
          <w:sz w:val="18"/>
        </w:rPr>
        <w:t> </w:t>
      </w:r>
      <w:r>
        <w:rPr>
          <w:color w:val="231F20"/>
          <w:w w:val="105"/>
          <w:sz w:val="18"/>
        </w:rPr>
        <w:t>CC-BY-ND-3.0. </w:t>
      </w:r>
      <w:r>
        <w:rPr>
          <w:color w:val="231F20"/>
          <w:spacing w:val="2"/>
          <w:w w:val="110"/>
          <w:sz w:val="18"/>
        </w:rPr>
        <w:t>freemusicarchive.org/music/Neotnas/</w:t>
      </w:r>
    </w:p>
    <w:p>
      <w:pPr>
        <w:pStyle w:val="ListParagraph"/>
        <w:numPr>
          <w:ilvl w:val="0"/>
          <w:numId w:val="1"/>
        </w:numPr>
        <w:tabs>
          <w:tab w:pos="289" w:val="left" w:leader="none"/>
        </w:tabs>
        <w:spacing w:line="249" w:lineRule="auto" w:before="59" w:after="0"/>
        <w:ind w:left="289" w:right="404" w:hanging="171"/>
        <w:jc w:val="left"/>
        <w:rPr>
          <w:sz w:val="18"/>
        </w:rPr>
      </w:pPr>
      <w:r>
        <w:rPr>
          <w:color w:val="231F20"/>
          <w:w w:val="110"/>
          <w:sz w:val="18"/>
        </w:rPr>
        <w:t>‘Decisions’</w:t>
      </w:r>
      <w:r>
        <w:rPr>
          <w:color w:val="231F20"/>
          <w:spacing w:val="-16"/>
          <w:w w:val="110"/>
          <w:sz w:val="18"/>
        </w:rPr>
        <w:t> </w:t>
      </w:r>
      <w:r>
        <w:rPr>
          <w:color w:val="231F20"/>
          <w:w w:val="110"/>
          <w:sz w:val="18"/>
        </w:rPr>
        <w:t>and</w:t>
      </w:r>
      <w:r>
        <w:rPr>
          <w:color w:val="231F20"/>
          <w:spacing w:val="-16"/>
          <w:w w:val="110"/>
          <w:sz w:val="18"/>
        </w:rPr>
        <w:t> </w:t>
      </w:r>
      <w:r>
        <w:rPr>
          <w:color w:val="231F20"/>
          <w:w w:val="110"/>
          <w:sz w:val="18"/>
        </w:rPr>
        <w:t>‘Killing</w:t>
      </w:r>
      <w:r>
        <w:rPr>
          <w:color w:val="231F20"/>
          <w:spacing w:val="-15"/>
          <w:w w:val="110"/>
          <w:sz w:val="18"/>
        </w:rPr>
        <w:t> </w:t>
      </w:r>
      <w:r>
        <w:rPr>
          <w:color w:val="231F20"/>
          <w:w w:val="110"/>
          <w:sz w:val="18"/>
        </w:rPr>
        <w:t>time’</w:t>
      </w:r>
      <w:r>
        <w:rPr>
          <w:color w:val="231F20"/>
          <w:spacing w:val="-16"/>
          <w:w w:val="110"/>
          <w:sz w:val="18"/>
        </w:rPr>
        <w:t> </w:t>
      </w:r>
      <w:r>
        <w:rPr>
          <w:color w:val="231F20"/>
          <w:w w:val="110"/>
          <w:sz w:val="18"/>
        </w:rPr>
        <w:t>courtesy</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Kevin </w:t>
      </w:r>
      <w:r>
        <w:rPr>
          <w:color w:val="231F20"/>
          <w:w w:val="105"/>
          <w:sz w:val="18"/>
        </w:rPr>
        <w:t>MacLeod,</w:t>
      </w:r>
      <w:r>
        <w:rPr>
          <w:color w:val="231F20"/>
          <w:spacing w:val="-13"/>
          <w:w w:val="105"/>
          <w:sz w:val="18"/>
        </w:rPr>
        <w:t> </w:t>
      </w:r>
      <w:r>
        <w:rPr>
          <w:color w:val="231F20"/>
          <w:w w:val="105"/>
          <w:sz w:val="18"/>
        </w:rPr>
        <w:t>Incompetech,</w:t>
      </w:r>
      <w:r>
        <w:rPr>
          <w:color w:val="231F20"/>
          <w:spacing w:val="-13"/>
          <w:w w:val="105"/>
          <w:sz w:val="18"/>
        </w:rPr>
        <w:t> </w:t>
      </w:r>
      <w:r>
        <w:rPr>
          <w:color w:val="231F20"/>
          <w:w w:val="105"/>
          <w:sz w:val="18"/>
        </w:rPr>
        <w:t>creative</w:t>
      </w:r>
      <w:r>
        <w:rPr>
          <w:color w:val="231F20"/>
          <w:spacing w:val="-13"/>
          <w:w w:val="105"/>
          <w:sz w:val="18"/>
        </w:rPr>
        <w:t> </w:t>
      </w:r>
      <w:r>
        <w:rPr>
          <w:color w:val="231F20"/>
          <w:w w:val="105"/>
          <w:sz w:val="18"/>
        </w:rPr>
        <w:t>industries,</w:t>
      </w:r>
      <w:r>
        <w:rPr>
          <w:color w:val="231F20"/>
          <w:spacing w:val="-12"/>
          <w:w w:val="105"/>
          <w:sz w:val="18"/>
        </w:rPr>
        <w:t> </w:t>
      </w:r>
      <w:r>
        <w:rPr>
          <w:color w:val="231F20"/>
          <w:w w:val="105"/>
          <w:sz w:val="18"/>
        </w:rPr>
        <w:t>CC-</w:t>
      </w:r>
    </w:p>
    <w:p>
      <w:pPr>
        <w:pStyle w:val="BodyText"/>
        <w:spacing w:before="1"/>
        <w:ind w:left="289"/>
      </w:pPr>
      <w:r>
        <w:rPr>
          <w:color w:val="231F20"/>
          <w:w w:val="105"/>
        </w:rPr>
        <w:t>BY-3.0. incompetech.com/m/c/royalty-free/</w:t>
      </w:r>
    </w:p>
    <w:p>
      <w:pPr>
        <w:pStyle w:val="BodyText"/>
        <w:spacing w:before="179"/>
        <w:ind w:left="118"/>
      </w:pPr>
      <w:r>
        <w:rPr>
          <w:color w:val="231F20"/>
          <w:w w:val="110"/>
        </w:rPr>
        <w:t>banner image</w:t>
      </w:r>
    </w:p>
    <w:p>
      <w:pPr>
        <w:pStyle w:val="ListParagraph"/>
        <w:numPr>
          <w:ilvl w:val="0"/>
          <w:numId w:val="1"/>
        </w:numPr>
        <w:tabs>
          <w:tab w:pos="289" w:val="left" w:leader="none"/>
        </w:tabs>
        <w:spacing w:line="249" w:lineRule="auto" w:before="123" w:after="0"/>
        <w:ind w:left="289" w:right="66" w:hanging="171"/>
        <w:jc w:val="left"/>
        <w:rPr>
          <w:sz w:val="18"/>
        </w:rPr>
      </w:pPr>
      <w:r>
        <w:rPr>
          <w:color w:val="231F20"/>
          <w:w w:val="110"/>
          <w:sz w:val="18"/>
        </w:rPr>
        <w:t>‘Mammoth</w:t>
      </w:r>
      <w:r>
        <w:rPr>
          <w:color w:val="231F20"/>
          <w:spacing w:val="-22"/>
          <w:w w:val="110"/>
          <w:sz w:val="18"/>
        </w:rPr>
        <w:t> </w:t>
      </w:r>
      <w:r>
        <w:rPr>
          <w:color w:val="231F20"/>
          <w:w w:val="110"/>
          <w:sz w:val="18"/>
        </w:rPr>
        <w:t>Hot</w:t>
      </w:r>
      <w:r>
        <w:rPr>
          <w:color w:val="231F20"/>
          <w:spacing w:val="-22"/>
          <w:w w:val="110"/>
          <w:sz w:val="18"/>
        </w:rPr>
        <w:t> </w:t>
      </w:r>
      <w:r>
        <w:rPr>
          <w:color w:val="231F20"/>
          <w:w w:val="110"/>
          <w:sz w:val="18"/>
        </w:rPr>
        <w:t>Springs’</w:t>
      </w:r>
      <w:r>
        <w:rPr>
          <w:color w:val="231F20"/>
          <w:spacing w:val="-22"/>
          <w:w w:val="110"/>
          <w:sz w:val="18"/>
        </w:rPr>
        <w:t> </w:t>
      </w:r>
      <w:r>
        <w:rPr>
          <w:color w:val="231F20"/>
          <w:w w:val="110"/>
          <w:sz w:val="18"/>
        </w:rPr>
        <w:t>by</w:t>
      </w:r>
      <w:r>
        <w:rPr>
          <w:color w:val="231F20"/>
          <w:spacing w:val="-22"/>
          <w:w w:val="110"/>
          <w:sz w:val="18"/>
        </w:rPr>
        <w:t> </w:t>
      </w:r>
      <w:r>
        <w:rPr>
          <w:color w:val="231F20"/>
          <w:w w:val="110"/>
          <w:sz w:val="18"/>
        </w:rPr>
        <w:t>Matthias</w:t>
      </w:r>
      <w:r>
        <w:rPr>
          <w:color w:val="231F20"/>
          <w:spacing w:val="-22"/>
          <w:w w:val="110"/>
          <w:sz w:val="18"/>
        </w:rPr>
        <w:t> </w:t>
      </w:r>
      <w:r>
        <w:rPr>
          <w:color w:val="231F20"/>
          <w:w w:val="110"/>
          <w:sz w:val="18"/>
        </w:rPr>
        <w:t>Kabel,</w:t>
      </w:r>
      <w:r>
        <w:rPr>
          <w:color w:val="231F20"/>
          <w:spacing w:val="-22"/>
          <w:w w:val="110"/>
          <w:sz w:val="18"/>
        </w:rPr>
        <w:t> </w:t>
      </w:r>
      <w:r>
        <w:rPr>
          <w:color w:val="231F20"/>
          <w:w w:val="110"/>
          <w:sz w:val="18"/>
        </w:rPr>
        <w:t>GFDL, </w:t>
      </w:r>
      <w:r>
        <w:rPr>
          <w:color w:val="231F20"/>
          <w:w w:val="105"/>
          <w:sz w:val="18"/>
        </w:rPr>
        <w:t>commons.wikimedia.org/wiki/File:Mammoth_Hot_ </w:t>
      </w:r>
      <w:r>
        <w:rPr>
          <w:color w:val="231F20"/>
          <w:w w:val="110"/>
          <w:sz w:val="18"/>
        </w:rPr>
        <w:t>springs_02.jpg</w:t>
      </w:r>
    </w:p>
    <w:p>
      <w:pPr>
        <w:pStyle w:val="Heading1"/>
        <w:ind w:left="118"/>
      </w:pPr>
      <w:r>
        <w:rPr/>
        <w:br w:type="column"/>
      </w:r>
      <w:r>
        <w:rPr>
          <w:color w:val="231F20"/>
          <w:w w:val="105"/>
        </w:rPr>
        <w:t>SPICE resources and copyright</w:t>
      </w:r>
    </w:p>
    <w:p>
      <w:pPr>
        <w:pStyle w:val="BodyText"/>
        <w:spacing w:line="249" w:lineRule="auto" w:before="105"/>
        <w:ind w:left="118" w:right="235"/>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8"/>
          <w:w w:val="105"/>
        </w:rPr>
        <w:t> </w:t>
      </w:r>
      <w:r>
        <w:rPr>
          <w:color w:val="231F20"/>
          <w:w w:val="105"/>
        </w:rPr>
        <w:t>available</w:t>
      </w:r>
      <w:r>
        <w:rPr>
          <w:color w:val="231F20"/>
          <w:spacing w:val="-9"/>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8"/>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left="118"/>
      </w:pPr>
      <w:r>
        <w:rPr>
          <w:color w:val="231F20"/>
          <w:w w:val="105"/>
        </w:rPr>
        <w:t>Copyright of SPICE Resources belongs to The University of Western Australia unless otherwise indicated.</w:t>
      </w:r>
    </w:p>
    <w:p>
      <w:pPr>
        <w:pStyle w:val="BodyText"/>
        <w:spacing w:line="249" w:lineRule="auto" w:before="116"/>
        <w:ind w:left="118" w:right="180"/>
      </w:pPr>
      <w:r>
        <w:rPr>
          <w:color w:val="231F20"/>
          <w:w w:val="110"/>
        </w:rPr>
        <w:t>Teachers and students at Australian schools are granted permission to reproduce, edit, recompile and</w:t>
      </w:r>
      <w:r>
        <w:rPr>
          <w:color w:val="231F20"/>
          <w:spacing w:val="-24"/>
          <w:w w:val="110"/>
        </w:rPr>
        <w:t> </w:t>
      </w:r>
      <w:r>
        <w:rPr>
          <w:color w:val="231F20"/>
          <w:w w:val="110"/>
        </w:rPr>
        <w:t>include</w:t>
      </w:r>
      <w:r>
        <w:rPr>
          <w:color w:val="231F20"/>
          <w:spacing w:val="-23"/>
          <w:w w:val="110"/>
        </w:rPr>
        <w:t> </w:t>
      </w:r>
      <w:r>
        <w:rPr>
          <w:color w:val="231F20"/>
          <w:w w:val="110"/>
        </w:rPr>
        <w:t>in</w:t>
      </w:r>
      <w:r>
        <w:rPr>
          <w:color w:val="231F20"/>
          <w:spacing w:val="-23"/>
          <w:w w:val="110"/>
        </w:rPr>
        <w:t> </w:t>
      </w:r>
      <w:r>
        <w:rPr>
          <w:color w:val="231F20"/>
          <w:w w:val="110"/>
        </w:rPr>
        <w:t>derivative</w:t>
      </w:r>
      <w:r>
        <w:rPr>
          <w:color w:val="231F20"/>
          <w:spacing w:val="-24"/>
          <w:w w:val="110"/>
        </w:rPr>
        <w:t> </w:t>
      </w:r>
      <w:r>
        <w:rPr>
          <w:color w:val="231F20"/>
          <w:w w:val="110"/>
        </w:rPr>
        <w:t>works</w:t>
      </w:r>
      <w:r>
        <w:rPr>
          <w:color w:val="231F20"/>
          <w:spacing w:val="-23"/>
          <w:w w:val="110"/>
        </w:rPr>
        <w:t> </w:t>
      </w:r>
      <w:r>
        <w:rPr>
          <w:color w:val="231F20"/>
          <w:w w:val="110"/>
        </w:rPr>
        <w:t>the</w:t>
      </w:r>
      <w:r>
        <w:rPr>
          <w:color w:val="231F20"/>
          <w:spacing w:val="-23"/>
          <w:w w:val="110"/>
        </w:rPr>
        <w:t> </w:t>
      </w:r>
      <w:r>
        <w:rPr>
          <w:color w:val="231F20"/>
          <w:w w:val="110"/>
        </w:rPr>
        <w:t>resources</w:t>
      </w:r>
      <w:r>
        <w:rPr>
          <w:color w:val="231F20"/>
          <w:spacing w:val="-24"/>
          <w:w w:val="110"/>
        </w:rPr>
        <w:t> </w:t>
      </w:r>
      <w:r>
        <w:rPr>
          <w:color w:val="231F20"/>
          <w:w w:val="110"/>
        </w:rPr>
        <w:t>subject to</w:t>
      </w:r>
      <w:r>
        <w:rPr>
          <w:color w:val="231F20"/>
          <w:spacing w:val="-14"/>
          <w:w w:val="110"/>
        </w:rPr>
        <w:t> </w:t>
      </w:r>
      <w:r>
        <w:rPr>
          <w:color w:val="231F20"/>
          <w:w w:val="110"/>
        </w:rPr>
        <w:t>conditions</w:t>
      </w:r>
      <w:r>
        <w:rPr>
          <w:color w:val="231F20"/>
          <w:spacing w:val="-14"/>
          <w:w w:val="110"/>
        </w:rPr>
        <w:t> </w:t>
      </w:r>
      <w:r>
        <w:rPr>
          <w:color w:val="231F20"/>
          <w:w w:val="110"/>
        </w:rPr>
        <w:t>detailed</w:t>
      </w:r>
      <w:r>
        <w:rPr>
          <w:color w:val="231F20"/>
          <w:spacing w:val="-14"/>
          <w:w w:val="110"/>
        </w:rPr>
        <w:t> </w:t>
      </w:r>
      <w:r>
        <w:rPr>
          <w:color w:val="231F20"/>
          <w:w w:val="110"/>
        </w:rPr>
        <w:t>at</w:t>
      </w:r>
      <w:r>
        <w:rPr>
          <w:color w:val="231F20"/>
          <w:spacing w:val="-14"/>
          <w:w w:val="110"/>
        </w:rPr>
        <w:t> </w:t>
      </w:r>
      <w:r>
        <w:rPr>
          <w:color w:val="231F20"/>
          <w:w w:val="110"/>
        </w:rPr>
        <w:t>spice.wa.edu.au/usage.</w:t>
      </w:r>
    </w:p>
    <w:p>
      <w:pPr>
        <w:pStyle w:val="BodyText"/>
        <w:spacing w:line="249" w:lineRule="auto" w:before="116"/>
        <w:ind w:left="118"/>
      </w:pPr>
      <w:r>
        <w:rPr>
          <w:color w:val="231F20"/>
          <w:w w:val="105"/>
        </w:rPr>
        <w:t>All questions involving copyright and use should be directed to SPICE at UWA.</w:t>
      </w:r>
    </w:p>
    <w:p>
      <w:pPr>
        <w:pStyle w:val="BodyText"/>
        <w:spacing w:line="249" w:lineRule="auto" w:before="115"/>
        <w:ind w:left="118" w:right="2418"/>
      </w:pPr>
      <w:r>
        <w:rPr>
          <w:color w:val="231F20"/>
        </w:rPr>
        <w:t>Web: spice.wa.edu.au Email: </w:t>
      </w:r>
      <w:hyperlink r:id="rId13">
        <w:r>
          <w:rPr>
            <w:color w:val="231F20"/>
          </w:rPr>
          <w:t>spice@uwa.edu.au</w:t>
        </w:r>
      </w:hyperlink>
      <w:r>
        <w:rPr>
          <w:color w:val="231F20"/>
        </w:rPr>
        <w:t> Phone: (08) 6488 3917</w:t>
      </w:r>
    </w:p>
    <w:p>
      <w:pPr>
        <w:pStyle w:val="BodyText"/>
        <w:spacing w:line="249" w:lineRule="auto" w:before="116"/>
        <w:ind w:left="118" w:right="1313"/>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8"/>
      </w:pPr>
      <w:r>
        <w:rPr>
          <w:color w:val="231F20"/>
          <w:w w:val="110"/>
        </w:rPr>
        <w:t>35 Stirling Highway</w:t>
      </w:r>
    </w:p>
    <w:p>
      <w:pPr>
        <w:pStyle w:val="BodyText"/>
        <w:spacing w:before="9"/>
        <w:ind w:left="118"/>
      </w:pPr>
      <w:r>
        <w:rPr>
          <w:color w:val="231F20"/>
          <w:w w:val="105"/>
        </w:rPr>
        <w:t>Crawley WA 6009</w:t>
      </w:r>
    </w:p>
    <w:sectPr>
      <w:pgSz w:w="11910" w:h="16840"/>
      <w:pgMar w:header="0" w:footer="1084" w:top="720" w:bottom="1280" w:left="1020" w:right="1000"/>
      <w:cols w:num="2" w:equalWidth="0">
        <w:col w:w="4694" w:space="408"/>
        <w:col w:w="478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47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166.95pt;height:23.2pt;mso-position-horizontal-relative:page;mso-position-vertical-relative:page;z-index:-9952"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317.525909pt;margin-top:793.477295pt;width:195.6pt;height:16pt;mso-position-horizontal-relative:page;mso-position-vertical-relative:page;z-index:-9928" type="#_x0000_t202" filled="false" stroked="false">
          <v:textbox inset="0,0,0,0">
            <w:txbxContent>
              <w:p>
                <w:pPr>
                  <w:spacing w:line="249" w:lineRule="auto" w:before="16"/>
                  <w:ind w:left="20" w:right="0" w:firstLine="2624"/>
                  <w:jc w:val="left"/>
                  <w:rPr>
                    <w:sz w:val="12"/>
                  </w:rPr>
                </w:pPr>
                <w:r>
                  <w:rPr>
                    <w:color w:val="231F20"/>
                    <w:sz w:val="12"/>
                  </w:rPr>
                  <w:t>ast0650 | version 1.0 Geothermal energy 1: Heat beneath your feet (teachers guide) | 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551">
          <wp:simplePos x="0" y="0"/>
          <wp:positionH relativeFrom="page">
            <wp:posOffset>540773</wp:posOffset>
          </wp:positionH>
          <wp:positionV relativeFrom="page">
            <wp:posOffset>9877043</wp:posOffset>
          </wp:positionV>
          <wp:extent cx="737703" cy="409102"/>
          <wp:effectExtent l="0" t="0" r="0" b="0"/>
          <wp:wrapNone/>
          <wp:docPr id="9" name="image6.png" descr=""/>
          <wp:cNvGraphicFramePr>
            <a:graphicFrameLocks noChangeAspect="1"/>
          </wp:cNvGraphicFramePr>
          <a:graphic>
            <a:graphicData uri="http://schemas.openxmlformats.org/drawingml/2006/picture">
              <pic:pic>
                <pic:nvPicPr>
                  <pic:cNvPr id="10" name="image6.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575">
          <wp:simplePos x="0" y="0"/>
          <wp:positionH relativeFrom="page">
            <wp:posOffset>6560058</wp:posOffset>
          </wp:positionH>
          <wp:positionV relativeFrom="page">
            <wp:posOffset>9876790</wp:posOffset>
          </wp:positionV>
          <wp:extent cx="409315" cy="401955"/>
          <wp:effectExtent l="0" t="0" r="0" b="0"/>
          <wp:wrapNone/>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85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66.95pt;height:23.2pt;mso-position-horizontal-relative:page;mso-position-vertical-relative:page;z-index:-9832"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317.525909pt;margin-top:793.477295pt;width:195.6pt;height:16pt;mso-position-horizontal-relative:page;mso-position-vertical-relative:page;z-index:-9808" type="#_x0000_t202" filled="false" stroked="false">
          <v:textbox inset="0,0,0,0">
            <w:txbxContent>
              <w:p>
                <w:pPr>
                  <w:spacing w:line="249" w:lineRule="auto" w:before="16"/>
                  <w:ind w:left="20" w:right="0" w:firstLine="2624"/>
                  <w:jc w:val="left"/>
                  <w:rPr>
                    <w:sz w:val="12"/>
                  </w:rPr>
                </w:pPr>
                <w:r>
                  <w:rPr>
                    <w:color w:val="231F20"/>
                    <w:sz w:val="12"/>
                  </w:rPr>
                  <w:t>ast0650 | version 1.0 Geothermal energy 1: Heat beneath your feet (teachers guide) | 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9"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1"/>
      <w:ind w:left="129"/>
      <w:outlineLvl w:val="1"/>
    </w:pPr>
    <w:rPr>
      <w:rFonts w:ascii="Arial" w:hAnsi="Arial" w:eastAsia="Arial" w:cs="Arial"/>
      <w:sz w:val="26"/>
      <w:szCs w:val="26"/>
    </w:rPr>
  </w:style>
  <w:style w:styleId="ListParagraph" w:type="paragraph">
    <w:name w:val="List Paragraph"/>
    <w:basedOn w:val="Normal"/>
    <w:uiPriority w:val="1"/>
    <w:qFormat/>
    <w:pPr>
      <w:spacing w:before="58"/>
      <w:ind w:left="299" w:right="38"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apple.com/quicktime" TargetMode="External"/><Relationship Id="rId10" Type="http://schemas.openxmlformats.org/officeDocument/2006/relationships/image" Target="media/image5.jpeg"/><Relationship Id="rId11" Type="http://schemas.openxmlformats.org/officeDocument/2006/relationships/footer" Target="footer2.xml"/><Relationship Id="rId12" Type="http://schemas.openxmlformats.org/officeDocument/2006/relationships/hyperlink" Target="http://www.mayekawa.com/" TargetMode="External"/><Relationship Id="rId13" Type="http://schemas.openxmlformats.org/officeDocument/2006/relationships/hyperlink" Target="mailto:spice@uwa.edu.au"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2020-04-02T03:44:27Z</dcterms:created>
  <dcterms:modified xsi:type="dcterms:W3CDTF">2020-04-02T03:44:27Z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2011-07-26T00:00:00Z</vt:filetime>
  </property>
  <property fmtid="{D5CDD505-2E9C-101B-9397-08002B2CF9AE}" pid="3" name="Creator">
    <vt:lpwstr>Adobe InDesign CS5 (7.0.4)</vt:lpwstr>
  </property>
  <property fmtid="{D5CDD505-2E9C-101B-9397-08002B2CF9AE}" pid="4" name="LastSaved">
    <vt:filetime>2020-04-02T00:00:00Z</vt:filetime>
  </property>
</Properties>
</file>