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3822;top:748;width:5624;height:1174" type="#_x0000_t202" filled="true" fillcolor="#231f20" stroked="false">
              <v:textbox inset="0,0,0,0">
                <w:txbxContent>
                  <w:p>
                    <w:pPr>
                      <w:spacing w:line="363" w:lineRule="exact" w:before="0"/>
                      <w:ind w:left="-16" w:right="0" w:firstLine="0"/>
                      <w:jc w:val="left"/>
                      <w:rPr>
                        <w:b/>
                        <w:sz w:val="36"/>
                      </w:rPr>
                    </w:pPr>
                    <w:r>
                      <w:rPr>
                        <w:b/>
                        <w:color w:val="FFFFFF"/>
                        <w:spacing w:val="-12"/>
                        <w:sz w:val="36"/>
                      </w:rPr>
                      <w:t>Molecular </w:t>
                    </w:r>
                    <w:r>
                      <w:rPr>
                        <w:b/>
                        <w:color w:val="FFFFFF"/>
                        <w:spacing w:val="-13"/>
                        <w:sz w:val="36"/>
                      </w:rPr>
                      <w:t>evidence </w:t>
                    </w:r>
                    <w:r>
                      <w:rPr>
                        <w:b/>
                        <w:color w:val="FFFFFF"/>
                        <w:spacing w:val="-10"/>
                        <w:sz w:val="36"/>
                      </w:rPr>
                      <w:t>for </w:t>
                    </w:r>
                    <w:r>
                      <w:rPr>
                        <w:b/>
                        <w:color w:val="FFFFFF"/>
                        <w:spacing w:val="-14"/>
                        <w:sz w:val="36"/>
                      </w:rPr>
                      <w:t>evolution</w:t>
                    </w:r>
                    <w:r>
                      <w:rPr>
                        <w:b/>
                        <w:color w:val="FFFFFF"/>
                        <w:spacing w:val="-57"/>
                        <w:sz w:val="36"/>
                      </w:rPr>
                      <w:t> </w:t>
                    </w:r>
                    <w:r>
                      <w:rPr>
                        <w:b/>
                        <w:color w:val="FFFFFF"/>
                        <w:spacing w:val="-8"/>
                        <w:sz w:val="36"/>
                      </w:rPr>
                      <w:t>3:</w:t>
                    </w:r>
                  </w:p>
                  <w:p>
                    <w:pPr>
                      <w:spacing w:before="163"/>
                      <w:ind w:left="1708" w:right="0" w:firstLine="0"/>
                      <w:jc w:val="left"/>
                      <w:rPr>
                        <w:b/>
                        <w:sz w:val="48"/>
                      </w:rPr>
                    </w:pPr>
                    <w:r>
                      <w:rPr>
                        <w:b/>
                        <w:color w:val="FFFFFF"/>
                        <w:spacing w:val="-18"/>
                        <w:sz w:val="48"/>
                      </w:rPr>
                      <w:t>Evolutionary</w:t>
                    </w:r>
                    <w:r>
                      <w:rPr>
                        <w:b/>
                        <w:color w:val="FFFFFF"/>
                        <w:spacing w:val="-81"/>
                        <w:sz w:val="48"/>
                      </w:rPr>
                      <w:t> </w:t>
                    </w:r>
                    <w:r>
                      <w:rPr>
                        <w:b/>
                        <w:color w:val="FFFFFF"/>
                        <w:spacing w:val="-13"/>
                        <w:sz w:val="48"/>
                      </w:rPr>
                      <w:t>trees</w:t>
                    </w:r>
                  </w:p>
                </w:txbxContent>
              </v:textbox>
              <v:fill opacity="55705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spacing w:before="0"/>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Evolutionary trees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133"/>
              <w:rPr>
                <w:sz w:val="18"/>
              </w:rPr>
            </w:pPr>
            <w:r>
              <w:rPr>
                <w:color w:val="231F20"/>
                <w:w w:val="110"/>
                <w:sz w:val="18"/>
              </w:rPr>
              <w:t>This</w:t>
            </w:r>
            <w:r>
              <w:rPr>
                <w:color w:val="231F20"/>
                <w:spacing w:val="-19"/>
                <w:w w:val="110"/>
                <w:sz w:val="18"/>
              </w:rPr>
              <w:t> </w:t>
            </w:r>
            <w:r>
              <w:rPr>
                <w:color w:val="231F20"/>
                <w:w w:val="110"/>
                <w:sz w:val="18"/>
              </w:rPr>
              <w:t>guide</w:t>
            </w:r>
            <w:r>
              <w:rPr>
                <w:color w:val="231F20"/>
                <w:spacing w:val="-19"/>
                <w:w w:val="110"/>
                <w:sz w:val="18"/>
              </w:rPr>
              <w:t> </w:t>
            </w:r>
            <w:r>
              <w:rPr>
                <w:color w:val="231F20"/>
                <w:w w:val="110"/>
                <w:sz w:val="18"/>
              </w:rPr>
              <w:t>describes</w:t>
            </w:r>
            <w:r>
              <w:rPr>
                <w:color w:val="231F20"/>
                <w:spacing w:val="-19"/>
                <w:w w:val="110"/>
                <w:sz w:val="18"/>
              </w:rPr>
              <w:t> </w:t>
            </w:r>
            <w:r>
              <w:rPr>
                <w:color w:val="231F20"/>
                <w:w w:val="110"/>
                <w:sz w:val="18"/>
              </w:rPr>
              <w:t>activities</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may</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used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explain how</w:t>
            </w:r>
            <w:r>
              <w:rPr>
                <w:color w:val="231F20"/>
                <w:spacing w:val="-14"/>
                <w:w w:val="110"/>
                <w:sz w:val="18"/>
              </w:rPr>
              <w:t> </w:t>
            </w:r>
            <w:r>
              <w:rPr>
                <w:color w:val="231F20"/>
                <w:w w:val="110"/>
                <w:sz w:val="18"/>
              </w:rPr>
              <w:t>molecular</w:t>
            </w:r>
            <w:r>
              <w:rPr>
                <w:color w:val="231F20"/>
                <w:spacing w:val="-13"/>
                <w:w w:val="110"/>
                <w:sz w:val="18"/>
              </w:rPr>
              <w:t> </w:t>
            </w:r>
            <w:r>
              <w:rPr>
                <w:color w:val="231F20"/>
                <w:w w:val="110"/>
                <w:sz w:val="18"/>
              </w:rPr>
              <w:t>data</w:t>
            </w:r>
            <w:r>
              <w:rPr>
                <w:color w:val="231F20"/>
                <w:spacing w:val="-13"/>
                <w:w w:val="110"/>
                <w:sz w:val="18"/>
              </w:rPr>
              <w:t> </w:t>
            </w:r>
            <w:r>
              <w:rPr>
                <w:color w:val="231F20"/>
                <w:w w:val="110"/>
                <w:sz w:val="18"/>
              </w:rPr>
              <w:t>can</w:t>
            </w:r>
            <w:r>
              <w:rPr>
                <w:color w:val="231F20"/>
                <w:spacing w:val="-13"/>
                <w:w w:val="110"/>
                <w:sz w:val="18"/>
              </w:rPr>
              <w:t> </w:t>
            </w:r>
            <w:r>
              <w:rPr>
                <w:color w:val="231F20"/>
                <w:w w:val="110"/>
                <w:sz w:val="18"/>
              </w:rPr>
              <w:t>be</w:t>
            </w:r>
            <w:r>
              <w:rPr>
                <w:color w:val="231F20"/>
                <w:spacing w:val="-13"/>
                <w:w w:val="110"/>
                <w:sz w:val="18"/>
              </w:rPr>
              <w:t> </w:t>
            </w:r>
            <w:r>
              <w:rPr>
                <w:color w:val="231F20"/>
                <w:w w:val="110"/>
                <w:sz w:val="18"/>
              </w:rPr>
              <w:t>used</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build</w:t>
            </w:r>
            <w:r>
              <w:rPr>
                <w:color w:val="231F20"/>
                <w:spacing w:val="-13"/>
                <w:w w:val="110"/>
                <w:sz w:val="18"/>
              </w:rPr>
              <w:t> </w:t>
            </w:r>
            <w:r>
              <w:rPr>
                <w:color w:val="231F20"/>
                <w:w w:val="110"/>
                <w:sz w:val="18"/>
              </w:rPr>
              <w:t>evolutionary</w:t>
            </w:r>
            <w:r>
              <w:rPr>
                <w:color w:val="231F20"/>
                <w:spacing w:val="-13"/>
                <w:w w:val="110"/>
                <w:sz w:val="18"/>
              </w:rPr>
              <w:t> </w:t>
            </w:r>
            <w:r>
              <w:rPr>
                <w:color w:val="231F20"/>
                <w:w w:val="110"/>
                <w:sz w:val="18"/>
              </w:rPr>
              <w:t>trees and explain evolutionary</w:t>
            </w:r>
            <w:r>
              <w:rPr>
                <w:color w:val="231F20"/>
                <w:spacing w:val="-20"/>
                <w:w w:val="110"/>
                <w:sz w:val="18"/>
              </w:rPr>
              <w:t> </w:t>
            </w:r>
            <w:r>
              <w:rPr>
                <w:color w:val="231F20"/>
                <w:w w:val="110"/>
                <w:sz w:val="18"/>
              </w:rPr>
              <w:t>relationships.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1154" w:hRule="atLeast"/>
        </w:trPr>
        <w:tc>
          <w:tcPr>
            <w:tcW w:w="795" w:type="dxa"/>
          </w:tcPr>
          <w:p>
            <w:pPr>
              <w:pStyle w:val="TableParagraph"/>
              <w:spacing w:before="8" w:after="1"/>
              <w:ind w:left="0"/>
              <w:rPr>
                <w:sz w:val="9"/>
              </w:rPr>
            </w:pPr>
          </w:p>
          <w:p>
            <w:pPr>
              <w:pStyle w:val="TableParagraph"/>
              <w:spacing w:before="0"/>
              <w:ind w:left="127"/>
              <w:rPr>
                <w:sz w:val="20"/>
              </w:rPr>
            </w:pPr>
            <w:r>
              <w:rPr>
                <w:sz w:val="20"/>
              </w:rPr>
              <w:drawing>
                <wp:inline distT="0" distB="0" distL="0" distR="0">
                  <wp:extent cx="353568"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Visualising evolution</w:t>
            </w:r>
          </w:p>
          <w:p>
            <w:pPr>
              <w:pStyle w:val="TableParagraph"/>
              <w:spacing w:before="122"/>
              <w:rPr>
                <w:sz w:val="18"/>
              </w:rPr>
            </w:pPr>
            <w:r>
              <w:rPr>
                <w:color w:val="231F20"/>
                <w:w w:val="110"/>
                <w:sz w:val="18"/>
              </w:rPr>
              <w:t>video</w:t>
            </w:r>
          </w:p>
        </w:tc>
        <w:tc>
          <w:tcPr>
            <w:tcW w:w="5287" w:type="dxa"/>
          </w:tcPr>
          <w:p>
            <w:pPr>
              <w:pStyle w:val="TableParagraph"/>
              <w:spacing w:line="249" w:lineRule="auto"/>
              <w:ind w:right="73"/>
              <w:rPr>
                <w:sz w:val="18"/>
              </w:rPr>
            </w:pPr>
            <w:r>
              <w:rPr>
                <w:color w:val="231F20"/>
                <w:w w:val="110"/>
                <w:sz w:val="18"/>
              </w:rPr>
              <w:t>This</w:t>
            </w:r>
            <w:r>
              <w:rPr>
                <w:color w:val="231F20"/>
                <w:spacing w:val="-15"/>
                <w:w w:val="110"/>
                <w:sz w:val="18"/>
              </w:rPr>
              <w:t> </w:t>
            </w:r>
            <w:r>
              <w:rPr>
                <w:color w:val="231F20"/>
                <w:w w:val="110"/>
                <w:sz w:val="18"/>
              </w:rPr>
              <w:t>animation</w:t>
            </w:r>
            <w:r>
              <w:rPr>
                <w:color w:val="231F20"/>
                <w:spacing w:val="-14"/>
                <w:w w:val="110"/>
                <w:sz w:val="18"/>
              </w:rPr>
              <w:t> </w:t>
            </w:r>
            <w:r>
              <w:rPr>
                <w:color w:val="231F20"/>
                <w:w w:val="110"/>
                <w:sz w:val="18"/>
              </w:rPr>
              <w:t>provides</w:t>
            </w:r>
            <w:r>
              <w:rPr>
                <w:color w:val="231F20"/>
                <w:spacing w:val="-15"/>
                <w:w w:val="110"/>
                <w:sz w:val="18"/>
              </w:rPr>
              <w:t> </w:t>
            </w:r>
            <w:r>
              <w:rPr>
                <w:color w:val="231F20"/>
                <w:w w:val="110"/>
                <w:sz w:val="18"/>
              </w:rPr>
              <w:t>an</w:t>
            </w:r>
            <w:r>
              <w:rPr>
                <w:color w:val="231F20"/>
                <w:spacing w:val="-14"/>
                <w:w w:val="110"/>
                <w:sz w:val="18"/>
              </w:rPr>
              <w:t> </w:t>
            </w:r>
            <w:r>
              <w:rPr>
                <w:color w:val="231F20"/>
                <w:w w:val="110"/>
                <w:sz w:val="18"/>
              </w:rPr>
              <w:t>overview</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evolutionary</w:t>
            </w:r>
            <w:r>
              <w:rPr>
                <w:color w:val="231F20"/>
                <w:spacing w:val="-14"/>
                <w:w w:val="110"/>
                <w:sz w:val="18"/>
              </w:rPr>
              <w:t> </w:t>
            </w:r>
            <w:r>
              <w:rPr>
                <w:color w:val="231F20"/>
                <w:w w:val="110"/>
                <w:sz w:val="18"/>
              </w:rPr>
              <w:t>theory, and</w:t>
            </w:r>
            <w:r>
              <w:rPr>
                <w:color w:val="231F20"/>
                <w:spacing w:val="-20"/>
                <w:w w:val="110"/>
                <w:sz w:val="18"/>
              </w:rPr>
              <w:t> </w:t>
            </w:r>
            <w:r>
              <w:rPr>
                <w:color w:val="231F20"/>
                <w:w w:val="110"/>
                <w:sz w:val="18"/>
              </w:rPr>
              <w:t>describes</w:t>
            </w:r>
            <w:r>
              <w:rPr>
                <w:color w:val="231F20"/>
                <w:spacing w:val="-20"/>
                <w:w w:val="110"/>
                <w:sz w:val="18"/>
              </w:rPr>
              <w:t> </w:t>
            </w:r>
            <w:r>
              <w:rPr>
                <w:color w:val="231F20"/>
                <w:w w:val="110"/>
                <w:sz w:val="18"/>
              </w:rPr>
              <w:t>evidence</w:t>
            </w:r>
            <w:r>
              <w:rPr>
                <w:color w:val="231F20"/>
                <w:spacing w:val="-20"/>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support</w:t>
            </w:r>
            <w:r>
              <w:rPr>
                <w:color w:val="231F20"/>
                <w:spacing w:val="-20"/>
                <w:w w:val="110"/>
                <w:sz w:val="18"/>
              </w:rPr>
              <w:t> </w:t>
            </w:r>
            <w:r>
              <w:rPr>
                <w:color w:val="231F20"/>
                <w:w w:val="110"/>
                <w:sz w:val="18"/>
              </w:rPr>
              <w:t>this</w:t>
            </w:r>
            <w:r>
              <w:rPr>
                <w:color w:val="231F20"/>
                <w:spacing w:val="-20"/>
                <w:w w:val="110"/>
                <w:sz w:val="18"/>
              </w:rPr>
              <w:t> </w:t>
            </w:r>
            <w:r>
              <w:rPr>
                <w:color w:val="231F20"/>
                <w:w w:val="110"/>
                <w:sz w:val="18"/>
              </w:rPr>
              <w:t>theory.</w:t>
            </w:r>
            <w:r>
              <w:rPr>
                <w:color w:val="231F20"/>
                <w:spacing w:val="-20"/>
                <w:w w:val="110"/>
                <w:sz w:val="18"/>
              </w:rPr>
              <w:t> </w:t>
            </w:r>
            <w:r>
              <w:rPr>
                <w:color w:val="231F20"/>
                <w:w w:val="110"/>
                <w:sz w:val="18"/>
              </w:rPr>
              <w:t>It</w:t>
            </w:r>
            <w:r>
              <w:rPr>
                <w:color w:val="231F20"/>
                <w:spacing w:val="-19"/>
                <w:w w:val="110"/>
                <w:sz w:val="18"/>
              </w:rPr>
              <w:t> </w:t>
            </w:r>
            <w:r>
              <w:rPr>
                <w:color w:val="231F20"/>
                <w:w w:val="110"/>
                <w:sz w:val="18"/>
              </w:rPr>
              <w:t>gives a framework for understanding relationships between species, and shows how to represent these relationships visually through an evolutionary</w:t>
            </w:r>
            <w:r>
              <w:rPr>
                <w:color w:val="231F20"/>
                <w:spacing w:val="-23"/>
                <w:w w:val="110"/>
                <w:sz w:val="18"/>
              </w:rPr>
              <w:t> </w:t>
            </w:r>
            <w:r>
              <w:rPr>
                <w:color w:val="231F20"/>
                <w:w w:val="110"/>
                <w:sz w:val="18"/>
              </w:rPr>
              <w:t>tree.</w:t>
            </w:r>
          </w:p>
        </w:tc>
        <w:tc>
          <w:tcPr>
            <w:tcW w:w="1134" w:type="dxa"/>
          </w:tcPr>
          <w:p>
            <w:pPr>
              <w:pStyle w:val="TableParagraph"/>
              <w:rPr>
                <w:sz w:val="18"/>
              </w:rPr>
            </w:pPr>
            <w:r>
              <w:rPr>
                <w:color w:val="231F20"/>
                <w:w w:val="110"/>
                <w:sz w:val="18"/>
              </w:rPr>
              <w:t>students</w:t>
            </w:r>
          </w:p>
        </w:tc>
      </w:tr>
      <w:tr>
        <w:trPr>
          <w:trHeight w:val="1016"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spacing w:line="249" w:lineRule="auto"/>
              <w:ind w:right="464"/>
              <w:rPr>
                <w:i/>
                <w:sz w:val="18"/>
              </w:rPr>
            </w:pPr>
            <w:r>
              <w:rPr>
                <w:i/>
                <w:color w:val="231F20"/>
                <w:w w:val="110"/>
                <w:sz w:val="18"/>
              </w:rPr>
              <w:t>Building evolutionary trees</w:t>
            </w:r>
          </w:p>
          <w:p>
            <w:pPr>
              <w:pStyle w:val="TableParagraph"/>
              <w:spacing w:before="115"/>
              <w:rPr>
                <w:sz w:val="18"/>
              </w:rPr>
            </w:pPr>
            <w:r>
              <w:rPr>
                <w:color w:val="231F20"/>
                <w:w w:val="110"/>
                <w:sz w:val="18"/>
              </w:rPr>
              <w:t>learning object</w:t>
            </w:r>
          </w:p>
        </w:tc>
        <w:tc>
          <w:tcPr>
            <w:tcW w:w="5287" w:type="dxa"/>
          </w:tcPr>
          <w:p>
            <w:pPr>
              <w:pStyle w:val="TableParagraph"/>
              <w:spacing w:line="249" w:lineRule="auto"/>
              <w:ind w:right="-6"/>
              <w:rPr>
                <w:sz w:val="18"/>
              </w:rPr>
            </w:pPr>
            <w:r>
              <w:rPr>
                <w:color w:val="231F20"/>
                <w:w w:val="110"/>
                <w:sz w:val="18"/>
              </w:rPr>
              <w:t>This learning object guides students through the construction of a primate evolutionary tree, using molecular data.</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8"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spacing w:line="249" w:lineRule="auto"/>
              <w:ind w:right="674"/>
              <w:rPr>
                <w:i/>
                <w:sz w:val="18"/>
              </w:rPr>
            </w:pPr>
            <w:r>
              <w:rPr>
                <w:i/>
                <w:color w:val="231F20"/>
                <w:w w:val="110"/>
                <w:sz w:val="18"/>
              </w:rPr>
              <w:t>What is ‘molecular evidence’?</w:t>
            </w:r>
          </w:p>
          <w:p>
            <w:pPr>
              <w:pStyle w:val="TableParagraph"/>
              <w:spacing w:before="115"/>
              <w:rPr>
                <w:sz w:val="18"/>
              </w:rPr>
            </w:pPr>
            <w:r>
              <w:rPr>
                <w:color w:val="231F20"/>
                <w:w w:val="110"/>
                <w:sz w:val="18"/>
              </w:rPr>
              <w:t>fact sheet</w:t>
            </w:r>
          </w:p>
        </w:tc>
        <w:tc>
          <w:tcPr>
            <w:tcW w:w="5287" w:type="dxa"/>
          </w:tcPr>
          <w:p>
            <w:pPr>
              <w:pStyle w:val="TableParagraph"/>
              <w:spacing w:line="249" w:lineRule="auto"/>
              <w:ind w:right="237"/>
              <w:rPr>
                <w:sz w:val="18"/>
              </w:rPr>
            </w:pPr>
            <w:r>
              <w:rPr>
                <w:color w:val="231F20"/>
                <w:w w:val="110"/>
                <w:sz w:val="18"/>
              </w:rPr>
              <w:t>This fact sheet describes </w:t>
            </w:r>
            <w:r>
              <w:rPr>
                <w:color w:val="231F20"/>
                <w:spacing w:val="2"/>
                <w:w w:val="110"/>
                <w:sz w:val="18"/>
              </w:rPr>
              <w:t>types </w:t>
            </w:r>
            <w:r>
              <w:rPr>
                <w:color w:val="231F20"/>
                <w:w w:val="110"/>
                <w:sz w:val="18"/>
              </w:rPr>
              <w:t>of molecular analyses, interpretation</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molecular</w:t>
            </w:r>
            <w:r>
              <w:rPr>
                <w:color w:val="231F20"/>
                <w:spacing w:val="-17"/>
                <w:w w:val="110"/>
                <w:sz w:val="18"/>
              </w:rPr>
              <w:t> </w:t>
            </w:r>
            <w:r>
              <w:rPr>
                <w:color w:val="231F20"/>
                <w:w w:val="110"/>
                <w:sz w:val="18"/>
              </w:rPr>
              <w:t>evidence,</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advantages</w:t>
            </w:r>
            <w:r>
              <w:rPr>
                <w:color w:val="231F20"/>
                <w:spacing w:val="-16"/>
                <w:w w:val="110"/>
                <w:sz w:val="18"/>
              </w:rPr>
              <w:t> </w:t>
            </w:r>
            <w:r>
              <w:rPr>
                <w:color w:val="231F20"/>
                <w:w w:val="110"/>
                <w:sz w:val="18"/>
              </w:rPr>
              <w:t>and disadvantages of molecular</w:t>
            </w:r>
            <w:r>
              <w:rPr>
                <w:color w:val="231F20"/>
                <w:spacing w:val="-25"/>
                <w:w w:val="110"/>
                <w:sz w:val="18"/>
              </w:rPr>
              <w:t> </w:t>
            </w:r>
            <w:r>
              <w:rPr>
                <w:color w:val="231F20"/>
                <w:w w:val="110"/>
                <w:sz w:val="18"/>
              </w:rPr>
              <w:t>techniques.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9" cy="365760"/>
                  <wp:effectExtent l="0" t="0" r="0" b="0"/>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1" cstate="print"/>
                          <a:stretch>
                            <a:fillRect/>
                          </a:stretch>
                        </pic:blipFill>
                        <pic:spPr>
                          <a:xfrm>
                            <a:off x="0" y="0"/>
                            <a:ext cx="365769"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Primate trees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85"/>
              <w:rPr>
                <w:sz w:val="18"/>
              </w:rPr>
            </w:pPr>
            <w:r>
              <w:rPr>
                <w:color w:val="231F20"/>
                <w:w w:val="110"/>
                <w:sz w:val="18"/>
              </w:rPr>
              <w:t>This worksheet follows the learning object, </w:t>
            </w:r>
            <w:r>
              <w:rPr>
                <w:i/>
                <w:color w:val="231F20"/>
                <w:w w:val="110"/>
                <w:sz w:val="18"/>
              </w:rPr>
              <w:t>Building evolutionary</w:t>
            </w:r>
            <w:r>
              <w:rPr>
                <w:i/>
                <w:color w:val="231F20"/>
                <w:spacing w:val="-13"/>
                <w:w w:val="110"/>
                <w:sz w:val="18"/>
              </w:rPr>
              <w:t> </w:t>
            </w:r>
            <w:r>
              <w:rPr>
                <w:i/>
                <w:color w:val="231F20"/>
                <w:w w:val="110"/>
                <w:sz w:val="18"/>
              </w:rPr>
              <w:t>trees</w:t>
            </w:r>
            <w:r>
              <w:rPr>
                <w:color w:val="231F20"/>
                <w:w w:val="110"/>
                <w:sz w:val="18"/>
              </w:rPr>
              <w:t>,</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builds</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concepts</w:t>
            </w:r>
            <w:r>
              <w:rPr>
                <w:color w:val="231F20"/>
                <w:spacing w:val="-13"/>
                <w:w w:val="110"/>
                <w:sz w:val="18"/>
              </w:rPr>
              <w:t> </w:t>
            </w:r>
            <w:r>
              <w:rPr>
                <w:color w:val="231F20"/>
                <w:w w:val="110"/>
                <w:sz w:val="18"/>
              </w:rPr>
              <w:t>introduced</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it.</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9" cy="365760"/>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1" cstate="print"/>
                          <a:stretch>
                            <a:fillRect/>
                          </a:stretch>
                        </pic:blipFill>
                        <pic:spPr>
                          <a:xfrm>
                            <a:off x="0" y="0"/>
                            <a:ext cx="365769"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Marsupial relations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73"/>
              <w:rPr>
                <w:sz w:val="18"/>
              </w:rPr>
            </w:pPr>
            <w:r>
              <w:rPr>
                <w:color w:val="231F20"/>
                <w:w w:val="110"/>
                <w:sz w:val="18"/>
              </w:rPr>
              <w:t>This worksheet guides students through the process of constructing</w:t>
            </w:r>
            <w:r>
              <w:rPr>
                <w:color w:val="231F20"/>
                <w:spacing w:val="-20"/>
                <w:w w:val="110"/>
                <w:sz w:val="18"/>
              </w:rPr>
              <w:t> </w:t>
            </w:r>
            <w:r>
              <w:rPr>
                <w:color w:val="231F20"/>
                <w:w w:val="110"/>
                <w:sz w:val="18"/>
              </w:rPr>
              <w:t>a</w:t>
            </w:r>
            <w:r>
              <w:rPr>
                <w:color w:val="231F20"/>
                <w:spacing w:val="-19"/>
                <w:w w:val="110"/>
                <w:sz w:val="18"/>
              </w:rPr>
              <w:t> </w:t>
            </w:r>
            <w:r>
              <w:rPr>
                <w:color w:val="231F20"/>
                <w:w w:val="110"/>
                <w:sz w:val="18"/>
              </w:rPr>
              <w:t>marsupial</w:t>
            </w:r>
            <w:r>
              <w:rPr>
                <w:color w:val="231F20"/>
                <w:spacing w:val="-19"/>
                <w:w w:val="110"/>
                <w:sz w:val="18"/>
              </w:rPr>
              <w:t> </w:t>
            </w:r>
            <w:r>
              <w:rPr>
                <w:color w:val="231F20"/>
                <w:w w:val="110"/>
                <w:sz w:val="18"/>
              </w:rPr>
              <w:t>evolutionary</w:t>
            </w:r>
            <w:r>
              <w:rPr>
                <w:color w:val="231F20"/>
                <w:spacing w:val="-20"/>
                <w:w w:val="110"/>
                <w:sz w:val="18"/>
              </w:rPr>
              <w:t> </w:t>
            </w:r>
            <w:r>
              <w:rPr>
                <w:color w:val="231F20"/>
                <w:w w:val="110"/>
                <w:sz w:val="18"/>
              </w:rPr>
              <w:t>tree,</w:t>
            </w:r>
            <w:r>
              <w:rPr>
                <w:color w:val="231F20"/>
                <w:spacing w:val="-19"/>
                <w:w w:val="110"/>
                <w:sz w:val="18"/>
              </w:rPr>
              <w:t> </w:t>
            </w:r>
            <w:r>
              <w:rPr>
                <w:color w:val="231F20"/>
                <w:w w:val="110"/>
                <w:sz w:val="18"/>
              </w:rPr>
              <w:t>using</w:t>
            </w:r>
            <w:r>
              <w:rPr>
                <w:color w:val="231F20"/>
                <w:spacing w:val="-19"/>
                <w:w w:val="110"/>
                <w:sz w:val="18"/>
              </w:rPr>
              <w:t> </w:t>
            </w:r>
            <w:r>
              <w:rPr>
                <w:color w:val="231F20"/>
                <w:w w:val="110"/>
                <w:sz w:val="18"/>
              </w:rPr>
              <w:t>molecular data, following the model presented in the learning</w:t>
            </w:r>
            <w:r>
              <w:rPr>
                <w:color w:val="231F20"/>
                <w:spacing w:val="-17"/>
                <w:w w:val="110"/>
                <w:sz w:val="18"/>
              </w:rPr>
              <w:t> </w:t>
            </w:r>
            <w:r>
              <w:rPr>
                <w:color w:val="231F20"/>
                <w:w w:val="110"/>
                <w:sz w:val="18"/>
              </w:rPr>
              <w:t>object.</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3" cy="347472"/>
                  <wp:effectExtent l="0" t="0" r="0" b="0"/>
                  <wp:docPr id="17" name="image7.png" descr=""/>
                  <wp:cNvGraphicFramePr>
                    <a:graphicFrameLocks noChangeAspect="1"/>
                  </wp:cNvGraphicFramePr>
                  <a:graphic>
                    <a:graphicData uri="http://schemas.openxmlformats.org/drawingml/2006/picture">
                      <pic:pic>
                        <pic:nvPicPr>
                          <pic:cNvPr id="18" name="image7.png"/>
                          <pic:cNvPicPr/>
                        </pic:nvPicPr>
                        <pic:blipFill>
                          <a:blip r:embed="rId10" cstate="print"/>
                          <a:stretch>
                            <a:fillRect/>
                          </a:stretch>
                        </pic:blipFill>
                        <pic:spPr>
                          <a:xfrm>
                            <a:off x="0" y="0"/>
                            <a:ext cx="353573"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All about evolution</w:t>
            </w:r>
          </w:p>
          <w:p>
            <w:pPr>
              <w:pStyle w:val="TableParagraph"/>
              <w:spacing w:before="122"/>
              <w:rPr>
                <w:sz w:val="18"/>
              </w:rPr>
            </w:pPr>
            <w:r>
              <w:rPr>
                <w:color w:val="231F20"/>
                <w:w w:val="105"/>
                <w:sz w:val="18"/>
              </w:rPr>
              <w:t>background sheet</w:t>
            </w:r>
          </w:p>
        </w:tc>
        <w:tc>
          <w:tcPr>
            <w:tcW w:w="5287" w:type="dxa"/>
          </w:tcPr>
          <w:p>
            <w:pPr>
              <w:pStyle w:val="TableParagraph"/>
              <w:spacing w:line="249" w:lineRule="auto"/>
              <w:ind w:right="280"/>
              <w:rPr>
                <w:sz w:val="18"/>
              </w:rPr>
            </w:pPr>
            <w:r>
              <w:rPr>
                <w:color w:val="231F20"/>
                <w:w w:val="110"/>
                <w:sz w:val="18"/>
              </w:rPr>
              <w:t>This</w:t>
            </w:r>
            <w:r>
              <w:rPr>
                <w:color w:val="231F20"/>
                <w:spacing w:val="-22"/>
                <w:w w:val="110"/>
                <w:sz w:val="18"/>
              </w:rPr>
              <w:t> </w:t>
            </w:r>
            <w:r>
              <w:rPr>
                <w:color w:val="231F20"/>
                <w:w w:val="110"/>
                <w:sz w:val="18"/>
              </w:rPr>
              <w:t>background</w:t>
            </w:r>
            <w:r>
              <w:rPr>
                <w:color w:val="231F20"/>
                <w:spacing w:val="-22"/>
                <w:w w:val="110"/>
                <w:sz w:val="18"/>
              </w:rPr>
              <w:t> </w:t>
            </w:r>
            <w:r>
              <w:rPr>
                <w:color w:val="231F20"/>
                <w:w w:val="110"/>
                <w:sz w:val="18"/>
              </w:rPr>
              <w:t>sheet</w:t>
            </w:r>
            <w:r>
              <w:rPr>
                <w:color w:val="231F20"/>
                <w:spacing w:val="-22"/>
                <w:w w:val="110"/>
                <w:sz w:val="18"/>
              </w:rPr>
              <w:t> </w:t>
            </w:r>
            <w:r>
              <w:rPr>
                <w:color w:val="231F20"/>
                <w:w w:val="110"/>
                <w:sz w:val="18"/>
              </w:rPr>
              <w:t>provides</w:t>
            </w:r>
            <w:r>
              <w:rPr>
                <w:color w:val="231F20"/>
                <w:spacing w:val="-22"/>
                <w:w w:val="110"/>
                <w:sz w:val="18"/>
              </w:rPr>
              <w:t> </w:t>
            </w:r>
            <w:r>
              <w:rPr>
                <w:color w:val="231F20"/>
                <w:w w:val="110"/>
                <w:sz w:val="18"/>
              </w:rPr>
              <w:t>information</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molecular evidence for evolution, common misconceptions, and Hominidae (great </w:t>
            </w:r>
            <w:r>
              <w:rPr>
                <w:color w:val="231F20"/>
                <w:spacing w:val="2"/>
                <w:w w:val="110"/>
                <w:sz w:val="18"/>
              </w:rPr>
              <w:t>ape)</w:t>
            </w:r>
            <w:r>
              <w:rPr>
                <w:color w:val="231F20"/>
                <w:spacing w:val="-18"/>
                <w:w w:val="110"/>
                <w:sz w:val="18"/>
              </w:rPr>
              <w:t> </w:t>
            </w:r>
            <w:r>
              <w:rPr>
                <w:color w:val="231F20"/>
                <w:w w:val="110"/>
                <w:sz w:val="18"/>
              </w:rPr>
              <w:t>evolution.</w:t>
            </w:r>
          </w:p>
        </w:tc>
        <w:tc>
          <w:tcPr>
            <w:tcW w:w="1134" w:type="dxa"/>
          </w:tcPr>
          <w:p>
            <w:pPr>
              <w:pStyle w:val="TableParagraph"/>
              <w:rPr>
                <w:sz w:val="18"/>
              </w:rPr>
            </w:pPr>
            <w:r>
              <w:rPr>
                <w:color w:val="231F20"/>
                <w:w w:val="105"/>
                <w:sz w:val="18"/>
              </w:rPr>
              <w:t>teachers</w:t>
            </w:r>
          </w:p>
        </w:tc>
      </w:tr>
    </w:tbl>
    <w:p>
      <w:pPr>
        <w:pStyle w:val="BodyText"/>
        <w:spacing w:before="8"/>
        <w:ind w:left="0"/>
        <w:rPr>
          <w:sz w:val="27"/>
        </w:rPr>
      </w:pPr>
    </w:p>
    <w:p>
      <w:pPr>
        <w:spacing w:after="0"/>
        <w:rPr>
          <w:sz w:val="2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28"/>
      </w:pPr>
      <w:r>
        <w:rPr>
          <w:color w:val="231F20"/>
          <w:spacing w:val="-6"/>
          <w:w w:val="110"/>
        </w:rPr>
        <w:t>To </w:t>
      </w:r>
      <w:r>
        <w:rPr>
          <w:b/>
          <w:color w:val="231F20"/>
          <w:w w:val="110"/>
        </w:rPr>
        <w:t>Explain </w:t>
      </w:r>
      <w:r>
        <w:rPr>
          <w:color w:val="231F20"/>
          <w:w w:val="110"/>
        </w:rPr>
        <w:t>how scientists establish evolutionary relationships between organisms by examining and comparing</w:t>
      </w:r>
      <w:r>
        <w:rPr>
          <w:color w:val="231F20"/>
          <w:spacing w:val="-27"/>
          <w:w w:val="110"/>
        </w:rPr>
        <w:t> </w:t>
      </w:r>
      <w:r>
        <w:rPr>
          <w:color w:val="231F20"/>
          <w:w w:val="110"/>
        </w:rPr>
        <w:t>molecular</w:t>
      </w:r>
      <w:r>
        <w:rPr>
          <w:color w:val="231F20"/>
          <w:spacing w:val="-27"/>
          <w:w w:val="110"/>
        </w:rPr>
        <w:t> </w:t>
      </w:r>
      <w:r>
        <w:rPr>
          <w:color w:val="231F20"/>
          <w:w w:val="110"/>
        </w:rPr>
        <w:t>data,</w:t>
      </w:r>
      <w:r>
        <w:rPr>
          <w:color w:val="231F20"/>
          <w:spacing w:val="-27"/>
          <w:w w:val="110"/>
        </w:rPr>
        <w:t> </w:t>
      </w:r>
      <w:r>
        <w:rPr>
          <w:color w:val="231F20"/>
          <w:w w:val="110"/>
        </w:rPr>
        <w:t>genes</w:t>
      </w:r>
      <w:r>
        <w:rPr>
          <w:color w:val="231F20"/>
          <w:spacing w:val="-27"/>
          <w:w w:val="110"/>
        </w:rPr>
        <w:t> </w:t>
      </w:r>
      <w:r>
        <w:rPr>
          <w:color w:val="231F20"/>
          <w:spacing w:val="2"/>
          <w:w w:val="110"/>
        </w:rPr>
        <w:t>(DNA)</w:t>
      </w:r>
      <w:r>
        <w:rPr>
          <w:color w:val="231F20"/>
          <w:spacing w:val="-27"/>
          <w:w w:val="110"/>
        </w:rPr>
        <w:t> </w:t>
      </w:r>
      <w:r>
        <w:rPr>
          <w:color w:val="231F20"/>
          <w:w w:val="110"/>
        </w:rPr>
        <w:t>and</w:t>
      </w:r>
      <w:r>
        <w:rPr>
          <w:color w:val="231F20"/>
          <w:spacing w:val="-27"/>
          <w:w w:val="110"/>
        </w:rPr>
        <w:t> </w:t>
      </w:r>
      <w:r>
        <w:rPr>
          <w:color w:val="231F20"/>
          <w:w w:val="110"/>
        </w:rPr>
        <w:t>proteins (amino</w:t>
      </w:r>
      <w:r>
        <w:rPr>
          <w:color w:val="231F20"/>
          <w:spacing w:val="-7"/>
          <w:w w:val="110"/>
        </w:rPr>
        <w:t> </w:t>
      </w:r>
      <w:r>
        <w:rPr>
          <w:color w:val="231F20"/>
          <w:spacing w:val="2"/>
          <w:w w:val="110"/>
        </w:rPr>
        <w:t>acids).</w:t>
      </w:r>
    </w:p>
    <w:p>
      <w:pPr>
        <w:pStyle w:val="Heading1"/>
      </w:pPr>
      <w:r>
        <w:rPr/>
        <w:br w:type="column"/>
      </w:r>
      <w:r>
        <w:rPr>
          <w:color w:val="231F20"/>
          <w:w w:val="105"/>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727" w:hanging="170"/>
        <w:jc w:val="left"/>
        <w:rPr>
          <w:sz w:val="18"/>
        </w:rPr>
      </w:pPr>
      <w:r>
        <w:rPr>
          <w:color w:val="231F20"/>
          <w:w w:val="110"/>
          <w:sz w:val="18"/>
        </w:rPr>
        <w:t>understand</w:t>
      </w:r>
      <w:r>
        <w:rPr>
          <w:color w:val="231F20"/>
          <w:spacing w:val="-19"/>
          <w:w w:val="110"/>
          <w:sz w:val="18"/>
        </w:rPr>
        <w:t> </w:t>
      </w:r>
      <w:r>
        <w:rPr>
          <w:color w:val="231F20"/>
          <w:spacing w:val="2"/>
          <w:w w:val="110"/>
          <w:sz w:val="18"/>
        </w:rPr>
        <w:t>types</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evidence</w:t>
      </w:r>
      <w:r>
        <w:rPr>
          <w:color w:val="231F20"/>
          <w:spacing w:val="-18"/>
          <w:w w:val="110"/>
          <w:sz w:val="18"/>
        </w:rPr>
        <w:t> </w:t>
      </w:r>
      <w:r>
        <w:rPr>
          <w:color w:val="231F20"/>
          <w:w w:val="110"/>
          <w:sz w:val="18"/>
        </w:rPr>
        <w:t>used</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support evolutionary</w:t>
      </w:r>
      <w:r>
        <w:rPr>
          <w:color w:val="231F20"/>
          <w:spacing w:val="-6"/>
          <w:w w:val="110"/>
          <w:sz w:val="18"/>
        </w:rPr>
        <w:t> </w:t>
      </w:r>
      <w:r>
        <w:rPr>
          <w:color w:val="231F20"/>
          <w:spacing w:val="2"/>
          <w:w w:val="110"/>
          <w:sz w:val="18"/>
        </w:rPr>
        <w:t>theory;</w:t>
      </w:r>
    </w:p>
    <w:p>
      <w:pPr>
        <w:pStyle w:val="ListParagraph"/>
        <w:numPr>
          <w:ilvl w:val="0"/>
          <w:numId w:val="1"/>
        </w:numPr>
        <w:tabs>
          <w:tab w:pos="284" w:val="left" w:leader="none"/>
        </w:tabs>
        <w:spacing w:line="249" w:lineRule="auto" w:before="58" w:after="0"/>
        <w:ind w:left="283" w:right="244" w:hanging="170"/>
        <w:jc w:val="left"/>
        <w:rPr>
          <w:sz w:val="18"/>
        </w:rPr>
      </w:pPr>
      <w:r>
        <w:rPr>
          <w:color w:val="231F20"/>
          <w:w w:val="110"/>
          <w:sz w:val="18"/>
        </w:rPr>
        <w:t>use molecular data to establish evolutionary relationships</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construct</w:t>
      </w:r>
      <w:r>
        <w:rPr>
          <w:color w:val="231F20"/>
          <w:spacing w:val="-16"/>
          <w:w w:val="110"/>
          <w:sz w:val="18"/>
        </w:rPr>
        <w:t> </w:t>
      </w:r>
      <w:r>
        <w:rPr>
          <w:color w:val="231F20"/>
          <w:w w:val="110"/>
          <w:sz w:val="18"/>
        </w:rPr>
        <w:t>evolutionary</w:t>
      </w:r>
      <w:r>
        <w:rPr>
          <w:color w:val="231F20"/>
          <w:spacing w:val="-16"/>
          <w:w w:val="110"/>
          <w:sz w:val="18"/>
        </w:rPr>
        <w:t> </w:t>
      </w:r>
      <w:r>
        <w:rPr>
          <w:color w:val="231F20"/>
          <w:w w:val="110"/>
          <w:sz w:val="18"/>
        </w:rPr>
        <w:t>trees,</w:t>
      </w:r>
      <w:r>
        <w:rPr>
          <w:color w:val="231F20"/>
          <w:spacing w:val="-16"/>
          <w:w w:val="110"/>
          <w:sz w:val="18"/>
        </w:rPr>
        <w:t> </w:t>
      </w:r>
      <w:r>
        <w:rPr>
          <w:color w:val="231F20"/>
          <w:w w:val="110"/>
          <w:sz w:val="18"/>
        </w:rPr>
        <w:t>for</w:t>
      </w:r>
      <w:r>
        <w:rPr>
          <w:color w:val="231F20"/>
          <w:spacing w:val="-16"/>
          <w:w w:val="110"/>
          <w:sz w:val="18"/>
        </w:rPr>
        <w:t> </w:t>
      </w:r>
      <w:r>
        <w:rPr>
          <w:color w:val="231F20"/>
          <w:w w:val="110"/>
          <w:sz w:val="18"/>
        </w:rPr>
        <w:t>a group</w:t>
      </w:r>
      <w:r>
        <w:rPr>
          <w:color w:val="231F20"/>
          <w:spacing w:val="-8"/>
          <w:w w:val="110"/>
          <w:sz w:val="18"/>
        </w:rPr>
        <w:t> </w:t>
      </w:r>
      <w:r>
        <w:rPr>
          <w:color w:val="231F20"/>
          <w:w w:val="110"/>
          <w:sz w:val="18"/>
        </w:rPr>
        <w:t>of</w:t>
      </w:r>
      <w:r>
        <w:rPr>
          <w:color w:val="231F20"/>
          <w:spacing w:val="-8"/>
          <w:w w:val="110"/>
          <w:sz w:val="18"/>
        </w:rPr>
        <w:t> </w:t>
      </w:r>
      <w:r>
        <w:rPr>
          <w:color w:val="231F20"/>
          <w:w w:val="110"/>
          <w:sz w:val="18"/>
        </w:rPr>
        <w:t>primates</w:t>
      </w:r>
      <w:r>
        <w:rPr>
          <w:color w:val="231F20"/>
          <w:spacing w:val="-8"/>
          <w:w w:val="110"/>
          <w:sz w:val="18"/>
        </w:rPr>
        <w:t> </w:t>
      </w:r>
      <w:r>
        <w:rPr>
          <w:color w:val="231F20"/>
          <w:w w:val="110"/>
          <w:sz w:val="18"/>
        </w:rPr>
        <w:t>and</w:t>
      </w:r>
      <w:r>
        <w:rPr>
          <w:color w:val="231F20"/>
          <w:spacing w:val="-8"/>
          <w:w w:val="110"/>
          <w:sz w:val="18"/>
        </w:rPr>
        <w:t> </w:t>
      </w:r>
      <w:r>
        <w:rPr>
          <w:color w:val="231F20"/>
          <w:w w:val="110"/>
          <w:sz w:val="18"/>
        </w:rPr>
        <w:t>a</w:t>
      </w:r>
      <w:r>
        <w:rPr>
          <w:color w:val="231F20"/>
          <w:spacing w:val="-8"/>
          <w:w w:val="110"/>
          <w:sz w:val="18"/>
        </w:rPr>
        <w:t> </w:t>
      </w:r>
      <w:r>
        <w:rPr>
          <w:color w:val="231F20"/>
          <w:w w:val="110"/>
          <w:sz w:val="18"/>
        </w:rPr>
        <w:t>group</w:t>
      </w:r>
      <w:r>
        <w:rPr>
          <w:color w:val="231F20"/>
          <w:spacing w:val="-8"/>
          <w:w w:val="110"/>
          <w:sz w:val="18"/>
        </w:rPr>
        <w:t> </w:t>
      </w:r>
      <w:r>
        <w:rPr>
          <w:color w:val="231F20"/>
          <w:w w:val="110"/>
          <w:sz w:val="18"/>
        </w:rPr>
        <w:t>of</w:t>
      </w:r>
      <w:r>
        <w:rPr>
          <w:color w:val="231F20"/>
          <w:spacing w:val="-8"/>
          <w:w w:val="110"/>
          <w:sz w:val="18"/>
        </w:rPr>
        <w:t> </w:t>
      </w:r>
      <w:r>
        <w:rPr>
          <w:color w:val="231F20"/>
          <w:w w:val="110"/>
          <w:sz w:val="18"/>
        </w:rPr>
        <w:t>marsupials;</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interpret evolutionary</w:t>
      </w:r>
      <w:r>
        <w:rPr>
          <w:color w:val="231F20"/>
          <w:spacing w:val="-10"/>
          <w:w w:val="110"/>
          <w:sz w:val="18"/>
        </w:rPr>
        <w:t> </w:t>
      </w:r>
      <w:r>
        <w:rPr>
          <w:color w:val="231F20"/>
          <w:w w:val="110"/>
          <w:sz w:val="18"/>
        </w:rPr>
        <w:t>trees;</w:t>
      </w:r>
    </w:p>
    <w:p>
      <w:pPr>
        <w:pStyle w:val="ListParagraph"/>
        <w:numPr>
          <w:ilvl w:val="0"/>
          <w:numId w:val="1"/>
        </w:numPr>
        <w:tabs>
          <w:tab w:pos="284" w:val="left" w:leader="none"/>
        </w:tabs>
        <w:spacing w:line="249" w:lineRule="auto" w:before="66" w:after="0"/>
        <w:ind w:left="283" w:right="965" w:hanging="170"/>
        <w:jc w:val="left"/>
        <w:rPr>
          <w:sz w:val="18"/>
        </w:rPr>
      </w:pPr>
      <w:r>
        <w:rPr>
          <w:color w:val="231F20"/>
          <w:w w:val="110"/>
          <w:sz w:val="18"/>
        </w:rPr>
        <w:t>understand</w:t>
      </w:r>
      <w:r>
        <w:rPr>
          <w:color w:val="231F20"/>
          <w:spacing w:val="-20"/>
          <w:w w:val="110"/>
          <w:sz w:val="18"/>
        </w:rPr>
        <w:t> </w:t>
      </w:r>
      <w:r>
        <w:rPr>
          <w:color w:val="231F20"/>
          <w:w w:val="110"/>
          <w:sz w:val="18"/>
        </w:rPr>
        <w:t>importance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specific</w:t>
      </w:r>
      <w:r>
        <w:rPr>
          <w:color w:val="231F20"/>
          <w:spacing w:val="-19"/>
          <w:w w:val="110"/>
          <w:sz w:val="18"/>
        </w:rPr>
        <w:t> </w:t>
      </w:r>
      <w:r>
        <w:rPr>
          <w:color w:val="231F20"/>
          <w:w w:val="110"/>
          <w:sz w:val="18"/>
        </w:rPr>
        <w:t>genes</w:t>
      </w:r>
      <w:r>
        <w:rPr>
          <w:color w:val="231F20"/>
          <w:spacing w:val="-19"/>
          <w:w w:val="110"/>
          <w:sz w:val="18"/>
        </w:rPr>
        <w:t> </w:t>
      </w:r>
      <w:r>
        <w:rPr>
          <w:color w:val="231F20"/>
          <w:w w:val="110"/>
          <w:sz w:val="18"/>
        </w:rPr>
        <w:t>in evolutionary analyses;</w:t>
      </w:r>
      <w:r>
        <w:rPr>
          <w:color w:val="231F20"/>
          <w:spacing w:val="-1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552" w:hanging="170"/>
        <w:jc w:val="left"/>
        <w:rPr>
          <w:sz w:val="18"/>
        </w:rPr>
      </w:pPr>
      <w:r>
        <w:rPr>
          <w:color w:val="231F20"/>
          <w:w w:val="110"/>
          <w:sz w:val="18"/>
        </w:rPr>
        <w:t>consider</w:t>
      </w:r>
      <w:r>
        <w:rPr>
          <w:color w:val="231F20"/>
          <w:spacing w:val="-18"/>
          <w:w w:val="110"/>
          <w:sz w:val="18"/>
        </w:rPr>
        <w:t> </w:t>
      </w:r>
      <w:r>
        <w:rPr>
          <w:color w:val="231F20"/>
          <w:w w:val="110"/>
          <w:sz w:val="18"/>
        </w:rPr>
        <w:t>implications</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molecular</w:t>
      </w:r>
      <w:r>
        <w:rPr>
          <w:color w:val="231F20"/>
          <w:spacing w:val="-17"/>
          <w:w w:val="110"/>
          <w:sz w:val="18"/>
        </w:rPr>
        <w:t> </w:t>
      </w:r>
      <w:r>
        <w:rPr>
          <w:color w:val="231F20"/>
          <w:w w:val="110"/>
          <w:sz w:val="18"/>
        </w:rPr>
        <w:t>evidence</w:t>
      </w:r>
      <w:r>
        <w:rPr>
          <w:color w:val="231F20"/>
          <w:spacing w:val="-18"/>
          <w:w w:val="110"/>
          <w:sz w:val="18"/>
        </w:rPr>
        <w:t> </w:t>
      </w:r>
      <w:r>
        <w:rPr>
          <w:color w:val="231F20"/>
          <w:w w:val="110"/>
          <w:sz w:val="18"/>
        </w:rPr>
        <w:t>for our understanding of evolutionary</w:t>
      </w:r>
      <w:r>
        <w:rPr>
          <w:color w:val="231F20"/>
          <w:spacing w:val="-32"/>
          <w:w w:val="110"/>
          <w:sz w:val="18"/>
        </w:rPr>
        <w:t> </w:t>
      </w:r>
      <w:r>
        <w:rPr>
          <w:color w:val="231F20"/>
          <w:w w:val="110"/>
          <w:sz w:val="18"/>
        </w:rPr>
        <w:t>relationships between</w:t>
      </w:r>
      <w:r>
        <w:rPr>
          <w:color w:val="231F20"/>
          <w:spacing w:val="-7"/>
          <w:w w:val="110"/>
          <w:sz w:val="18"/>
        </w:rPr>
        <w:t> </w:t>
      </w:r>
      <w:r>
        <w:rPr>
          <w:color w:val="231F20"/>
          <w:w w:val="110"/>
          <w:sz w:val="18"/>
        </w:rPr>
        <w:t>organisms.</w:t>
      </w:r>
    </w:p>
    <w:p>
      <w:pPr>
        <w:spacing w:after="0" w:line="249" w:lineRule="auto"/>
        <w:jc w:val="left"/>
        <w:rPr>
          <w:sz w:val="18"/>
        </w:rPr>
        <w:sectPr>
          <w:type w:val="continuous"/>
          <w:pgSz w:w="11910" w:h="16840"/>
          <w:pgMar w:top="800" w:bottom="1280" w:left="1020" w:right="1020"/>
          <w:cols w:num="2" w:equalWidth="0">
            <w:col w:w="4687" w:space="252"/>
            <w:col w:w="4931"/>
          </w:cols>
        </w:sectPr>
      </w:pPr>
    </w:p>
    <w:p>
      <w:pPr>
        <w:pStyle w:val="Heading1"/>
        <w:spacing w:before="71" w:after="30"/>
      </w:pPr>
      <w:r>
        <w:rPr>
          <w:color w:val="231F20"/>
          <w:w w:val="110"/>
        </w:rPr>
        <w:t>Activity summary</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ind w:left="80" w:right="268"/>
              <w:rPr>
                <w:sz w:val="18"/>
              </w:rPr>
            </w:pPr>
            <w:r>
              <w:rPr>
                <w:color w:val="231F20"/>
                <w:w w:val="110"/>
                <w:sz w:val="18"/>
              </w:rPr>
              <w:t>Students</w:t>
            </w:r>
            <w:r>
              <w:rPr>
                <w:color w:val="231F20"/>
                <w:spacing w:val="-32"/>
                <w:w w:val="110"/>
                <w:sz w:val="18"/>
              </w:rPr>
              <w:t> </w:t>
            </w:r>
            <w:r>
              <w:rPr>
                <w:color w:val="231F20"/>
                <w:w w:val="110"/>
                <w:sz w:val="18"/>
              </w:rPr>
              <w:t>read</w:t>
            </w:r>
            <w:r>
              <w:rPr>
                <w:color w:val="231F20"/>
                <w:spacing w:val="-32"/>
                <w:w w:val="110"/>
                <w:sz w:val="18"/>
              </w:rPr>
              <w:t> </w:t>
            </w:r>
            <w:r>
              <w:rPr>
                <w:color w:val="231F20"/>
                <w:w w:val="110"/>
                <w:sz w:val="18"/>
              </w:rPr>
              <w:t>and</w:t>
            </w:r>
            <w:r>
              <w:rPr>
                <w:color w:val="231F20"/>
                <w:spacing w:val="-32"/>
                <w:w w:val="110"/>
                <w:sz w:val="18"/>
              </w:rPr>
              <w:t> </w:t>
            </w:r>
            <w:r>
              <w:rPr>
                <w:color w:val="231F20"/>
                <w:w w:val="110"/>
                <w:sz w:val="18"/>
              </w:rPr>
              <w:t>discuss</w:t>
            </w:r>
            <w:r>
              <w:rPr>
                <w:color w:val="231F20"/>
                <w:spacing w:val="-32"/>
                <w:w w:val="110"/>
                <w:sz w:val="18"/>
              </w:rPr>
              <w:t> </w:t>
            </w:r>
            <w:r>
              <w:rPr>
                <w:color w:val="231F20"/>
                <w:w w:val="110"/>
                <w:sz w:val="18"/>
              </w:rPr>
              <w:t>fact</w:t>
            </w:r>
            <w:r>
              <w:rPr>
                <w:color w:val="231F20"/>
                <w:spacing w:val="-32"/>
                <w:w w:val="110"/>
                <w:sz w:val="18"/>
              </w:rPr>
              <w:t> </w:t>
            </w:r>
            <w:r>
              <w:rPr>
                <w:color w:val="231F20"/>
                <w:w w:val="110"/>
                <w:sz w:val="18"/>
              </w:rPr>
              <w:t>sheet,</w:t>
            </w:r>
            <w:r>
              <w:rPr>
                <w:color w:val="231F20"/>
                <w:spacing w:val="-32"/>
                <w:w w:val="110"/>
                <w:sz w:val="18"/>
              </w:rPr>
              <w:t> </w:t>
            </w:r>
            <w:r>
              <w:rPr>
                <w:i/>
                <w:color w:val="231F20"/>
                <w:w w:val="110"/>
                <w:sz w:val="18"/>
              </w:rPr>
              <w:t>What</w:t>
            </w:r>
            <w:r>
              <w:rPr>
                <w:i/>
                <w:color w:val="231F20"/>
                <w:spacing w:val="-32"/>
                <w:w w:val="110"/>
                <w:sz w:val="18"/>
              </w:rPr>
              <w:t> </w:t>
            </w:r>
            <w:r>
              <w:rPr>
                <w:i/>
                <w:color w:val="231F20"/>
                <w:w w:val="110"/>
                <w:sz w:val="18"/>
              </w:rPr>
              <w:t>is</w:t>
            </w:r>
            <w:r>
              <w:rPr>
                <w:i/>
                <w:color w:val="231F20"/>
                <w:spacing w:val="-32"/>
                <w:w w:val="110"/>
                <w:sz w:val="18"/>
              </w:rPr>
              <w:t> </w:t>
            </w:r>
            <w:r>
              <w:rPr>
                <w:i/>
                <w:color w:val="231F20"/>
                <w:w w:val="110"/>
                <w:sz w:val="18"/>
              </w:rPr>
              <w:t>molecular</w:t>
            </w:r>
            <w:r>
              <w:rPr>
                <w:i/>
                <w:color w:val="231F20"/>
                <w:spacing w:val="-32"/>
                <w:w w:val="110"/>
                <w:sz w:val="18"/>
              </w:rPr>
              <w:t> </w:t>
            </w:r>
            <w:r>
              <w:rPr>
                <w:i/>
                <w:color w:val="231F20"/>
                <w:w w:val="110"/>
                <w:sz w:val="18"/>
              </w:rPr>
              <w:t>evidence?</w:t>
            </w:r>
            <w:r>
              <w:rPr>
                <w:i/>
                <w:color w:val="231F20"/>
                <w:spacing w:val="-32"/>
                <w:w w:val="110"/>
                <w:sz w:val="18"/>
              </w:rPr>
              <w:t> </w:t>
            </w:r>
            <w:r>
              <w:rPr>
                <w:color w:val="231F20"/>
                <w:w w:val="110"/>
                <w:sz w:val="18"/>
              </w:rPr>
              <w:t>to provide background information for activities that</w:t>
            </w:r>
            <w:r>
              <w:rPr>
                <w:color w:val="231F20"/>
                <w:spacing w:val="-17"/>
                <w:w w:val="110"/>
                <w:sz w:val="18"/>
              </w:rPr>
              <w:t> </w:t>
            </w:r>
            <w:r>
              <w:rPr>
                <w:color w:val="231F20"/>
                <w:w w:val="110"/>
                <w:sz w:val="18"/>
              </w:rPr>
              <w:t>follow.</w:t>
            </w:r>
          </w:p>
        </w:tc>
        <w:tc>
          <w:tcPr>
            <w:tcW w:w="3462" w:type="dxa"/>
          </w:tcPr>
          <w:p>
            <w:pPr>
              <w:pStyle w:val="TableParagraph"/>
              <w:rPr>
                <w:sz w:val="18"/>
              </w:rPr>
            </w:pPr>
            <w:r>
              <w:rPr>
                <w:color w:val="231F20"/>
                <w:w w:val="105"/>
                <w:sz w:val="18"/>
              </w:rPr>
              <w:t>in pairs or groups</w:t>
            </w:r>
          </w:p>
        </w:tc>
      </w:tr>
      <w:tr>
        <w:trPr>
          <w:trHeight w:val="506" w:hRule="atLeast"/>
        </w:trPr>
        <w:tc>
          <w:tcPr>
            <w:tcW w:w="6167" w:type="dxa"/>
          </w:tcPr>
          <w:p>
            <w:pPr>
              <w:pStyle w:val="TableParagraph"/>
              <w:spacing w:line="249" w:lineRule="auto"/>
              <w:ind w:left="80" w:right="190"/>
              <w:rPr>
                <w:sz w:val="18"/>
              </w:rPr>
            </w:pPr>
            <w:r>
              <w:rPr>
                <w:color w:val="231F20"/>
                <w:w w:val="110"/>
                <w:sz w:val="18"/>
              </w:rPr>
              <w:t>Students watch animation, </w:t>
            </w:r>
            <w:r>
              <w:rPr>
                <w:i/>
                <w:color w:val="231F20"/>
                <w:w w:val="110"/>
                <w:sz w:val="18"/>
              </w:rPr>
              <w:t>Visualising evolution</w:t>
            </w:r>
            <w:r>
              <w:rPr>
                <w:color w:val="231F20"/>
                <w:w w:val="110"/>
                <w:sz w:val="18"/>
              </w:rPr>
              <w:t>, then work through learning object, </w:t>
            </w:r>
            <w:r>
              <w:rPr>
                <w:i/>
                <w:color w:val="231F20"/>
                <w:w w:val="110"/>
                <w:sz w:val="18"/>
              </w:rPr>
              <w:t>Building evolutionary trees</w:t>
            </w:r>
            <w:r>
              <w:rPr>
                <w:color w:val="231F20"/>
                <w:w w:val="110"/>
                <w:sz w:val="18"/>
              </w:rPr>
              <w:t>.</w:t>
            </w:r>
          </w:p>
        </w:tc>
        <w:tc>
          <w:tcPr>
            <w:tcW w:w="3462" w:type="dxa"/>
          </w:tcPr>
          <w:p>
            <w:pPr>
              <w:pStyle w:val="TableParagraph"/>
              <w:rPr>
                <w:sz w:val="18"/>
              </w:rPr>
            </w:pPr>
            <w:r>
              <w:rPr>
                <w:color w:val="231F20"/>
                <w:w w:val="115"/>
                <w:sz w:val="18"/>
              </w:rPr>
              <w:t>individually or in pairs</w:t>
            </w:r>
          </w:p>
        </w:tc>
      </w:tr>
      <w:tr>
        <w:trPr>
          <w:trHeight w:val="506" w:hRule="atLeast"/>
        </w:trPr>
        <w:tc>
          <w:tcPr>
            <w:tcW w:w="6167" w:type="dxa"/>
          </w:tcPr>
          <w:p>
            <w:pPr>
              <w:pStyle w:val="TableParagraph"/>
              <w:spacing w:line="249" w:lineRule="auto"/>
              <w:ind w:right="268"/>
              <w:rPr>
                <w:sz w:val="18"/>
              </w:rPr>
            </w:pPr>
            <w:r>
              <w:rPr>
                <w:color w:val="231F20"/>
                <w:w w:val="110"/>
                <w:sz w:val="18"/>
              </w:rPr>
              <w:t>Students</w:t>
            </w:r>
            <w:r>
              <w:rPr>
                <w:color w:val="231F20"/>
                <w:spacing w:val="-25"/>
                <w:w w:val="110"/>
                <w:sz w:val="18"/>
              </w:rPr>
              <w:t> </w:t>
            </w:r>
            <w:r>
              <w:rPr>
                <w:color w:val="231F20"/>
                <w:w w:val="110"/>
                <w:sz w:val="18"/>
              </w:rPr>
              <w:t>complete</w:t>
            </w:r>
            <w:r>
              <w:rPr>
                <w:color w:val="231F20"/>
                <w:spacing w:val="-24"/>
                <w:w w:val="110"/>
                <w:sz w:val="18"/>
              </w:rPr>
              <w:t> </w:t>
            </w:r>
            <w:r>
              <w:rPr>
                <w:color w:val="231F20"/>
                <w:w w:val="110"/>
                <w:sz w:val="18"/>
              </w:rPr>
              <w:t>worksheet,</w:t>
            </w:r>
            <w:r>
              <w:rPr>
                <w:color w:val="231F20"/>
                <w:spacing w:val="-25"/>
                <w:w w:val="110"/>
                <w:sz w:val="18"/>
              </w:rPr>
              <w:t> </w:t>
            </w:r>
            <w:r>
              <w:rPr>
                <w:i/>
                <w:color w:val="231F20"/>
                <w:w w:val="110"/>
                <w:sz w:val="18"/>
              </w:rPr>
              <w:t>Primate</w:t>
            </w:r>
            <w:r>
              <w:rPr>
                <w:i/>
                <w:color w:val="231F20"/>
                <w:spacing w:val="-25"/>
                <w:w w:val="110"/>
                <w:sz w:val="18"/>
              </w:rPr>
              <w:t> </w:t>
            </w:r>
            <w:r>
              <w:rPr>
                <w:i/>
                <w:color w:val="231F20"/>
                <w:w w:val="110"/>
                <w:sz w:val="18"/>
              </w:rPr>
              <w:t>trees</w:t>
            </w:r>
            <w:r>
              <w:rPr>
                <w:color w:val="231F20"/>
                <w:w w:val="110"/>
                <w:sz w:val="18"/>
              </w:rPr>
              <w:t>,</w:t>
            </w:r>
            <w:r>
              <w:rPr>
                <w:color w:val="231F20"/>
                <w:spacing w:val="-24"/>
                <w:w w:val="110"/>
                <w:sz w:val="18"/>
              </w:rPr>
              <w:t> </w:t>
            </w:r>
            <w:r>
              <w:rPr>
                <w:color w:val="231F20"/>
                <w:w w:val="110"/>
                <w:sz w:val="18"/>
              </w:rPr>
              <w:t>using</w:t>
            </w:r>
            <w:r>
              <w:rPr>
                <w:color w:val="231F20"/>
                <w:spacing w:val="-25"/>
                <w:w w:val="110"/>
                <w:sz w:val="18"/>
              </w:rPr>
              <w:t> </w:t>
            </w:r>
            <w:r>
              <w:rPr>
                <w:color w:val="231F20"/>
                <w:w w:val="110"/>
                <w:sz w:val="18"/>
              </w:rPr>
              <w:t>results</w:t>
            </w:r>
            <w:r>
              <w:rPr>
                <w:color w:val="231F20"/>
                <w:spacing w:val="-24"/>
                <w:w w:val="110"/>
                <w:sz w:val="18"/>
              </w:rPr>
              <w:t> </w:t>
            </w:r>
            <w:r>
              <w:rPr>
                <w:color w:val="231F20"/>
                <w:w w:val="110"/>
                <w:sz w:val="18"/>
              </w:rPr>
              <w:t>from learning object and information from animation and fact</w:t>
            </w:r>
            <w:r>
              <w:rPr>
                <w:color w:val="231F20"/>
                <w:spacing w:val="-24"/>
                <w:w w:val="110"/>
                <w:sz w:val="18"/>
              </w:rPr>
              <w:t> </w:t>
            </w:r>
            <w:r>
              <w:rPr>
                <w:color w:val="231F20"/>
                <w:w w:val="110"/>
                <w:sz w:val="18"/>
              </w:rPr>
              <w:t>sheet.</w:t>
            </w:r>
          </w:p>
        </w:tc>
        <w:tc>
          <w:tcPr>
            <w:tcW w:w="3462" w:type="dxa"/>
          </w:tcPr>
          <w:p>
            <w:pPr>
              <w:pStyle w:val="TableParagraph"/>
              <w:rPr>
                <w:sz w:val="18"/>
              </w:rPr>
            </w:pPr>
            <w:r>
              <w:rPr>
                <w:color w:val="231F20"/>
                <w:w w:val="110"/>
                <w:sz w:val="18"/>
              </w:rPr>
              <w:t>individually</w:t>
            </w:r>
          </w:p>
        </w:tc>
      </w:tr>
      <w:tr>
        <w:trPr>
          <w:trHeight w:val="506" w:hRule="atLeast"/>
        </w:trPr>
        <w:tc>
          <w:tcPr>
            <w:tcW w:w="6167" w:type="dxa"/>
          </w:tcPr>
          <w:p>
            <w:pPr>
              <w:pStyle w:val="TableParagraph"/>
              <w:spacing w:line="249" w:lineRule="auto"/>
              <w:ind w:right="268"/>
              <w:rPr>
                <w:sz w:val="18"/>
              </w:rPr>
            </w:pPr>
            <w:r>
              <w:rPr>
                <w:color w:val="231F20"/>
                <w:w w:val="105"/>
                <w:sz w:val="18"/>
              </w:rPr>
              <w:t>Students complete worksheet, </w:t>
            </w:r>
            <w:r>
              <w:rPr>
                <w:i/>
                <w:color w:val="231F20"/>
                <w:w w:val="105"/>
                <w:sz w:val="18"/>
              </w:rPr>
              <w:t>Marsupial relations</w:t>
            </w:r>
            <w:r>
              <w:rPr>
                <w:color w:val="231F20"/>
                <w:w w:val="105"/>
                <w:sz w:val="18"/>
              </w:rPr>
              <w:t>, using processes </w:t>
            </w:r>
            <w:r>
              <w:rPr>
                <w:color w:val="231F20"/>
                <w:w w:val="110"/>
                <w:sz w:val="18"/>
              </w:rPr>
              <w:t>described in learning object as a model.</w:t>
            </w:r>
          </w:p>
        </w:tc>
        <w:tc>
          <w:tcPr>
            <w:tcW w:w="3462" w:type="dxa"/>
          </w:tcPr>
          <w:p>
            <w:pPr>
              <w:pStyle w:val="TableParagraph"/>
              <w:rPr>
                <w:sz w:val="18"/>
              </w:rPr>
            </w:pPr>
            <w:r>
              <w:rPr>
                <w:color w:val="231F20"/>
                <w:w w:val="110"/>
                <w:sz w:val="18"/>
              </w:rPr>
              <w:t>individually</w:t>
            </w:r>
          </w:p>
        </w:tc>
      </w:tr>
    </w:tbl>
    <w:p>
      <w:pPr>
        <w:pStyle w:val="BodyText"/>
        <w:spacing w:before="7"/>
        <w:ind w:left="0"/>
        <w:rPr>
          <w:sz w:val="19"/>
        </w:rPr>
      </w:pPr>
    </w:p>
    <w:p>
      <w:pPr>
        <w:spacing w:after="0"/>
        <w:rPr>
          <w:sz w:val="19"/>
        </w:rPr>
        <w:sectPr>
          <w:footerReference w:type="default" r:id="rId12"/>
          <w:pgSz w:w="11910" w:h="16840"/>
          <w:pgMar w:footer="1084" w:header="0" w:top="720" w:bottom="1280" w:left="1020" w:right="1020"/>
          <w:pgNumType w:start="2"/>
        </w:sectPr>
      </w:pPr>
    </w:p>
    <w:p>
      <w:pPr>
        <w:spacing w:before="100"/>
        <w:ind w:left="113" w:right="0" w:firstLine="0"/>
        <w:jc w:val="left"/>
        <w:rPr>
          <w:sz w:val="26"/>
        </w:rPr>
      </w:pPr>
      <w:r>
        <w:rPr>
          <w:color w:val="231F20"/>
          <w:w w:val="105"/>
          <w:sz w:val="26"/>
        </w:rPr>
        <w:t>Teacher notes</w:t>
      </w:r>
    </w:p>
    <w:p>
      <w:pPr>
        <w:pStyle w:val="BodyText"/>
        <w:spacing w:line="249" w:lineRule="auto"/>
        <w:ind w:right="49"/>
      </w:pPr>
      <w:r>
        <w:rPr>
          <w:color w:val="231F20"/>
          <w:w w:val="110"/>
        </w:rPr>
        <w:t>The</w:t>
      </w:r>
      <w:r>
        <w:rPr>
          <w:color w:val="231F20"/>
          <w:spacing w:val="-21"/>
          <w:w w:val="110"/>
        </w:rPr>
        <w:t> </w:t>
      </w:r>
      <w:r>
        <w:rPr>
          <w:color w:val="231F20"/>
          <w:w w:val="110"/>
        </w:rPr>
        <w:t>learning</w:t>
      </w:r>
      <w:r>
        <w:rPr>
          <w:color w:val="231F20"/>
          <w:spacing w:val="-21"/>
          <w:w w:val="110"/>
        </w:rPr>
        <w:t> </w:t>
      </w:r>
      <w:r>
        <w:rPr>
          <w:color w:val="231F20"/>
          <w:w w:val="110"/>
        </w:rPr>
        <w:t>object,</w:t>
      </w:r>
      <w:r>
        <w:rPr>
          <w:color w:val="231F20"/>
          <w:spacing w:val="-20"/>
          <w:w w:val="110"/>
        </w:rPr>
        <w:t> </w:t>
      </w:r>
      <w:r>
        <w:rPr>
          <w:i/>
          <w:color w:val="231F20"/>
          <w:w w:val="110"/>
        </w:rPr>
        <w:t>Building</w:t>
      </w:r>
      <w:r>
        <w:rPr>
          <w:i/>
          <w:color w:val="231F20"/>
          <w:spacing w:val="-21"/>
          <w:w w:val="110"/>
        </w:rPr>
        <w:t> </w:t>
      </w:r>
      <w:r>
        <w:rPr>
          <w:i/>
          <w:color w:val="231F20"/>
          <w:w w:val="110"/>
        </w:rPr>
        <w:t>evolutionary</w:t>
      </w:r>
      <w:r>
        <w:rPr>
          <w:i/>
          <w:color w:val="231F20"/>
          <w:spacing w:val="-20"/>
          <w:w w:val="110"/>
        </w:rPr>
        <w:t> </w:t>
      </w:r>
      <w:r>
        <w:rPr>
          <w:i/>
          <w:color w:val="231F20"/>
          <w:w w:val="110"/>
        </w:rPr>
        <w:t>trees</w:t>
      </w:r>
      <w:r>
        <w:rPr>
          <w:color w:val="231F20"/>
          <w:w w:val="110"/>
        </w:rPr>
        <w:t>,</w:t>
      </w:r>
      <w:r>
        <w:rPr>
          <w:color w:val="231F20"/>
          <w:spacing w:val="-21"/>
          <w:w w:val="110"/>
        </w:rPr>
        <w:t> </w:t>
      </w:r>
      <w:r>
        <w:rPr>
          <w:color w:val="231F20"/>
          <w:w w:val="110"/>
        </w:rPr>
        <w:t>shows students how to build an evolutionary tree, based on data from 42-nucleotide segments of five primates’ cytochrome </w:t>
      </w:r>
      <w:r>
        <w:rPr>
          <w:i/>
          <w:color w:val="231F20"/>
          <w:w w:val="110"/>
        </w:rPr>
        <w:t>b</w:t>
      </w:r>
      <w:r>
        <w:rPr>
          <w:i/>
          <w:color w:val="231F20"/>
          <w:spacing w:val="-13"/>
          <w:w w:val="110"/>
        </w:rPr>
        <w:t> </w:t>
      </w:r>
      <w:r>
        <w:rPr>
          <w:color w:val="231F20"/>
          <w:w w:val="110"/>
        </w:rPr>
        <w:t>genes.</w:t>
      </w:r>
    </w:p>
    <w:p>
      <w:pPr>
        <w:pStyle w:val="BodyText"/>
        <w:spacing w:line="249" w:lineRule="auto" w:before="117"/>
        <w:ind w:right="218"/>
      </w:pPr>
      <w:r>
        <w:rPr>
          <w:color w:val="231F20"/>
          <w:w w:val="110"/>
        </w:rPr>
        <w:t>The</w:t>
      </w:r>
      <w:r>
        <w:rPr>
          <w:color w:val="231F20"/>
          <w:spacing w:val="-26"/>
          <w:w w:val="110"/>
        </w:rPr>
        <w:t> </w:t>
      </w:r>
      <w:r>
        <w:rPr>
          <w:color w:val="231F20"/>
          <w:w w:val="110"/>
        </w:rPr>
        <w:t>worksheet,</w:t>
      </w:r>
      <w:r>
        <w:rPr>
          <w:color w:val="231F20"/>
          <w:spacing w:val="-26"/>
          <w:w w:val="110"/>
        </w:rPr>
        <w:t> </w:t>
      </w:r>
      <w:r>
        <w:rPr>
          <w:i/>
          <w:color w:val="231F20"/>
          <w:w w:val="110"/>
        </w:rPr>
        <w:t>Primate</w:t>
      </w:r>
      <w:r>
        <w:rPr>
          <w:i/>
          <w:color w:val="231F20"/>
          <w:spacing w:val="-26"/>
          <w:w w:val="110"/>
        </w:rPr>
        <w:t> </w:t>
      </w:r>
      <w:r>
        <w:rPr>
          <w:i/>
          <w:color w:val="231F20"/>
          <w:w w:val="110"/>
        </w:rPr>
        <w:t>trees</w:t>
      </w:r>
      <w:r>
        <w:rPr>
          <w:color w:val="231F20"/>
          <w:w w:val="110"/>
        </w:rPr>
        <w:t>,</w:t>
      </w:r>
      <w:r>
        <w:rPr>
          <w:color w:val="231F20"/>
          <w:spacing w:val="-25"/>
          <w:w w:val="110"/>
        </w:rPr>
        <w:t> </w:t>
      </w:r>
      <w:r>
        <w:rPr>
          <w:color w:val="231F20"/>
          <w:w w:val="110"/>
        </w:rPr>
        <w:t>presents</w:t>
      </w:r>
      <w:r>
        <w:rPr>
          <w:color w:val="231F20"/>
          <w:spacing w:val="-26"/>
          <w:w w:val="110"/>
        </w:rPr>
        <w:t> </w:t>
      </w:r>
      <w:r>
        <w:rPr>
          <w:color w:val="231F20"/>
          <w:w w:val="110"/>
        </w:rPr>
        <w:t>Hominoidea evolutionary trees derived from both anatomical and</w:t>
      </w:r>
      <w:r>
        <w:rPr>
          <w:color w:val="231F20"/>
          <w:spacing w:val="-13"/>
          <w:w w:val="110"/>
        </w:rPr>
        <w:t> </w:t>
      </w:r>
      <w:r>
        <w:rPr>
          <w:color w:val="231F20"/>
          <w:w w:val="110"/>
        </w:rPr>
        <w:t>molecular</w:t>
      </w:r>
      <w:r>
        <w:rPr>
          <w:color w:val="231F20"/>
          <w:spacing w:val="-13"/>
          <w:w w:val="110"/>
        </w:rPr>
        <w:t> </w:t>
      </w:r>
      <w:r>
        <w:rPr>
          <w:color w:val="231F20"/>
          <w:w w:val="110"/>
        </w:rPr>
        <w:t>data.</w:t>
      </w:r>
      <w:r>
        <w:rPr>
          <w:color w:val="231F20"/>
          <w:spacing w:val="-13"/>
          <w:w w:val="110"/>
        </w:rPr>
        <w:t> </w:t>
      </w:r>
      <w:r>
        <w:rPr>
          <w:color w:val="231F20"/>
          <w:w w:val="110"/>
        </w:rPr>
        <w:t>It</w:t>
      </w:r>
      <w:r>
        <w:rPr>
          <w:color w:val="231F20"/>
          <w:spacing w:val="-13"/>
          <w:w w:val="110"/>
        </w:rPr>
        <w:t> </w:t>
      </w:r>
      <w:r>
        <w:rPr>
          <w:color w:val="231F20"/>
          <w:w w:val="110"/>
        </w:rPr>
        <w:t>probes</w:t>
      </w:r>
      <w:r>
        <w:rPr>
          <w:color w:val="231F20"/>
          <w:spacing w:val="-13"/>
          <w:w w:val="110"/>
        </w:rPr>
        <w:t> </w:t>
      </w:r>
      <w:r>
        <w:rPr>
          <w:color w:val="231F20"/>
          <w:w w:val="110"/>
        </w:rPr>
        <w:t>student</w:t>
      </w:r>
      <w:r>
        <w:rPr>
          <w:color w:val="231F20"/>
          <w:spacing w:val="-12"/>
          <w:w w:val="110"/>
        </w:rPr>
        <w:t> </w:t>
      </w:r>
      <w:r>
        <w:rPr>
          <w:color w:val="231F20"/>
          <w:w w:val="110"/>
        </w:rPr>
        <w:t>understanding and ability to interpret evolutionary trees. It includes questions</w:t>
      </w:r>
      <w:r>
        <w:rPr>
          <w:color w:val="231F20"/>
          <w:spacing w:val="-16"/>
          <w:w w:val="110"/>
        </w:rPr>
        <w:t> </w:t>
      </w:r>
      <w:r>
        <w:rPr>
          <w:color w:val="231F20"/>
          <w:spacing w:val="2"/>
          <w:w w:val="110"/>
        </w:rPr>
        <w:t>on:</w:t>
      </w:r>
      <w:r>
        <w:rPr>
          <w:color w:val="231F20"/>
          <w:spacing w:val="-15"/>
          <w:w w:val="110"/>
        </w:rPr>
        <w:t> </w:t>
      </w:r>
      <w:r>
        <w:rPr>
          <w:color w:val="231F20"/>
          <w:w w:val="110"/>
        </w:rPr>
        <w:t>primates’</w:t>
      </w:r>
      <w:r>
        <w:rPr>
          <w:color w:val="231F20"/>
          <w:spacing w:val="-15"/>
          <w:w w:val="110"/>
        </w:rPr>
        <w:t> </w:t>
      </w:r>
      <w:r>
        <w:rPr>
          <w:color w:val="231F20"/>
          <w:w w:val="110"/>
        </w:rPr>
        <w:t>shared</w:t>
      </w:r>
      <w:r>
        <w:rPr>
          <w:color w:val="231F20"/>
          <w:spacing w:val="-15"/>
          <w:w w:val="110"/>
        </w:rPr>
        <w:t> </w:t>
      </w:r>
      <w:r>
        <w:rPr>
          <w:color w:val="231F20"/>
          <w:w w:val="110"/>
        </w:rPr>
        <w:t>characteristics;</w:t>
      </w:r>
    </w:p>
    <w:p>
      <w:pPr>
        <w:pStyle w:val="BodyText"/>
        <w:spacing w:line="249" w:lineRule="auto" w:before="3"/>
      </w:pPr>
      <w:r>
        <w:rPr>
          <w:color w:val="231F20"/>
          <w:w w:val="105"/>
        </w:rPr>
        <w:t>advantages and disadvantages of using cytochrome </w:t>
      </w:r>
      <w:r>
        <w:rPr>
          <w:i/>
          <w:color w:val="231F20"/>
          <w:w w:val="105"/>
        </w:rPr>
        <w:t>b</w:t>
      </w:r>
      <w:r>
        <w:rPr>
          <w:color w:val="231F20"/>
          <w:w w:val="105"/>
        </w:rPr>
        <w:t>; and candidate genes.</w:t>
      </w:r>
    </w:p>
    <w:p>
      <w:pPr>
        <w:pStyle w:val="BodyText"/>
        <w:spacing w:line="249" w:lineRule="auto" w:before="115"/>
        <w:ind w:right="436"/>
      </w:pPr>
      <w:r>
        <w:rPr>
          <w:color w:val="231F20"/>
          <w:w w:val="110"/>
        </w:rPr>
        <w:t>Using information provided in previous activities, the</w:t>
      </w:r>
      <w:r>
        <w:rPr>
          <w:color w:val="231F20"/>
          <w:spacing w:val="-23"/>
          <w:w w:val="110"/>
        </w:rPr>
        <w:t> </w:t>
      </w:r>
      <w:r>
        <w:rPr>
          <w:color w:val="231F20"/>
          <w:w w:val="110"/>
        </w:rPr>
        <w:t>worksheet,</w:t>
      </w:r>
      <w:r>
        <w:rPr>
          <w:color w:val="231F20"/>
          <w:spacing w:val="-23"/>
          <w:w w:val="110"/>
        </w:rPr>
        <w:t> </w:t>
      </w:r>
      <w:r>
        <w:rPr>
          <w:i/>
          <w:color w:val="231F20"/>
          <w:w w:val="110"/>
        </w:rPr>
        <w:t>Marsupial</w:t>
      </w:r>
      <w:r>
        <w:rPr>
          <w:i/>
          <w:color w:val="231F20"/>
          <w:spacing w:val="-23"/>
          <w:w w:val="110"/>
        </w:rPr>
        <w:t> </w:t>
      </w:r>
      <w:r>
        <w:rPr>
          <w:i/>
          <w:color w:val="231F20"/>
          <w:w w:val="110"/>
        </w:rPr>
        <w:t>relations</w:t>
      </w:r>
      <w:r>
        <w:rPr>
          <w:color w:val="231F20"/>
          <w:w w:val="110"/>
        </w:rPr>
        <w:t>,</w:t>
      </w:r>
      <w:r>
        <w:rPr>
          <w:color w:val="231F20"/>
          <w:spacing w:val="-23"/>
          <w:w w:val="110"/>
        </w:rPr>
        <w:t> </w:t>
      </w:r>
      <w:r>
        <w:rPr>
          <w:color w:val="231F20"/>
          <w:w w:val="110"/>
        </w:rPr>
        <w:t>helps</w:t>
      </w:r>
      <w:r>
        <w:rPr>
          <w:color w:val="231F20"/>
          <w:spacing w:val="-23"/>
          <w:w w:val="110"/>
        </w:rPr>
        <w:t> </w:t>
      </w:r>
      <w:r>
        <w:rPr>
          <w:color w:val="231F20"/>
          <w:w w:val="110"/>
        </w:rPr>
        <w:t>students construct</w:t>
      </w:r>
      <w:r>
        <w:rPr>
          <w:color w:val="231F20"/>
          <w:spacing w:val="-10"/>
          <w:w w:val="110"/>
        </w:rPr>
        <w:t> </w:t>
      </w:r>
      <w:r>
        <w:rPr>
          <w:color w:val="231F20"/>
          <w:w w:val="110"/>
        </w:rPr>
        <w:t>a</w:t>
      </w:r>
      <w:r>
        <w:rPr>
          <w:color w:val="231F20"/>
          <w:spacing w:val="-10"/>
          <w:w w:val="110"/>
        </w:rPr>
        <w:t> </w:t>
      </w:r>
      <w:r>
        <w:rPr>
          <w:color w:val="231F20"/>
          <w:w w:val="110"/>
        </w:rPr>
        <w:t>marsupial</w:t>
      </w:r>
      <w:r>
        <w:rPr>
          <w:color w:val="231F20"/>
          <w:spacing w:val="-10"/>
          <w:w w:val="110"/>
        </w:rPr>
        <w:t> </w:t>
      </w:r>
      <w:r>
        <w:rPr>
          <w:color w:val="231F20"/>
          <w:w w:val="110"/>
        </w:rPr>
        <w:t>evolutionary</w:t>
      </w:r>
      <w:r>
        <w:rPr>
          <w:color w:val="231F20"/>
          <w:spacing w:val="-9"/>
          <w:w w:val="110"/>
        </w:rPr>
        <w:t> </w:t>
      </w:r>
      <w:r>
        <w:rPr>
          <w:color w:val="231F20"/>
          <w:w w:val="110"/>
        </w:rPr>
        <w:t>tree.</w:t>
      </w:r>
      <w:r>
        <w:rPr>
          <w:color w:val="231F20"/>
          <w:spacing w:val="-10"/>
          <w:w w:val="110"/>
        </w:rPr>
        <w:t> </w:t>
      </w:r>
      <w:r>
        <w:rPr>
          <w:color w:val="231F20"/>
          <w:w w:val="110"/>
        </w:rPr>
        <w:t>We</w:t>
      </w:r>
    </w:p>
    <w:p>
      <w:pPr>
        <w:pStyle w:val="BodyText"/>
        <w:spacing w:line="249" w:lineRule="auto" w:before="2"/>
        <w:ind w:right="-9"/>
      </w:pPr>
      <w:r>
        <w:rPr>
          <w:color w:val="231F20"/>
          <w:w w:val="110"/>
        </w:rPr>
        <w:t>recommend students work through the learning object before attempting this worksheet. Some data in this worksheet have been modified to simplify the task</w:t>
      </w:r>
    </w:p>
    <w:p>
      <w:pPr>
        <w:pStyle w:val="BodyText"/>
        <w:spacing w:line="249" w:lineRule="auto" w:before="3"/>
        <w:ind w:right="101"/>
      </w:pPr>
      <w:r>
        <w:rPr>
          <w:color w:val="231F20"/>
          <w:w w:val="110"/>
        </w:rPr>
        <w:t>for students. However the evolutionary tree shown in Figure 3 of the worksheet is derived from authentic data.</w:t>
      </w:r>
    </w:p>
    <w:p>
      <w:pPr>
        <w:pStyle w:val="BodyText"/>
        <w:spacing w:before="8"/>
        <w:ind w:left="0"/>
        <w:rPr>
          <w:sz w:val="21"/>
        </w:rPr>
      </w:pPr>
    </w:p>
    <w:p>
      <w:pPr>
        <w:pStyle w:val="Heading1"/>
        <w:spacing w:before="0"/>
      </w:pPr>
      <w:r>
        <w:rPr>
          <w:color w:val="231F20"/>
          <w:w w:val="105"/>
        </w:rPr>
        <w:t>Technical requirements</w:t>
      </w:r>
    </w:p>
    <w:p>
      <w:pPr>
        <w:pStyle w:val="BodyText"/>
        <w:spacing w:line="249" w:lineRule="auto"/>
        <w:ind w:right="289"/>
      </w:pPr>
      <w:r>
        <w:rPr>
          <w:color w:val="231F20"/>
          <w:w w:val="105"/>
        </w:rPr>
        <w:t>The teachers guide, worksheets, fact sheet and background sheet require Adobe Reader (version 5  or later), which is a free download from </w:t>
      </w:r>
      <w:r>
        <w:rPr>
          <w:color w:val="231F20"/>
          <w:spacing w:val="2"/>
          <w:w w:val="105"/>
        </w:rPr>
        <w:t>www.adobe. </w:t>
      </w:r>
      <w:r>
        <w:rPr>
          <w:color w:val="231F20"/>
          <w:w w:val="105"/>
        </w:rPr>
        <w:t>com. The worksheets are also provided in Microsoft Word</w:t>
      </w:r>
      <w:r>
        <w:rPr>
          <w:color w:val="231F20"/>
          <w:spacing w:val="-2"/>
          <w:w w:val="105"/>
        </w:rPr>
        <w:t> </w:t>
      </w:r>
      <w:r>
        <w:rPr>
          <w:color w:val="231F20"/>
          <w:w w:val="105"/>
        </w:rPr>
        <w:t>format.</w:t>
      </w:r>
    </w:p>
    <w:p>
      <w:pPr>
        <w:spacing w:line="158" w:lineRule="auto" w:before="160"/>
        <w:ind w:left="689" w:right="405" w:hanging="548"/>
        <w:jc w:val="left"/>
        <w:rPr>
          <w:sz w:val="18"/>
        </w:rPr>
      </w:pPr>
      <w:r>
        <w:rPr>
          <w:position w:val="-15"/>
        </w:rPr>
        <w:drawing>
          <wp:inline distT="0" distB="0" distL="0" distR="0">
            <wp:extent cx="239478" cy="180000"/>
            <wp:effectExtent l="0" t="0" r="0" b="0"/>
            <wp:docPr id="23" name="image9.png" descr=""/>
            <wp:cNvGraphicFramePr>
              <a:graphicFrameLocks noChangeAspect="1"/>
            </wp:cNvGraphicFramePr>
            <a:graphic>
              <a:graphicData uri="http://schemas.openxmlformats.org/drawingml/2006/picture">
                <pic:pic>
                  <pic:nvPicPr>
                    <pic:cNvPr id="24" name="image9.png"/>
                    <pic:cNvPicPr/>
                  </pic:nvPicPr>
                  <pic:blipFill>
                    <a:blip r:embed="rId13" cstate="print"/>
                    <a:stretch>
                      <a:fillRect/>
                    </a:stretch>
                  </pic:blipFill>
                  <pic:spPr>
                    <a:xfrm>
                      <a:off x="0" y="0"/>
                      <a:ext cx="239478" cy="180000"/>
                    </a:xfrm>
                    <a:prstGeom prst="rect">
                      <a:avLst/>
                    </a:prstGeom>
                  </pic:spPr>
                </pic:pic>
              </a:graphicData>
            </a:graphic>
          </wp:inline>
        </w:drawing>
      </w:r>
      <w:r>
        <w:rPr>
          <w:position w:val="-15"/>
        </w:rPr>
      </w:r>
      <w:r>
        <w:rPr>
          <w:rFonts w:ascii="Times New Roman"/>
          <w:sz w:val="20"/>
        </w:rPr>
        <w:t>  </w:t>
      </w:r>
      <w:r>
        <w:rPr>
          <w:rFonts w:ascii="Times New Roman"/>
          <w:spacing w:val="20"/>
          <w:sz w:val="20"/>
        </w:rPr>
        <w:t> </w:t>
      </w:r>
      <w:r>
        <w:rPr>
          <w:color w:val="231F20"/>
          <w:w w:val="105"/>
          <w:sz w:val="18"/>
        </w:rPr>
        <w:t>The video, </w:t>
      </w:r>
      <w:r>
        <w:rPr>
          <w:i/>
          <w:color w:val="231F20"/>
          <w:w w:val="105"/>
          <w:sz w:val="18"/>
        </w:rPr>
        <w:t>Visualising evolution</w:t>
      </w:r>
      <w:r>
        <w:rPr>
          <w:color w:val="231F20"/>
          <w:w w:val="105"/>
          <w:sz w:val="18"/>
        </w:rPr>
        <w:t>, requires Internet Explorer </w:t>
      </w:r>
      <w:r>
        <w:rPr>
          <w:color w:val="231F20"/>
          <w:spacing w:val="4"/>
          <w:w w:val="105"/>
          <w:sz w:val="18"/>
        </w:rPr>
        <w:t>9+, </w:t>
      </w:r>
      <w:r>
        <w:rPr>
          <w:color w:val="231F20"/>
          <w:w w:val="105"/>
          <w:sz w:val="18"/>
        </w:rPr>
        <w:t>Google Chrome,</w:t>
      </w:r>
      <w:r>
        <w:rPr>
          <w:color w:val="231F20"/>
          <w:spacing w:val="12"/>
          <w:w w:val="105"/>
          <w:sz w:val="18"/>
        </w:rPr>
        <w:t> </w:t>
      </w:r>
      <w:r>
        <w:rPr>
          <w:color w:val="231F20"/>
          <w:w w:val="105"/>
          <w:sz w:val="18"/>
        </w:rPr>
        <w:t>Safari</w:t>
      </w:r>
    </w:p>
    <w:p>
      <w:pPr>
        <w:pStyle w:val="BodyText"/>
        <w:spacing w:before="23"/>
        <w:ind w:left="114"/>
      </w:pPr>
      <w:r>
        <w:rPr>
          <w:color w:val="231F20"/>
          <w:spacing w:val="3"/>
          <w:w w:val="105"/>
        </w:rPr>
        <w:t>4.0+, </w:t>
      </w:r>
      <w:r>
        <w:rPr>
          <w:color w:val="231F20"/>
          <w:w w:val="105"/>
        </w:rPr>
        <w:t>Opera or Firefox). It contains closed</w:t>
      </w:r>
      <w:r>
        <w:rPr>
          <w:color w:val="231F20"/>
          <w:spacing w:val="-13"/>
          <w:w w:val="105"/>
        </w:rPr>
        <w:t> </w:t>
      </w:r>
      <w:r>
        <w:rPr>
          <w:color w:val="231F20"/>
          <w:w w:val="105"/>
        </w:rPr>
        <w:t>captions.</w:t>
      </w:r>
    </w:p>
    <w:p>
      <w:pPr>
        <w:pStyle w:val="BodyText"/>
        <w:spacing w:line="249" w:lineRule="auto" w:before="122"/>
        <w:ind w:left="114" w:right="289"/>
      </w:pPr>
      <w:r>
        <w:rPr>
          <w:color w:val="231F20"/>
          <w:w w:val="110"/>
        </w:rPr>
        <w:t>A high quality version of the video (in MP4 format) is</w:t>
      </w:r>
      <w:r>
        <w:rPr>
          <w:color w:val="231F20"/>
          <w:spacing w:val="-32"/>
          <w:w w:val="110"/>
        </w:rPr>
        <w:t> </w:t>
      </w:r>
      <w:r>
        <w:rPr>
          <w:color w:val="231F20"/>
          <w:w w:val="110"/>
        </w:rPr>
        <w:t>available</w:t>
      </w:r>
      <w:r>
        <w:rPr>
          <w:color w:val="231F20"/>
          <w:spacing w:val="-31"/>
          <w:w w:val="110"/>
        </w:rPr>
        <w:t> </w:t>
      </w:r>
      <w:r>
        <w:rPr>
          <w:color w:val="231F20"/>
          <w:w w:val="110"/>
        </w:rPr>
        <w:t>on</w:t>
      </w:r>
      <w:r>
        <w:rPr>
          <w:color w:val="231F20"/>
          <w:spacing w:val="-31"/>
          <w:w w:val="110"/>
        </w:rPr>
        <w:t> </w:t>
      </w:r>
      <w:r>
        <w:rPr>
          <w:color w:val="231F20"/>
          <w:spacing w:val="2"/>
          <w:w w:val="110"/>
        </w:rPr>
        <w:t>CD-ROM</w:t>
      </w:r>
      <w:r>
        <w:rPr>
          <w:color w:val="231F20"/>
          <w:spacing w:val="-31"/>
          <w:w w:val="110"/>
        </w:rPr>
        <w:t> </w:t>
      </w:r>
      <w:r>
        <w:rPr>
          <w:color w:val="231F20"/>
          <w:w w:val="110"/>
        </w:rPr>
        <w:t>or</w:t>
      </w:r>
      <w:r>
        <w:rPr>
          <w:color w:val="231F20"/>
          <w:spacing w:val="-31"/>
          <w:w w:val="110"/>
        </w:rPr>
        <w:t> </w:t>
      </w:r>
      <w:r>
        <w:rPr>
          <w:color w:val="231F20"/>
          <w:w w:val="110"/>
        </w:rPr>
        <w:t>download</w:t>
      </w:r>
      <w:r>
        <w:rPr>
          <w:color w:val="231F20"/>
          <w:spacing w:val="-31"/>
          <w:w w:val="110"/>
        </w:rPr>
        <w:t> </w:t>
      </w:r>
      <w:r>
        <w:rPr>
          <w:color w:val="231F20"/>
          <w:w w:val="110"/>
        </w:rPr>
        <w:t>from</w:t>
      </w:r>
      <w:r>
        <w:rPr>
          <w:color w:val="231F20"/>
          <w:spacing w:val="-32"/>
          <w:w w:val="110"/>
        </w:rPr>
        <w:t> </w:t>
      </w:r>
      <w:r>
        <w:rPr>
          <w:color w:val="231F20"/>
          <w:w w:val="110"/>
        </w:rPr>
        <w:t>the</w:t>
      </w:r>
      <w:r>
        <w:rPr>
          <w:color w:val="231F20"/>
          <w:spacing w:val="-31"/>
          <w:w w:val="110"/>
        </w:rPr>
        <w:t> </w:t>
      </w:r>
      <w:r>
        <w:rPr>
          <w:color w:val="231F20"/>
          <w:w w:val="105"/>
        </w:rPr>
        <w:t>SPICE </w:t>
      </w:r>
      <w:r>
        <w:rPr>
          <w:color w:val="231F20"/>
          <w:w w:val="110"/>
        </w:rPr>
        <w:t>website.</w:t>
      </w:r>
    </w:p>
    <w:p>
      <w:pPr>
        <w:pStyle w:val="BodyText"/>
        <w:spacing w:line="249" w:lineRule="auto" w:before="116"/>
        <w:ind w:left="114" w:right="389"/>
      </w:pPr>
      <w:r>
        <w:rPr>
          <w:color w:val="231F20"/>
          <w:w w:val="110"/>
        </w:rPr>
        <w:t>The</w:t>
      </w:r>
      <w:r>
        <w:rPr>
          <w:color w:val="231F20"/>
          <w:spacing w:val="-19"/>
          <w:w w:val="110"/>
        </w:rPr>
        <w:t> </w:t>
      </w:r>
      <w:r>
        <w:rPr>
          <w:color w:val="231F20"/>
          <w:w w:val="110"/>
        </w:rPr>
        <w:t>learning</w:t>
      </w:r>
      <w:r>
        <w:rPr>
          <w:color w:val="231F20"/>
          <w:spacing w:val="-19"/>
          <w:w w:val="110"/>
        </w:rPr>
        <w:t> </w:t>
      </w:r>
      <w:r>
        <w:rPr>
          <w:color w:val="231F20"/>
          <w:w w:val="110"/>
        </w:rPr>
        <w:t>object</w:t>
      </w:r>
      <w:r>
        <w:rPr>
          <w:color w:val="231F20"/>
          <w:spacing w:val="-18"/>
          <w:w w:val="110"/>
        </w:rPr>
        <w:t> </w:t>
      </w:r>
      <w:r>
        <w:rPr>
          <w:color w:val="231F20"/>
          <w:w w:val="110"/>
        </w:rPr>
        <w:t>requires</w:t>
      </w:r>
      <w:r>
        <w:rPr>
          <w:color w:val="231F20"/>
          <w:spacing w:val="-19"/>
          <w:w w:val="110"/>
        </w:rPr>
        <w:t> </w:t>
      </w:r>
      <w:r>
        <w:rPr>
          <w:color w:val="231F20"/>
          <w:w w:val="110"/>
        </w:rPr>
        <w:t>a</w:t>
      </w:r>
      <w:r>
        <w:rPr>
          <w:color w:val="231F20"/>
          <w:spacing w:val="-18"/>
          <w:w w:val="110"/>
        </w:rPr>
        <w:t> </w:t>
      </w:r>
      <w:r>
        <w:rPr>
          <w:color w:val="231F20"/>
          <w:w w:val="110"/>
        </w:rPr>
        <w:t>modern</w:t>
      </w:r>
      <w:r>
        <w:rPr>
          <w:color w:val="231F20"/>
          <w:spacing w:val="-19"/>
          <w:w w:val="110"/>
        </w:rPr>
        <w:t> </w:t>
      </w:r>
      <w:r>
        <w:rPr>
          <w:color w:val="231F20"/>
          <w:w w:val="110"/>
        </w:rPr>
        <w:t>browser</w:t>
      </w:r>
      <w:r>
        <w:rPr>
          <w:color w:val="231F20"/>
          <w:spacing w:val="-18"/>
          <w:w w:val="110"/>
        </w:rPr>
        <w:t> </w:t>
      </w:r>
      <w:r>
        <w:rPr>
          <w:color w:val="231F20"/>
          <w:spacing w:val="2"/>
          <w:w w:val="110"/>
        </w:rPr>
        <w:t>(eg </w:t>
      </w:r>
      <w:r>
        <w:rPr>
          <w:color w:val="231F20"/>
          <w:w w:val="110"/>
        </w:rPr>
        <w:t>Internet</w:t>
      </w:r>
      <w:r>
        <w:rPr>
          <w:color w:val="231F20"/>
          <w:spacing w:val="-21"/>
          <w:w w:val="110"/>
        </w:rPr>
        <w:t> </w:t>
      </w:r>
      <w:r>
        <w:rPr>
          <w:color w:val="231F20"/>
          <w:w w:val="110"/>
        </w:rPr>
        <w:t>Explorer</w:t>
      </w:r>
      <w:r>
        <w:rPr>
          <w:color w:val="231F20"/>
          <w:spacing w:val="-20"/>
          <w:w w:val="110"/>
        </w:rPr>
        <w:t> </w:t>
      </w:r>
      <w:r>
        <w:rPr>
          <w:color w:val="231F20"/>
          <w:w w:val="110"/>
        </w:rPr>
        <w:t>7</w:t>
      </w:r>
      <w:r>
        <w:rPr>
          <w:color w:val="231F20"/>
          <w:spacing w:val="-20"/>
          <w:w w:val="110"/>
        </w:rPr>
        <w:t> </w:t>
      </w:r>
      <w:r>
        <w:rPr>
          <w:color w:val="231F20"/>
          <w:w w:val="110"/>
        </w:rPr>
        <w:t>or</w:t>
      </w:r>
      <w:r>
        <w:rPr>
          <w:color w:val="231F20"/>
          <w:spacing w:val="-20"/>
          <w:w w:val="110"/>
        </w:rPr>
        <w:t> </w:t>
      </w:r>
      <w:r>
        <w:rPr>
          <w:color w:val="231F20"/>
          <w:w w:val="110"/>
        </w:rPr>
        <w:t>later,</w:t>
      </w:r>
      <w:r>
        <w:rPr>
          <w:color w:val="231F20"/>
          <w:spacing w:val="-20"/>
          <w:w w:val="110"/>
        </w:rPr>
        <w:t> </w:t>
      </w:r>
      <w:r>
        <w:rPr>
          <w:color w:val="231F20"/>
          <w:w w:val="110"/>
        </w:rPr>
        <w:t>Google</w:t>
      </w:r>
      <w:r>
        <w:rPr>
          <w:color w:val="231F20"/>
          <w:spacing w:val="-20"/>
          <w:w w:val="110"/>
        </w:rPr>
        <w:t> </w:t>
      </w:r>
      <w:r>
        <w:rPr>
          <w:color w:val="231F20"/>
          <w:w w:val="110"/>
        </w:rPr>
        <w:t>Chrome,</w:t>
      </w:r>
      <w:r>
        <w:rPr>
          <w:color w:val="231F20"/>
          <w:spacing w:val="-20"/>
          <w:w w:val="110"/>
        </w:rPr>
        <w:t> </w:t>
      </w:r>
      <w:r>
        <w:rPr>
          <w:color w:val="231F20"/>
          <w:w w:val="110"/>
        </w:rPr>
        <w:t>Safari</w:t>
      </w:r>
    </w:p>
    <w:p>
      <w:pPr>
        <w:pStyle w:val="ListParagraph"/>
        <w:numPr>
          <w:ilvl w:val="1"/>
          <w:numId w:val="2"/>
        </w:numPr>
        <w:tabs>
          <w:tab w:pos="381" w:val="left" w:leader="none"/>
        </w:tabs>
        <w:spacing w:line="249" w:lineRule="auto" w:before="1" w:after="0"/>
        <w:ind w:left="114" w:right="197" w:firstLine="0"/>
        <w:jc w:val="left"/>
        <w:rPr>
          <w:sz w:val="18"/>
        </w:rPr>
      </w:pPr>
      <w:r>
        <w:rPr>
          <w:color w:val="231F20"/>
          <w:w w:val="110"/>
          <w:sz w:val="18"/>
        </w:rPr>
        <w:t>+,</w:t>
      </w:r>
      <w:r>
        <w:rPr>
          <w:color w:val="231F20"/>
          <w:spacing w:val="-14"/>
          <w:w w:val="110"/>
          <w:sz w:val="18"/>
        </w:rPr>
        <w:t> </w:t>
      </w:r>
      <w:r>
        <w:rPr>
          <w:color w:val="231F20"/>
          <w:w w:val="110"/>
          <w:sz w:val="18"/>
        </w:rPr>
        <w:t>Opera</w:t>
      </w:r>
      <w:r>
        <w:rPr>
          <w:color w:val="231F20"/>
          <w:spacing w:val="-13"/>
          <w:w w:val="110"/>
          <w:sz w:val="18"/>
        </w:rPr>
        <w:t> </w:t>
      </w:r>
      <w:r>
        <w:rPr>
          <w:color w:val="231F20"/>
          <w:w w:val="110"/>
          <w:sz w:val="18"/>
        </w:rPr>
        <w:t>or</w:t>
      </w:r>
      <w:r>
        <w:rPr>
          <w:color w:val="231F20"/>
          <w:spacing w:val="-14"/>
          <w:w w:val="110"/>
          <w:sz w:val="18"/>
        </w:rPr>
        <w:t> </w:t>
      </w:r>
      <w:r>
        <w:rPr>
          <w:color w:val="231F20"/>
          <w:w w:val="110"/>
          <w:sz w:val="18"/>
        </w:rPr>
        <w:t>Firefox).</w:t>
      </w:r>
      <w:r>
        <w:rPr>
          <w:color w:val="231F20"/>
          <w:spacing w:val="-13"/>
          <w:w w:val="110"/>
          <w:sz w:val="18"/>
        </w:rPr>
        <w:t> </w:t>
      </w:r>
      <w:r>
        <w:rPr>
          <w:color w:val="231F20"/>
          <w:w w:val="110"/>
          <w:sz w:val="18"/>
        </w:rPr>
        <w:t>It</w:t>
      </w:r>
      <w:r>
        <w:rPr>
          <w:color w:val="231F20"/>
          <w:spacing w:val="-14"/>
          <w:w w:val="110"/>
          <w:sz w:val="18"/>
        </w:rPr>
        <w:t> </w:t>
      </w:r>
      <w:r>
        <w:rPr>
          <w:color w:val="231F20"/>
          <w:w w:val="110"/>
          <w:sz w:val="18"/>
        </w:rPr>
        <w:t>can</w:t>
      </w:r>
      <w:r>
        <w:rPr>
          <w:color w:val="231F20"/>
          <w:spacing w:val="-13"/>
          <w:w w:val="110"/>
          <w:sz w:val="18"/>
        </w:rPr>
        <w:t> </w:t>
      </w:r>
      <w:r>
        <w:rPr>
          <w:color w:val="231F20"/>
          <w:w w:val="110"/>
          <w:sz w:val="18"/>
        </w:rPr>
        <w:t>be</w:t>
      </w:r>
      <w:r>
        <w:rPr>
          <w:color w:val="231F20"/>
          <w:spacing w:val="-14"/>
          <w:w w:val="110"/>
          <w:sz w:val="18"/>
        </w:rPr>
        <w:t> </w:t>
      </w:r>
      <w:r>
        <w:rPr>
          <w:color w:val="231F20"/>
          <w:w w:val="110"/>
          <w:sz w:val="18"/>
        </w:rPr>
        <w:t>placed</w:t>
      </w:r>
      <w:r>
        <w:rPr>
          <w:color w:val="231F20"/>
          <w:spacing w:val="-13"/>
          <w:w w:val="110"/>
          <w:sz w:val="18"/>
        </w:rPr>
        <w:t> </w:t>
      </w:r>
      <w:r>
        <w:rPr>
          <w:color w:val="231F20"/>
          <w:w w:val="110"/>
          <w:sz w:val="18"/>
        </w:rPr>
        <w:t>on</w:t>
      </w:r>
      <w:r>
        <w:rPr>
          <w:color w:val="231F20"/>
          <w:spacing w:val="-14"/>
          <w:w w:val="110"/>
          <w:sz w:val="18"/>
        </w:rPr>
        <w:t> </w:t>
      </w:r>
      <w:r>
        <w:rPr>
          <w:color w:val="231F20"/>
          <w:w w:val="110"/>
          <w:sz w:val="18"/>
        </w:rPr>
        <w:t>a</w:t>
      </w:r>
      <w:r>
        <w:rPr>
          <w:color w:val="231F20"/>
          <w:spacing w:val="-13"/>
          <w:w w:val="110"/>
          <w:sz w:val="18"/>
        </w:rPr>
        <w:t> </w:t>
      </w:r>
      <w:r>
        <w:rPr>
          <w:color w:val="231F20"/>
          <w:w w:val="110"/>
          <w:sz w:val="18"/>
        </w:rPr>
        <w:t>web</w:t>
      </w:r>
      <w:r>
        <w:rPr>
          <w:color w:val="231F20"/>
          <w:spacing w:val="-14"/>
          <w:w w:val="110"/>
          <w:sz w:val="18"/>
        </w:rPr>
        <w:t> </w:t>
      </w:r>
      <w:r>
        <w:rPr>
          <w:color w:val="231F20"/>
          <w:w w:val="110"/>
          <w:sz w:val="18"/>
        </w:rPr>
        <w:t>or </w:t>
      </w:r>
      <w:r>
        <w:rPr>
          <w:color w:val="231F20"/>
          <w:spacing w:val="2"/>
          <w:w w:val="110"/>
          <w:sz w:val="18"/>
        </w:rPr>
        <w:t>file-server</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run</w:t>
      </w:r>
      <w:r>
        <w:rPr>
          <w:color w:val="231F20"/>
          <w:spacing w:val="-10"/>
          <w:w w:val="110"/>
          <w:sz w:val="18"/>
        </w:rPr>
        <w:t> </w:t>
      </w:r>
      <w:r>
        <w:rPr>
          <w:color w:val="231F20"/>
          <w:w w:val="110"/>
          <w:sz w:val="18"/>
        </w:rPr>
        <w:t>either</w:t>
      </w:r>
      <w:r>
        <w:rPr>
          <w:color w:val="231F20"/>
          <w:spacing w:val="-10"/>
          <w:w w:val="110"/>
          <w:sz w:val="18"/>
        </w:rPr>
        <w:t> </w:t>
      </w:r>
      <w:r>
        <w:rPr>
          <w:color w:val="231F20"/>
          <w:w w:val="110"/>
          <w:sz w:val="18"/>
        </w:rPr>
        <w:t>locally</w:t>
      </w:r>
      <w:r>
        <w:rPr>
          <w:color w:val="231F20"/>
          <w:spacing w:val="-10"/>
          <w:w w:val="110"/>
          <w:sz w:val="18"/>
        </w:rPr>
        <w:t> </w:t>
      </w:r>
      <w:r>
        <w:rPr>
          <w:color w:val="231F20"/>
          <w:w w:val="110"/>
          <w:sz w:val="18"/>
        </w:rPr>
        <w:t>or</w:t>
      </w:r>
      <w:r>
        <w:rPr>
          <w:color w:val="231F20"/>
          <w:spacing w:val="-10"/>
          <w:w w:val="110"/>
          <w:sz w:val="18"/>
        </w:rPr>
        <w:t> </w:t>
      </w:r>
      <w:r>
        <w:rPr>
          <w:color w:val="231F20"/>
          <w:w w:val="110"/>
          <w:sz w:val="18"/>
        </w:rPr>
        <w:t>remotely</w:t>
      </w:r>
      <w:r>
        <w:rPr>
          <w:color w:val="231F20"/>
          <w:spacing w:val="-10"/>
          <w:w w:val="110"/>
          <w:sz w:val="18"/>
        </w:rPr>
        <w:t> </w:t>
      </w:r>
      <w:r>
        <w:rPr>
          <w:color w:val="231F20"/>
          <w:w w:val="110"/>
          <w:sz w:val="18"/>
        </w:rPr>
        <w:t>in</w:t>
      </w:r>
      <w:r>
        <w:rPr>
          <w:color w:val="231F20"/>
          <w:spacing w:val="-11"/>
          <w:w w:val="110"/>
          <w:sz w:val="18"/>
        </w:rPr>
        <w:t> </w:t>
      </w:r>
      <w:r>
        <w:rPr>
          <w:color w:val="231F20"/>
          <w:w w:val="110"/>
          <w:sz w:val="18"/>
        </w:rPr>
        <w:t>a</w:t>
      </w:r>
      <w:r>
        <w:rPr>
          <w:color w:val="231F20"/>
          <w:spacing w:val="-10"/>
          <w:w w:val="110"/>
          <w:sz w:val="18"/>
        </w:rPr>
        <w:t> </w:t>
      </w:r>
      <w:r>
        <w:rPr>
          <w:color w:val="231F20"/>
          <w:w w:val="110"/>
          <w:sz w:val="18"/>
        </w:rPr>
        <w:t>web browser.</w:t>
      </w:r>
    </w:p>
    <w:p>
      <w:pPr>
        <w:pStyle w:val="BodyText"/>
        <w:spacing w:before="8"/>
        <w:ind w:left="0"/>
        <w:rPr>
          <w:sz w:val="21"/>
        </w:rPr>
      </w:pPr>
    </w:p>
    <w:p>
      <w:pPr>
        <w:pStyle w:val="Heading1"/>
        <w:spacing w:before="1"/>
      </w:pPr>
      <w:r>
        <w:rPr>
          <w:color w:val="231F20"/>
          <w:w w:val="105"/>
        </w:rPr>
        <w:t>Reference</w:t>
      </w:r>
    </w:p>
    <w:p>
      <w:pPr>
        <w:pStyle w:val="BodyText"/>
        <w:spacing w:line="249" w:lineRule="auto"/>
        <w:ind w:right="45"/>
      </w:pPr>
      <w:r>
        <w:rPr>
          <w:color w:val="231F20"/>
          <w:w w:val="105"/>
        </w:rPr>
        <w:t>Tamura</w:t>
      </w:r>
      <w:r>
        <w:rPr>
          <w:color w:val="231F20"/>
          <w:spacing w:val="-15"/>
          <w:w w:val="105"/>
        </w:rPr>
        <w:t> </w:t>
      </w:r>
      <w:r>
        <w:rPr>
          <w:color w:val="231F20"/>
          <w:w w:val="105"/>
        </w:rPr>
        <w:t>K.,</w:t>
      </w:r>
      <w:r>
        <w:rPr>
          <w:color w:val="231F20"/>
          <w:spacing w:val="-15"/>
          <w:w w:val="105"/>
        </w:rPr>
        <w:t> </w:t>
      </w:r>
      <w:r>
        <w:rPr>
          <w:color w:val="231F20"/>
          <w:w w:val="105"/>
        </w:rPr>
        <w:t>Peterson</w:t>
      </w:r>
      <w:r>
        <w:rPr>
          <w:color w:val="231F20"/>
          <w:spacing w:val="-15"/>
          <w:w w:val="105"/>
        </w:rPr>
        <w:t> </w:t>
      </w:r>
      <w:r>
        <w:rPr>
          <w:color w:val="231F20"/>
          <w:w w:val="105"/>
        </w:rPr>
        <w:t>D.,</w:t>
      </w:r>
      <w:r>
        <w:rPr>
          <w:color w:val="231F20"/>
          <w:spacing w:val="-14"/>
          <w:w w:val="105"/>
        </w:rPr>
        <w:t> </w:t>
      </w:r>
      <w:r>
        <w:rPr>
          <w:color w:val="231F20"/>
          <w:w w:val="105"/>
        </w:rPr>
        <w:t>Peterson,</w:t>
      </w:r>
      <w:r>
        <w:rPr>
          <w:color w:val="231F20"/>
          <w:spacing w:val="-15"/>
          <w:w w:val="105"/>
        </w:rPr>
        <w:t> </w:t>
      </w:r>
      <w:r>
        <w:rPr>
          <w:color w:val="231F20"/>
          <w:w w:val="105"/>
        </w:rPr>
        <w:t>N.,</w:t>
      </w:r>
      <w:r>
        <w:rPr>
          <w:color w:val="231F20"/>
          <w:spacing w:val="-15"/>
          <w:w w:val="105"/>
        </w:rPr>
        <w:t> </w:t>
      </w:r>
      <w:r>
        <w:rPr>
          <w:color w:val="231F20"/>
          <w:w w:val="105"/>
        </w:rPr>
        <w:t>Stecher</w:t>
      </w:r>
      <w:r>
        <w:rPr>
          <w:color w:val="231F20"/>
          <w:spacing w:val="-15"/>
          <w:w w:val="105"/>
        </w:rPr>
        <w:t> </w:t>
      </w:r>
      <w:r>
        <w:rPr>
          <w:color w:val="231F20"/>
          <w:w w:val="105"/>
        </w:rPr>
        <w:t>G.,</w:t>
      </w:r>
      <w:r>
        <w:rPr>
          <w:color w:val="231F20"/>
          <w:spacing w:val="-14"/>
          <w:w w:val="105"/>
        </w:rPr>
        <w:t> </w:t>
      </w:r>
      <w:r>
        <w:rPr>
          <w:color w:val="231F20"/>
          <w:w w:val="105"/>
        </w:rPr>
        <w:t>Nei</w:t>
      </w:r>
      <w:r>
        <w:rPr>
          <w:color w:val="231F20"/>
          <w:spacing w:val="-15"/>
          <w:w w:val="105"/>
        </w:rPr>
        <w:t> </w:t>
      </w:r>
      <w:r>
        <w:rPr>
          <w:color w:val="231F20"/>
          <w:w w:val="105"/>
        </w:rPr>
        <w:t>M. and Kumar S. (2011). MEGA5: Molecular Evolutionary Genetics Analysis using Maximum Likelihood, Evolutionary Distance, and Maximum Parsimony Methods. </w:t>
      </w:r>
      <w:r>
        <w:rPr>
          <w:i/>
          <w:color w:val="231F20"/>
          <w:w w:val="105"/>
        </w:rPr>
        <w:t>Molecular Biology and Evolution </w:t>
      </w:r>
      <w:r>
        <w:rPr>
          <w:i/>
          <w:color w:val="231F20"/>
          <w:spacing w:val="3"/>
          <w:w w:val="105"/>
        </w:rPr>
        <w:t>28</w:t>
      </w:r>
      <w:r>
        <w:rPr>
          <w:color w:val="231F20"/>
          <w:spacing w:val="3"/>
          <w:w w:val="105"/>
        </w:rPr>
        <w:t>: </w:t>
      </w:r>
      <w:r>
        <w:rPr>
          <w:color w:val="231F20"/>
          <w:spacing w:val="-3"/>
          <w:w w:val="105"/>
        </w:rPr>
        <w:t>2731- </w:t>
      </w:r>
      <w:r>
        <w:rPr>
          <w:color w:val="231F20"/>
          <w:w w:val="105"/>
        </w:rPr>
        <w:t>2739.</w:t>
      </w:r>
    </w:p>
    <w:p>
      <w:pPr>
        <w:pStyle w:val="Heading1"/>
        <w:spacing w:before="100"/>
      </w:pPr>
      <w:r>
        <w:rPr/>
        <w:br w:type="column"/>
      </w:r>
      <w:r>
        <w:rPr>
          <w:color w:val="231F20"/>
          <w:w w:val="105"/>
        </w:rPr>
        <w:t>Image credits</w:t>
      </w:r>
    </w:p>
    <w:p>
      <w:pPr>
        <w:spacing w:before="105"/>
        <w:ind w:left="113" w:right="0" w:firstLine="0"/>
        <w:jc w:val="left"/>
        <w:rPr>
          <w:rFonts w:ascii="Arial-BoldItalicMT" w:hAnsi="Arial-BoldItalicMT"/>
          <w:b/>
          <w:i/>
          <w:sz w:val="18"/>
        </w:rPr>
      </w:pPr>
      <w:r>
        <w:rPr>
          <w:b/>
          <w:color w:val="231F20"/>
          <w:sz w:val="18"/>
        </w:rPr>
        <w:t>fact sheet, </w:t>
      </w:r>
      <w:r>
        <w:rPr>
          <w:rFonts w:ascii="Arial-BoldItalicMT" w:hAnsi="Arial-BoldItalicMT"/>
          <w:b/>
          <w:i/>
          <w:color w:val="231F20"/>
          <w:sz w:val="18"/>
        </w:rPr>
        <w:t>What is ‘molecular evidence’?</w:t>
      </w:r>
    </w:p>
    <w:p>
      <w:pPr>
        <w:pStyle w:val="ListParagraph"/>
        <w:numPr>
          <w:ilvl w:val="0"/>
          <w:numId w:val="1"/>
        </w:numPr>
        <w:tabs>
          <w:tab w:pos="284" w:val="left" w:leader="none"/>
        </w:tabs>
        <w:spacing w:line="249" w:lineRule="auto" w:before="123" w:after="0"/>
        <w:ind w:left="283" w:right="507" w:hanging="170"/>
        <w:jc w:val="left"/>
        <w:rPr>
          <w:sz w:val="18"/>
        </w:rPr>
      </w:pPr>
      <w:r>
        <w:rPr>
          <w:color w:val="231F20"/>
          <w:w w:val="105"/>
          <w:sz w:val="18"/>
        </w:rPr>
        <w:t>‘TEM image of mammalian lung tissue’ by Louisa Howard. PD, </w:t>
      </w:r>
      <w:r>
        <w:rPr>
          <w:color w:val="231F20"/>
          <w:spacing w:val="2"/>
          <w:w w:val="105"/>
          <w:sz w:val="18"/>
        </w:rPr>
        <w:t>remf.dartmouth.edu/images/ </w:t>
      </w:r>
      <w:r>
        <w:rPr>
          <w:color w:val="231F20"/>
          <w:w w:val="105"/>
          <w:sz w:val="18"/>
        </w:rPr>
        <w:t>mammalianLungTEM/source/1.html</w:t>
      </w:r>
    </w:p>
    <w:p>
      <w:pPr>
        <w:pStyle w:val="ListParagraph"/>
        <w:numPr>
          <w:ilvl w:val="0"/>
          <w:numId w:val="1"/>
        </w:numPr>
        <w:tabs>
          <w:tab w:pos="284" w:val="left" w:leader="none"/>
        </w:tabs>
        <w:spacing w:line="249" w:lineRule="auto" w:before="59" w:after="0"/>
        <w:ind w:left="283" w:right="118" w:hanging="170"/>
        <w:jc w:val="left"/>
        <w:rPr>
          <w:sz w:val="18"/>
        </w:rPr>
      </w:pPr>
      <w:r>
        <w:rPr>
          <w:color w:val="231F20"/>
          <w:w w:val="105"/>
          <w:sz w:val="18"/>
        </w:rPr>
        <w:t>image of cytochrome bc1 complex from the RCSB PDB</w:t>
      </w:r>
      <w:r>
        <w:rPr>
          <w:color w:val="231F20"/>
          <w:spacing w:val="-12"/>
          <w:w w:val="105"/>
          <w:sz w:val="18"/>
        </w:rPr>
        <w:t> </w:t>
      </w:r>
      <w:r>
        <w:rPr>
          <w:color w:val="231F20"/>
          <w:w w:val="105"/>
          <w:sz w:val="18"/>
        </w:rPr>
        <w:t>(www.pdb.org)</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PDB</w:t>
      </w:r>
      <w:r>
        <w:rPr>
          <w:color w:val="231F20"/>
          <w:spacing w:val="-12"/>
          <w:w w:val="105"/>
          <w:sz w:val="18"/>
        </w:rPr>
        <w:t> </w:t>
      </w:r>
      <w:r>
        <w:rPr>
          <w:color w:val="231F20"/>
          <w:w w:val="105"/>
          <w:sz w:val="18"/>
        </w:rPr>
        <w:t>ID</w:t>
      </w:r>
      <w:r>
        <w:rPr>
          <w:color w:val="231F20"/>
          <w:spacing w:val="-11"/>
          <w:w w:val="105"/>
          <w:sz w:val="18"/>
        </w:rPr>
        <w:t> </w:t>
      </w:r>
      <w:r>
        <w:rPr>
          <w:color w:val="231F20"/>
          <w:w w:val="105"/>
          <w:sz w:val="18"/>
        </w:rPr>
        <w:t>IBCC</w:t>
      </w:r>
      <w:r>
        <w:rPr>
          <w:color w:val="231F20"/>
          <w:spacing w:val="-12"/>
          <w:w w:val="105"/>
          <w:sz w:val="18"/>
        </w:rPr>
        <w:t> </w:t>
      </w:r>
      <w:r>
        <w:rPr>
          <w:color w:val="231F20"/>
          <w:w w:val="105"/>
          <w:sz w:val="18"/>
        </w:rPr>
        <w:t>(Zhang</w:t>
      </w:r>
      <w:r>
        <w:rPr>
          <w:color w:val="231F20"/>
          <w:spacing w:val="-12"/>
          <w:w w:val="105"/>
          <w:sz w:val="18"/>
        </w:rPr>
        <w:t> </w:t>
      </w:r>
      <w:r>
        <w:rPr>
          <w:color w:val="231F20"/>
          <w:w w:val="105"/>
          <w:sz w:val="18"/>
        </w:rPr>
        <w:t>Z.,</w:t>
      </w:r>
      <w:r>
        <w:rPr>
          <w:color w:val="231F20"/>
          <w:spacing w:val="-11"/>
          <w:w w:val="105"/>
          <w:sz w:val="18"/>
        </w:rPr>
        <w:t> </w:t>
      </w:r>
      <w:r>
        <w:rPr>
          <w:color w:val="231F20"/>
          <w:w w:val="105"/>
          <w:sz w:val="18"/>
        </w:rPr>
        <w:t>Huang </w:t>
      </w:r>
      <w:r>
        <w:rPr>
          <w:color w:val="231F20"/>
          <w:spacing w:val="2"/>
          <w:w w:val="105"/>
          <w:sz w:val="18"/>
        </w:rPr>
        <w:t>L., </w:t>
      </w:r>
      <w:r>
        <w:rPr>
          <w:color w:val="231F20"/>
          <w:w w:val="105"/>
          <w:sz w:val="18"/>
        </w:rPr>
        <w:t>Shulmeister </w:t>
      </w:r>
      <w:r>
        <w:rPr>
          <w:color w:val="231F20"/>
          <w:spacing w:val="-3"/>
          <w:w w:val="105"/>
          <w:sz w:val="18"/>
        </w:rPr>
        <w:t>V., </w:t>
      </w:r>
      <w:r>
        <w:rPr>
          <w:color w:val="231F20"/>
          <w:w w:val="105"/>
          <w:sz w:val="18"/>
        </w:rPr>
        <w:t>Chi </w:t>
      </w:r>
      <w:r>
        <w:rPr>
          <w:color w:val="231F20"/>
          <w:spacing w:val="-5"/>
          <w:w w:val="105"/>
          <w:sz w:val="18"/>
        </w:rPr>
        <w:t>Y., </w:t>
      </w:r>
      <w:r>
        <w:rPr>
          <w:color w:val="231F20"/>
          <w:w w:val="105"/>
          <w:sz w:val="18"/>
        </w:rPr>
        <w:t>Kim K., Hung </w:t>
      </w:r>
      <w:r>
        <w:rPr>
          <w:color w:val="231F20"/>
          <w:spacing w:val="2"/>
          <w:w w:val="105"/>
          <w:sz w:val="18"/>
        </w:rPr>
        <w:t>L.,</w:t>
      </w:r>
      <w:r>
        <w:rPr>
          <w:color w:val="231F20"/>
          <w:spacing w:val="-6"/>
          <w:w w:val="105"/>
          <w:sz w:val="18"/>
        </w:rPr>
        <w:t> </w:t>
      </w:r>
      <w:r>
        <w:rPr>
          <w:color w:val="231F20"/>
          <w:w w:val="105"/>
          <w:sz w:val="18"/>
        </w:rPr>
        <w:t>Crofts</w:t>
      </w:r>
    </w:p>
    <w:p>
      <w:pPr>
        <w:pStyle w:val="BodyText"/>
        <w:spacing w:line="249" w:lineRule="auto" w:before="2"/>
        <w:ind w:left="283" w:right="294"/>
      </w:pPr>
      <w:r>
        <w:rPr>
          <w:color w:val="231F20"/>
          <w:w w:val="105"/>
        </w:rPr>
        <w:t>A., Berry E. and Kim S. (1998). Electron transfer by domain movement in cytochrome bc1. </w:t>
      </w:r>
      <w:r>
        <w:rPr>
          <w:i/>
          <w:color w:val="231F20"/>
          <w:w w:val="105"/>
        </w:rPr>
        <w:t>Nature 392</w:t>
      </w:r>
      <w:r>
        <w:rPr>
          <w:color w:val="231F20"/>
          <w:w w:val="105"/>
        </w:rPr>
        <w:t>, 677-684)</w:t>
      </w:r>
    </w:p>
    <w:p>
      <w:pPr>
        <w:pStyle w:val="ListParagraph"/>
        <w:numPr>
          <w:ilvl w:val="0"/>
          <w:numId w:val="1"/>
        </w:numPr>
        <w:tabs>
          <w:tab w:pos="284" w:val="left" w:leader="none"/>
        </w:tabs>
        <w:spacing w:line="249" w:lineRule="auto" w:before="59" w:after="0"/>
        <w:ind w:left="283" w:right="198" w:hanging="170"/>
        <w:jc w:val="left"/>
        <w:rPr>
          <w:sz w:val="18"/>
        </w:rPr>
      </w:pPr>
      <w:r>
        <w:rPr>
          <w:color w:val="231F20"/>
          <w:w w:val="105"/>
          <w:sz w:val="18"/>
        </w:rPr>
        <w:t>‘group specific Conserved signature INDEL’ by </w:t>
      </w:r>
      <w:r>
        <w:rPr>
          <w:color w:val="231F20"/>
          <w:sz w:val="18"/>
        </w:rPr>
        <w:t>Radhey S Gupta. CC-BY-SA-2.5, commons.wikimedia. </w:t>
      </w:r>
      <w:r>
        <w:rPr>
          <w:color w:val="231F20"/>
          <w:spacing w:val="2"/>
          <w:w w:val="105"/>
          <w:sz w:val="18"/>
        </w:rPr>
        <w:t>org/wiki/File:Group_indel_picture.png</w:t>
      </w:r>
    </w:p>
    <w:p>
      <w:pPr>
        <w:spacing w:before="172"/>
        <w:ind w:left="113" w:right="0" w:firstLine="0"/>
        <w:jc w:val="left"/>
        <w:rPr>
          <w:rFonts w:ascii="Arial-BoldItalicMT"/>
          <w:b/>
          <w:i/>
          <w:sz w:val="18"/>
        </w:rPr>
      </w:pPr>
      <w:r>
        <w:rPr>
          <w:b/>
          <w:color w:val="231F20"/>
          <w:sz w:val="18"/>
        </w:rPr>
        <w:t>worksheet, </w:t>
      </w:r>
      <w:r>
        <w:rPr>
          <w:rFonts w:ascii="Arial-BoldItalicMT"/>
          <w:b/>
          <w:i/>
          <w:color w:val="231F20"/>
          <w:sz w:val="18"/>
        </w:rPr>
        <w:t>Marsupial relatives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0"/>
          <w:sz w:val="18"/>
        </w:rPr>
        <w:t>‘red</w:t>
      </w:r>
      <w:r>
        <w:rPr>
          <w:color w:val="231F20"/>
          <w:spacing w:val="-15"/>
          <w:w w:val="110"/>
          <w:sz w:val="18"/>
        </w:rPr>
        <w:t> </w:t>
      </w:r>
      <w:r>
        <w:rPr>
          <w:color w:val="231F20"/>
          <w:w w:val="110"/>
          <w:sz w:val="18"/>
        </w:rPr>
        <w:t>kangaroo’</w:t>
      </w:r>
      <w:r>
        <w:rPr>
          <w:color w:val="231F20"/>
          <w:spacing w:val="-15"/>
          <w:w w:val="110"/>
          <w:sz w:val="18"/>
        </w:rPr>
        <w:t> </w:t>
      </w:r>
      <w:r>
        <w:rPr>
          <w:color w:val="231F20"/>
          <w:w w:val="110"/>
          <w:sz w:val="18"/>
        </w:rPr>
        <w:t>by</w:t>
      </w:r>
      <w:r>
        <w:rPr>
          <w:color w:val="231F20"/>
          <w:spacing w:val="-14"/>
          <w:w w:val="110"/>
          <w:sz w:val="18"/>
        </w:rPr>
        <w:t> </w:t>
      </w:r>
      <w:r>
        <w:rPr>
          <w:color w:val="231F20"/>
          <w:w w:val="110"/>
          <w:sz w:val="18"/>
        </w:rPr>
        <w:t>Paul</w:t>
      </w:r>
      <w:r>
        <w:rPr>
          <w:color w:val="231F20"/>
          <w:spacing w:val="-15"/>
          <w:w w:val="110"/>
          <w:sz w:val="18"/>
        </w:rPr>
        <w:t> </w:t>
      </w:r>
      <w:r>
        <w:rPr>
          <w:color w:val="231F20"/>
          <w:w w:val="110"/>
          <w:sz w:val="18"/>
        </w:rPr>
        <w:t>Ricketts.</w:t>
      </w:r>
      <w:r>
        <w:rPr>
          <w:color w:val="231F20"/>
          <w:spacing w:val="-15"/>
          <w:w w:val="110"/>
          <w:sz w:val="18"/>
        </w:rPr>
        <w:t> </w:t>
      </w:r>
      <w:r>
        <w:rPr>
          <w:color w:val="231F20"/>
          <w:w w:val="110"/>
          <w:sz w:val="18"/>
        </w:rPr>
        <w:t>All</w:t>
      </w:r>
      <w:r>
        <w:rPr>
          <w:color w:val="231F20"/>
          <w:spacing w:val="-14"/>
          <w:w w:val="110"/>
          <w:sz w:val="18"/>
        </w:rPr>
        <w:t> </w:t>
      </w:r>
      <w:r>
        <w:rPr>
          <w:color w:val="231F20"/>
          <w:w w:val="110"/>
          <w:sz w:val="18"/>
        </w:rPr>
        <w:t>rights</w:t>
      </w:r>
      <w:r>
        <w:rPr>
          <w:color w:val="231F20"/>
          <w:spacing w:val="-15"/>
          <w:w w:val="110"/>
          <w:sz w:val="18"/>
        </w:rPr>
        <w:t> </w:t>
      </w:r>
      <w:r>
        <w:rPr>
          <w:color w:val="231F20"/>
          <w:w w:val="110"/>
          <w:sz w:val="18"/>
        </w:rPr>
        <w:t>reserved.</w:t>
      </w:r>
    </w:p>
    <w:p>
      <w:pPr>
        <w:pStyle w:val="ListParagraph"/>
        <w:numPr>
          <w:ilvl w:val="0"/>
          <w:numId w:val="1"/>
        </w:numPr>
        <w:tabs>
          <w:tab w:pos="284" w:val="left" w:leader="none"/>
        </w:tabs>
        <w:spacing w:line="249" w:lineRule="auto" w:before="66" w:after="0"/>
        <w:ind w:left="283" w:right="175" w:hanging="170"/>
        <w:jc w:val="left"/>
        <w:rPr>
          <w:sz w:val="18"/>
        </w:rPr>
      </w:pPr>
      <w:r>
        <w:rPr>
          <w:color w:val="231F20"/>
          <w:w w:val="105"/>
          <w:sz w:val="18"/>
        </w:rPr>
        <w:t>‘</w:t>
      </w:r>
      <w:r>
        <w:rPr>
          <w:i/>
          <w:color w:val="231F20"/>
          <w:w w:val="105"/>
          <w:sz w:val="18"/>
        </w:rPr>
        <w:t>Macropus eugenii </w:t>
      </w:r>
      <w:r>
        <w:rPr>
          <w:color w:val="231F20"/>
          <w:w w:val="105"/>
          <w:sz w:val="18"/>
        </w:rPr>
        <w:t>(tammar wallaby)’ by Arthur Chapman.</w:t>
      </w:r>
      <w:r>
        <w:rPr>
          <w:color w:val="231F20"/>
          <w:spacing w:val="-33"/>
          <w:w w:val="105"/>
          <w:sz w:val="18"/>
        </w:rPr>
        <w:t> </w:t>
      </w:r>
      <w:r>
        <w:rPr>
          <w:color w:val="231F20"/>
          <w:w w:val="105"/>
          <w:sz w:val="18"/>
        </w:rPr>
        <w:t>CC-BY-NC-SA-2.0,</w:t>
      </w:r>
      <w:r>
        <w:rPr>
          <w:color w:val="231F20"/>
          <w:spacing w:val="-33"/>
          <w:w w:val="105"/>
          <w:sz w:val="18"/>
        </w:rPr>
        <w:t> </w:t>
      </w:r>
      <w:hyperlink r:id="rId14">
        <w:r>
          <w:rPr>
            <w:color w:val="231F20"/>
            <w:w w:val="105"/>
            <w:sz w:val="18"/>
          </w:rPr>
          <w:t>www.flickr.com/photos/</w:t>
        </w:r>
      </w:hyperlink>
      <w:r>
        <w:rPr>
          <w:color w:val="231F20"/>
          <w:w w:val="105"/>
          <w:sz w:val="18"/>
        </w:rPr>
        <w:t> arthur_chapman/8198085187/</w:t>
      </w:r>
    </w:p>
    <w:p>
      <w:pPr>
        <w:pStyle w:val="ListParagraph"/>
        <w:numPr>
          <w:ilvl w:val="0"/>
          <w:numId w:val="1"/>
        </w:numPr>
        <w:tabs>
          <w:tab w:pos="284" w:val="left" w:leader="none"/>
        </w:tabs>
        <w:spacing w:line="249" w:lineRule="auto" w:before="59" w:after="0"/>
        <w:ind w:left="283" w:right="553" w:hanging="170"/>
        <w:jc w:val="left"/>
        <w:rPr>
          <w:sz w:val="18"/>
        </w:rPr>
      </w:pPr>
      <w:r>
        <w:rPr>
          <w:color w:val="231F20"/>
          <w:w w:val="105"/>
          <w:sz w:val="18"/>
        </w:rPr>
        <w:t>‘</w:t>
      </w:r>
      <w:r>
        <w:rPr>
          <w:i/>
          <w:color w:val="231F20"/>
          <w:w w:val="105"/>
          <w:sz w:val="18"/>
        </w:rPr>
        <w:t>Macropus</w:t>
      </w:r>
      <w:r>
        <w:rPr>
          <w:i/>
          <w:color w:val="231F20"/>
          <w:spacing w:val="-21"/>
          <w:w w:val="105"/>
          <w:sz w:val="18"/>
        </w:rPr>
        <w:t> </w:t>
      </w:r>
      <w:r>
        <w:rPr>
          <w:i/>
          <w:color w:val="231F20"/>
          <w:w w:val="105"/>
          <w:sz w:val="18"/>
        </w:rPr>
        <w:t>agilis</w:t>
      </w:r>
      <w:r>
        <w:rPr>
          <w:color w:val="231F20"/>
          <w:w w:val="105"/>
          <w:sz w:val="18"/>
        </w:rPr>
        <w:t>’</w:t>
      </w:r>
      <w:r>
        <w:rPr>
          <w:color w:val="231F20"/>
          <w:spacing w:val="-20"/>
          <w:w w:val="105"/>
          <w:sz w:val="18"/>
        </w:rPr>
        <w:t> </w:t>
      </w:r>
      <w:r>
        <w:rPr>
          <w:color w:val="231F20"/>
          <w:w w:val="105"/>
          <w:sz w:val="18"/>
        </w:rPr>
        <w:t>by</w:t>
      </w:r>
      <w:r>
        <w:rPr>
          <w:color w:val="231F20"/>
          <w:spacing w:val="-20"/>
          <w:w w:val="105"/>
          <w:sz w:val="18"/>
        </w:rPr>
        <w:t> </w:t>
      </w:r>
      <w:r>
        <w:rPr>
          <w:color w:val="231F20"/>
          <w:w w:val="105"/>
          <w:sz w:val="18"/>
        </w:rPr>
        <w:t>Nino</w:t>
      </w:r>
      <w:r>
        <w:rPr>
          <w:color w:val="231F20"/>
          <w:spacing w:val="-20"/>
          <w:w w:val="105"/>
          <w:sz w:val="18"/>
        </w:rPr>
        <w:t> </w:t>
      </w:r>
      <w:r>
        <w:rPr>
          <w:color w:val="231F20"/>
          <w:w w:val="105"/>
          <w:sz w:val="18"/>
        </w:rPr>
        <w:t>Barbieri.</w:t>
      </w:r>
      <w:r>
        <w:rPr>
          <w:color w:val="231F20"/>
          <w:spacing w:val="-21"/>
          <w:w w:val="105"/>
          <w:sz w:val="18"/>
        </w:rPr>
        <w:t> </w:t>
      </w:r>
      <w:r>
        <w:rPr>
          <w:color w:val="231F20"/>
          <w:w w:val="105"/>
          <w:sz w:val="18"/>
        </w:rPr>
        <w:t>CC-BY-SA-3.0, commons.wikimedia.org/wiki/File:Macropus_ agilis_-_01.jpg</w:t>
      </w:r>
    </w:p>
    <w:p>
      <w:pPr>
        <w:pStyle w:val="ListParagraph"/>
        <w:numPr>
          <w:ilvl w:val="0"/>
          <w:numId w:val="1"/>
        </w:numPr>
        <w:tabs>
          <w:tab w:pos="284" w:val="left" w:leader="none"/>
        </w:tabs>
        <w:spacing w:line="249" w:lineRule="auto" w:before="59" w:after="0"/>
        <w:ind w:left="283" w:right="263" w:hanging="170"/>
        <w:jc w:val="left"/>
        <w:rPr>
          <w:sz w:val="18"/>
        </w:rPr>
      </w:pPr>
      <w:r>
        <w:rPr>
          <w:color w:val="231F20"/>
          <w:w w:val="105"/>
          <w:sz w:val="18"/>
        </w:rPr>
        <w:t>‘wombat’ by Julian Berry. CC-BY-SA-2.0,</w:t>
      </w:r>
      <w:r>
        <w:rPr>
          <w:color w:val="231F20"/>
          <w:spacing w:val="-29"/>
          <w:w w:val="105"/>
          <w:sz w:val="18"/>
        </w:rPr>
        <w:t> </w:t>
      </w:r>
      <w:r>
        <w:rPr>
          <w:color w:val="231F20"/>
          <w:w w:val="105"/>
          <w:sz w:val="18"/>
        </w:rPr>
        <w:t>www.flickr. </w:t>
      </w:r>
      <w:r>
        <w:rPr>
          <w:color w:val="231F20"/>
          <w:spacing w:val="2"/>
          <w:w w:val="105"/>
          <w:sz w:val="18"/>
        </w:rPr>
        <w:t>com/photos/julianjb/463699422/</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‘wallaroo ready’ by Shannon</w:t>
      </w:r>
      <w:r>
        <w:rPr>
          <w:color w:val="231F20"/>
          <w:spacing w:val="-29"/>
          <w:w w:val="110"/>
          <w:sz w:val="18"/>
        </w:rPr>
        <w:t> </w:t>
      </w:r>
      <w:r>
        <w:rPr>
          <w:color w:val="231F20"/>
          <w:w w:val="110"/>
          <w:sz w:val="18"/>
        </w:rPr>
        <w:t>Kringen.</w:t>
      </w:r>
    </w:p>
    <w:p>
      <w:pPr>
        <w:pStyle w:val="BodyText"/>
        <w:spacing w:line="249" w:lineRule="auto" w:before="9"/>
        <w:ind w:left="283"/>
      </w:pPr>
      <w:r>
        <w:rPr>
          <w:color w:val="231F20"/>
          <w:w w:val="105"/>
        </w:rPr>
        <w:t>CC-BY-SA-2.0, </w:t>
      </w:r>
      <w:hyperlink r:id="rId14">
        <w:r>
          <w:rPr>
            <w:color w:val="231F20"/>
            <w:w w:val="105"/>
          </w:rPr>
          <w:t>www.flickr.com/photos/</w:t>
        </w:r>
      </w:hyperlink>
      <w:r>
        <w:rPr>
          <w:color w:val="231F20"/>
          <w:w w:val="105"/>
        </w:rPr>
        <w:t> shannonkringen/4781221686/in/photostream/</w:t>
      </w:r>
    </w:p>
    <w:p>
      <w:pPr>
        <w:pStyle w:val="BodyText"/>
        <w:spacing w:before="8"/>
        <w:ind w:left="0"/>
        <w:rPr>
          <w:sz w:val="16"/>
        </w:rPr>
      </w:pPr>
    </w:p>
    <w:p>
      <w:pPr>
        <w:pStyle w:val="Heading1"/>
        <w:spacing w:before="1"/>
      </w:pPr>
      <w:r>
        <w:rPr>
          <w:color w:val="231F20"/>
          <w:w w:val="110"/>
        </w:rPr>
        <w:t>Acknowledgements</w:t>
      </w:r>
    </w:p>
    <w:p>
      <w:pPr>
        <w:pStyle w:val="BodyText"/>
        <w:spacing w:line="249" w:lineRule="auto"/>
        <w:ind w:right="294"/>
      </w:pPr>
      <w:r>
        <w:rPr>
          <w:color w:val="231F20"/>
          <w:w w:val="110"/>
        </w:rPr>
        <w:t>Grateful</w:t>
      </w:r>
      <w:r>
        <w:rPr>
          <w:color w:val="231F20"/>
          <w:spacing w:val="-17"/>
          <w:w w:val="110"/>
        </w:rPr>
        <w:t> </w:t>
      </w:r>
      <w:r>
        <w:rPr>
          <w:color w:val="231F20"/>
          <w:w w:val="110"/>
        </w:rPr>
        <w:t>thanks</w:t>
      </w:r>
      <w:r>
        <w:rPr>
          <w:color w:val="231F20"/>
          <w:spacing w:val="-16"/>
          <w:w w:val="110"/>
        </w:rPr>
        <w:t> </w:t>
      </w:r>
      <w:r>
        <w:rPr>
          <w:color w:val="231F20"/>
          <w:w w:val="110"/>
        </w:rPr>
        <w:t>are</w:t>
      </w:r>
      <w:r>
        <w:rPr>
          <w:color w:val="231F20"/>
          <w:spacing w:val="-16"/>
          <w:w w:val="110"/>
        </w:rPr>
        <w:t> </w:t>
      </w:r>
      <w:r>
        <w:rPr>
          <w:color w:val="231F20"/>
          <w:spacing w:val="2"/>
          <w:w w:val="110"/>
        </w:rPr>
        <w:t>extended</w:t>
      </w:r>
      <w:r>
        <w:rPr>
          <w:color w:val="231F20"/>
          <w:spacing w:val="-17"/>
          <w:w w:val="110"/>
        </w:rPr>
        <w:t> </w:t>
      </w:r>
      <w:r>
        <w:rPr>
          <w:color w:val="231F20"/>
          <w:w w:val="110"/>
        </w:rPr>
        <w:t>to</w:t>
      </w:r>
      <w:r>
        <w:rPr>
          <w:color w:val="231F20"/>
          <w:spacing w:val="-16"/>
          <w:w w:val="110"/>
        </w:rPr>
        <w:t> </w:t>
      </w:r>
      <w:r>
        <w:rPr>
          <w:color w:val="231F20"/>
          <w:w w:val="110"/>
        </w:rPr>
        <w:t>Winthrop</w:t>
      </w:r>
      <w:r>
        <w:rPr>
          <w:color w:val="231F20"/>
          <w:spacing w:val="-16"/>
          <w:w w:val="110"/>
        </w:rPr>
        <w:t> </w:t>
      </w:r>
      <w:r>
        <w:rPr>
          <w:color w:val="231F20"/>
          <w:w w:val="110"/>
        </w:rPr>
        <w:t>Professor Linc Schmitt (School of Anatomy, Physiology and Human</w:t>
      </w:r>
      <w:r>
        <w:rPr>
          <w:color w:val="231F20"/>
          <w:spacing w:val="-25"/>
          <w:w w:val="110"/>
        </w:rPr>
        <w:t> </w:t>
      </w:r>
      <w:r>
        <w:rPr>
          <w:color w:val="231F20"/>
          <w:w w:val="110"/>
        </w:rPr>
        <w:t>Biology,</w:t>
      </w:r>
      <w:r>
        <w:rPr>
          <w:color w:val="231F20"/>
          <w:spacing w:val="-25"/>
          <w:w w:val="110"/>
        </w:rPr>
        <w:t> </w:t>
      </w:r>
      <w:r>
        <w:rPr>
          <w:color w:val="231F20"/>
          <w:w w:val="110"/>
        </w:rPr>
        <w:t>The</w:t>
      </w:r>
      <w:r>
        <w:rPr>
          <w:color w:val="231F20"/>
          <w:spacing w:val="-24"/>
          <w:w w:val="110"/>
        </w:rPr>
        <w:t> </w:t>
      </w:r>
      <w:r>
        <w:rPr>
          <w:color w:val="231F20"/>
          <w:w w:val="110"/>
        </w:rPr>
        <w:t>University</w:t>
      </w:r>
      <w:r>
        <w:rPr>
          <w:color w:val="231F20"/>
          <w:spacing w:val="-25"/>
          <w:w w:val="110"/>
        </w:rPr>
        <w:t> </w:t>
      </w:r>
      <w:r>
        <w:rPr>
          <w:color w:val="231F20"/>
          <w:w w:val="110"/>
        </w:rPr>
        <w:t>of</w:t>
      </w:r>
      <w:r>
        <w:rPr>
          <w:color w:val="231F20"/>
          <w:spacing w:val="-24"/>
          <w:w w:val="110"/>
        </w:rPr>
        <w:t> </w:t>
      </w:r>
      <w:r>
        <w:rPr>
          <w:color w:val="231F20"/>
          <w:w w:val="110"/>
        </w:rPr>
        <w:t>Western</w:t>
      </w:r>
      <w:r>
        <w:rPr>
          <w:color w:val="231F20"/>
          <w:spacing w:val="-25"/>
          <w:w w:val="110"/>
        </w:rPr>
        <w:t> </w:t>
      </w:r>
      <w:r>
        <w:rPr>
          <w:color w:val="231F20"/>
          <w:w w:val="110"/>
        </w:rPr>
        <w:t>Australia) for</w:t>
      </w:r>
      <w:r>
        <w:rPr>
          <w:color w:val="231F20"/>
          <w:spacing w:val="-12"/>
          <w:w w:val="110"/>
        </w:rPr>
        <w:t> </w:t>
      </w:r>
      <w:r>
        <w:rPr>
          <w:color w:val="231F20"/>
          <w:w w:val="110"/>
        </w:rPr>
        <w:t>his</w:t>
      </w:r>
      <w:r>
        <w:rPr>
          <w:color w:val="231F20"/>
          <w:spacing w:val="-11"/>
          <w:w w:val="110"/>
        </w:rPr>
        <w:t> </w:t>
      </w:r>
      <w:r>
        <w:rPr>
          <w:color w:val="231F20"/>
          <w:w w:val="110"/>
        </w:rPr>
        <w:t>help,</w:t>
      </w:r>
      <w:r>
        <w:rPr>
          <w:color w:val="231F20"/>
          <w:spacing w:val="-11"/>
          <w:w w:val="110"/>
        </w:rPr>
        <w:t> </w:t>
      </w:r>
      <w:r>
        <w:rPr>
          <w:color w:val="231F20"/>
          <w:w w:val="110"/>
        </w:rPr>
        <w:t>feedback</w:t>
      </w:r>
      <w:r>
        <w:rPr>
          <w:color w:val="231F20"/>
          <w:spacing w:val="-11"/>
          <w:w w:val="110"/>
        </w:rPr>
        <w:t> </w:t>
      </w:r>
      <w:r>
        <w:rPr>
          <w:color w:val="231F20"/>
          <w:w w:val="110"/>
        </w:rPr>
        <w:t>and</w:t>
      </w:r>
      <w:r>
        <w:rPr>
          <w:color w:val="231F20"/>
          <w:spacing w:val="-11"/>
          <w:w w:val="110"/>
        </w:rPr>
        <w:t> </w:t>
      </w:r>
      <w:r>
        <w:rPr>
          <w:color w:val="231F20"/>
          <w:w w:val="110"/>
        </w:rPr>
        <w:t>support</w:t>
      </w:r>
      <w:r>
        <w:rPr>
          <w:color w:val="231F20"/>
          <w:spacing w:val="-11"/>
          <w:w w:val="110"/>
        </w:rPr>
        <w:t> </w:t>
      </w:r>
      <w:r>
        <w:rPr>
          <w:color w:val="231F20"/>
          <w:w w:val="110"/>
        </w:rPr>
        <w:t>in</w:t>
      </w:r>
      <w:r>
        <w:rPr>
          <w:color w:val="231F20"/>
          <w:spacing w:val="-11"/>
          <w:w w:val="110"/>
        </w:rPr>
        <w:t> </w:t>
      </w:r>
      <w:r>
        <w:rPr>
          <w:color w:val="231F20"/>
          <w:w w:val="110"/>
        </w:rPr>
        <w:t>developing</w:t>
      </w:r>
      <w:r>
        <w:rPr>
          <w:color w:val="231F20"/>
          <w:spacing w:val="-11"/>
          <w:w w:val="110"/>
        </w:rPr>
        <w:t> </w:t>
      </w:r>
      <w:r>
        <w:rPr>
          <w:color w:val="231F20"/>
          <w:w w:val="110"/>
        </w:rPr>
        <w:t>this activity.</w:t>
      </w:r>
    </w:p>
    <w:p>
      <w:pPr>
        <w:pStyle w:val="BodyText"/>
        <w:spacing w:line="249" w:lineRule="auto" w:before="117"/>
        <w:ind w:right="102"/>
      </w:pPr>
      <w:r>
        <w:rPr>
          <w:color w:val="231F20"/>
          <w:w w:val="110"/>
        </w:rPr>
        <w:t>Thanks</w:t>
      </w:r>
      <w:r>
        <w:rPr>
          <w:color w:val="231F20"/>
          <w:spacing w:val="-37"/>
          <w:w w:val="110"/>
        </w:rPr>
        <w:t> </w:t>
      </w:r>
      <w:r>
        <w:rPr>
          <w:color w:val="231F20"/>
          <w:w w:val="110"/>
        </w:rPr>
        <w:t>to</w:t>
      </w:r>
      <w:r>
        <w:rPr>
          <w:color w:val="231F20"/>
          <w:spacing w:val="-37"/>
          <w:w w:val="110"/>
        </w:rPr>
        <w:t> </w:t>
      </w:r>
      <w:r>
        <w:rPr>
          <w:color w:val="231F20"/>
          <w:w w:val="110"/>
        </w:rPr>
        <w:t>Celeste</w:t>
      </w:r>
      <w:r>
        <w:rPr>
          <w:color w:val="231F20"/>
          <w:spacing w:val="-36"/>
          <w:w w:val="110"/>
        </w:rPr>
        <w:t> </w:t>
      </w:r>
      <w:r>
        <w:rPr>
          <w:color w:val="231F20"/>
          <w:w w:val="110"/>
        </w:rPr>
        <w:t>Wale</w:t>
      </w:r>
      <w:r>
        <w:rPr>
          <w:color w:val="231F20"/>
          <w:spacing w:val="-37"/>
          <w:w w:val="110"/>
        </w:rPr>
        <w:t> </w:t>
      </w:r>
      <w:r>
        <w:rPr>
          <w:color w:val="231F20"/>
          <w:w w:val="110"/>
        </w:rPr>
        <w:t>(School</w:t>
      </w:r>
      <w:r>
        <w:rPr>
          <w:color w:val="231F20"/>
          <w:spacing w:val="-37"/>
          <w:w w:val="110"/>
        </w:rPr>
        <w:t> </w:t>
      </w:r>
      <w:r>
        <w:rPr>
          <w:color w:val="231F20"/>
          <w:w w:val="110"/>
        </w:rPr>
        <w:t>of</w:t>
      </w:r>
      <w:r>
        <w:rPr>
          <w:color w:val="231F20"/>
          <w:spacing w:val="-36"/>
          <w:w w:val="110"/>
        </w:rPr>
        <w:t> </w:t>
      </w:r>
      <w:r>
        <w:rPr>
          <w:color w:val="231F20"/>
          <w:w w:val="110"/>
        </w:rPr>
        <w:t>Anatomy,</w:t>
      </w:r>
      <w:r>
        <w:rPr>
          <w:color w:val="231F20"/>
          <w:spacing w:val="-37"/>
          <w:w w:val="110"/>
        </w:rPr>
        <w:t> </w:t>
      </w:r>
      <w:r>
        <w:rPr>
          <w:color w:val="231F20"/>
          <w:w w:val="110"/>
        </w:rPr>
        <w:t>Physiology and Human Biology, The University of Western Australia) for assistance with marsupial evolutionary trees. Data analysis conducted using MEGA5 </w:t>
      </w:r>
      <w:r>
        <w:rPr>
          <w:color w:val="231F20"/>
          <w:spacing w:val="2"/>
          <w:w w:val="110"/>
        </w:rPr>
        <w:t>(see </w:t>
      </w:r>
      <w:r>
        <w:rPr>
          <w:color w:val="231F20"/>
          <w:w w:val="110"/>
        </w:rPr>
        <w:t>Reference</w:t>
      </w:r>
      <w:r>
        <w:rPr>
          <w:color w:val="231F20"/>
          <w:spacing w:val="-6"/>
          <w:w w:val="110"/>
        </w:rPr>
        <w:t> </w:t>
      </w:r>
      <w:r>
        <w:rPr>
          <w:color w:val="231F20"/>
          <w:w w:val="110"/>
        </w:rPr>
        <w:t>below).</w:t>
      </w:r>
    </w:p>
    <w:p>
      <w:pPr>
        <w:pStyle w:val="BodyText"/>
        <w:spacing w:line="249" w:lineRule="auto" w:before="117"/>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right="216"/>
      </w:pPr>
      <w:r>
        <w:rPr>
          <w:color w:val="231F20"/>
          <w:w w:val="105"/>
        </w:rPr>
        <w:t>Production team: Anton Ball, Pauline Charman, Jan Dook, </w:t>
      </w:r>
      <w:r>
        <w:rPr>
          <w:color w:val="231F20"/>
          <w:spacing w:val="2"/>
          <w:w w:val="105"/>
        </w:rPr>
        <w:t>Alwyn </w:t>
      </w:r>
      <w:r>
        <w:rPr>
          <w:color w:val="231F20"/>
          <w:w w:val="105"/>
        </w:rPr>
        <w:t>Evans, Dan Hutton, Bec McKinney, Emma</w:t>
      </w:r>
      <w:r>
        <w:rPr>
          <w:color w:val="231F20"/>
          <w:spacing w:val="-7"/>
          <w:w w:val="105"/>
        </w:rPr>
        <w:t> </w:t>
      </w:r>
      <w:r>
        <w:rPr>
          <w:color w:val="231F20"/>
          <w:w w:val="105"/>
        </w:rPr>
        <w:t>Pointon,</w:t>
      </w:r>
      <w:r>
        <w:rPr>
          <w:color w:val="231F20"/>
          <w:spacing w:val="-6"/>
          <w:w w:val="105"/>
        </w:rPr>
        <w:t> </w:t>
      </w:r>
      <w:r>
        <w:rPr>
          <w:color w:val="231F20"/>
          <w:w w:val="105"/>
        </w:rPr>
        <w:t>Paul</w:t>
      </w:r>
      <w:r>
        <w:rPr>
          <w:color w:val="231F20"/>
          <w:spacing w:val="-6"/>
          <w:w w:val="105"/>
        </w:rPr>
        <w:t> </w:t>
      </w:r>
      <w:r>
        <w:rPr>
          <w:color w:val="231F20"/>
          <w:w w:val="105"/>
        </w:rPr>
        <w:t>Ricketts,</w:t>
      </w:r>
      <w:r>
        <w:rPr>
          <w:color w:val="231F20"/>
          <w:spacing w:val="-6"/>
          <w:w w:val="105"/>
        </w:rPr>
        <w:t> </w:t>
      </w:r>
      <w:r>
        <w:rPr>
          <w:color w:val="231F20"/>
          <w:w w:val="105"/>
        </w:rPr>
        <w:t>Jodie</w:t>
      </w:r>
      <w:r>
        <w:rPr>
          <w:color w:val="231F20"/>
          <w:spacing w:val="-6"/>
          <w:w w:val="105"/>
        </w:rPr>
        <w:t> </w:t>
      </w:r>
      <w:r>
        <w:rPr>
          <w:color w:val="231F20"/>
          <w:w w:val="105"/>
        </w:rPr>
        <w:t>Ween</w:t>
      </w:r>
      <w:r>
        <w:rPr>
          <w:color w:val="231F20"/>
          <w:spacing w:val="-7"/>
          <w:w w:val="105"/>
        </w:rPr>
        <w:t> </w:t>
      </w:r>
      <w:r>
        <w:rPr>
          <w:color w:val="231F20"/>
          <w:w w:val="105"/>
        </w:rPr>
        <w:t>and</w:t>
      </w:r>
      <w:r>
        <w:rPr>
          <w:color w:val="231F20"/>
          <w:spacing w:val="-6"/>
          <w:w w:val="105"/>
        </w:rPr>
        <w:t> </w:t>
      </w:r>
      <w:r>
        <w:rPr>
          <w:color w:val="231F20"/>
          <w:w w:val="105"/>
        </w:rPr>
        <w:t>Michael Wheatley with thanks to Bob Fitzpatrick, Jenny Gull and Wendy</w:t>
      </w:r>
      <w:r>
        <w:rPr>
          <w:color w:val="231F20"/>
          <w:spacing w:val="-6"/>
          <w:w w:val="105"/>
        </w:rPr>
        <w:t> </w:t>
      </w:r>
      <w:r>
        <w:rPr>
          <w:color w:val="231F20"/>
          <w:w w:val="105"/>
        </w:rPr>
        <w:t>Sanderson.</w:t>
      </w:r>
    </w:p>
    <w:p>
      <w:pPr>
        <w:spacing w:after="0" w:line="249" w:lineRule="auto"/>
        <w:sectPr>
          <w:type w:val="continuous"/>
          <w:pgSz w:w="11910" w:h="16840"/>
          <w:pgMar w:top="800" w:bottom="1280" w:left="1020" w:right="1020"/>
          <w:cols w:num="2" w:equalWidth="0">
            <w:col w:w="4846" w:space="93"/>
            <w:col w:w="4931"/>
          </w:cols>
        </w:sectPr>
      </w:pPr>
    </w:p>
    <w:p>
      <w:pPr>
        <w:pStyle w:val="Heading1"/>
        <w:spacing w:before="71"/>
      </w:pPr>
      <w:r>
        <w:rPr>
          <w:color w:val="231F20"/>
          <w:w w:val="105"/>
        </w:rPr>
        <w:t>SPICE resources and copyright</w:t>
      </w:r>
    </w:p>
    <w:p>
      <w:pPr>
        <w:pStyle w:val="BodyText"/>
        <w:spacing w:line="249" w:lineRule="auto"/>
        <w:ind w:right="503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5030"/>
      </w:pPr>
      <w:r>
        <w:rPr>
          <w:color w:val="231F20"/>
          <w:w w:val="105"/>
        </w:rPr>
        <w:t>Copyright of SPICE resources belongs to The University of Western Australia unless otherwise indicated.</w:t>
      </w:r>
    </w:p>
    <w:p>
      <w:pPr>
        <w:pStyle w:val="BodyText"/>
        <w:spacing w:line="249" w:lineRule="auto" w:before="115"/>
        <w:ind w:right="518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right="5030"/>
      </w:pPr>
      <w:r>
        <w:rPr>
          <w:color w:val="231F20"/>
          <w:w w:val="105"/>
        </w:rPr>
        <w:t>All questions involving copyright and use should be directed to SPICE at UWA.</w:t>
      </w:r>
    </w:p>
    <w:p>
      <w:pPr>
        <w:pStyle w:val="BodyText"/>
        <w:spacing w:line="249" w:lineRule="auto" w:before="115"/>
        <w:ind w:right="7505"/>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pStyle w:val="BodyText"/>
        <w:spacing w:before="4"/>
        <w:ind w:left="0"/>
        <w:rPr>
          <w:sz w:val="22"/>
        </w:rPr>
      </w:pPr>
    </w:p>
    <w:p>
      <w:pPr>
        <w:pStyle w:val="Heading1"/>
        <w:spacing w:before="0"/>
      </w:pPr>
      <w:r>
        <w:rPr>
          <w:color w:val="231F20"/>
        </w:rPr>
        <w:t>Associated SPICE resources</w:t>
      </w:r>
    </w:p>
    <w:p>
      <w:pPr>
        <w:spacing w:line="249" w:lineRule="auto" w:before="105"/>
        <w:ind w:left="113" w:right="5206" w:firstLine="0"/>
        <w:jc w:val="left"/>
        <w:rPr>
          <w:sz w:val="18"/>
        </w:rPr>
      </w:pPr>
      <w:r>
        <w:rPr>
          <w:i/>
          <w:color w:val="231F20"/>
          <w:w w:val="105"/>
          <w:sz w:val="18"/>
        </w:rPr>
        <w:t>Molecular evidence for evolution  </w:t>
      </w:r>
      <w:r>
        <w:rPr>
          <w:i/>
          <w:color w:val="231F20"/>
          <w:spacing w:val="3"/>
          <w:w w:val="105"/>
          <w:sz w:val="18"/>
        </w:rPr>
        <w:t>3:  </w:t>
      </w:r>
      <w:r>
        <w:rPr>
          <w:i/>
          <w:color w:val="231F20"/>
          <w:w w:val="105"/>
          <w:sz w:val="18"/>
        </w:rPr>
        <w:t>Evolutionary trees </w:t>
      </w:r>
      <w:r>
        <w:rPr>
          <w:color w:val="231F20"/>
          <w:w w:val="105"/>
          <w:sz w:val="18"/>
        </w:rPr>
        <w:t>may be used in conjunction with related SPICE resources to teach the topic of molecular evidence for evolution.</w:t>
      </w:r>
    </w:p>
    <w:p>
      <w:pPr>
        <w:pStyle w:val="BodyText"/>
        <w:spacing w:before="5"/>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443" w:hRule="atLeast"/>
        </w:trPr>
        <w:tc>
          <w:tcPr>
            <w:tcW w:w="7740" w:type="dxa"/>
          </w:tcPr>
          <w:p>
            <w:pPr>
              <w:pStyle w:val="TableParagraph"/>
              <w:ind w:left="80"/>
              <w:rPr>
                <w:i/>
                <w:sz w:val="18"/>
              </w:rPr>
            </w:pPr>
            <w:r>
              <w:rPr>
                <w:i/>
                <w:color w:val="231F20"/>
                <w:w w:val="110"/>
                <w:sz w:val="18"/>
              </w:rPr>
              <w:t>Molecular evidence for evolution (overview)</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Molecular evidence for evolution 1: Mammal evolution</w:t>
            </w:r>
          </w:p>
          <w:p>
            <w:pPr>
              <w:pStyle w:val="TableParagraph"/>
              <w:spacing w:line="249" w:lineRule="auto" w:before="122"/>
              <w:ind w:left="80" w:right="662"/>
              <w:rPr>
                <w:sz w:val="18"/>
              </w:rPr>
            </w:pPr>
            <w:r>
              <w:rPr>
                <w:color w:val="231F20"/>
                <w:w w:val="110"/>
                <w:sz w:val="18"/>
              </w:rPr>
              <w:t>A</w:t>
            </w:r>
            <w:r>
              <w:rPr>
                <w:color w:val="231F20"/>
                <w:spacing w:val="-18"/>
                <w:w w:val="110"/>
                <w:sz w:val="18"/>
              </w:rPr>
              <w:t> </w:t>
            </w:r>
            <w:r>
              <w:rPr>
                <w:color w:val="231F20"/>
                <w:w w:val="110"/>
                <w:sz w:val="18"/>
              </w:rPr>
              <w:t>card</w:t>
            </w:r>
            <w:r>
              <w:rPr>
                <w:color w:val="231F20"/>
                <w:spacing w:val="-18"/>
                <w:w w:val="110"/>
                <w:sz w:val="18"/>
              </w:rPr>
              <w:t> </w:t>
            </w:r>
            <w:r>
              <w:rPr>
                <w:color w:val="231F20"/>
                <w:w w:val="110"/>
                <w:sz w:val="18"/>
              </w:rPr>
              <w:t>game</w:t>
            </w:r>
            <w:r>
              <w:rPr>
                <w:color w:val="231F20"/>
                <w:spacing w:val="-18"/>
                <w:w w:val="110"/>
                <w:sz w:val="18"/>
              </w:rPr>
              <w:t> </w:t>
            </w:r>
            <w:r>
              <w:rPr>
                <w:color w:val="231F20"/>
                <w:w w:val="110"/>
                <w:sz w:val="18"/>
              </w:rPr>
              <w:t>engages</w:t>
            </w:r>
            <w:r>
              <w:rPr>
                <w:color w:val="231F20"/>
                <w:spacing w:val="-18"/>
                <w:w w:val="110"/>
                <w:sz w:val="18"/>
              </w:rPr>
              <w:t> </w:t>
            </w:r>
            <w:r>
              <w:rPr>
                <w:color w:val="231F20"/>
                <w:w w:val="110"/>
                <w:sz w:val="18"/>
              </w:rPr>
              <w:t>student</w:t>
            </w:r>
            <w:r>
              <w:rPr>
                <w:color w:val="231F20"/>
                <w:spacing w:val="-18"/>
                <w:w w:val="110"/>
                <w:sz w:val="18"/>
              </w:rPr>
              <w:t> </w:t>
            </w:r>
            <w:r>
              <w:rPr>
                <w:color w:val="231F20"/>
                <w:w w:val="110"/>
                <w:sz w:val="18"/>
              </w:rPr>
              <w:t>interest</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evidence</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determine</w:t>
            </w:r>
            <w:r>
              <w:rPr>
                <w:color w:val="231F20"/>
                <w:spacing w:val="-18"/>
                <w:w w:val="110"/>
                <w:sz w:val="18"/>
              </w:rPr>
              <w:t> </w:t>
            </w:r>
            <w:r>
              <w:rPr>
                <w:color w:val="231F20"/>
                <w:w w:val="110"/>
                <w:sz w:val="18"/>
              </w:rPr>
              <w:t>evolutionary relationships between eutherians (placental</w:t>
            </w:r>
            <w:r>
              <w:rPr>
                <w:color w:val="231F20"/>
                <w:spacing w:val="-30"/>
                <w:w w:val="110"/>
                <w:sz w:val="18"/>
              </w:rPr>
              <w:t> </w:t>
            </w:r>
            <w:r>
              <w:rPr>
                <w:color w:val="231F20"/>
                <w:w w:val="110"/>
                <w:sz w:val="18"/>
              </w:rPr>
              <w:t>mammals).</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ind w:left="80"/>
              <w:rPr>
                <w:i/>
                <w:sz w:val="18"/>
              </w:rPr>
            </w:pPr>
            <w:r>
              <w:rPr>
                <w:i/>
                <w:color w:val="231F20"/>
                <w:w w:val="110"/>
                <w:sz w:val="18"/>
              </w:rPr>
              <w:t>Molecular evidence for evolution 2: Primates</w:t>
            </w:r>
          </w:p>
          <w:p>
            <w:pPr>
              <w:pStyle w:val="TableParagraph"/>
              <w:spacing w:line="249" w:lineRule="auto" w:before="122"/>
              <w:ind w:left="80" w:right="408"/>
              <w:rPr>
                <w:sz w:val="18"/>
              </w:rPr>
            </w:pPr>
            <w:r>
              <w:rPr>
                <w:color w:val="231F20"/>
                <w:w w:val="110"/>
                <w:sz w:val="18"/>
              </w:rPr>
              <w:t>Students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learning</w:t>
            </w:r>
            <w:r>
              <w:rPr>
                <w:color w:val="231F20"/>
                <w:spacing w:val="-22"/>
                <w:w w:val="110"/>
                <w:sz w:val="18"/>
              </w:rPr>
              <w:t> </w:t>
            </w:r>
            <w:r>
              <w:rPr>
                <w:color w:val="231F20"/>
                <w:w w:val="110"/>
                <w:sz w:val="18"/>
              </w:rPr>
              <w:t>objects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explore</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anatomical</w:t>
            </w:r>
            <w:r>
              <w:rPr>
                <w:color w:val="231F20"/>
                <w:spacing w:val="-22"/>
                <w:w w:val="110"/>
                <w:sz w:val="18"/>
              </w:rPr>
              <w:t> </w:t>
            </w:r>
            <w:r>
              <w:rPr>
                <w:color w:val="231F20"/>
                <w:w w:val="110"/>
                <w:sz w:val="18"/>
              </w:rPr>
              <w:t>evidence</w:t>
            </w:r>
            <w:r>
              <w:rPr>
                <w:color w:val="231F20"/>
                <w:spacing w:val="-22"/>
                <w:w w:val="110"/>
                <w:sz w:val="18"/>
              </w:rPr>
              <w:t> </w:t>
            </w:r>
            <w:r>
              <w:rPr>
                <w:color w:val="231F20"/>
                <w:w w:val="110"/>
                <w:sz w:val="18"/>
              </w:rPr>
              <w:t>may</w:t>
            </w:r>
            <w:r>
              <w:rPr>
                <w:color w:val="231F20"/>
                <w:spacing w:val="-22"/>
                <w:w w:val="110"/>
                <w:sz w:val="18"/>
              </w:rPr>
              <w:t> </w:t>
            </w:r>
            <w:r>
              <w:rPr>
                <w:color w:val="231F20"/>
                <w:w w:val="110"/>
                <w:sz w:val="18"/>
              </w:rPr>
              <w:t>be used to determine</w:t>
            </w:r>
            <w:r>
              <w:rPr>
                <w:color w:val="231F20"/>
                <w:spacing w:val="-18"/>
                <w:w w:val="110"/>
                <w:sz w:val="18"/>
              </w:rPr>
              <w:t> </w:t>
            </w:r>
            <w:r>
              <w:rPr>
                <w:color w:val="231F20"/>
                <w:w w:val="110"/>
                <w:sz w:val="18"/>
              </w:rPr>
              <w:t>relatedness.</w:t>
            </w:r>
          </w:p>
        </w:tc>
        <w:tc>
          <w:tcPr>
            <w:tcW w:w="1874" w:type="dxa"/>
          </w:tcPr>
          <w:p>
            <w:pPr>
              <w:pStyle w:val="TableParagraph"/>
              <w:ind w:left="80"/>
              <w:rPr>
                <w:b/>
                <w:sz w:val="18"/>
              </w:rPr>
            </w:pPr>
            <w:r>
              <w:rPr>
                <w:b/>
                <w:color w:val="231F20"/>
                <w:sz w:val="18"/>
              </w:rPr>
              <w:t>Explore</w:t>
            </w:r>
          </w:p>
        </w:tc>
      </w:tr>
      <w:tr>
        <w:trPr>
          <w:trHeight w:val="835" w:hRule="atLeast"/>
        </w:trPr>
        <w:tc>
          <w:tcPr>
            <w:tcW w:w="7740" w:type="dxa"/>
            <w:shd w:val="clear" w:color="auto" w:fill="DCDDDE"/>
          </w:tcPr>
          <w:p>
            <w:pPr>
              <w:pStyle w:val="TableParagraph"/>
              <w:ind w:left="80"/>
              <w:rPr>
                <w:i/>
                <w:sz w:val="18"/>
              </w:rPr>
            </w:pPr>
            <w:r>
              <w:rPr>
                <w:i/>
                <w:color w:val="231F20"/>
                <w:w w:val="110"/>
                <w:sz w:val="18"/>
              </w:rPr>
              <w:t>Molecular evidence for evolution 3: Evolutionary trees</w:t>
            </w:r>
          </w:p>
          <w:p>
            <w:pPr>
              <w:pStyle w:val="TableParagraph"/>
              <w:spacing w:line="249" w:lineRule="auto" w:before="122"/>
              <w:ind w:left="80" w:right="340"/>
              <w:rPr>
                <w:sz w:val="18"/>
              </w:rPr>
            </w:pPr>
            <w:r>
              <w:rPr>
                <w:color w:val="231F20"/>
                <w:w w:val="110"/>
                <w:sz w:val="18"/>
              </w:rPr>
              <w:t>The</w:t>
            </w:r>
            <w:r>
              <w:rPr>
                <w:color w:val="231F20"/>
                <w:spacing w:val="-30"/>
                <w:w w:val="110"/>
                <w:sz w:val="18"/>
              </w:rPr>
              <w:t> </w:t>
            </w:r>
            <w:r>
              <w:rPr>
                <w:color w:val="231F20"/>
                <w:w w:val="110"/>
                <w:sz w:val="18"/>
              </w:rPr>
              <w:t>use</w:t>
            </w:r>
            <w:r>
              <w:rPr>
                <w:color w:val="231F20"/>
                <w:spacing w:val="-30"/>
                <w:w w:val="110"/>
                <w:sz w:val="18"/>
              </w:rPr>
              <w:t> </w:t>
            </w:r>
            <w:r>
              <w:rPr>
                <w:color w:val="231F20"/>
                <w:w w:val="110"/>
                <w:sz w:val="18"/>
              </w:rPr>
              <w:t>of</w:t>
            </w:r>
            <w:r>
              <w:rPr>
                <w:color w:val="231F20"/>
                <w:spacing w:val="-29"/>
                <w:w w:val="110"/>
                <w:sz w:val="18"/>
              </w:rPr>
              <w:t> </w:t>
            </w:r>
            <w:r>
              <w:rPr>
                <w:color w:val="231F20"/>
                <w:w w:val="110"/>
                <w:sz w:val="18"/>
              </w:rPr>
              <w:t>molecular</w:t>
            </w:r>
            <w:r>
              <w:rPr>
                <w:color w:val="231F20"/>
                <w:spacing w:val="-30"/>
                <w:w w:val="110"/>
                <w:sz w:val="18"/>
              </w:rPr>
              <w:t> </w:t>
            </w:r>
            <w:r>
              <w:rPr>
                <w:color w:val="231F20"/>
                <w:w w:val="110"/>
                <w:sz w:val="18"/>
              </w:rPr>
              <w:t>evidence</w:t>
            </w:r>
            <w:r>
              <w:rPr>
                <w:color w:val="231F20"/>
                <w:spacing w:val="-30"/>
                <w:w w:val="110"/>
                <w:sz w:val="18"/>
              </w:rPr>
              <w:t> </w:t>
            </w:r>
            <w:r>
              <w:rPr>
                <w:color w:val="231F20"/>
                <w:w w:val="110"/>
                <w:sz w:val="18"/>
              </w:rPr>
              <w:t>to</w:t>
            </w:r>
            <w:r>
              <w:rPr>
                <w:color w:val="231F20"/>
                <w:spacing w:val="-29"/>
                <w:w w:val="110"/>
                <w:sz w:val="18"/>
              </w:rPr>
              <w:t> </w:t>
            </w:r>
            <w:r>
              <w:rPr>
                <w:color w:val="231F20"/>
                <w:w w:val="110"/>
                <w:sz w:val="18"/>
              </w:rPr>
              <w:t>determine</w:t>
            </w:r>
            <w:r>
              <w:rPr>
                <w:color w:val="231F20"/>
                <w:spacing w:val="-30"/>
                <w:w w:val="110"/>
                <w:sz w:val="18"/>
              </w:rPr>
              <w:t> </w:t>
            </w:r>
            <w:r>
              <w:rPr>
                <w:color w:val="231F20"/>
                <w:w w:val="110"/>
                <w:sz w:val="18"/>
              </w:rPr>
              <w:t>relatedness</w:t>
            </w:r>
            <w:r>
              <w:rPr>
                <w:color w:val="231F20"/>
                <w:spacing w:val="-30"/>
                <w:w w:val="110"/>
                <w:sz w:val="18"/>
              </w:rPr>
              <w:t> </w:t>
            </w:r>
            <w:r>
              <w:rPr>
                <w:color w:val="231F20"/>
                <w:w w:val="110"/>
                <w:sz w:val="18"/>
              </w:rPr>
              <w:t>between</w:t>
            </w:r>
            <w:r>
              <w:rPr>
                <w:color w:val="231F20"/>
                <w:spacing w:val="-29"/>
                <w:w w:val="110"/>
                <w:sz w:val="18"/>
              </w:rPr>
              <w:t> </w:t>
            </w:r>
            <w:r>
              <w:rPr>
                <w:color w:val="231F20"/>
                <w:w w:val="110"/>
                <w:sz w:val="18"/>
              </w:rPr>
              <w:t>species</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explained. Students</w:t>
            </w:r>
            <w:r>
              <w:rPr>
                <w:color w:val="231F20"/>
                <w:spacing w:val="-8"/>
                <w:w w:val="110"/>
                <w:sz w:val="18"/>
              </w:rPr>
              <w:t> </w:t>
            </w:r>
            <w:r>
              <w:rPr>
                <w:color w:val="231F20"/>
                <w:w w:val="110"/>
                <w:sz w:val="18"/>
              </w:rPr>
              <w:t>draw</w:t>
            </w:r>
            <w:r>
              <w:rPr>
                <w:color w:val="231F20"/>
                <w:spacing w:val="-8"/>
                <w:w w:val="110"/>
                <w:sz w:val="18"/>
              </w:rPr>
              <w:t> </w:t>
            </w:r>
            <w:r>
              <w:rPr>
                <w:color w:val="231F20"/>
                <w:w w:val="110"/>
                <w:sz w:val="18"/>
              </w:rPr>
              <w:t>evolutionary</w:t>
            </w:r>
            <w:r>
              <w:rPr>
                <w:color w:val="231F20"/>
                <w:spacing w:val="-7"/>
                <w:w w:val="110"/>
                <w:sz w:val="18"/>
              </w:rPr>
              <w:t> </w:t>
            </w:r>
            <w:r>
              <w:rPr>
                <w:color w:val="231F20"/>
                <w:w w:val="110"/>
                <w:sz w:val="18"/>
              </w:rPr>
              <w:t>trees</w:t>
            </w:r>
            <w:r>
              <w:rPr>
                <w:color w:val="231F20"/>
                <w:spacing w:val="-8"/>
                <w:w w:val="110"/>
                <w:sz w:val="18"/>
              </w:rPr>
              <w:t> </w:t>
            </w:r>
            <w:r>
              <w:rPr>
                <w:color w:val="231F20"/>
                <w:w w:val="110"/>
                <w:sz w:val="18"/>
              </w:rPr>
              <w:t>to</w:t>
            </w:r>
            <w:r>
              <w:rPr>
                <w:color w:val="231F20"/>
                <w:spacing w:val="-8"/>
                <w:w w:val="110"/>
                <w:sz w:val="18"/>
              </w:rPr>
              <w:t> </w:t>
            </w:r>
            <w:r>
              <w:rPr>
                <w:color w:val="231F20"/>
                <w:w w:val="110"/>
                <w:sz w:val="18"/>
              </w:rPr>
              <w:t>represent</w:t>
            </w:r>
            <w:r>
              <w:rPr>
                <w:color w:val="231F20"/>
                <w:spacing w:val="-7"/>
                <w:w w:val="110"/>
                <w:sz w:val="18"/>
              </w:rPr>
              <w:t> </w:t>
            </w:r>
            <w:r>
              <w:rPr>
                <w:color w:val="231F20"/>
                <w:w w:val="110"/>
                <w:sz w:val="18"/>
              </w:rPr>
              <w:t>relatedness.</w:t>
            </w:r>
          </w:p>
        </w:tc>
        <w:tc>
          <w:tcPr>
            <w:tcW w:w="1874" w:type="dxa"/>
            <w:shd w:val="clear" w:color="auto" w:fill="DCDDDE"/>
          </w:tcPr>
          <w:p>
            <w:pPr>
              <w:pStyle w:val="TableParagraph"/>
              <w:ind w:left="80"/>
              <w:rPr>
                <w:b/>
                <w:sz w:val="18"/>
              </w:rPr>
            </w:pPr>
            <w:r>
              <w:rPr>
                <w:b/>
                <w:color w:val="231F20"/>
                <w:sz w:val="18"/>
              </w:rPr>
              <w:t>Explain</w:t>
            </w:r>
          </w:p>
        </w:tc>
      </w:tr>
      <w:tr>
        <w:trPr>
          <w:trHeight w:val="1051" w:hRule="atLeast"/>
        </w:trPr>
        <w:tc>
          <w:tcPr>
            <w:tcW w:w="7740" w:type="dxa"/>
          </w:tcPr>
          <w:p>
            <w:pPr>
              <w:pStyle w:val="TableParagraph"/>
              <w:ind w:left="80"/>
              <w:rPr>
                <w:i/>
                <w:sz w:val="18"/>
              </w:rPr>
            </w:pPr>
            <w:r>
              <w:rPr>
                <w:i/>
                <w:color w:val="231F20"/>
                <w:w w:val="110"/>
                <w:sz w:val="18"/>
              </w:rPr>
              <w:t>Molecular evidence for evolution 4: Viral evolution</w:t>
            </w:r>
          </w:p>
          <w:p>
            <w:pPr>
              <w:pStyle w:val="TableParagraph"/>
              <w:spacing w:line="249" w:lineRule="auto" w:before="122"/>
              <w:ind w:left="80" w:right="10"/>
              <w:rPr>
                <w:sz w:val="18"/>
              </w:rPr>
            </w:pPr>
            <w:r>
              <w:rPr>
                <w:color w:val="231F20"/>
                <w:w w:val="105"/>
                <w:sz w:val="18"/>
              </w:rPr>
              <w:t>Students use the Influenza Research Database to investigate virus evolution. This bioinformatics database is an authentic research tool used to compare genetic sequences of virus strains, and to construct cladograms to draw conclusions about their relatedness.</w:t>
            </w:r>
          </w:p>
        </w:tc>
        <w:tc>
          <w:tcPr>
            <w:tcW w:w="1874" w:type="dxa"/>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406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08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3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16.15pt;height:23.2pt;mso-position-horizontal-relative:page;mso-position-vertical-relative:page;z-index:-11320" type="#_x0000_t202" filled="false" stroked="false">
          <v:textbox inset="0,0,0,0">
            <w:txbxContent>
              <w:p>
                <w:pPr>
                  <w:spacing w:before="16"/>
                  <w:ind w:left="20" w:right="0" w:firstLine="0"/>
                  <w:jc w:val="left"/>
                  <w:rPr>
                    <w:sz w:val="12"/>
                  </w:rPr>
                </w:pPr>
                <w:r>
                  <w:rPr>
                    <w:color w:val="231F20"/>
                    <w:sz w:val="12"/>
                  </w:rPr>
                  <w:t>ast1000 | Molecular evidence for evolution 3: Evolutionary trees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23.2pt;mso-position-horizontal-relative:page;mso-position-vertical-relative:page;z-index:-112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0.7pt;height:8.8pt;mso-position-horizontal-relative:page;mso-position-vertical-relative:page;z-index:-11272"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reviewed August 2013</w:t>
                </w:r>
              </w:p>
            </w:txbxContent>
          </v:textbox>
          <w10:wrap type="none"/>
        </v:shape>
      </w:pict>
    </w:r>
    <w:r>
      <w:rPr/>
      <w:pict>
        <v:shape style="position:absolute;margin-left:285.462311pt;margin-top:802.087036pt;width:21.05pt;height:8.8pt;mso-position-horizontal-relative:page;mso-position-vertical-relative:page;z-index:-112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4231">
          <wp:simplePos x="0" y="0"/>
          <wp:positionH relativeFrom="page">
            <wp:posOffset>540774</wp:posOffset>
          </wp:positionH>
          <wp:positionV relativeFrom="page">
            <wp:posOffset>9877043</wp:posOffset>
          </wp:positionV>
          <wp:extent cx="737702" cy="409102"/>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255">
          <wp:simplePos x="0" y="0"/>
          <wp:positionH relativeFrom="page">
            <wp:posOffset>6560059</wp:posOffset>
          </wp:positionH>
          <wp:positionV relativeFrom="page">
            <wp:posOffset>9876790</wp:posOffset>
          </wp:positionV>
          <wp:extent cx="409315" cy="401955"/>
          <wp:effectExtent l="0" t="0" r="0" b="0"/>
          <wp:wrapNone/>
          <wp:docPr id="21" name="image2.jpeg" descr=""/>
          <wp:cNvGraphicFramePr>
            <a:graphicFrameLocks noChangeAspect="1"/>
          </wp:cNvGraphicFramePr>
          <a:graphic>
            <a:graphicData uri="http://schemas.openxmlformats.org/drawingml/2006/picture">
              <pic:pic>
                <pic:nvPicPr>
                  <pic:cNvPr id="2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1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16.15pt;height:23.2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ast1000 | Molecular evidence for evolution 3: Evolutionary trees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16pt;mso-position-horizontal-relative:page;mso-position-vertical-relative:page;z-index:-111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90.7pt;height:8.8pt;mso-position-horizontal-relative:page;mso-position-vertical-relative:page;z-index:-11104"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reviewed August 2013</w:t>
                </w:r>
              </w:p>
            </w:txbxContent>
          </v:textbox>
          <w10:wrap type="none"/>
        </v:shape>
      </w:pict>
    </w:r>
    <w:r>
      <w:rPr/>
      <w:pict>
        <v:shape style="position:absolute;margin-left:285.462311pt;margin-top:802.087036pt;width:21.05pt;height:8.8pt;mso-position-horizontal-relative:page;mso-position-vertical-relative:page;z-index:-110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114" w:hanging="267"/>
        <w:jc w:val="left"/>
      </w:pPr>
      <w:rPr>
        <w:rFonts w:hint="default"/>
      </w:rPr>
    </w:lvl>
    <w:lvl w:ilvl="1">
      <w:start w:val="0"/>
      <w:numFmt w:val="decimal"/>
      <w:lvlText w:val="%1.%2"/>
      <w:lvlJc w:val="left"/>
      <w:pPr>
        <w:ind w:left="114" w:hanging="267"/>
        <w:jc w:val="left"/>
      </w:pPr>
      <w:rPr>
        <w:rFonts w:hint="default" w:ascii="Arial" w:hAnsi="Arial" w:eastAsia="Arial" w:cs="Arial"/>
        <w:color w:val="231F20"/>
        <w:spacing w:val="1"/>
        <w:w w:val="99"/>
        <w:sz w:val="16"/>
        <w:szCs w:val="16"/>
      </w:rPr>
    </w:lvl>
    <w:lvl w:ilvl="2">
      <w:start w:val="0"/>
      <w:numFmt w:val="bullet"/>
      <w:lvlText w:val="•"/>
      <w:lvlJc w:val="left"/>
      <w:pPr>
        <w:ind w:left="238" w:hanging="267"/>
      </w:pPr>
      <w:rPr>
        <w:rFonts w:hint="default"/>
      </w:rPr>
    </w:lvl>
    <w:lvl w:ilvl="3">
      <w:start w:val="0"/>
      <w:numFmt w:val="bullet"/>
      <w:lvlText w:val="•"/>
      <w:lvlJc w:val="left"/>
      <w:pPr>
        <w:ind w:left="197" w:hanging="267"/>
      </w:pPr>
      <w:rPr>
        <w:rFonts w:hint="default"/>
      </w:rPr>
    </w:lvl>
    <w:lvl w:ilvl="4">
      <w:start w:val="0"/>
      <w:numFmt w:val="bullet"/>
      <w:lvlText w:val="•"/>
      <w:lvlJc w:val="left"/>
      <w:pPr>
        <w:ind w:left="155" w:hanging="267"/>
      </w:pPr>
      <w:rPr>
        <w:rFonts w:hint="default"/>
      </w:rPr>
    </w:lvl>
    <w:lvl w:ilvl="5">
      <w:start w:val="0"/>
      <w:numFmt w:val="bullet"/>
      <w:lvlText w:val="•"/>
      <w:lvlJc w:val="left"/>
      <w:pPr>
        <w:ind w:left="114" w:hanging="267"/>
      </w:pPr>
      <w:rPr>
        <w:rFonts w:hint="default"/>
      </w:rPr>
    </w:lvl>
    <w:lvl w:ilvl="6">
      <w:start w:val="0"/>
      <w:numFmt w:val="bullet"/>
      <w:lvlText w:val="•"/>
      <w:lvlJc w:val="left"/>
      <w:pPr>
        <w:ind w:left="72" w:hanging="267"/>
      </w:pPr>
      <w:rPr>
        <w:rFonts w:hint="default"/>
      </w:rPr>
    </w:lvl>
    <w:lvl w:ilvl="7">
      <w:start w:val="0"/>
      <w:numFmt w:val="bullet"/>
      <w:lvlText w:val="•"/>
      <w:lvlJc w:val="left"/>
      <w:pPr>
        <w:ind w:left="31" w:hanging="267"/>
      </w:pPr>
      <w:rPr>
        <w:rFonts w:hint="default"/>
      </w:rPr>
    </w:lvl>
    <w:lvl w:ilvl="8">
      <w:start w:val="0"/>
      <w:numFmt w:val="bullet"/>
      <w:lvlText w:val="•"/>
      <w:lvlJc w:val="left"/>
      <w:pPr>
        <w:ind w:left="-11" w:hanging="267"/>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5"/>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image" Target="media/image8.jpeg"/><Relationship Id="rId12" Type="http://schemas.openxmlformats.org/officeDocument/2006/relationships/footer" Target="footer2.xml"/><Relationship Id="rId13" Type="http://schemas.openxmlformats.org/officeDocument/2006/relationships/image" Target="media/image9.png"/><Relationship Id="rId14" Type="http://schemas.openxmlformats.org/officeDocument/2006/relationships/hyperlink" Target="http://www.flickr.com/photos/"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2020-04-03T03:36:48Z</dcterms:created>
  <dcterms:modified xsi:type="dcterms:W3CDTF">2020-04-03T03:36:48Z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2013-08-28T00:00:00Z</vt:filetime>
  </property>
  <property fmtid="{D5CDD505-2E9C-101B-9397-08002B2CF9AE}" pid="3" name="Creator">
    <vt:lpwstr>Adobe InDesign CS5.5 (7.5.3)</vt:lpwstr>
  </property>
  <property fmtid="{D5CDD505-2E9C-101B-9397-08002B2CF9AE}" pid="4" name="LastSaved">
    <vt:filetime>2020-04-03T00:00:00Z</vt:filetime>
  </property>
</Properties>
</file>