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03"/>
        <w:rPr>
          <w:rFonts w:ascii="Times New Roman"/>
          <w:sz w:val="20"/>
        </w:rPr>
      </w:pPr>
      <w:r>
        <w:rPr>
          <w:rFonts w:ascii="Times New Roman"/>
          <w:sz w:val="20"/>
        </w:rPr>
        <w:pict>
          <v:group style="width:481.75pt;height:98.9pt;mso-position-horizontal-relative:char;mso-position-vertical-relative:line" coordorigin="0,0" coordsize="9635,1978">
            <v:shape style="position:absolute;left:0;top:37;width:9635;height:1928" type="#_x0000_t75" stroked="false">
              <v:imagedata r:id="rId6" o:title=""/>
            </v:shape>
            <v:shape style="position:absolute;left:0;top:0;width:9635;height:1966" type="#_x0000_t202" filled="false" stroked="false">
              <v:textbox inset="0,0,0,0">
                <w:txbxContent>
                  <w:p>
                    <w:pPr>
                      <w:spacing w:before="76"/>
                      <w:ind w:left="0" w:right="0" w:firstLine="0"/>
                      <w:jc w:val="left"/>
                      <w:rPr>
                        <w:b/>
                        <w:sz w:val="38"/>
                      </w:rPr>
                    </w:pPr>
                    <w:r>
                      <w:rPr>
                        <w:b/>
                        <w:color w:val="231F20"/>
                        <w:w w:val="110"/>
                        <w:sz w:val="38"/>
                      </w:rPr>
                      <w:t>fact sheet</w:t>
                    </w:r>
                  </w:p>
                </w:txbxContent>
              </v:textbox>
              <w10:wrap type="none"/>
            </v:shape>
            <v:shape style="position:absolute;left:3324;top:1286;width:6156;height:692" type="#_x0000_t202" filled="true" fillcolor="#231f20" stroked="false">
              <v:textbox inset="0,0,0,0">
                <w:txbxContent>
                  <w:p>
                    <w:pPr>
                      <w:spacing w:line="540" w:lineRule="exact" w:before="0"/>
                      <w:ind w:left="33" w:right="0" w:firstLine="0"/>
                      <w:jc w:val="left"/>
                      <w:rPr>
                        <w:b/>
                        <w:sz w:val="48"/>
                      </w:rPr>
                    </w:pPr>
                    <w:r>
                      <w:rPr>
                        <w:b/>
                        <w:color w:val="FFFFFF"/>
                        <w:spacing w:val="-17"/>
                        <w:sz w:val="48"/>
                      </w:rPr>
                      <w:t>Researching</w:t>
                    </w:r>
                    <w:r>
                      <w:rPr>
                        <w:b/>
                        <w:color w:val="FFFFFF"/>
                        <w:spacing w:val="-77"/>
                        <w:sz w:val="48"/>
                      </w:rPr>
                      <w:t> </w:t>
                    </w:r>
                    <w:r>
                      <w:rPr>
                        <w:b/>
                        <w:color w:val="FFFFFF"/>
                        <w:spacing w:val="-15"/>
                        <w:sz w:val="48"/>
                      </w:rPr>
                      <w:t>ocean</w:t>
                    </w:r>
                    <w:r>
                      <w:rPr>
                        <w:b/>
                        <w:color w:val="FFFFFF"/>
                        <w:spacing w:val="-77"/>
                        <w:sz w:val="48"/>
                      </w:rPr>
                      <w:t> </w:t>
                    </w:r>
                    <w:r>
                      <w:rPr>
                        <w:b/>
                        <w:color w:val="FFFFFF"/>
                        <w:spacing w:val="-16"/>
                        <w:sz w:val="48"/>
                      </w:rPr>
                      <w:t>buffering</w:t>
                    </w:r>
                  </w:p>
                </w:txbxContent>
              </v:textbox>
              <v:fill opacity="49152f" type="solid"/>
              <w10:wrap type="none"/>
            </v:shape>
          </v:group>
        </w:pict>
      </w:r>
      <w:r>
        <w:rPr>
          <w:rFonts w:ascii="Times New Roman"/>
          <w:sz w:val="20"/>
        </w:rPr>
      </w:r>
    </w:p>
    <w:p>
      <w:pPr>
        <w:pStyle w:val="BodyText"/>
        <w:spacing w:before="9"/>
        <w:rPr>
          <w:rFonts w:ascii="Times New Roman"/>
          <w:sz w:val="10"/>
        </w:rPr>
      </w:pPr>
    </w:p>
    <w:p>
      <w:pPr>
        <w:spacing w:line="249" w:lineRule="auto" w:before="99"/>
        <w:ind w:left="113" w:right="334" w:firstLine="0"/>
        <w:jc w:val="left"/>
        <w:rPr>
          <w:b/>
          <w:sz w:val="20"/>
        </w:rPr>
      </w:pPr>
      <w:r>
        <w:rPr>
          <w:b/>
          <w:color w:val="231F20"/>
          <w:sz w:val="20"/>
        </w:rPr>
        <w:t>Just</w:t>
      </w:r>
      <w:r>
        <w:rPr>
          <w:b/>
          <w:color w:val="231F20"/>
          <w:spacing w:val="-13"/>
          <w:sz w:val="20"/>
        </w:rPr>
        <w:t> </w:t>
      </w:r>
      <w:r>
        <w:rPr>
          <w:b/>
          <w:color w:val="231F20"/>
          <w:sz w:val="20"/>
        </w:rPr>
        <w:t>like</w:t>
      </w:r>
      <w:r>
        <w:rPr>
          <w:b/>
          <w:color w:val="231F20"/>
          <w:spacing w:val="-12"/>
          <w:sz w:val="20"/>
        </w:rPr>
        <w:t> </w:t>
      </w:r>
      <w:r>
        <w:rPr>
          <w:b/>
          <w:color w:val="231F20"/>
          <w:sz w:val="20"/>
        </w:rPr>
        <w:t>our</w:t>
      </w:r>
      <w:r>
        <w:rPr>
          <w:b/>
          <w:color w:val="231F20"/>
          <w:spacing w:val="-13"/>
          <w:sz w:val="20"/>
        </w:rPr>
        <w:t> </w:t>
      </w:r>
      <w:r>
        <w:rPr>
          <w:b/>
          <w:color w:val="231F20"/>
          <w:sz w:val="20"/>
        </w:rPr>
        <w:t>bodies,</w:t>
      </w:r>
      <w:r>
        <w:rPr>
          <w:b/>
          <w:color w:val="231F20"/>
          <w:spacing w:val="-12"/>
          <w:sz w:val="20"/>
        </w:rPr>
        <w:t> </w:t>
      </w:r>
      <w:r>
        <w:rPr>
          <w:b/>
          <w:color w:val="231F20"/>
          <w:sz w:val="20"/>
        </w:rPr>
        <w:t>oceans</w:t>
      </w:r>
      <w:r>
        <w:rPr>
          <w:b/>
          <w:color w:val="231F20"/>
          <w:spacing w:val="-13"/>
          <w:sz w:val="20"/>
        </w:rPr>
        <w:t> </w:t>
      </w:r>
      <w:r>
        <w:rPr>
          <w:b/>
          <w:color w:val="231F20"/>
          <w:sz w:val="20"/>
        </w:rPr>
        <w:t>have</w:t>
      </w:r>
      <w:r>
        <w:rPr>
          <w:b/>
          <w:color w:val="231F20"/>
          <w:spacing w:val="-12"/>
          <w:sz w:val="20"/>
        </w:rPr>
        <w:t> </w:t>
      </w:r>
      <w:r>
        <w:rPr>
          <w:b/>
          <w:color w:val="231F20"/>
          <w:sz w:val="20"/>
        </w:rPr>
        <w:t>natural</w:t>
      </w:r>
      <w:r>
        <w:rPr>
          <w:b/>
          <w:color w:val="231F20"/>
          <w:spacing w:val="-12"/>
          <w:sz w:val="20"/>
        </w:rPr>
        <w:t> </w:t>
      </w:r>
      <w:r>
        <w:rPr>
          <w:b/>
          <w:color w:val="231F20"/>
          <w:sz w:val="20"/>
        </w:rPr>
        <w:t>buffering</w:t>
      </w:r>
      <w:r>
        <w:rPr>
          <w:b/>
          <w:color w:val="231F20"/>
          <w:spacing w:val="-13"/>
          <w:sz w:val="20"/>
        </w:rPr>
        <w:t> </w:t>
      </w:r>
      <w:r>
        <w:rPr>
          <w:b/>
          <w:color w:val="231F20"/>
          <w:sz w:val="20"/>
        </w:rPr>
        <w:t>capacity.</w:t>
      </w:r>
      <w:r>
        <w:rPr>
          <w:b/>
          <w:color w:val="231F20"/>
          <w:spacing w:val="-12"/>
          <w:sz w:val="20"/>
        </w:rPr>
        <w:t> </w:t>
      </w:r>
      <w:r>
        <w:rPr>
          <w:b/>
          <w:color w:val="231F20"/>
          <w:sz w:val="20"/>
        </w:rPr>
        <w:t>This</w:t>
      </w:r>
      <w:r>
        <w:rPr>
          <w:b/>
          <w:color w:val="231F20"/>
          <w:spacing w:val="-13"/>
          <w:sz w:val="20"/>
        </w:rPr>
        <w:t> </w:t>
      </w:r>
      <w:r>
        <w:rPr>
          <w:b/>
          <w:color w:val="231F20"/>
          <w:sz w:val="20"/>
        </w:rPr>
        <w:t>is</w:t>
      </w:r>
      <w:r>
        <w:rPr>
          <w:b/>
          <w:color w:val="231F20"/>
          <w:spacing w:val="-12"/>
          <w:sz w:val="20"/>
        </w:rPr>
        <w:t> </w:t>
      </w:r>
      <w:r>
        <w:rPr>
          <w:b/>
          <w:color w:val="231F20"/>
          <w:sz w:val="20"/>
        </w:rPr>
        <w:t>good</w:t>
      </w:r>
      <w:r>
        <w:rPr>
          <w:b/>
          <w:color w:val="231F20"/>
          <w:spacing w:val="-12"/>
          <w:sz w:val="20"/>
        </w:rPr>
        <w:t> </w:t>
      </w:r>
      <w:r>
        <w:rPr>
          <w:b/>
          <w:color w:val="231F20"/>
          <w:sz w:val="20"/>
        </w:rPr>
        <w:t>news,</w:t>
      </w:r>
      <w:r>
        <w:rPr>
          <w:b/>
          <w:color w:val="231F20"/>
          <w:spacing w:val="-13"/>
          <w:sz w:val="20"/>
        </w:rPr>
        <w:t> </w:t>
      </w:r>
      <w:r>
        <w:rPr>
          <w:b/>
          <w:color w:val="231F20"/>
          <w:sz w:val="20"/>
        </w:rPr>
        <w:t>because</w:t>
      </w:r>
      <w:r>
        <w:rPr>
          <w:b/>
          <w:color w:val="231F20"/>
          <w:spacing w:val="-12"/>
          <w:sz w:val="20"/>
        </w:rPr>
        <w:t> </w:t>
      </w:r>
      <w:r>
        <w:rPr>
          <w:b/>
          <w:color w:val="231F20"/>
          <w:sz w:val="20"/>
        </w:rPr>
        <w:t>a</w:t>
      </w:r>
      <w:r>
        <w:rPr>
          <w:b/>
          <w:color w:val="231F20"/>
          <w:spacing w:val="-13"/>
          <w:sz w:val="20"/>
        </w:rPr>
        <w:t> </w:t>
      </w:r>
      <w:r>
        <w:rPr>
          <w:b/>
          <w:color w:val="231F20"/>
          <w:sz w:val="20"/>
        </w:rPr>
        <w:t>constant pH is important for marine life. Seawater contains ions, such as chloride and sodium from salt, as well</w:t>
      </w:r>
      <w:r>
        <w:rPr>
          <w:b/>
          <w:color w:val="231F20"/>
          <w:spacing w:val="-6"/>
          <w:sz w:val="20"/>
        </w:rPr>
        <w:t> </w:t>
      </w:r>
      <w:r>
        <w:rPr>
          <w:b/>
          <w:color w:val="231F20"/>
          <w:sz w:val="20"/>
        </w:rPr>
        <w:t>as</w:t>
      </w:r>
      <w:r>
        <w:rPr>
          <w:b/>
          <w:color w:val="231F20"/>
          <w:spacing w:val="-6"/>
          <w:sz w:val="20"/>
        </w:rPr>
        <w:t> </w:t>
      </w:r>
      <w:r>
        <w:rPr>
          <w:b/>
          <w:color w:val="231F20"/>
          <w:sz w:val="20"/>
        </w:rPr>
        <w:t>calcium,</w:t>
      </w:r>
      <w:r>
        <w:rPr>
          <w:b/>
          <w:color w:val="231F20"/>
          <w:spacing w:val="-5"/>
          <w:sz w:val="20"/>
        </w:rPr>
        <w:t> </w:t>
      </w:r>
      <w:r>
        <w:rPr>
          <w:b/>
          <w:color w:val="231F20"/>
          <w:sz w:val="20"/>
        </w:rPr>
        <w:t>hydrogencarbonate</w:t>
      </w:r>
      <w:r>
        <w:rPr>
          <w:b/>
          <w:color w:val="231F20"/>
          <w:spacing w:val="-6"/>
          <w:sz w:val="20"/>
        </w:rPr>
        <w:t> </w:t>
      </w:r>
      <w:r>
        <w:rPr>
          <w:b/>
          <w:color w:val="231F20"/>
          <w:sz w:val="20"/>
        </w:rPr>
        <w:t>and</w:t>
      </w:r>
      <w:r>
        <w:rPr>
          <w:b/>
          <w:color w:val="231F20"/>
          <w:spacing w:val="-6"/>
          <w:sz w:val="20"/>
        </w:rPr>
        <w:t> </w:t>
      </w:r>
      <w:r>
        <w:rPr>
          <w:b/>
          <w:color w:val="231F20"/>
          <w:sz w:val="20"/>
        </w:rPr>
        <w:t>carbonate</w:t>
      </w:r>
      <w:r>
        <w:rPr>
          <w:b/>
          <w:color w:val="231F20"/>
          <w:spacing w:val="-5"/>
          <w:sz w:val="20"/>
        </w:rPr>
        <w:t> </w:t>
      </w:r>
      <w:r>
        <w:rPr>
          <w:b/>
          <w:color w:val="231F20"/>
          <w:sz w:val="20"/>
        </w:rPr>
        <w:t>ions</w:t>
      </w:r>
      <w:r>
        <w:rPr>
          <w:b/>
          <w:color w:val="231F20"/>
          <w:spacing w:val="-6"/>
          <w:sz w:val="20"/>
        </w:rPr>
        <w:t> </w:t>
      </w:r>
      <w:r>
        <w:rPr>
          <w:b/>
          <w:color w:val="231F20"/>
          <w:sz w:val="20"/>
        </w:rPr>
        <w:t>that</w:t>
      </w:r>
      <w:r>
        <w:rPr>
          <w:b/>
          <w:color w:val="231F20"/>
          <w:spacing w:val="-6"/>
          <w:sz w:val="20"/>
        </w:rPr>
        <w:t> </w:t>
      </w:r>
      <w:r>
        <w:rPr>
          <w:b/>
          <w:color w:val="231F20"/>
          <w:sz w:val="20"/>
        </w:rPr>
        <w:t>are</w:t>
      </w:r>
      <w:r>
        <w:rPr>
          <w:b/>
          <w:color w:val="231F20"/>
          <w:spacing w:val="-5"/>
          <w:sz w:val="20"/>
        </w:rPr>
        <w:t> </w:t>
      </w:r>
      <w:r>
        <w:rPr>
          <w:b/>
          <w:color w:val="231F20"/>
          <w:sz w:val="20"/>
        </w:rPr>
        <w:t>essential</w:t>
      </w:r>
      <w:r>
        <w:rPr>
          <w:b/>
          <w:color w:val="231F20"/>
          <w:spacing w:val="-6"/>
          <w:sz w:val="20"/>
        </w:rPr>
        <w:t> </w:t>
      </w:r>
      <w:r>
        <w:rPr>
          <w:b/>
          <w:color w:val="231F20"/>
          <w:sz w:val="20"/>
        </w:rPr>
        <w:t>for</w:t>
      </w:r>
      <w:r>
        <w:rPr>
          <w:b/>
          <w:color w:val="231F20"/>
          <w:spacing w:val="-6"/>
          <w:sz w:val="20"/>
        </w:rPr>
        <w:t> </w:t>
      </w:r>
      <w:r>
        <w:rPr>
          <w:b/>
          <w:color w:val="231F20"/>
          <w:sz w:val="20"/>
        </w:rPr>
        <w:t>living</w:t>
      </w:r>
      <w:r>
        <w:rPr>
          <w:b/>
          <w:color w:val="231F20"/>
          <w:spacing w:val="-5"/>
          <w:sz w:val="20"/>
        </w:rPr>
        <w:t> </w:t>
      </w:r>
      <w:r>
        <w:rPr>
          <w:b/>
          <w:color w:val="231F20"/>
          <w:sz w:val="20"/>
        </w:rPr>
        <w:t>organisms</w:t>
      </w:r>
      <w:r>
        <w:rPr>
          <w:b/>
          <w:color w:val="231F20"/>
          <w:spacing w:val="-6"/>
          <w:sz w:val="20"/>
        </w:rPr>
        <w:t> </w:t>
      </w:r>
      <w:r>
        <w:rPr>
          <w:b/>
          <w:color w:val="231F20"/>
          <w:sz w:val="20"/>
        </w:rPr>
        <w:t>that produce calcium carbonate skeletons. These ions are part of the buffering</w:t>
      </w:r>
      <w:r>
        <w:rPr>
          <w:b/>
          <w:color w:val="231F20"/>
          <w:spacing w:val="-37"/>
          <w:sz w:val="20"/>
        </w:rPr>
        <w:t> </w:t>
      </w:r>
      <w:r>
        <w:rPr>
          <w:b/>
          <w:color w:val="231F20"/>
          <w:sz w:val="20"/>
        </w:rPr>
        <w:t>process.</w:t>
      </w:r>
    </w:p>
    <w:p>
      <w:pPr>
        <w:pStyle w:val="BodyText"/>
        <w:spacing w:before="6"/>
        <w:rPr>
          <w:b/>
          <w:sz w:val="9"/>
        </w:rPr>
      </w:pPr>
    </w:p>
    <w:p>
      <w:pPr>
        <w:pStyle w:val="Heading1"/>
        <w:spacing w:line="249" w:lineRule="auto"/>
        <w:ind w:left="113"/>
      </w:pPr>
      <w:r>
        <w:rPr>
          <w:color w:val="231F20"/>
          <w:w w:val="110"/>
        </w:rPr>
        <w:t>The</w:t>
      </w:r>
      <w:r>
        <w:rPr>
          <w:color w:val="231F20"/>
          <w:spacing w:val="-25"/>
          <w:w w:val="110"/>
        </w:rPr>
        <w:t> </w:t>
      </w:r>
      <w:r>
        <w:rPr>
          <w:color w:val="231F20"/>
          <w:w w:val="110"/>
        </w:rPr>
        <w:t>oceans’</w:t>
      </w:r>
      <w:r>
        <w:rPr>
          <w:color w:val="231F20"/>
          <w:spacing w:val="-24"/>
          <w:w w:val="110"/>
        </w:rPr>
        <w:t> </w:t>
      </w:r>
      <w:r>
        <w:rPr>
          <w:color w:val="231F20"/>
          <w:w w:val="110"/>
        </w:rPr>
        <w:t>natural</w:t>
      </w:r>
      <w:r>
        <w:rPr>
          <w:color w:val="231F20"/>
          <w:spacing w:val="-24"/>
          <w:w w:val="110"/>
        </w:rPr>
        <w:t> </w:t>
      </w:r>
      <w:r>
        <w:rPr>
          <w:color w:val="231F20"/>
          <w:w w:val="110"/>
        </w:rPr>
        <w:t>buffer</w:t>
      </w:r>
      <w:r>
        <w:rPr>
          <w:color w:val="231F20"/>
          <w:spacing w:val="-24"/>
          <w:w w:val="110"/>
        </w:rPr>
        <w:t> </w:t>
      </w:r>
      <w:r>
        <w:rPr>
          <w:color w:val="231F20"/>
          <w:w w:val="110"/>
        </w:rPr>
        <w:t>is</w:t>
      </w:r>
      <w:r>
        <w:rPr>
          <w:color w:val="231F20"/>
          <w:spacing w:val="-24"/>
          <w:w w:val="110"/>
        </w:rPr>
        <w:t> </w:t>
      </w:r>
      <w:r>
        <w:rPr>
          <w:color w:val="231F20"/>
          <w:w w:val="110"/>
        </w:rPr>
        <w:t>the</w:t>
      </w:r>
      <w:r>
        <w:rPr>
          <w:color w:val="231F20"/>
          <w:spacing w:val="-25"/>
          <w:w w:val="110"/>
        </w:rPr>
        <w:t> </w:t>
      </w:r>
      <w:r>
        <w:rPr>
          <w:color w:val="231F20"/>
          <w:w w:val="110"/>
        </w:rPr>
        <w:t>carbonate/hydrogencarbonate</w:t>
      </w:r>
      <w:r>
        <w:rPr>
          <w:color w:val="231F20"/>
          <w:spacing w:val="-24"/>
          <w:w w:val="110"/>
        </w:rPr>
        <w:t> </w:t>
      </w:r>
      <w:r>
        <w:rPr>
          <w:color w:val="231F20"/>
          <w:w w:val="110"/>
        </w:rPr>
        <w:t>system.</w:t>
      </w:r>
      <w:r>
        <w:rPr>
          <w:color w:val="231F20"/>
          <w:spacing w:val="-24"/>
          <w:w w:val="110"/>
        </w:rPr>
        <w:t> </w:t>
      </w:r>
      <w:r>
        <w:rPr>
          <w:color w:val="231F20"/>
          <w:w w:val="110"/>
        </w:rPr>
        <w:t>This</w:t>
      </w:r>
      <w:r>
        <w:rPr>
          <w:color w:val="231F20"/>
          <w:spacing w:val="-24"/>
          <w:w w:val="110"/>
        </w:rPr>
        <w:t> </w:t>
      </w:r>
      <w:r>
        <w:rPr>
          <w:color w:val="231F20"/>
          <w:w w:val="110"/>
        </w:rPr>
        <w:t>maintains</w:t>
      </w:r>
      <w:r>
        <w:rPr>
          <w:color w:val="231F20"/>
          <w:spacing w:val="-24"/>
          <w:w w:val="110"/>
        </w:rPr>
        <w:t> </w:t>
      </w:r>
      <w:r>
        <w:rPr>
          <w:color w:val="231F20"/>
          <w:w w:val="110"/>
        </w:rPr>
        <w:t>pH</w:t>
      </w:r>
      <w:r>
        <w:rPr>
          <w:color w:val="231F20"/>
          <w:spacing w:val="-25"/>
          <w:w w:val="110"/>
        </w:rPr>
        <w:t> </w:t>
      </w:r>
      <w:r>
        <w:rPr>
          <w:color w:val="231F20"/>
          <w:w w:val="110"/>
        </w:rPr>
        <w:t>between</w:t>
      </w:r>
      <w:r>
        <w:rPr>
          <w:color w:val="231F20"/>
          <w:spacing w:val="-24"/>
          <w:w w:val="110"/>
        </w:rPr>
        <w:t> </w:t>
      </w:r>
      <w:r>
        <w:rPr>
          <w:color w:val="231F20"/>
          <w:spacing w:val="-3"/>
          <w:w w:val="110"/>
        </w:rPr>
        <w:t>8.1</w:t>
      </w:r>
      <w:r>
        <w:rPr>
          <w:color w:val="231F20"/>
          <w:spacing w:val="-24"/>
          <w:w w:val="110"/>
        </w:rPr>
        <w:t> </w:t>
      </w:r>
      <w:r>
        <w:rPr>
          <w:color w:val="231F20"/>
          <w:w w:val="110"/>
        </w:rPr>
        <w:t>and</w:t>
      </w:r>
      <w:r>
        <w:rPr>
          <w:color w:val="231F20"/>
          <w:spacing w:val="-24"/>
          <w:w w:val="110"/>
        </w:rPr>
        <w:t> </w:t>
      </w:r>
      <w:r>
        <w:rPr>
          <w:color w:val="231F20"/>
          <w:spacing w:val="2"/>
          <w:w w:val="110"/>
        </w:rPr>
        <w:t>8.3, </w:t>
      </w:r>
      <w:r>
        <w:rPr>
          <w:color w:val="231F20"/>
          <w:w w:val="110"/>
        </w:rPr>
        <w:t>in a series of equilibrium</w:t>
      </w:r>
      <w:r>
        <w:rPr>
          <w:color w:val="231F20"/>
          <w:spacing w:val="-28"/>
          <w:w w:val="110"/>
        </w:rPr>
        <w:t> </w:t>
      </w:r>
      <w:r>
        <w:rPr>
          <w:color w:val="231F20"/>
          <w:w w:val="110"/>
        </w:rPr>
        <w:t>reactions.</w:t>
      </w:r>
    </w:p>
    <w:p>
      <w:pPr>
        <w:spacing w:after="0" w:line="249" w:lineRule="auto"/>
        <w:sectPr>
          <w:footerReference w:type="default" r:id="rId5"/>
          <w:type w:val="continuous"/>
          <w:pgSz w:w="11910" w:h="16840"/>
          <w:pgMar w:footer="1084" w:top="800" w:bottom="1280" w:left="1020" w:right="880"/>
        </w:sectPr>
      </w:pPr>
    </w:p>
    <w:p>
      <w:pPr>
        <w:spacing w:before="136"/>
        <w:ind w:left="143" w:right="0" w:firstLine="0"/>
        <w:jc w:val="left"/>
        <w:rPr>
          <w:rFonts w:ascii="Symbol" w:hAnsi="Symbol"/>
          <w:sz w:val="13"/>
        </w:rPr>
      </w:pPr>
      <w:r>
        <w:rPr/>
        <w:pict>
          <v:shape style="position:absolute;margin-left:227.462189pt;margin-top:12.307709pt;width:9.7pt;height:11.7pt;mso-position-horizontal-relative:page;mso-position-vertical-relative:paragraph;z-index:-10336" type="#_x0000_t202" filled="false" stroked="false">
            <v:textbox inset="0,0,0,0">
              <w:txbxContent>
                <w:p>
                  <w:pPr>
                    <w:spacing w:before="53"/>
                    <w:ind w:left="0" w:right="0" w:firstLine="0"/>
                    <w:jc w:val="left"/>
                    <w:rPr>
                      <w:rFonts w:ascii="Times New Roman"/>
                      <w:i/>
                      <w:sz w:val="13"/>
                    </w:rPr>
                  </w:pPr>
                  <w:r>
                    <w:rPr>
                      <w:rFonts w:ascii="Times New Roman"/>
                      <w:color w:val="231F20"/>
                      <w:w w:val="105"/>
                      <w:sz w:val="13"/>
                    </w:rPr>
                    <w:t>(</w:t>
                  </w:r>
                  <w:r>
                    <w:rPr>
                      <w:rFonts w:ascii="Times New Roman"/>
                      <w:i/>
                      <w:color w:val="231F20"/>
                      <w:w w:val="105"/>
                      <w:sz w:val="13"/>
                    </w:rPr>
                    <w:t>aq</w:t>
                  </w:r>
                </w:p>
              </w:txbxContent>
            </v:textbox>
            <w10:wrap type="none"/>
          </v:shape>
        </w:pict>
      </w:r>
      <w:r>
        <w:rPr>
          <w:rFonts w:ascii="Times New Roman" w:hAnsi="Times New Roman"/>
          <w:color w:val="231F20"/>
          <w:spacing w:val="4"/>
          <w:w w:val="115"/>
          <w:position w:val="6"/>
          <w:sz w:val="24"/>
        </w:rPr>
        <w:t>CO</w:t>
      </w:r>
      <w:r>
        <w:rPr>
          <w:rFonts w:ascii="Times New Roman" w:hAnsi="Times New Roman"/>
          <w:color w:val="231F20"/>
          <w:spacing w:val="4"/>
          <w:w w:val="115"/>
          <w:sz w:val="13"/>
        </w:rPr>
        <w:t>2(</w:t>
      </w:r>
      <w:r>
        <w:rPr>
          <w:rFonts w:ascii="Times New Roman" w:hAnsi="Times New Roman"/>
          <w:color w:val="231F20"/>
          <w:spacing w:val="-30"/>
          <w:w w:val="115"/>
          <w:sz w:val="13"/>
        </w:rPr>
        <w:t> </w:t>
      </w:r>
      <w:r>
        <w:rPr>
          <w:rFonts w:ascii="Times New Roman" w:hAnsi="Times New Roman"/>
          <w:i/>
          <w:color w:val="231F20"/>
          <w:w w:val="115"/>
          <w:sz w:val="13"/>
        </w:rPr>
        <w:t>g</w:t>
      </w:r>
      <w:r>
        <w:rPr>
          <w:rFonts w:ascii="Times New Roman" w:hAnsi="Times New Roman"/>
          <w:i/>
          <w:color w:val="231F20"/>
          <w:spacing w:val="-30"/>
          <w:w w:val="115"/>
          <w:sz w:val="13"/>
        </w:rPr>
        <w:t> </w:t>
      </w:r>
      <w:r>
        <w:rPr>
          <w:rFonts w:ascii="Times New Roman" w:hAnsi="Times New Roman"/>
          <w:color w:val="231F20"/>
          <w:w w:val="115"/>
          <w:sz w:val="13"/>
        </w:rPr>
        <w:t>)</w:t>
      </w:r>
      <w:r>
        <w:rPr>
          <w:rFonts w:ascii="Times New Roman" w:hAnsi="Times New Roman"/>
          <w:color w:val="231F20"/>
          <w:spacing w:val="4"/>
          <w:w w:val="115"/>
          <w:sz w:val="13"/>
        </w:rPr>
        <w:t> </w:t>
      </w:r>
      <w:r>
        <w:rPr>
          <w:rFonts w:ascii="Symbol" w:hAnsi="Symbol"/>
          <w:color w:val="231F20"/>
          <w:w w:val="115"/>
          <w:position w:val="6"/>
          <w:sz w:val="24"/>
        </w:rPr>
        <w:t>+</w:t>
      </w:r>
      <w:r>
        <w:rPr>
          <w:rFonts w:ascii="Symbol" w:hAnsi="Symbol"/>
          <w:color w:val="231F20"/>
          <w:spacing w:val="-37"/>
          <w:w w:val="115"/>
          <w:position w:val="6"/>
          <w:sz w:val="24"/>
        </w:rPr>
        <w:t> </w:t>
      </w:r>
      <w:r>
        <w:rPr>
          <w:rFonts w:ascii="Times New Roman" w:hAnsi="Times New Roman"/>
          <w:color w:val="231F20"/>
          <w:spacing w:val="5"/>
          <w:w w:val="115"/>
          <w:position w:val="6"/>
          <w:sz w:val="24"/>
        </w:rPr>
        <w:t>H</w:t>
      </w:r>
      <w:r>
        <w:rPr>
          <w:rFonts w:ascii="Times New Roman" w:hAnsi="Times New Roman"/>
          <w:color w:val="231F20"/>
          <w:spacing w:val="5"/>
          <w:w w:val="115"/>
          <w:sz w:val="13"/>
        </w:rPr>
        <w:t>2</w:t>
      </w:r>
      <w:r>
        <w:rPr>
          <w:rFonts w:ascii="Times New Roman" w:hAnsi="Times New Roman"/>
          <w:color w:val="231F20"/>
          <w:spacing w:val="5"/>
          <w:w w:val="115"/>
          <w:position w:val="6"/>
          <w:sz w:val="24"/>
        </w:rPr>
        <w:t>O</w:t>
      </w:r>
      <w:r>
        <w:rPr>
          <w:rFonts w:ascii="Times New Roman" w:hAnsi="Times New Roman"/>
          <w:color w:val="231F20"/>
          <w:spacing w:val="5"/>
          <w:w w:val="115"/>
          <w:sz w:val="13"/>
        </w:rPr>
        <w:t>(</w:t>
      </w:r>
      <w:r>
        <w:rPr>
          <w:rFonts w:ascii="Times New Roman" w:hAnsi="Times New Roman"/>
          <w:i/>
          <w:color w:val="231F20"/>
          <w:spacing w:val="5"/>
          <w:w w:val="115"/>
          <w:sz w:val="13"/>
        </w:rPr>
        <w:t>l</w:t>
      </w:r>
      <w:r>
        <w:rPr>
          <w:rFonts w:ascii="Times New Roman" w:hAnsi="Times New Roman"/>
          <w:i/>
          <w:color w:val="231F20"/>
          <w:spacing w:val="-27"/>
          <w:w w:val="115"/>
          <w:sz w:val="13"/>
        </w:rPr>
        <w:t> </w:t>
      </w:r>
      <w:r>
        <w:rPr>
          <w:rFonts w:ascii="Times New Roman" w:hAnsi="Times New Roman"/>
          <w:color w:val="231F20"/>
          <w:w w:val="115"/>
          <w:sz w:val="13"/>
        </w:rPr>
        <w:t>)</w:t>
      </w:r>
      <w:r>
        <w:rPr>
          <w:rFonts w:ascii="Times New Roman" w:hAnsi="Times New Roman"/>
          <w:color w:val="231F20"/>
          <w:spacing w:val="10"/>
          <w:w w:val="115"/>
          <w:sz w:val="13"/>
        </w:rPr>
        <w:t> </w:t>
      </w:r>
      <w:r>
        <w:rPr>
          <w:color w:val="231F20"/>
          <w:w w:val="130"/>
          <w:position w:val="6"/>
          <w:sz w:val="24"/>
        </w:rPr>
        <w:t></w:t>
      </w:r>
      <w:r>
        <w:rPr>
          <w:color w:val="231F20"/>
          <w:spacing w:val="-49"/>
          <w:w w:val="130"/>
          <w:position w:val="6"/>
          <w:sz w:val="24"/>
        </w:rPr>
        <w:t> </w:t>
      </w:r>
      <w:r>
        <w:rPr>
          <w:rFonts w:ascii="Times New Roman" w:hAnsi="Times New Roman"/>
          <w:color w:val="231F20"/>
          <w:spacing w:val="4"/>
          <w:w w:val="115"/>
          <w:position w:val="6"/>
          <w:sz w:val="24"/>
        </w:rPr>
        <w:t>H</w:t>
      </w:r>
      <w:r>
        <w:rPr>
          <w:rFonts w:ascii="Times New Roman" w:hAnsi="Times New Roman"/>
          <w:color w:val="231F20"/>
          <w:spacing w:val="4"/>
          <w:w w:val="115"/>
          <w:sz w:val="13"/>
        </w:rPr>
        <w:t>2</w:t>
      </w:r>
      <w:r>
        <w:rPr>
          <w:rFonts w:ascii="Times New Roman" w:hAnsi="Times New Roman"/>
          <w:color w:val="231F20"/>
          <w:spacing w:val="4"/>
          <w:w w:val="115"/>
          <w:position w:val="6"/>
          <w:sz w:val="24"/>
        </w:rPr>
        <w:t>CO</w:t>
      </w:r>
      <w:r>
        <w:rPr>
          <w:rFonts w:ascii="Times New Roman" w:hAnsi="Times New Roman"/>
          <w:color w:val="231F20"/>
          <w:spacing w:val="4"/>
          <w:w w:val="115"/>
          <w:sz w:val="13"/>
        </w:rPr>
        <w:t>3(</w:t>
      </w:r>
      <w:r>
        <w:rPr>
          <w:rFonts w:ascii="Times New Roman" w:hAnsi="Times New Roman"/>
          <w:i/>
          <w:color w:val="231F20"/>
          <w:spacing w:val="4"/>
          <w:w w:val="115"/>
          <w:sz w:val="13"/>
        </w:rPr>
        <w:t>aq</w:t>
      </w:r>
      <w:r>
        <w:rPr>
          <w:rFonts w:ascii="Times New Roman" w:hAnsi="Times New Roman"/>
          <w:i/>
          <w:color w:val="231F20"/>
          <w:spacing w:val="-29"/>
          <w:w w:val="115"/>
          <w:sz w:val="13"/>
        </w:rPr>
        <w:t> </w:t>
      </w:r>
      <w:r>
        <w:rPr>
          <w:rFonts w:ascii="Times New Roman" w:hAnsi="Times New Roman"/>
          <w:color w:val="231F20"/>
          <w:w w:val="115"/>
          <w:sz w:val="13"/>
        </w:rPr>
        <w:t>)</w:t>
      </w:r>
      <w:r>
        <w:rPr>
          <w:rFonts w:ascii="Times New Roman" w:hAnsi="Times New Roman"/>
          <w:color w:val="231F20"/>
          <w:spacing w:val="9"/>
          <w:w w:val="115"/>
          <w:sz w:val="13"/>
        </w:rPr>
        <w:t> </w:t>
      </w:r>
      <w:r>
        <w:rPr>
          <w:color w:val="231F20"/>
          <w:w w:val="130"/>
          <w:position w:val="6"/>
          <w:sz w:val="24"/>
        </w:rPr>
        <w:t></w:t>
      </w:r>
      <w:r>
        <w:rPr>
          <w:color w:val="231F20"/>
          <w:spacing w:val="-49"/>
          <w:w w:val="130"/>
          <w:position w:val="6"/>
          <w:sz w:val="24"/>
        </w:rPr>
        <w:t> </w:t>
      </w:r>
      <w:r>
        <w:rPr>
          <w:rFonts w:ascii="Times New Roman" w:hAnsi="Times New Roman"/>
          <w:color w:val="231F20"/>
          <w:spacing w:val="-71"/>
          <w:w w:val="115"/>
          <w:position w:val="6"/>
          <w:sz w:val="24"/>
        </w:rPr>
        <w:t>H</w:t>
      </w:r>
      <w:r>
        <w:rPr>
          <w:rFonts w:ascii="Symbol" w:hAnsi="Symbol"/>
          <w:color w:val="231F20"/>
          <w:spacing w:val="-71"/>
          <w:w w:val="115"/>
          <w:position w:val="17"/>
          <w:sz w:val="13"/>
        </w:rPr>
        <w:t>+</w:t>
      </w:r>
    </w:p>
    <w:p>
      <w:pPr>
        <w:spacing w:before="147"/>
        <w:ind w:left="143" w:right="0" w:firstLine="0"/>
        <w:jc w:val="left"/>
        <w:rPr>
          <w:rFonts w:ascii="Symbol" w:hAnsi="Symbol"/>
          <w:sz w:val="13"/>
        </w:rPr>
      </w:pPr>
      <w:r>
        <w:rPr/>
        <w:br w:type="column"/>
      </w:r>
      <w:r>
        <w:rPr>
          <w:rFonts w:ascii="Symbol" w:hAnsi="Symbol"/>
          <w:color w:val="231F20"/>
          <w:w w:val="105"/>
          <w:sz w:val="13"/>
        </w:rPr>
        <w:t>−</w:t>
      </w:r>
    </w:p>
    <w:p>
      <w:pPr>
        <w:spacing w:before="6"/>
        <w:ind w:left="146" w:right="0" w:firstLine="0"/>
        <w:jc w:val="left"/>
        <w:rPr>
          <w:rFonts w:ascii="Times New Roman"/>
          <w:sz w:val="13"/>
        </w:rPr>
      </w:pPr>
      <w:r>
        <w:rPr/>
        <w:pict>
          <v:shape style="position:absolute;margin-left:237.786545pt;margin-top:-11.739816pt;width:39.75pt;height:21.1pt;mso-position-horizontal-relative:page;mso-position-vertical-relative:paragraph;z-index:1240" type="#_x0000_t202" filled="false" stroked="false">
            <v:textbox inset="0,0,0,0">
              <w:txbxContent>
                <w:p>
                  <w:pPr>
                    <w:spacing w:before="78"/>
                    <w:ind w:left="0" w:right="0" w:firstLine="0"/>
                    <w:jc w:val="left"/>
                    <w:rPr>
                      <w:rFonts w:ascii="Times New Roman"/>
                      <w:sz w:val="24"/>
                    </w:rPr>
                  </w:pPr>
                  <w:r>
                    <w:rPr>
                      <w:rFonts w:ascii="Times New Roman"/>
                      <w:color w:val="231F20"/>
                      <w:position w:val="-5"/>
                      <w:sz w:val="13"/>
                    </w:rPr>
                    <w:t>) </w:t>
                  </w:r>
                  <w:r>
                    <w:rPr>
                      <w:rFonts w:ascii="Symbol"/>
                      <w:color w:val="231F20"/>
                      <w:sz w:val="24"/>
                    </w:rPr>
                    <w:t>+ </w:t>
                  </w:r>
                  <w:r>
                    <w:rPr>
                      <w:rFonts w:ascii="Times New Roman"/>
                      <w:color w:val="231F20"/>
                      <w:sz w:val="24"/>
                    </w:rPr>
                    <w:t>HCO</w:t>
                  </w:r>
                </w:p>
              </w:txbxContent>
            </v:textbox>
            <w10:wrap type="none"/>
          </v:shape>
        </w:pict>
      </w:r>
      <w:r>
        <w:rPr>
          <w:rFonts w:ascii="Times New Roman"/>
          <w:color w:val="231F20"/>
          <w:w w:val="105"/>
          <w:sz w:val="13"/>
        </w:rPr>
        <w:t>3(</w:t>
      </w:r>
      <w:r>
        <w:rPr>
          <w:rFonts w:ascii="Times New Roman"/>
          <w:i/>
          <w:color w:val="231F20"/>
          <w:w w:val="105"/>
          <w:sz w:val="13"/>
        </w:rPr>
        <w:t>aq </w:t>
      </w:r>
      <w:r>
        <w:rPr>
          <w:rFonts w:ascii="Times New Roman"/>
          <w:color w:val="231F20"/>
          <w:w w:val="105"/>
          <w:sz w:val="13"/>
        </w:rPr>
        <w:t>)</w:t>
      </w:r>
    </w:p>
    <w:p>
      <w:pPr>
        <w:spacing w:after="0"/>
        <w:jc w:val="left"/>
        <w:rPr>
          <w:rFonts w:ascii="Times New Roman"/>
          <w:sz w:val="13"/>
        </w:rPr>
        <w:sectPr>
          <w:type w:val="continuous"/>
          <w:pgSz w:w="11910" w:h="16840"/>
          <w:pgMar w:top="800" w:bottom="1280" w:left="1020" w:right="880"/>
          <w:cols w:num="2" w:equalWidth="0">
            <w:col w:w="3648" w:space="746"/>
            <w:col w:w="5616"/>
          </w:cols>
        </w:sectPr>
      </w:pPr>
    </w:p>
    <w:p>
      <w:pPr>
        <w:pStyle w:val="BodyText"/>
        <w:spacing w:before="8"/>
        <w:rPr>
          <w:rFonts w:ascii="Times New Roman"/>
          <w:sz w:val="9"/>
        </w:rPr>
      </w:pPr>
      <w:r>
        <w:rPr/>
        <w:pict>
          <v:shape style="position:absolute;margin-left:538.5625pt;margin-top:640.566833pt;width:8.950pt;height:122.35pt;mso-position-horizontal-relative:page;mso-position-vertical-relative:page;z-index:1168" type="#_x0000_t202" filled="false" stroked="false">
            <v:textbox inset="0,0,0,0" style="layout-flow:vertical;mso-layout-flow-alt:bottom-to-top">
              <w:txbxContent>
                <w:p>
                  <w:pPr>
                    <w:spacing w:before="19"/>
                    <w:ind w:left="20" w:right="0" w:firstLine="0"/>
                    <w:jc w:val="left"/>
                    <w:rPr>
                      <w:sz w:val="12"/>
                    </w:rPr>
                  </w:pPr>
                  <w:r>
                    <w:rPr>
                      <w:color w:val="231F20"/>
                      <w:w w:val="105"/>
                      <w:sz w:val="12"/>
                    </w:rPr>
                    <w:t>photo: ‘Industry smoke’ by Uwe Hermann</w:t>
                  </w:r>
                </w:p>
              </w:txbxContent>
            </v:textbox>
            <w10:wrap type="none"/>
          </v:shape>
        </w:pict>
      </w:r>
    </w:p>
    <w:p>
      <w:pPr>
        <w:pStyle w:val="Heading1"/>
        <w:spacing w:line="249" w:lineRule="auto"/>
        <w:ind w:left="113"/>
      </w:pPr>
      <w:r>
        <w:rPr>
          <w:color w:val="231F20"/>
          <w:w w:val="110"/>
        </w:rPr>
        <w:t>This</w:t>
      </w:r>
      <w:r>
        <w:rPr>
          <w:color w:val="231F20"/>
          <w:spacing w:val="-21"/>
          <w:w w:val="110"/>
        </w:rPr>
        <w:t> </w:t>
      </w:r>
      <w:r>
        <w:rPr>
          <w:color w:val="231F20"/>
          <w:w w:val="110"/>
        </w:rPr>
        <w:t>chemical</w:t>
      </w:r>
      <w:r>
        <w:rPr>
          <w:color w:val="231F20"/>
          <w:spacing w:val="-20"/>
          <w:w w:val="110"/>
        </w:rPr>
        <w:t> </w:t>
      </w:r>
      <w:r>
        <w:rPr>
          <w:color w:val="231F20"/>
          <w:w w:val="110"/>
        </w:rPr>
        <w:t>equilibrium</w:t>
      </w:r>
      <w:r>
        <w:rPr>
          <w:color w:val="231F20"/>
          <w:spacing w:val="-20"/>
          <w:w w:val="110"/>
        </w:rPr>
        <w:t> </w:t>
      </w:r>
      <w:r>
        <w:rPr>
          <w:color w:val="231F20"/>
          <w:w w:val="110"/>
        </w:rPr>
        <w:t>between</w:t>
      </w:r>
      <w:r>
        <w:rPr>
          <w:color w:val="231F20"/>
          <w:spacing w:val="-20"/>
          <w:w w:val="110"/>
        </w:rPr>
        <w:t> </w:t>
      </w:r>
      <w:r>
        <w:rPr>
          <w:color w:val="231F20"/>
          <w:w w:val="110"/>
        </w:rPr>
        <w:t>various</w:t>
      </w:r>
      <w:r>
        <w:rPr>
          <w:color w:val="231F20"/>
          <w:spacing w:val="-20"/>
          <w:w w:val="110"/>
        </w:rPr>
        <w:t> </w:t>
      </w:r>
      <w:r>
        <w:rPr>
          <w:color w:val="231F20"/>
          <w:w w:val="110"/>
        </w:rPr>
        <w:t>chemical</w:t>
      </w:r>
      <w:r>
        <w:rPr>
          <w:color w:val="231F20"/>
          <w:spacing w:val="-20"/>
          <w:w w:val="110"/>
        </w:rPr>
        <w:t> </w:t>
      </w:r>
      <w:r>
        <w:rPr>
          <w:color w:val="231F20"/>
          <w:w w:val="110"/>
        </w:rPr>
        <w:t>forms</w:t>
      </w:r>
      <w:r>
        <w:rPr>
          <w:color w:val="231F20"/>
          <w:spacing w:val="-20"/>
          <w:w w:val="110"/>
        </w:rPr>
        <w:t> </w:t>
      </w:r>
      <w:r>
        <w:rPr>
          <w:color w:val="231F20"/>
          <w:w w:val="110"/>
        </w:rPr>
        <w:t>of</w:t>
      </w:r>
      <w:r>
        <w:rPr>
          <w:color w:val="231F20"/>
          <w:spacing w:val="-20"/>
          <w:w w:val="110"/>
        </w:rPr>
        <w:t> </w:t>
      </w:r>
      <w:r>
        <w:rPr>
          <w:color w:val="231F20"/>
          <w:w w:val="110"/>
        </w:rPr>
        <w:t>carbon</w:t>
      </w:r>
      <w:r>
        <w:rPr>
          <w:color w:val="231F20"/>
          <w:spacing w:val="-20"/>
          <w:w w:val="110"/>
        </w:rPr>
        <w:t> </w:t>
      </w:r>
      <w:r>
        <w:rPr>
          <w:color w:val="231F20"/>
          <w:w w:val="110"/>
        </w:rPr>
        <w:t>and</w:t>
      </w:r>
      <w:r>
        <w:rPr>
          <w:color w:val="231F20"/>
          <w:spacing w:val="-20"/>
          <w:w w:val="110"/>
        </w:rPr>
        <w:t> </w:t>
      </w:r>
      <w:r>
        <w:rPr>
          <w:color w:val="231F20"/>
          <w:w w:val="110"/>
        </w:rPr>
        <w:t>hydrogen</w:t>
      </w:r>
      <w:r>
        <w:rPr>
          <w:color w:val="231F20"/>
          <w:spacing w:val="-20"/>
          <w:w w:val="110"/>
        </w:rPr>
        <w:t> </w:t>
      </w:r>
      <w:r>
        <w:rPr>
          <w:color w:val="231F20"/>
          <w:w w:val="110"/>
        </w:rPr>
        <w:t>ions</w:t>
      </w:r>
      <w:r>
        <w:rPr>
          <w:color w:val="231F20"/>
          <w:spacing w:val="-20"/>
          <w:w w:val="110"/>
        </w:rPr>
        <w:t> </w:t>
      </w:r>
      <w:r>
        <w:rPr>
          <w:color w:val="231F20"/>
          <w:w w:val="110"/>
        </w:rPr>
        <w:t>(protons)</w:t>
      </w:r>
      <w:r>
        <w:rPr>
          <w:color w:val="231F20"/>
          <w:spacing w:val="-20"/>
          <w:w w:val="110"/>
        </w:rPr>
        <w:t> </w:t>
      </w:r>
      <w:r>
        <w:rPr>
          <w:color w:val="231F20"/>
          <w:w w:val="110"/>
        </w:rPr>
        <w:t>forms</w:t>
      </w:r>
      <w:r>
        <w:rPr>
          <w:color w:val="231F20"/>
          <w:spacing w:val="-20"/>
          <w:w w:val="110"/>
        </w:rPr>
        <w:t> </w:t>
      </w:r>
      <w:r>
        <w:rPr>
          <w:color w:val="231F20"/>
          <w:w w:val="110"/>
        </w:rPr>
        <w:t>a buffering</w:t>
      </w:r>
      <w:r>
        <w:rPr>
          <w:color w:val="231F20"/>
          <w:spacing w:val="-5"/>
          <w:w w:val="110"/>
        </w:rPr>
        <w:t> </w:t>
      </w:r>
      <w:r>
        <w:rPr>
          <w:color w:val="231F20"/>
          <w:w w:val="110"/>
        </w:rPr>
        <w:t>system</w:t>
      </w:r>
      <w:r>
        <w:rPr>
          <w:color w:val="231F20"/>
          <w:spacing w:val="-5"/>
          <w:w w:val="110"/>
        </w:rPr>
        <w:t> </w:t>
      </w:r>
      <w:r>
        <w:rPr>
          <w:color w:val="231F20"/>
          <w:w w:val="110"/>
        </w:rPr>
        <w:t>that</w:t>
      </w:r>
      <w:r>
        <w:rPr>
          <w:color w:val="231F20"/>
          <w:spacing w:val="-5"/>
          <w:w w:val="110"/>
        </w:rPr>
        <w:t> </w:t>
      </w:r>
      <w:r>
        <w:rPr>
          <w:color w:val="231F20"/>
          <w:w w:val="110"/>
        </w:rPr>
        <w:t>is</w:t>
      </w:r>
      <w:r>
        <w:rPr>
          <w:color w:val="231F20"/>
          <w:spacing w:val="-5"/>
          <w:w w:val="110"/>
        </w:rPr>
        <w:t> </w:t>
      </w:r>
      <w:r>
        <w:rPr>
          <w:color w:val="231F20"/>
          <w:w w:val="110"/>
        </w:rPr>
        <w:t>the</w:t>
      </w:r>
      <w:r>
        <w:rPr>
          <w:color w:val="231F20"/>
          <w:spacing w:val="-5"/>
          <w:w w:val="110"/>
        </w:rPr>
        <w:t> </w:t>
      </w:r>
      <w:r>
        <w:rPr>
          <w:color w:val="231F20"/>
          <w:w w:val="110"/>
        </w:rPr>
        <w:t>most</w:t>
      </w:r>
      <w:r>
        <w:rPr>
          <w:color w:val="231F20"/>
          <w:spacing w:val="-5"/>
          <w:w w:val="110"/>
        </w:rPr>
        <w:t> </w:t>
      </w:r>
      <w:r>
        <w:rPr>
          <w:color w:val="231F20"/>
          <w:w w:val="110"/>
        </w:rPr>
        <w:t>important</w:t>
      </w:r>
      <w:r>
        <w:rPr>
          <w:color w:val="231F20"/>
          <w:spacing w:val="-5"/>
          <w:w w:val="110"/>
        </w:rPr>
        <w:t> </w:t>
      </w:r>
      <w:r>
        <w:rPr>
          <w:color w:val="231F20"/>
          <w:w w:val="110"/>
        </w:rPr>
        <w:t>factor</w:t>
      </w:r>
      <w:r>
        <w:rPr>
          <w:color w:val="231F20"/>
          <w:spacing w:val="-5"/>
          <w:w w:val="110"/>
        </w:rPr>
        <w:t> </w:t>
      </w:r>
      <w:r>
        <w:rPr>
          <w:color w:val="231F20"/>
          <w:w w:val="110"/>
        </w:rPr>
        <w:t>controlling</w:t>
      </w:r>
      <w:r>
        <w:rPr>
          <w:color w:val="231F20"/>
          <w:spacing w:val="-5"/>
          <w:w w:val="110"/>
        </w:rPr>
        <w:t> </w:t>
      </w:r>
      <w:r>
        <w:rPr>
          <w:color w:val="231F20"/>
          <w:w w:val="110"/>
        </w:rPr>
        <w:t>the</w:t>
      </w:r>
      <w:r>
        <w:rPr>
          <w:color w:val="231F20"/>
          <w:spacing w:val="-5"/>
          <w:w w:val="110"/>
        </w:rPr>
        <w:t> </w:t>
      </w:r>
      <w:r>
        <w:rPr>
          <w:color w:val="231F20"/>
          <w:w w:val="110"/>
        </w:rPr>
        <w:t>pH</w:t>
      </w:r>
      <w:r>
        <w:rPr>
          <w:color w:val="231F20"/>
          <w:spacing w:val="-5"/>
          <w:w w:val="110"/>
        </w:rPr>
        <w:t> </w:t>
      </w:r>
      <w:r>
        <w:rPr>
          <w:color w:val="231F20"/>
          <w:w w:val="110"/>
        </w:rPr>
        <w:t>of</w:t>
      </w:r>
      <w:r>
        <w:rPr>
          <w:color w:val="231F20"/>
          <w:spacing w:val="-5"/>
          <w:w w:val="110"/>
        </w:rPr>
        <w:t> </w:t>
      </w:r>
      <w:r>
        <w:rPr>
          <w:color w:val="231F20"/>
          <w:w w:val="110"/>
        </w:rPr>
        <w:t>seawater.</w:t>
      </w:r>
    </w:p>
    <w:p>
      <w:pPr>
        <w:spacing w:before="134"/>
        <w:ind w:left="116" w:right="0" w:firstLine="0"/>
        <w:jc w:val="left"/>
        <w:rPr>
          <w:b/>
          <w:sz w:val="26"/>
        </w:rPr>
      </w:pPr>
      <w:r>
        <w:rPr/>
        <w:drawing>
          <wp:anchor distT="0" distB="0" distL="0" distR="0" allowOverlap="1" layoutInCell="1" locked="0" behindDoc="0" simplePos="0" relativeHeight="1144">
            <wp:simplePos x="0" y="0"/>
            <wp:positionH relativeFrom="page">
              <wp:posOffset>4395127</wp:posOffset>
            </wp:positionH>
            <wp:positionV relativeFrom="paragraph">
              <wp:posOffset>113454</wp:posOffset>
            </wp:positionV>
            <wp:extent cx="2451277" cy="2359947"/>
            <wp:effectExtent l="0" t="0" r="0" b="0"/>
            <wp:wrapNone/>
            <wp:docPr id="5" name="image4.jpeg" descr=""/>
            <wp:cNvGraphicFramePr>
              <a:graphicFrameLocks noChangeAspect="1"/>
            </wp:cNvGraphicFramePr>
            <a:graphic>
              <a:graphicData uri="http://schemas.openxmlformats.org/drawingml/2006/picture">
                <pic:pic>
                  <pic:nvPicPr>
                    <pic:cNvPr id="6" name="image4.jpeg"/>
                    <pic:cNvPicPr/>
                  </pic:nvPicPr>
                  <pic:blipFill>
                    <a:blip r:embed="rId7" cstate="print"/>
                    <a:stretch>
                      <a:fillRect/>
                    </a:stretch>
                  </pic:blipFill>
                  <pic:spPr>
                    <a:xfrm>
                      <a:off x="0" y="0"/>
                      <a:ext cx="2451277" cy="2359947"/>
                    </a:xfrm>
                    <a:prstGeom prst="rect">
                      <a:avLst/>
                    </a:prstGeom>
                  </pic:spPr>
                </pic:pic>
              </a:graphicData>
            </a:graphic>
          </wp:anchor>
        </w:drawing>
      </w:r>
      <w:r>
        <w:rPr>
          <w:b/>
          <w:color w:val="231F20"/>
          <w:sz w:val="26"/>
        </w:rPr>
        <w:t>The dynamic ocean environment</w:t>
      </w:r>
    </w:p>
    <w:p>
      <w:pPr>
        <w:spacing w:line="249" w:lineRule="auto" w:before="106"/>
        <w:ind w:left="116" w:right="4157" w:firstLine="0"/>
        <w:jc w:val="left"/>
        <w:rPr>
          <w:sz w:val="18"/>
        </w:rPr>
      </w:pPr>
      <w:r>
        <w:rPr>
          <w:color w:val="231F20"/>
          <w:w w:val="110"/>
          <w:sz w:val="18"/>
        </w:rPr>
        <w:t>There’s</w:t>
      </w:r>
      <w:r>
        <w:rPr>
          <w:color w:val="231F20"/>
          <w:spacing w:val="-17"/>
          <w:w w:val="110"/>
          <w:sz w:val="18"/>
        </w:rPr>
        <w:t> </w:t>
      </w:r>
      <w:r>
        <w:rPr>
          <w:color w:val="231F20"/>
          <w:w w:val="110"/>
          <w:sz w:val="18"/>
        </w:rPr>
        <w:t>a</w:t>
      </w:r>
      <w:r>
        <w:rPr>
          <w:color w:val="231F20"/>
          <w:spacing w:val="-16"/>
          <w:w w:val="110"/>
          <w:sz w:val="18"/>
        </w:rPr>
        <w:t> </w:t>
      </w:r>
      <w:r>
        <w:rPr>
          <w:color w:val="231F20"/>
          <w:w w:val="110"/>
          <w:sz w:val="18"/>
        </w:rPr>
        <w:t>lot</w:t>
      </w:r>
      <w:r>
        <w:rPr>
          <w:color w:val="231F20"/>
          <w:spacing w:val="-16"/>
          <w:w w:val="110"/>
          <w:sz w:val="18"/>
        </w:rPr>
        <w:t> </w:t>
      </w:r>
      <w:r>
        <w:rPr>
          <w:color w:val="231F20"/>
          <w:w w:val="110"/>
          <w:sz w:val="18"/>
        </w:rPr>
        <w:t>going</w:t>
      </w:r>
      <w:r>
        <w:rPr>
          <w:color w:val="231F20"/>
          <w:spacing w:val="-16"/>
          <w:w w:val="110"/>
          <w:sz w:val="18"/>
        </w:rPr>
        <w:t> </w:t>
      </w:r>
      <w:r>
        <w:rPr>
          <w:color w:val="231F20"/>
          <w:w w:val="110"/>
          <w:sz w:val="18"/>
        </w:rPr>
        <w:t>on</w:t>
      </w:r>
      <w:r>
        <w:rPr>
          <w:color w:val="231F20"/>
          <w:spacing w:val="-16"/>
          <w:w w:val="110"/>
          <w:sz w:val="18"/>
        </w:rPr>
        <w:t> </w:t>
      </w:r>
      <w:r>
        <w:rPr>
          <w:color w:val="231F20"/>
          <w:w w:val="110"/>
          <w:sz w:val="18"/>
        </w:rPr>
        <w:t>in</w:t>
      </w:r>
      <w:r>
        <w:rPr>
          <w:color w:val="231F20"/>
          <w:spacing w:val="-16"/>
          <w:w w:val="110"/>
          <w:sz w:val="18"/>
        </w:rPr>
        <w:t> </w:t>
      </w:r>
      <w:r>
        <w:rPr>
          <w:color w:val="231F20"/>
          <w:w w:val="110"/>
          <w:sz w:val="18"/>
        </w:rPr>
        <w:t>the</w:t>
      </w:r>
      <w:r>
        <w:rPr>
          <w:color w:val="231F20"/>
          <w:spacing w:val="-16"/>
          <w:w w:val="110"/>
          <w:sz w:val="18"/>
        </w:rPr>
        <w:t> </w:t>
      </w:r>
      <w:r>
        <w:rPr>
          <w:color w:val="231F20"/>
          <w:w w:val="110"/>
          <w:sz w:val="18"/>
        </w:rPr>
        <w:t>oceans,</w:t>
      </w:r>
      <w:r>
        <w:rPr>
          <w:color w:val="231F20"/>
          <w:spacing w:val="-16"/>
          <w:w w:val="110"/>
          <w:sz w:val="18"/>
        </w:rPr>
        <w:t> </w:t>
      </w:r>
      <w:r>
        <w:rPr>
          <w:color w:val="231F20"/>
          <w:w w:val="110"/>
          <w:sz w:val="18"/>
        </w:rPr>
        <w:t>including</w:t>
      </w:r>
      <w:r>
        <w:rPr>
          <w:color w:val="231F20"/>
          <w:spacing w:val="-16"/>
          <w:w w:val="110"/>
          <w:sz w:val="18"/>
        </w:rPr>
        <w:t> </w:t>
      </w:r>
      <w:r>
        <w:rPr>
          <w:color w:val="231F20"/>
          <w:w w:val="110"/>
          <w:sz w:val="18"/>
        </w:rPr>
        <w:t>changes</w:t>
      </w:r>
      <w:r>
        <w:rPr>
          <w:color w:val="231F20"/>
          <w:spacing w:val="-16"/>
          <w:w w:val="110"/>
          <w:sz w:val="18"/>
        </w:rPr>
        <w:t> </w:t>
      </w:r>
      <w:r>
        <w:rPr>
          <w:color w:val="231F20"/>
          <w:w w:val="110"/>
          <w:sz w:val="18"/>
        </w:rPr>
        <w:t>to</w:t>
      </w:r>
      <w:r>
        <w:rPr>
          <w:color w:val="231F20"/>
          <w:spacing w:val="-16"/>
          <w:w w:val="110"/>
          <w:sz w:val="18"/>
        </w:rPr>
        <w:t> </w:t>
      </w:r>
      <w:r>
        <w:rPr>
          <w:color w:val="231F20"/>
          <w:w w:val="110"/>
          <w:sz w:val="18"/>
        </w:rPr>
        <w:t>the chemical</w:t>
      </w:r>
      <w:r>
        <w:rPr>
          <w:color w:val="231F20"/>
          <w:spacing w:val="-11"/>
          <w:w w:val="110"/>
          <w:sz w:val="18"/>
        </w:rPr>
        <w:t> </w:t>
      </w:r>
      <w:r>
        <w:rPr>
          <w:color w:val="231F20"/>
          <w:w w:val="110"/>
          <w:sz w:val="18"/>
        </w:rPr>
        <w:t>environment,</w:t>
      </w:r>
      <w:r>
        <w:rPr>
          <w:color w:val="231F20"/>
          <w:spacing w:val="-11"/>
          <w:w w:val="110"/>
          <w:sz w:val="18"/>
        </w:rPr>
        <w:t> </w:t>
      </w:r>
      <w:r>
        <w:rPr>
          <w:color w:val="231F20"/>
          <w:w w:val="110"/>
          <w:sz w:val="18"/>
        </w:rPr>
        <w:t>and</w:t>
      </w:r>
      <w:r>
        <w:rPr>
          <w:color w:val="231F20"/>
          <w:spacing w:val="-10"/>
          <w:w w:val="110"/>
          <w:sz w:val="18"/>
        </w:rPr>
        <w:t> </w:t>
      </w:r>
      <w:r>
        <w:rPr>
          <w:color w:val="231F20"/>
          <w:w w:val="110"/>
          <w:sz w:val="18"/>
        </w:rPr>
        <w:t>this</w:t>
      </w:r>
      <w:r>
        <w:rPr>
          <w:color w:val="231F20"/>
          <w:spacing w:val="-11"/>
          <w:w w:val="110"/>
          <w:sz w:val="18"/>
        </w:rPr>
        <w:t> </w:t>
      </w:r>
      <w:r>
        <w:rPr>
          <w:color w:val="231F20"/>
          <w:w w:val="110"/>
          <w:sz w:val="18"/>
        </w:rPr>
        <w:t>has</w:t>
      </w:r>
      <w:r>
        <w:rPr>
          <w:color w:val="231F20"/>
          <w:spacing w:val="-10"/>
          <w:w w:val="110"/>
          <w:sz w:val="18"/>
        </w:rPr>
        <w:t> </w:t>
      </w:r>
      <w:r>
        <w:rPr>
          <w:color w:val="231F20"/>
          <w:w w:val="110"/>
          <w:sz w:val="18"/>
        </w:rPr>
        <w:t>an</w:t>
      </w:r>
      <w:r>
        <w:rPr>
          <w:color w:val="231F20"/>
          <w:spacing w:val="-11"/>
          <w:w w:val="110"/>
          <w:sz w:val="18"/>
        </w:rPr>
        <w:t> </w:t>
      </w:r>
      <w:r>
        <w:rPr>
          <w:color w:val="231F20"/>
          <w:w w:val="110"/>
          <w:sz w:val="18"/>
        </w:rPr>
        <w:t>impact</w:t>
      </w:r>
      <w:r>
        <w:rPr>
          <w:color w:val="231F20"/>
          <w:spacing w:val="-10"/>
          <w:w w:val="110"/>
          <w:sz w:val="18"/>
        </w:rPr>
        <w:t> </w:t>
      </w:r>
      <w:r>
        <w:rPr>
          <w:color w:val="231F20"/>
          <w:w w:val="110"/>
          <w:sz w:val="18"/>
        </w:rPr>
        <w:t>on</w:t>
      </w:r>
      <w:r>
        <w:rPr>
          <w:color w:val="231F20"/>
          <w:spacing w:val="-11"/>
          <w:w w:val="110"/>
          <w:sz w:val="18"/>
        </w:rPr>
        <w:t> </w:t>
      </w:r>
      <w:r>
        <w:rPr>
          <w:color w:val="231F20"/>
          <w:w w:val="110"/>
          <w:sz w:val="18"/>
        </w:rPr>
        <w:t>pH.</w:t>
      </w:r>
    </w:p>
    <w:p>
      <w:pPr>
        <w:spacing w:line="249" w:lineRule="auto" w:before="115"/>
        <w:ind w:left="116" w:right="4157" w:firstLine="0"/>
        <w:jc w:val="left"/>
        <w:rPr>
          <w:sz w:val="18"/>
        </w:rPr>
      </w:pPr>
      <w:r>
        <w:rPr>
          <w:color w:val="231F20"/>
          <w:w w:val="110"/>
          <w:sz w:val="18"/>
        </w:rPr>
        <w:t>Le Chatelier’s principle tells us that an increase in concentration of</w:t>
      </w:r>
      <w:r>
        <w:rPr>
          <w:color w:val="231F20"/>
          <w:spacing w:val="-16"/>
          <w:w w:val="110"/>
          <w:sz w:val="18"/>
        </w:rPr>
        <w:t> </w:t>
      </w:r>
      <w:r>
        <w:rPr>
          <w:color w:val="231F20"/>
          <w:w w:val="110"/>
          <w:sz w:val="18"/>
        </w:rPr>
        <w:t>dissolved</w:t>
      </w:r>
      <w:r>
        <w:rPr>
          <w:color w:val="231F20"/>
          <w:spacing w:val="-15"/>
          <w:w w:val="110"/>
          <w:sz w:val="18"/>
        </w:rPr>
        <w:t> </w:t>
      </w:r>
      <w:r>
        <w:rPr>
          <w:color w:val="231F20"/>
          <w:w w:val="110"/>
          <w:sz w:val="18"/>
        </w:rPr>
        <w:t>carbon</w:t>
      </w:r>
      <w:r>
        <w:rPr>
          <w:color w:val="231F20"/>
          <w:spacing w:val="-16"/>
          <w:w w:val="110"/>
          <w:sz w:val="18"/>
        </w:rPr>
        <w:t> </w:t>
      </w:r>
      <w:r>
        <w:rPr>
          <w:color w:val="231F20"/>
          <w:w w:val="110"/>
          <w:sz w:val="18"/>
        </w:rPr>
        <w:t>dioxide</w:t>
      </w:r>
      <w:r>
        <w:rPr>
          <w:color w:val="231F20"/>
          <w:spacing w:val="-15"/>
          <w:w w:val="110"/>
          <w:sz w:val="18"/>
        </w:rPr>
        <w:t> </w:t>
      </w:r>
      <w:r>
        <w:rPr>
          <w:color w:val="231F20"/>
          <w:w w:val="110"/>
          <w:sz w:val="18"/>
        </w:rPr>
        <w:t>causes</w:t>
      </w:r>
      <w:r>
        <w:rPr>
          <w:color w:val="231F20"/>
          <w:spacing w:val="-15"/>
          <w:w w:val="110"/>
          <w:sz w:val="18"/>
        </w:rPr>
        <w:t> </w:t>
      </w:r>
      <w:r>
        <w:rPr>
          <w:color w:val="231F20"/>
          <w:w w:val="110"/>
          <w:sz w:val="18"/>
        </w:rPr>
        <w:t>the</w:t>
      </w:r>
      <w:r>
        <w:rPr>
          <w:color w:val="231F20"/>
          <w:spacing w:val="-16"/>
          <w:w w:val="110"/>
          <w:sz w:val="18"/>
        </w:rPr>
        <w:t> </w:t>
      </w:r>
      <w:r>
        <w:rPr>
          <w:color w:val="231F20"/>
          <w:w w:val="110"/>
          <w:sz w:val="18"/>
        </w:rPr>
        <w:t>equilibrium</w:t>
      </w:r>
      <w:r>
        <w:rPr>
          <w:color w:val="231F20"/>
          <w:spacing w:val="-15"/>
          <w:w w:val="110"/>
          <w:sz w:val="18"/>
        </w:rPr>
        <w:t> </w:t>
      </w:r>
      <w:r>
        <w:rPr>
          <w:color w:val="231F20"/>
          <w:w w:val="110"/>
          <w:sz w:val="18"/>
        </w:rPr>
        <w:t>to</w:t>
      </w:r>
      <w:r>
        <w:rPr>
          <w:color w:val="231F20"/>
          <w:spacing w:val="-15"/>
          <w:w w:val="110"/>
          <w:sz w:val="18"/>
        </w:rPr>
        <w:t> </w:t>
      </w:r>
      <w:r>
        <w:rPr>
          <w:color w:val="231F20"/>
          <w:w w:val="110"/>
          <w:sz w:val="18"/>
        </w:rPr>
        <w:t>move</w:t>
      </w:r>
      <w:r>
        <w:rPr>
          <w:color w:val="231F20"/>
          <w:spacing w:val="-16"/>
          <w:w w:val="110"/>
          <w:sz w:val="18"/>
        </w:rPr>
        <w:t> </w:t>
      </w:r>
      <w:r>
        <w:rPr>
          <w:color w:val="231F20"/>
          <w:w w:val="110"/>
          <w:sz w:val="18"/>
        </w:rPr>
        <w:t>to</w:t>
      </w:r>
      <w:r>
        <w:rPr>
          <w:color w:val="231F20"/>
          <w:spacing w:val="-15"/>
          <w:w w:val="110"/>
          <w:sz w:val="18"/>
        </w:rPr>
        <w:t> </w:t>
      </w:r>
      <w:r>
        <w:rPr>
          <w:color w:val="231F20"/>
          <w:w w:val="110"/>
          <w:sz w:val="18"/>
        </w:rPr>
        <w:t>the right.</w:t>
      </w:r>
      <w:r>
        <w:rPr>
          <w:color w:val="231F20"/>
          <w:spacing w:val="-23"/>
          <w:w w:val="110"/>
          <w:sz w:val="18"/>
        </w:rPr>
        <w:t> </w:t>
      </w:r>
      <w:r>
        <w:rPr>
          <w:color w:val="231F20"/>
          <w:w w:val="110"/>
          <w:sz w:val="18"/>
        </w:rPr>
        <w:t>This</w:t>
      </w:r>
      <w:r>
        <w:rPr>
          <w:color w:val="231F20"/>
          <w:spacing w:val="-22"/>
          <w:w w:val="110"/>
          <w:sz w:val="18"/>
        </w:rPr>
        <w:t> </w:t>
      </w:r>
      <w:r>
        <w:rPr>
          <w:color w:val="231F20"/>
          <w:w w:val="110"/>
          <w:sz w:val="18"/>
        </w:rPr>
        <w:t>leads</w:t>
      </w:r>
      <w:r>
        <w:rPr>
          <w:color w:val="231F20"/>
          <w:spacing w:val="-22"/>
          <w:w w:val="110"/>
          <w:sz w:val="18"/>
        </w:rPr>
        <w:t> </w:t>
      </w:r>
      <w:r>
        <w:rPr>
          <w:color w:val="231F20"/>
          <w:w w:val="110"/>
          <w:sz w:val="18"/>
        </w:rPr>
        <w:t>to</w:t>
      </w:r>
      <w:r>
        <w:rPr>
          <w:color w:val="231F20"/>
          <w:spacing w:val="-22"/>
          <w:w w:val="110"/>
          <w:sz w:val="18"/>
        </w:rPr>
        <w:t> </w:t>
      </w:r>
      <w:r>
        <w:rPr>
          <w:color w:val="231F20"/>
          <w:w w:val="110"/>
          <w:sz w:val="18"/>
        </w:rPr>
        <w:t>increased</w:t>
      </w:r>
      <w:r>
        <w:rPr>
          <w:color w:val="231F20"/>
          <w:spacing w:val="-22"/>
          <w:w w:val="110"/>
          <w:sz w:val="18"/>
        </w:rPr>
        <w:t> </w:t>
      </w:r>
      <w:r>
        <w:rPr>
          <w:color w:val="231F20"/>
          <w:w w:val="110"/>
          <w:sz w:val="18"/>
        </w:rPr>
        <w:t>concentration</w:t>
      </w:r>
      <w:r>
        <w:rPr>
          <w:color w:val="231F20"/>
          <w:spacing w:val="-22"/>
          <w:w w:val="110"/>
          <w:sz w:val="18"/>
        </w:rPr>
        <w:t> </w:t>
      </w:r>
      <w:r>
        <w:rPr>
          <w:color w:val="231F20"/>
          <w:w w:val="110"/>
          <w:sz w:val="18"/>
        </w:rPr>
        <w:t>of</w:t>
      </w:r>
      <w:r>
        <w:rPr>
          <w:color w:val="231F20"/>
          <w:spacing w:val="-22"/>
          <w:w w:val="110"/>
          <w:sz w:val="18"/>
        </w:rPr>
        <w:t> </w:t>
      </w:r>
      <w:r>
        <w:rPr>
          <w:color w:val="231F20"/>
          <w:w w:val="110"/>
          <w:sz w:val="18"/>
        </w:rPr>
        <w:t>hydrogencarbonate and hydrogen ions, and lower</w:t>
      </w:r>
      <w:r>
        <w:rPr>
          <w:color w:val="231F20"/>
          <w:spacing w:val="-30"/>
          <w:w w:val="110"/>
          <w:sz w:val="18"/>
        </w:rPr>
        <w:t> </w:t>
      </w:r>
      <w:r>
        <w:rPr>
          <w:color w:val="231F20"/>
          <w:w w:val="110"/>
          <w:sz w:val="18"/>
        </w:rPr>
        <w:t>pH.</w:t>
      </w:r>
    </w:p>
    <w:p>
      <w:pPr>
        <w:spacing w:line="249" w:lineRule="auto" w:before="116"/>
        <w:ind w:left="116" w:right="4293" w:firstLine="0"/>
        <w:jc w:val="left"/>
        <w:rPr>
          <w:sz w:val="18"/>
        </w:rPr>
      </w:pPr>
      <w:r>
        <w:rPr/>
        <w:pict>
          <v:shape style="position:absolute;margin-left:538.5625pt;margin-top:5.463097pt;width:8.950pt;height:93.05pt;mso-position-horizontal-relative:page;mso-position-vertical-relative:paragraph;z-index:1192" type="#_x0000_t202" filled="false" stroked="false">
            <v:textbox inset="0,0,0,0" style="layout-flow:vertical;mso-layout-flow-alt:bottom-to-top">
              <w:txbxContent>
                <w:p>
                  <w:pPr>
                    <w:spacing w:before="19"/>
                    <w:ind w:left="20" w:right="0" w:firstLine="0"/>
                    <w:jc w:val="left"/>
                    <w:rPr>
                      <w:sz w:val="12"/>
                    </w:rPr>
                  </w:pPr>
                  <w:r>
                    <w:rPr>
                      <w:color w:val="231F20"/>
                      <w:w w:val="105"/>
                      <w:sz w:val="12"/>
                    </w:rPr>
                    <w:t>photo: Liza Naude, Stock.xchng</w:t>
                  </w:r>
                </w:p>
              </w:txbxContent>
            </v:textbox>
            <w10:wrap type="none"/>
          </v:shape>
        </w:pict>
      </w:r>
      <w:r>
        <w:rPr>
          <w:color w:val="231F20"/>
          <w:w w:val="110"/>
          <w:sz w:val="18"/>
        </w:rPr>
        <w:t>At the oceans’ current pH level another equilibrium reaction that involves some of the same species also takes place.</w:t>
      </w:r>
    </w:p>
    <w:p>
      <w:pPr>
        <w:spacing w:before="130"/>
        <w:ind w:left="195" w:right="0" w:firstLine="0"/>
        <w:jc w:val="left"/>
        <w:rPr>
          <w:rFonts w:ascii="Symbol" w:hAnsi="Symbol"/>
          <w:sz w:val="13"/>
        </w:rPr>
      </w:pPr>
      <w:r>
        <w:rPr/>
        <w:pict>
          <v:shape style="position:absolute;margin-left:162.273239pt;margin-top:12.296595pt;width:13.2pt;height:11.7pt;mso-position-horizontal-relative:page;mso-position-vertical-relative:paragraph;z-index:-10288" type="#_x0000_t202" filled="false" stroked="false">
            <v:textbox inset="0,0,0,0">
              <w:txbxContent>
                <w:p>
                  <w:pPr>
                    <w:spacing w:before="53"/>
                    <w:ind w:left="0" w:right="0" w:firstLine="0"/>
                    <w:jc w:val="left"/>
                    <w:rPr>
                      <w:rFonts w:ascii="Times New Roman"/>
                      <w:i/>
                      <w:sz w:val="13"/>
                    </w:rPr>
                  </w:pPr>
                  <w:r>
                    <w:rPr>
                      <w:rFonts w:ascii="Times New Roman"/>
                      <w:color w:val="231F20"/>
                      <w:w w:val="105"/>
                      <w:sz w:val="13"/>
                    </w:rPr>
                    <w:t>3(</w:t>
                  </w:r>
                  <w:r>
                    <w:rPr>
                      <w:rFonts w:ascii="Times New Roman"/>
                      <w:i/>
                      <w:color w:val="231F20"/>
                      <w:w w:val="105"/>
                      <w:sz w:val="13"/>
                    </w:rPr>
                    <w:t>aq</w:t>
                  </w:r>
                </w:p>
              </w:txbxContent>
            </v:textbox>
            <w10:wrap type="none"/>
          </v:shape>
        </w:pict>
      </w:r>
      <w:r>
        <w:rPr/>
        <w:pict>
          <v:shape style="position:absolute;margin-left:231.162201pt;margin-top:12.296595pt;width:16.1500pt;height:11.7pt;mso-position-horizontal-relative:page;mso-position-vertical-relative:paragraph;z-index:-10264" type="#_x0000_t202" filled="false" stroked="false">
            <v:textbox inset="0,0,0,0">
              <w:txbxContent>
                <w:p>
                  <w:pPr>
                    <w:spacing w:before="53"/>
                    <w:ind w:left="0" w:right="0" w:firstLine="0"/>
                    <w:jc w:val="left"/>
                    <w:rPr>
                      <w:rFonts w:ascii="Times New Roman"/>
                      <w:sz w:val="13"/>
                    </w:rPr>
                  </w:pPr>
                  <w:r>
                    <w:rPr>
                      <w:rFonts w:ascii="Times New Roman"/>
                      <w:color w:val="231F20"/>
                      <w:spacing w:val="2"/>
                      <w:w w:val="105"/>
                      <w:sz w:val="13"/>
                    </w:rPr>
                    <w:t>3(</w:t>
                  </w:r>
                  <w:r>
                    <w:rPr>
                      <w:rFonts w:ascii="Times New Roman"/>
                      <w:i/>
                      <w:color w:val="231F20"/>
                      <w:spacing w:val="2"/>
                      <w:w w:val="105"/>
                      <w:sz w:val="13"/>
                    </w:rPr>
                    <w:t>aq </w:t>
                  </w:r>
                  <w:r>
                    <w:rPr>
                      <w:rFonts w:ascii="Times New Roman"/>
                      <w:color w:val="231F20"/>
                      <w:spacing w:val="-20"/>
                      <w:w w:val="105"/>
                      <w:sz w:val="13"/>
                    </w:rPr>
                    <w:t>)</w:t>
                  </w:r>
                </w:p>
              </w:txbxContent>
            </v:textbox>
            <w10:wrap type="none"/>
          </v:shape>
        </w:pict>
      </w:r>
      <w:r>
        <w:rPr>
          <w:rFonts w:ascii="Times New Roman" w:hAnsi="Times New Roman"/>
          <w:color w:val="231F20"/>
          <w:spacing w:val="4"/>
          <w:w w:val="105"/>
          <w:sz w:val="24"/>
        </w:rPr>
        <w:t>CO</w:t>
      </w:r>
      <w:r>
        <w:rPr>
          <w:rFonts w:ascii="Times New Roman" w:hAnsi="Times New Roman"/>
          <w:color w:val="231F20"/>
          <w:spacing w:val="4"/>
          <w:w w:val="105"/>
          <w:position w:val="-5"/>
          <w:sz w:val="13"/>
        </w:rPr>
        <w:t>2( </w:t>
      </w:r>
      <w:r>
        <w:rPr>
          <w:rFonts w:ascii="Times New Roman" w:hAnsi="Times New Roman"/>
          <w:i/>
          <w:color w:val="231F20"/>
          <w:w w:val="105"/>
          <w:position w:val="-5"/>
          <w:sz w:val="13"/>
        </w:rPr>
        <w:t>g </w:t>
      </w:r>
      <w:r>
        <w:rPr>
          <w:rFonts w:ascii="Times New Roman" w:hAnsi="Times New Roman"/>
          <w:color w:val="231F20"/>
          <w:w w:val="105"/>
          <w:position w:val="-5"/>
          <w:sz w:val="13"/>
        </w:rPr>
        <w:t>) </w:t>
      </w:r>
      <w:r>
        <w:rPr>
          <w:rFonts w:ascii="Symbol" w:hAnsi="Symbol"/>
          <w:color w:val="231F20"/>
          <w:w w:val="105"/>
          <w:sz w:val="24"/>
        </w:rPr>
        <w:t>+ </w:t>
      </w:r>
      <w:r>
        <w:rPr>
          <w:rFonts w:ascii="Times New Roman" w:hAnsi="Times New Roman"/>
          <w:color w:val="231F20"/>
          <w:spacing w:val="5"/>
          <w:w w:val="105"/>
          <w:sz w:val="24"/>
        </w:rPr>
        <w:t>H</w:t>
      </w:r>
      <w:r>
        <w:rPr>
          <w:rFonts w:ascii="Times New Roman" w:hAnsi="Times New Roman"/>
          <w:color w:val="231F20"/>
          <w:spacing w:val="5"/>
          <w:w w:val="105"/>
          <w:position w:val="-5"/>
          <w:sz w:val="13"/>
        </w:rPr>
        <w:t>2</w:t>
      </w:r>
      <w:r>
        <w:rPr>
          <w:rFonts w:ascii="Times New Roman" w:hAnsi="Times New Roman"/>
          <w:color w:val="231F20"/>
          <w:spacing w:val="5"/>
          <w:w w:val="105"/>
          <w:sz w:val="24"/>
        </w:rPr>
        <w:t>O</w:t>
      </w:r>
      <w:r>
        <w:rPr>
          <w:rFonts w:ascii="Times New Roman" w:hAnsi="Times New Roman"/>
          <w:color w:val="231F20"/>
          <w:spacing w:val="5"/>
          <w:w w:val="105"/>
          <w:position w:val="-5"/>
          <w:sz w:val="13"/>
        </w:rPr>
        <w:t>(</w:t>
      </w:r>
      <w:r>
        <w:rPr>
          <w:rFonts w:ascii="Times New Roman" w:hAnsi="Times New Roman"/>
          <w:i/>
          <w:color w:val="231F20"/>
          <w:spacing w:val="5"/>
          <w:w w:val="105"/>
          <w:position w:val="-5"/>
          <w:sz w:val="13"/>
        </w:rPr>
        <w:t>l </w:t>
      </w:r>
      <w:r>
        <w:rPr>
          <w:rFonts w:ascii="Times New Roman" w:hAnsi="Times New Roman"/>
          <w:color w:val="231F20"/>
          <w:w w:val="105"/>
          <w:position w:val="-5"/>
          <w:sz w:val="13"/>
        </w:rPr>
        <w:t>) </w:t>
      </w:r>
      <w:r>
        <w:rPr>
          <w:rFonts w:ascii="Symbol" w:hAnsi="Symbol"/>
          <w:color w:val="231F20"/>
          <w:w w:val="105"/>
          <w:sz w:val="24"/>
        </w:rPr>
        <w:t>+ </w:t>
      </w:r>
      <w:r>
        <w:rPr>
          <w:rFonts w:ascii="Times New Roman" w:hAnsi="Times New Roman"/>
          <w:color w:val="231F20"/>
          <w:spacing w:val="2"/>
          <w:w w:val="105"/>
          <w:sz w:val="24"/>
        </w:rPr>
        <w:t>CO</w:t>
      </w:r>
      <w:r>
        <w:rPr>
          <w:rFonts w:ascii="Times New Roman" w:hAnsi="Times New Roman"/>
          <w:color w:val="231F20"/>
          <w:spacing w:val="2"/>
          <w:w w:val="105"/>
          <w:position w:val="11"/>
          <w:sz w:val="13"/>
        </w:rPr>
        <w:t>2 </w:t>
      </w:r>
      <w:r>
        <w:rPr>
          <w:rFonts w:ascii="Symbol" w:hAnsi="Symbol"/>
          <w:color w:val="231F20"/>
          <w:w w:val="105"/>
          <w:position w:val="11"/>
          <w:sz w:val="13"/>
        </w:rPr>
        <w:t>− </w:t>
      </w:r>
      <w:r>
        <w:rPr>
          <w:rFonts w:ascii="Times New Roman" w:hAnsi="Times New Roman"/>
          <w:color w:val="231F20"/>
          <w:w w:val="105"/>
          <w:position w:val="-5"/>
          <w:sz w:val="13"/>
        </w:rPr>
        <w:t>) </w:t>
      </w:r>
      <w:r>
        <w:rPr>
          <w:color w:val="231F20"/>
          <w:w w:val="130"/>
          <w:sz w:val="24"/>
        </w:rPr>
        <w:t></w:t>
      </w:r>
      <w:r>
        <w:rPr>
          <w:color w:val="231F20"/>
          <w:spacing w:val="-63"/>
          <w:w w:val="130"/>
          <w:sz w:val="24"/>
        </w:rPr>
        <w:t> </w:t>
      </w:r>
      <w:r>
        <w:rPr>
          <w:rFonts w:ascii="Times New Roman" w:hAnsi="Times New Roman"/>
          <w:color w:val="231F20"/>
          <w:spacing w:val="2"/>
          <w:w w:val="105"/>
          <w:sz w:val="24"/>
        </w:rPr>
        <w:t>2HCO</w:t>
      </w:r>
      <w:r>
        <w:rPr>
          <w:rFonts w:ascii="Symbol" w:hAnsi="Symbol"/>
          <w:color w:val="231F20"/>
          <w:spacing w:val="2"/>
          <w:w w:val="105"/>
          <w:position w:val="11"/>
          <w:sz w:val="13"/>
        </w:rPr>
        <w:t>−</w:t>
      </w:r>
    </w:p>
    <w:p>
      <w:pPr>
        <w:pStyle w:val="BodyText"/>
        <w:spacing w:before="11"/>
        <w:rPr>
          <w:rFonts w:ascii="Symbol"/>
          <w:sz w:val="9"/>
        </w:rPr>
      </w:pPr>
    </w:p>
    <w:p>
      <w:pPr>
        <w:pStyle w:val="Heading1"/>
        <w:spacing w:line="249" w:lineRule="auto" w:before="99"/>
        <w:ind w:right="4271"/>
        <w:jc w:val="both"/>
      </w:pPr>
      <w:r>
        <w:rPr/>
        <w:pict>
          <v:group style="position:absolute;margin-left:57.172001pt;margin-top:58.303181pt;width:481.45pt;height:272.75pt;mso-position-horizontal-relative:page;mso-position-vertical-relative:paragraph;z-index:1120" coordorigin="1143,1166" coordsize="9629,5455">
            <v:rect style="position:absolute;left:1143;top:1166;width:9629;height:5455" filled="true" fillcolor="#ffefdd" stroked="false">
              <v:fill type="solid"/>
            </v:rect>
            <v:shape style="position:absolute;left:6921;top:2299;width:3581;height:4167" type="#_x0000_t75" stroked="false">
              <v:imagedata r:id="rId8" o:title=""/>
            </v:shape>
            <v:shape style="position:absolute;left:1143;top:1166;width:9629;height:5455" type="#_x0000_t202" filled="false" stroked="false">
              <v:textbox inset="0,0,0,0">
                <w:txbxContent>
                  <w:p>
                    <w:pPr>
                      <w:spacing w:before="164"/>
                      <w:ind w:left="217" w:right="0" w:firstLine="0"/>
                      <w:jc w:val="left"/>
                      <w:rPr>
                        <w:b/>
                        <w:sz w:val="26"/>
                      </w:rPr>
                    </w:pPr>
                    <w:r>
                      <w:rPr>
                        <w:b/>
                        <w:color w:val="231F20"/>
                        <w:sz w:val="26"/>
                      </w:rPr>
                      <w:t>Ocean acidification</w:t>
                    </w:r>
                  </w:p>
                  <w:p>
                    <w:pPr>
                      <w:spacing w:line="249" w:lineRule="auto" w:before="105"/>
                      <w:ind w:left="217" w:right="34" w:firstLine="0"/>
                      <w:jc w:val="left"/>
                      <w:rPr>
                        <w:sz w:val="18"/>
                      </w:rPr>
                    </w:pPr>
                    <w:r>
                      <w:rPr>
                        <w:color w:val="231F20"/>
                        <w:w w:val="110"/>
                        <w:sz w:val="18"/>
                      </w:rPr>
                      <w:t>The</w:t>
                    </w:r>
                    <w:r>
                      <w:rPr>
                        <w:color w:val="231F20"/>
                        <w:spacing w:val="-23"/>
                        <w:w w:val="110"/>
                        <w:sz w:val="18"/>
                      </w:rPr>
                      <w:t> </w:t>
                    </w:r>
                    <w:r>
                      <w:rPr>
                        <w:color w:val="231F20"/>
                        <w:w w:val="110"/>
                        <w:sz w:val="18"/>
                      </w:rPr>
                      <w:t>amount</w:t>
                    </w:r>
                    <w:r>
                      <w:rPr>
                        <w:color w:val="231F20"/>
                        <w:spacing w:val="-23"/>
                        <w:w w:val="110"/>
                        <w:sz w:val="18"/>
                      </w:rPr>
                      <w:t> </w:t>
                    </w:r>
                    <w:r>
                      <w:rPr>
                        <w:color w:val="231F20"/>
                        <w:w w:val="110"/>
                        <w:sz w:val="18"/>
                      </w:rPr>
                      <w:t>of</w:t>
                    </w:r>
                    <w:r>
                      <w:rPr>
                        <w:color w:val="231F20"/>
                        <w:spacing w:val="-23"/>
                        <w:w w:val="110"/>
                        <w:sz w:val="18"/>
                      </w:rPr>
                      <w:t> </w:t>
                    </w:r>
                    <w:r>
                      <w:rPr>
                        <w:color w:val="231F20"/>
                        <w:w w:val="110"/>
                        <w:sz w:val="18"/>
                      </w:rPr>
                      <w:t>carbon</w:t>
                    </w:r>
                    <w:r>
                      <w:rPr>
                        <w:color w:val="231F20"/>
                        <w:spacing w:val="-23"/>
                        <w:w w:val="110"/>
                        <w:sz w:val="18"/>
                      </w:rPr>
                      <w:t> </w:t>
                    </w:r>
                    <w:r>
                      <w:rPr>
                        <w:color w:val="231F20"/>
                        <w:w w:val="110"/>
                        <w:sz w:val="18"/>
                      </w:rPr>
                      <w:t>dioxide</w:t>
                    </w:r>
                    <w:r>
                      <w:rPr>
                        <w:color w:val="231F20"/>
                        <w:spacing w:val="-23"/>
                        <w:w w:val="110"/>
                        <w:sz w:val="18"/>
                      </w:rPr>
                      <w:t> </w:t>
                    </w:r>
                    <w:r>
                      <w:rPr>
                        <w:color w:val="231F20"/>
                        <w:w w:val="110"/>
                        <w:sz w:val="18"/>
                      </w:rPr>
                      <w:t>produced</w:t>
                    </w:r>
                    <w:r>
                      <w:rPr>
                        <w:color w:val="231F20"/>
                        <w:spacing w:val="-23"/>
                        <w:w w:val="110"/>
                        <w:sz w:val="18"/>
                      </w:rPr>
                      <w:t> </w:t>
                    </w:r>
                    <w:r>
                      <w:rPr>
                        <w:color w:val="231F20"/>
                        <w:w w:val="110"/>
                        <w:sz w:val="18"/>
                      </w:rPr>
                      <w:t>has</w:t>
                    </w:r>
                    <w:r>
                      <w:rPr>
                        <w:color w:val="231F20"/>
                        <w:spacing w:val="-23"/>
                        <w:w w:val="110"/>
                        <w:sz w:val="18"/>
                      </w:rPr>
                      <w:t> </w:t>
                    </w:r>
                    <w:r>
                      <w:rPr>
                        <w:color w:val="231F20"/>
                        <w:w w:val="110"/>
                        <w:sz w:val="18"/>
                      </w:rPr>
                      <w:t>increased</w:t>
                    </w:r>
                    <w:r>
                      <w:rPr>
                        <w:color w:val="231F20"/>
                        <w:spacing w:val="-23"/>
                        <w:w w:val="110"/>
                        <w:sz w:val="18"/>
                      </w:rPr>
                      <w:t> </w:t>
                    </w:r>
                    <w:r>
                      <w:rPr>
                        <w:color w:val="231F20"/>
                        <w:w w:val="110"/>
                        <w:sz w:val="18"/>
                      </w:rPr>
                      <w:t>because</w:t>
                    </w:r>
                    <w:r>
                      <w:rPr>
                        <w:color w:val="231F20"/>
                        <w:spacing w:val="-23"/>
                        <w:w w:val="110"/>
                        <w:sz w:val="18"/>
                      </w:rPr>
                      <w:t> </w:t>
                    </w:r>
                    <w:r>
                      <w:rPr>
                        <w:color w:val="231F20"/>
                        <w:w w:val="110"/>
                        <w:sz w:val="18"/>
                      </w:rPr>
                      <w:t>of</w:t>
                    </w:r>
                    <w:r>
                      <w:rPr>
                        <w:color w:val="231F20"/>
                        <w:spacing w:val="-23"/>
                        <w:w w:val="110"/>
                        <w:sz w:val="18"/>
                      </w:rPr>
                      <w:t> </w:t>
                    </w:r>
                    <w:r>
                      <w:rPr>
                        <w:color w:val="231F20"/>
                        <w:w w:val="110"/>
                        <w:sz w:val="18"/>
                      </w:rPr>
                      <w:t>human</w:t>
                    </w:r>
                    <w:r>
                      <w:rPr>
                        <w:color w:val="231F20"/>
                        <w:spacing w:val="-22"/>
                        <w:w w:val="110"/>
                        <w:sz w:val="18"/>
                      </w:rPr>
                      <w:t> </w:t>
                    </w:r>
                    <w:r>
                      <w:rPr>
                        <w:color w:val="231F20"/>
                        <w:w w:val="110"/>
                        <w:sz w:val="18"/>
                      </w:rPr>
                      <w:t>activity,</w:t>
                    </w:r>
                    <w:r>
                      <w:rPr>
                        <w:color w:val="231F20"/>
                        <w:spacing w:val="-23"/>
                        <w:w w:val="110"/>
                        <w:sz w:val="18"/>
                      </w:rPr>
                      <w:t> </w:t>
                    </w:r>
                    <w:r>
                      <w:rPr>
                        <w:color w:val="231F20"/>
                        <w:w w:val="110"/>
                        <w:sz w:val="18"/>
                      </w:rPr>
                      <w:t>largely</w:t>
                    </w:r>
                    <w:r>
                      <w:rPr>
                        <w:color w:val="231F20"/>
                        <w:spacing w:val="-23"/>
                        <w:w w:val="110"/>
                        <w:sz w:val="18"/>
                      </w:rPr>
                      <w:t> </w:t>
                    </w:r>
                    <w:r>
                      <w:rPr>
                        <w:color w:val="231F20"/>
                        <w:w w:val="110"/>
                        <w:sz w:val="18"/>
                      </w:rPr>
                      <w:t>through</w:t>
                    </w:r>
                    <w:r>
                      <w:rPr>
                        <w:color w:val="231F20"/>
                        <w:spacing w:val="-23"/>
                        <w:w w:val="110"/>
                        <w:sz w:val="18"/>
                      </w:rPr>
                      <w:t> </w:t>
                    </w:r>
                    <w:r>
                      <w:rPr>
                        <w:color w:val="231F20"/>
                        <w:w w:val="110"/>
                        <w:sz w:val="18"/>
                      </w:rPr>
                      <w:t>burning fossil</w:t>
                    </w:r>
                    <w:r>
                      <w:rPr>
                        <w:color w:val="231F20"/>
                        <w:spacing w:val="-32"/>
                        <w:w w:val="110"/>
                        <w:sz w:val="18"/>
                      </w:rPr>
                      <w:t> </w:t>
                    </w:r>
                    <w:r>
                      <w:rPr>
                        <w:color w:val="231F20"/>
                        <w:w w:val="110"/>
                        <w:sz w:val="18"/>
                      </w:rPr>
                      <w:t>fuels.</w:t>
                    </w:r>
                    <w:r>
                      <w:rPr>
                        <w:color w:val="231F20"/>
                        <w:spacing w:val="-32"/>
                        <w:w w:val="110"/>
                        <w:sz w:val="18"/>
                      </w:rPr>
                      <w:t> </w:t>
                    </w:r>
                    <w:r>
                      <w:rPr>
                        <w:color w:val="231F20"/>
                        <w:w w:val="110"/>
                        <w:sz w:val="18"/>
                      </w:rPr>
                      <w:t>This</w:t>
                    </w:r>
                    <w:r>
                      <w:rPr>
                        <w:color w:val="231F20"/>
                        <w:spacing w:val="-32"/>
                        <w:w w:val="110"/>
                        <w:sz w:val="18"/>
                      </w:rPr>
                      <w:t> </w:t>
                    </w:r>
                    <w:r>
                      <w:rPr>
                        <w:color w:val="231F20"/>
                        <w:w w:val="110"/>
                        <w:sz w:val="18"/>
                      </w:rPr>
                      <w:t>has</w:t>
                    </w:r>
                    <w:r>
                      <w:rPr>
                        <w:color w:val="231F20"/>
                        <w:spacing w:val="-32"/>
                        <w:w w:val="110"/>
                        <w:sz w:val="18"/>
                      </w:rPr>
                      <w:t> </w:t>
                    </w:r>
                    <w:r>
                      <w:rPr>
                        <w:color w:val="231F20"/>
                        <w:w w:val="110"/>
                        <w:sz w:val="18"/>
                      </w:rPr>
                      <w:t>led</w:t>
                    </w:r>
                    <w:r>
                      <w:rPr>
                        <w:color w:val="231F20"/>
                        <w:spacing w:val="-32"/>
                        <w:w w:val="110"/>
                        <w:sz w:val="18"/>
                      </w:rPr>
                      <w:t> </w:t>
                    </w:r>
                    <w:r>
                      <w:rPr>
                        <w:color w:val="231F20"/>
                        <w:w w:val="110"/>
                        <w:sz w:val="18"/>
                      </w:rPr>
                      <w:t>to</w:t>
                    </w:r>
                    <w:r>
                      <w:rPr>
                        <w:color w:val="231F20"/>
                        <w:spacing w:val="-32"/>
                        <w:w w:val="110"/>
                        <w:sz w:val="18"/>
                      </w:rPr>
                      <w:t> </w:t>
                    </w:r>
                    <w:r>
                      <w:rPr>
                        <w:color w:val="231F20"/>
                        <w:w w:val="110"/>
                        <w:sz w:val="18"/>
                      </w:rPr>
                      <w:t>increased</w:t>
                    </w:r>
                    <w:r>
                      <w:rPr>
                        <w:color w:val="231F20"/>
                        <w:spacing w:val="-32"/>
                        <w:w w:val="110"/>
                        <w:sz w:val="18"/>
                      </w:rPr>
                      <w:t> </w:t>
                    </w:r>
                    <w:r>
                      <w:rPr>
                        <w:color w:val="231F20"/>
                        <w:w w:val="110"/>
                        <w:sz w:val="18"/>
                      </w:rPr>
                      <w:t>concentration</w:t>
                    </w:r>
                    <w:r>
                      <w:rPr>
                        <w:color w:val="231F20"/>
                        <w:spacing w:val="-32"/>
                        <w:w w:val="110"/>
                        <w:sz w:val="18"/>
                      </w:rPr>
                      <w:t> </w:t>
                    </w:r>
                    <w:r>
                      <w:rPr>
                        <w:color w:val="231F20"/>
                        <w:w w:val="110"/>
                        <w:sz w:val="18"/>
                      </w:rPr>
                      <w:t>of</w:t>
                    </w:r>
                    <w:r>
                      <w:rPr>
                        <w:color w:val="231F20"/>
                        <w:spacing w:val="-32"/>
                        <w:w w:val="110"/>
                        <w:sz w:val="18"/>
                      </w:rPr>
                      <w:t> </w:t>
                    </w:r>
                    <w:r>
                      <w:rPr>
                        <w:color w:val="231F20"/>
                        <w:w w:val="110"/>
                        <w:sz w:val="18"/>
                      </w:rPr>
                      <w:t>carbon</w:t>
                    </w:r>
                    <w:r>
                      <w:rPr>
                        <w:color w:val="231F20"/>
                        <w:spacing w:val="-32"/>
                        <w:w w:val="110"/>
                        <w:sz w:val="18"/>
                      </w:rPr>
                      <w:t> </w:t>
                    </w:r>
                    <w:r>
                      <w:rPr>
                        <w:color w:val="231F20"/>
                        <w:w w:val="110"/>
                        <w:sz w:val="18"/>
                      </w:rPr>
                      <w:t>dioxide</w:t>
                    </w:r>
                    <w:r>
                      <w:rPr>
                        <w:color w:val="231F20"/>
                        <w:spacing w:val="-32"/>
                        <w:w w:val="110"/>
                        <w:sz w:val="18"/>
                      </w:rPr>
                      <w:t> </w:t>
                    </w:r>
                    <w:r>
                      <w:rPr>
                        <w:color w:val="231F20"/>
                        <w:w w:val="110"/>
                        <w:sz w:val="18"/>
                      </w:rPr>
                      <w:t>in</w:t>
                    </w:r>
                    <w:r>
                      <w:rPr>
                        <w:color w:val="231F20"/>
                        <w:spacing w:val="-32"/>
                        <w:w w:val="110"/>
                        <w:sz w:val="18"/>
                      </w:rPr>
                      <w:t> </w:t>
                    </w:r>
                    <w:r>
                      <w:rPr>
                        <w:color w:val="231F20"/>
                        <w:w w:val="110"/>
                        <w:sz w:val="18"/>
                      </w:rPr>
                      <w:t>the</w:t>
                    </w:r>
                    <w:r>
                      <w:rPr>
                        <w:color w:val="231F20"/>
                        <w:spacing w:val="-31"/>
                        <w:w w:val="110"/>
                        <w:sz w:val="18"/>
                      </w:rPr>
                      <w:t> </w:t>
                    </w:r>
                    <w:r>
                      <w:rPr>
                        <w:color w:val="231F20"/>
                        <w:w w:val="110"/>
                        <w:sz w:val="18"/>
                      </w:rPr>
                      <w:t>atmosphere</w:t>
                    </w:r>
                    <w:r>
                      <w:rPr>
                        <w:color w:val="231F20"/>
                        <w:spacing w:val="-32"/>
                        <w:w w:val="110"/>
                        <w:sz w:val="18"/>
                      </w:rPr>
                      <w:t> </w:t>
                    </w:r>
                    <w:r>
                      <w:rPr>
                        <w:color w:val="231F20"/>
                        <w:w w:val="110"/>
                        <w:sz w:val="18"/>
                      </w:rPr>
                      <w:t>and</w:t>
                    </w:r>
                    <w:r>
                      <w:rPr>
                        <w:color w:val="231F20"/>
                        <w:spacing w:val="-32"/>
                        <w:w w:val="110"/>
                        <w:sz w:val="18"/>
                      </w:rPr>
                      <w:t> </w:t>
                    </w:r>
                    <w:r>
                      <w:rPr>
                        <w:color w:val="231F20"/>
                        <w:w w:val="110"/>
                        <w:sz w:val="18"/>
                      </w:rPr>
                      <w:t>also</w:t>
                    </w:r>
                    <w:r>
                      <w:rPr>
                        <w:color w:val="231F20"/>
                        <w:spacing w:val="-32"/>
                        <w:w w:val="110"/>
                        <w:sz w:val="18"/>
                      </w:rPr>
                      <w:t> </w:t>
                    </w:r>
                    <w:r>
                      <w:rPr>
                        <w:color w:val="231F20"/>
                        <w:w w:val="110"/>
                        <w:sz w:val="18"/>
                      </w:rPr>
                      <w:t>in</w:t>
                    </w:r>
                    <w:r>
                      <w:rPr>
                        <w:color w:val="231F20"/>
                        <w:spacing w:val="-32"/>
                        <w:w w:val="110"/>
                        <w:sz w:val="18"/>
                      </w:rPr>
                      <w:t> </w:t>
                    </w:r>
                    <w:r>
                      <w:rPr>
                        <w:color w:val="231F20"/>
                        <w:w w:val="110"/>
                        <w:sz w:val="18"/>
                      </w:rPr>
                      <w:t>the</w:t>
                    </w:r>
                    <w:r>
                      <w:rPr>
                        <w:color w:val="231F20"/>
                        <w:spacing w:val="-32"/>
                        <w:w w:val="110"/>
                        <w:sz w:val="18"/>
                      </w:rPr>
                      <w:t> </w:t>
                    </w:r>
                    <w:r>
                      <w:rPr>
                        <w:color w:val="231F20"/>
                        <w:w w:val="110"/>
                        <w:sz w:val="18"/>
                      </w:rPr>
                      <w:t>oceans.</w:t>
                    </w:r>
                  </w:p>
                  <w:p>
                    <w:pPr>
                      <w:spacing w:line="249" w:lineRule="auto" w:before="115"/>
                      <w:ind w:left="217" w:right="4086" w:firstLine="0"/>
                      <w:jc w:val="left"/>
                      <w:rPr>
                        <w:sz w:val="18"/>
                      </w:rPr>
                    </w:pPr>
                    <w:r>
                      <w:rPr>
                        <w:color w:val="231F20"/>
                        <w:w w:val="110"/>
                        <w:sz w:val="18"/>
                      </w:rPr>
                      <w:t>A higher concentration of dissolved carbon dioxide in the ocean has resulted in an increase in the concentration of hydrogen</w:t>
                    </w:r>
                    <w:r>
                      <w:rPr>
                        <w:color w:val="231F20"/>
                        <w:spacing w:val="-29"/>
                        <w:w w:val="110"/>
                        <w:sz w:val="18"/>
                      </w:rPr>
                      <w:t> </w:t>
                    </w:r>
                    <w:r>
                      <w:rPr>
                        <w:color w:val="231F20"/>
                        <w:w w:val="110"/>
                        <w:sz w:val="18"/>
                      </w:rPr>
                      <w:t>ions.</w:t>
                    </w:r>
                    <w:r>
                      <w:rPr>
                        <w:color w:val="231F20"/>
                        <w:spacing w:val="-29"/>
                        <w:w w:val="110"/>
                        <w:sz w:val="18"/>
                      </w:rPr>
                      <w:t> </w:t>
                    </w:r>
                    <w:r>
                      <w:rPr>
                        <w:color w:val="231F20"/>
                        <w:w w:val="110"/>
                        <w:sz w:val="18"/>
                      </w:rPr>
                      <w:t>And</w:t>
                    </w:r>
                    <w:r>
                      <w:rPr>
                        <w:color w:val="231F20"/>
                        <w:spacing w:val="-28"/>
                        <w:w w:val="110"/>
                        <w:sz w:val="18"/>
                      </w:rPr>
                      <w:t> </w:t>
                    </w:r>
                    <w:r>
                      <w:rPr>
                        <w:color w:val="231F20"/>
                        <w:w w:val="110"/>
                        <w:sz w:val="18"/>
                      </w:rPr>
                      <w:t>that</w:t>
                    </w:r>
                    <w:r>
                      <w:rPr>
                        <w:color w:val="231F20"/>
                        <w:spacing w:val="-29"/>
                        <w:w w:val="110"/>
                        <w:sz w:val="18"/>
                      </w:rPr>
                      <w:t> </w:t>
                    </w:r>
                    <w:r>
                      <w:rPr>
                        <w:color w:val="231F20"/>
                        <w:w w:val="110"/>
                        <w:sz w:val="18"/>
                      </w:rPr>
                      <w:t>means</w:t>
                    </w:r>
                    <w:r>
                      <w:rPr>
                        <w:color w:val="231F20"/>
                        <w:spacing w:val="-28"/>
                        <w:w w:val="110"/>
                        <w:sz w:val="18"/>
                      </w:rPr>
                      <w:t> </w:t>
                    </w:r>
                    <w:r>
                      <w:rPr>
                        <w:color w:val="231F20"/>
                        <w:w w:val="110"/>
                        <w:sz w:val="18"/>
                      </w:rPr>
                      <w:t>the</w:t>
                    </w:r>
                    <w:r>
                      <w:rPr>
                        <w:color w:val="231F20"/>
                        <w:spacing w:val="-29"/>
                        <w:w w:val="110"/>
                        <w:sz w:val="18"/>
                      </w:rPr>
                      <w:t> </w:t>
                    </w:r>
                    <w:r>
                      <w:rPr>
                        <w:color w:val="231F20"/>
                        <w:w w:val="110"/>
                        <w:sz w:val="18"/>
                      </w:rPr>
                      <w:t>ocean</w:t>
                    </w:r>
                    <w:r>
                      <w:rPr>
                        <w:color w:val="231F20"/>
                        <w:spacing w:val="-29"/>
                        <w:w w:val="110"/>
                        <w:sz w:val="18"/>
                      </w:rPr>
                      <w:t> </w:t>
                    </w:r>
                    <w:r>
                      <w:rPr>
                        <w:color w:val="231F20"/>
                        <w:w w:val="110"/>
                        <w:sz w:val="18"/>
                      </w:rPr>
                      <w:t>pH</w:t>
                    </w:r>
                    <w:r>
                      <w:rPr>
                        <w:color w:val="231F20"/>
                        <w:spacing w:val="-28"/>
                        <w:w w:val="110"/>
                        <w:sz w:val="18"/>
                      </w:rPr>
                      <w:t> </w:t>
                    </w:r>
                    <w:r>
                      <w:rPr>
                        <w:color w:val="231F20"/>
                        <w:w w:val="110"/>
                        <w:sz w:val="18"/>
                      </w:rPr>
                      <w:t>has</w:t>
                    </w:r>
                    <w:r>
                      <w:rPr>
                        <w:color w:val="231F20"/>
                        <w:spacing w:val="-29"/>
                        <w:w w:val="110"/>
                        <w:sz w:val="18"/>
                      </w:rPr>
                      <w:t> </w:t>
                    </w:r>
                    <w:r>
                      <w:rPr>
                        <w:color w:val="231F20"/>
                        <w:w w:val="110"/>
                        <w:sz w:val="18"/>
                      </w:rPr>
                      <w:t>decreased</w:t>
                    </w:r>
                    <w:r>
                      <w:rPr>
                        <w:color w:val="231F20"/>
                        <w:spacing w:val="-28"/>
                        <w:w w:val="110"/>
                        <w:sz w:val="18"/>
                      </w:rPr>
                      <w:t> </w:t>
                    </w:r>
                    <w:r>
                      <w:rPr>
                        <w:color w:val="231F20"/>
                        <w:w w:val="110"/>
                        <w:sz w:val="18"/>
                      </w:rPr>
                      <w:t>as pH =</w:t>
                    </w:r>
                    <w:r>
                      <w:rPr>
                        <w:color w:val="231F20"/>
                        <w:spacing w:val="-12"/>
                        <w:w w:val="110"/>
                        <w:sz w:val="18"/>
                      </w:rPr>
                      <w:t> </w:t>
                    </w:r>
                    <w:r>
                      <w:rPr>
                        <w:color w:val="231F20"/>
                        <w:spacing w:val="2"/>
                        <w:w w:val="110"/>
                        <w:sz w:val="18"/>
                      </w:rPr>
                      <w:t>-log</w:t>
                    </w:r>
                    <w:r>
                      <w:rPr>
                        <w:color w:val="231F20"/>
                        <w:spacing w:val="2"/>
                        <w:w w:val="110"/>
                        <w:position w:val="-5"/>
                        <w:sz w:val="10"/>
                      </w:rPr>
                      <w:t>10</w:t>
                    </w:r>
                    <w:r>
                      <w:rPr>
                        <w:color w:val="231F20"/>
                        <w:spacing w:val="2"/>
                        <w:w w:val="110"/>
                        <w:sz w:val="18"/>
                      </w:rPr>
                      <w:t>(H</w:t>
                    </w:r>
                    <w:r>
                      <w:rPr>
                        <w:color w:val="231F20"/>
                        <w:spacing w:val="2"/>
                        <w:w w:val="110"/>
                        <w:position w:val="6"/>
                        <w:sz w:val="10"/>
                      </w:rPr>
                      <w:t>+</w:t>
                    </w:r>
                    <w:r>
                      <w:rPr>
                        <w:color w:val="231F20"/>
                        <w:spacing w:val="2"/>
                        <w:w w:val="110"/>
                        <w:sz w:val="18"/>
                      </w:rPr>
                      <w:t>).</w:t>
                    </w:r>
                  </w:p>
                  <w:p>
                    <w:pPr>
                      <w:spacing w:line="249" w:lineRule="auto" w:before="73"/>
                      <w:ind w:left="217" w:right="4135" w:firstLine="0"/>
                      <w:jc w:val="both"/>
                      <w:rPr>
                        <w:sz w:val="18"/>
                      </w:rPr>
                    </w:pPr>
                    <w:r>
                      <w:rPr>
                        <w:color w:val="231F20"/>
                        <w:w w:val="110"/>
                        <w:sz w:val="18"/>
                      </w:rPr>
                      <w:t>This</w:t>
                    </w:r>
                    <w:r>
                      <w:rPr>
                        <w:color w:val="231F20"/>
                        <w:spacing w:val="-21"/>
                        <w:w w:val="110"/>
                        <w:sz w:val="18"/>
                      </w:rPr>
                      <w:t> </w:t>
                    </w:r>
                    <w:r>
                      <w:rPr>
                        <w:color w:val="231F20"/>
                        <w:w w:val="110"/>
                        <w:sz w:val="18"/>
                      </w:rPr>
                      <w:t>pH</w:t>
                    </w:r>
                    <w:r>
                      <w:rPr>
                        <w:color w:val="231F20"/>
                        <w:spacing w:val="-20"/>
                        <w:w w:val="110"/>
                        <w:sz w:val="18"/>
                      </w:rPr>
                      <w:t> </w:t>
                    </w:r>
                    <w:r>
                      <w:rPr>
                        <w:color w:val="231F20"/>
                        <w:w w:val="110"/>
                        <w:sz w:val="18"/>
                      </w:rPr>
                      <w:t>change</w:t>
                    </w:r>
                    <w:r>
                      <w:rPr>
                        <w:color w:val="231F20"/>
                        <w:spacing w:val="-20"/>
                        <w:w w:val="110"/>
                        <w:sz w:val="18"/>
                      </w:rPr>
                      <w:t> </w:t>
                    </w:r>
                    <w:r>
                      <w:rPr>
                        <w:color w:val="231F20"/>
                        <w:w w:val="110"/>
                        <w:sz w:val="18"/>
                      </w:rPr>
                      <w:t>is</w:t>
                    </w:r>
                    <w:r>
                      <w:rPr>
                        <w:color w:val="231F20"/>
                        <w:spacing w:val="-20"/>
                        <w:w w:val="110"/>
                        <w:sz w:val="18"/>
                      </w:rPr>
                      <w:t> </w:t>
                    </w:r>
                    <w:r>
                      <w:rPr>
                        <w:color w:val="231F20"/>
                        <w:w w:val="110"/>
                        <w:sz w:val="18"/>
                      </w:rPr>
                      <w:t>referred</w:t>
                    </w:r>
                    <w:r>
                      <w:rPr>
                        <w:color w:val="231F20"/>
                        <w:spacing w:val="-20"/>
                        <w:w w:val="110"/>
                        <w:sz w:val="18"/>
                      </w:rPr>
                      <w:t> </w:t>
                    </w:r>
                    <w:r>
                      <w:rPr>
                        <w:color w:val="231F20"/>
                        <w:w w:val="110"/>
                        <w:sz w:val="18"/>
                      </w:rPr>
                      <w:t>to</w:t>
                    </w:r>
                    <w:r>
                      <w:rPr>
                        <w:color w:val="231F20"/>
                        <w:spacing w:val="-20"/>
                        <w:w w:val="110"/>
                        <w:sz w:val="18"/>
                      </w:rPr>
                      <w:t> </w:t>
                    </w:r>
                    <w:r>
                      <w:rPr>
                        <w:color w:val="231F20"/>
                        <w:w w:val="110"/>
                        <w:sz w:val="18"/>
                      </w:rPr>
                      <w:t>as</w:t>
                    </w:r>
                    <w:r>
                      <w:rPr>
                        <w:color w:val="231F20"/>
                        <w:spacing w:val="-20"/>
                        <w:w w:val="110"/>
                        <w:sz w:val="18"/>
                      </w:rPr>
                      <w:t> </w:t>
                    </w:r>
                    <w:r>
                      <w:rPr>
                        <w:color w:val="231F20"/>
                        <w:w w:val="110"/>
                        <w:sz w:val="18"/>
                      </w:rPr>
                      <w:t>acidification.</w:t>
                    </w:r>
                    <w:r>
                      <w:rPr>
                        <w:color w:val="231F20"/>
                        <w:spacing w:val="-20"/>
                        <w:w w:val="110"/>
                        <w:sz w:val="18"/>
                      </w:rPr>
                      <w:t> </w:t>
                    </w:r>
                    <w:r>
                      <w:rPr>
                        <w:color w:val="231F20"/>
                        <w:w w:val="110"/>
                        <w:sz w:val="18"/>
                      </w:rPr>
                      <w:t>Even</w:t>
                    </w:r>
                    <w:r>
                      <w:rPr>
                        <w:color w:val="231F20"/>
                        <w:spacing w:val="-20"/>
                        <w:w w:val="110"/>
                        <w:sz w:val="18"/>
                      </w:rPr>
                      <w:t> </w:t>
                    </w:r>
                    <w:r>
                      <w:rPr>
                        <w:color w:val="231F20"/>
                        <w:w w:val="110"/>
                        <w:sz w:val="18"/>
                      </w:rPr>
                      <w:t>though</w:t>
                    </w:r>
                    <w:r>
                      <w:rPr>
                        <w:color w:val="231F20"/>
                        <w:spacing w:val="-20"/>
                        <w:w w:val="110"/>
                        <w:sz w:val="18"/>
                      </w:rPr>
                      <w:t> </w:t>
                    </w:r>
                    <w:r>
                      <w:rPr>
                        <w:color w:val="231F20"/>
                        <w:w w:val="110"/>
                        <w:sz w:val="18"/>
                      </w:rPr>
                      <w:t>the ocean</w:t>
                    </w:r>
                    <w:r>
                      <w:rPr>
                        <w:color w:val="231F20"/>
                        <w:spacing w:val="-19"/>
                        <w:w w:val="110"/>
                        <w:sz w:val="18"/>
                      </w:rPr>
                      <w:t> </w:t>
                    </w:r>
                    <w:r>
                      <w:rPr>
                        <w:color w:val="231F20"/>
                        <w:w w:val="110"/>
                        <w:sz w:val="18"/>
                      </w:rPr>
                      <w:t>pH</w:t>
                    </w:r>
                    <w:r>
                      <w:rPr>
                        <w:color w:val="231F20"/>
                        <w:spacing w:val="-19"/>
                        <w:w w:val="110"/>
                        <w:sz w:val="18"/>
                      </w:rPr>
                      <w:t> </w:t>
                    </w:r>
                    <w:r>
                      <w:rPr>
                        <w:color w:val="231F20"/>
                        <w:w w:val="110"/>
                        <w:sz w:val="18"/>
                      </w:rPr>
                      <w:t>is</w:t>
                    </w:r>
                    <w:r>
                      <w:rPr>
                        <w:color w:val="231F20"/>
                        <w:spacing w:val="-19"/>
                        <w:w w:val="110"/>
                        <w:sz w:val="18"/>
                      </w:rPr>
                      <w:t> </w:t>
                    </w:r>
                    <w:r>
                      <w:rPr>
                        <w:color w:val="231F20"/>
                        <w:w w:val="110"/>
                        <w:sz w:val="18"/>
                      </w:rPr>
                      <w:t>above</w:t>
                    </w:r>
                    <w:r>
                      <w:rPr>
                        <w:color w:val="231F20"/>
                        <w:spacing w:val="-19"/>
                        <w:w w:val="110"/>
                        <w:sz w:val="18"/>
                      </w:rPr>
                      <w:t> </w:t>
                    </w:r>
                    <w:r>
                      <w:rPr>
                        <w:color w:val="231F20"/>
                        <w:w w:val="110"/>
                        <w:sz w:val="18"/>
                      </w:rPr>
                      <w:t>7</w:t>
                    </w:r>
                    <w:r>
                      <w:rPr>
                        <w:color w:val="231F20"/>
                        <w:spacing w:val="-18"/>
                        <w:w w:val="110"/>
                        <w:sz w:val="18"/>
                      </w:rPr>
                      <w:t> </w:t>
                    </w:r>
                    <w:r>
                      <w:rPr>
                        <w:color w:val="231F20"/>
                        <w:w w:val="110"/>
                        <w:sz w:val="18"/>
                      </w:rPr>
                      <w:t>(which</w:t>
                    </w:r>
                    <w:r>
                      <w:rPr>
                        <w:color w:val="231F20"/>
                        <w:spacing w:val="-19"/>
                        <w:w w:val="110"/>
                        <w:sz w:val="18"/>
                      </w:rPr>
                      <w:t> </w:t>
                    </w:r>
                    <w:r>
                      <w:rPr>
                        <w:color w:val="231F20"/>
                        <w:w w:val="110"/>
                        <w:sz w:val="18"/>
                      </w:rPr>
                      <w:t>is</w:t>
                    </w:r>
                    <w:r>
                      <w:rPr>
                        <w:color w:val="231F20"/>
                        <w:spacing w:val="-19"/>
                        <w:w w:val="110"/>
                        <w:sz w:val="18"/>
                      </w:rPr>
                      <w:t> </w:t>
                    </w:r>
                    <w:r>
                      <w:rPr>
                        <w:color w:val="231F20"/>
                        <w:w w:val="110"/>
                        <w:sz w:val="18"/>
                      </w:rPr>
                      <w:t>on</w:t>
                    </w:r>
                    <w:r>
                      <w:rPr>
                        <w:color w:val="231F20"/>
                        <w:spacing w:val="-19"/>
                        <w:w w:val="110"/>
                        <w:sz w:val="18"/>
                      </w:rPr>
                      <w:t> </w:t>
                    </w:r>
                    <w:r>
                      <w:rPr>
                        <w:color w:val="231F20"/>
                        <w:w w:val="110"/>
                        <w:sz w:val="18"/>
                      </w:rPr>
                      <w:t>the</w:t>
                    </w:r>
                    <w:r>
                      <w:rPr>
                        <w:color w:val="231F20"/>
                        <w:spacing w:val="-19"/>
                        <w:w w:val="110"/>
                        <w:sz w:val="18"/>
                      </w:rPr>
                      <w:t> </w:t>
                    </w:r>
                    <w:r>
                      <w:rPr>
                        <w:color w:val="231F20"/>
                        <w:w w:val="110"/>
                        <w:sz w:val="18"/>
                      </w:rPr>
                      <w:t>basic</w:t>
                    </w:r>
                    <w:r>
                      <w:rPr>
                        <w:color w:val="231F20"/>
                        <w:spacing w:val="-18"/>
                        <w:w w:val="110"/>
                        <w:sz w:val="18"/>
                      </w:rPr>
                      <w:t> </w:t>
                    </w:r>
                    <w:r>
                      <w:rPr>
                        <w:color w:val="231F20"/>
                        <w:w w:val="110"/>
                        <w:sz w:val="18"/>
                      </w:rPr>
                      <w:t>side</w:t>
                    </w:r>
                    <w:r>
                      <w:rPr>
                        <w:color w:val="231F20"/>
                        <w:spacing w:val="-19"/>
                        <w:w w:val="110"/>
                        <w:sz w:val="18"/>
                      </w:rPr>
                      <w:t> </w:t>
                    </w:r>
                    <w:r>
                      <w:rPr>
                        <w:color w:val="231F20"/>
                        <w:w w:val="110"/>
                        <w:sz w:val="18"/>
                      </w:rPr>
                      <w:t>of</w:t>
                    </w:r>
                    <w:r>
                      <w:rPr>
                        <w:color w:val="231F20"/>
                        <w:spacing w:val="-19"/>
                        <w:w w:val="110"/>
                        <w:sz w:val="18"/>
                      </w:rPr>
                      <w:t> </w:t>
                    </w:r>
                    <w:r>
                      <w:rPr>
                        <w:color w:val="231F20"/>
                        <w:w w:val="110"/>
                        <w:sz w:val="18"/>
                      </w:rPr>
                      <w:t>neutral),</w:t>
                    </w:r>
                    <w:r>
                      <w:rPr>
                        <w:color w:val="231F20"/>
                        <w:spacing w:val="-19"/>
                        <w:w w:val="110"/>
                        <w:sz w:val="18"/>
                      </w:rPr>
                      <w:t> </w:t>
                    </w:r>
                    <w:r>
                      <w:rPr>
                        <w:color w:val="231F20"/>
                        <w:w w:val="110"/>
                        <w:sz w:val="18"/>
                      </w:rPr>
                      <w:t>pH is</w:t>
                    </w:r>
                    <w:r>
                      <w:rPr>
                        <w:color w:val="231F20"/>
                        <w:spacing w:val="-10"/>
                        <w:w w:val="110"/>
                        <w:sz w:val="18"/>
                      </w:rPr>
                      <w:t> </w:t>
                    </w:r>
                    <w:r>
                      <w:rPr>
                        <w:color w:val="231F20"/>
                        <w:w w:val="110"/>
                        <w:sz w:val="18"/>
                      </w:rPr>
                      <w:t>moving</w:t>
                    </w:r>
                    <w:r>
                      <w:rPr>
                        <w:color w:val="231F20"/>
                        <w:spacing w:val="-10"/>
                        <w:w w:val="110"/>
                        <w:sz w:val="18"/>
                      </w:rPr>
                      <w:t> </w:t>
                    </w:r>
                    <w:r>
                      <w:rPr>
                        <w:color w:val="231F20"/>
                        <w:w w:val="110"/>
                        <w:sz w:val="18"/>
                      </w:rPr>
                      <w:t>in</w:t>
                    </w:r>
                    <w:r>
                      <w:rPr>
                        <w:color w:val="231F20"/>
                        <w:spacing w:val="-10"/>
                        <w:w w:val="110"/>
                        <w:sz w:val="18"/>
                      </w:rPr>
                      <w:t> </w:t>
                    </w:r>
                    <w:r>
                      <w:rPr>
                        <w:color w:val="231F20"/>
                        <w:w w:val="110"/>
                        <w:sz w:val="18"/>
                      </w:rPr>
                      <w:t>a</w:t>
                    </w:r>
                    <w:r>
                      <w:rPr>
                        <w:color w:val="231F20"/>
                        <w:spacing w:val="-9"/>
                        <w:w w:val="110"/>
                        <w:sz w:val="18"/>
                      </w:rPr>
                      <w:t> </w:t>
                    </w:r>
                    <w:r>
                      <w:rPr>
                        <w:color w:val="231F20"/>
                        <w:w w:val="110"/>
                        <w:sz w:val="18"/>
                      </w:rPr>
                      <w:t>direction</w:t>
                    </w:r>
                    <w:r>
                      <w:rPr>
                        <w:color w:val="231F20"/>
                        <w:spacing w:val="-10"/>
                        <w:w w:val="110"/>
                        <w:sz w:val="18"/>
                      </w:rPr>
                      <w:t> </w:t>
                    </w:r>
                    <w:r>
                      <w:rPr>
                        <w:color w:val="231F20"/>
                        <w:w w:val="110"/>
                        <w:sz w:val="18"/>
                      </w:rPr>
                      <w:t>towards</w:t>
                    </w:r>
                    <w:r>
                      <w:rPr>
                        <w:color w:val="231F20"/>
                        <w:spacing w:val="-10"/>
                        <w:w w:val="110"/>
                        <w:sz w:val="18"/>
                      </w:rPr>
                      <w:t> </w:t>
                    </w:r>
                    <w:r>
                      <w:rPr>
                        <w:color w:val="231F20"/>
                        <w:w w:val="110"/>
                        <w:sz w:val="18"/>
                      </w:rPr>
                      <w:t>more</w:t>
                    </w:r>
                    <w:r>
                      <w:rPr>
                        <w:color w:val="231F20"/>
                        <w:spacing w:val="-9"/>
                        <w:w w:val="110"/>
                        <w:sz w:val="18"/>
                      </w:rPr>
                      <w:t> </w:t>
                    </w:r>
                    <w:r>
                      <w:rPr>
                        <w:color w:val="231F20"/>
                        <w:w w:val="110"/>
                        <w:sz w:val="18"/>
                      </w:rPr>
                      <w:t>acid</w:t>
                    </w:r>
                    <w:r>
                      <w:rPr>
                        <w:color w:val="231F20"/>
                        <w:spacing w:val="-10"/>
                        <w:w w:val="110"/>
                        <w:sz w:val="18"/>
                      </w:rPr>
                      <w:t> </w:t>
                    </w:r>
                    <w:r>
                      <w:rPr>
                        <w:color w:val="231F20"/>
                        <w:w w:val="110"/>
                        <w:sz w:val="18"/>
                      </w:rPr>
                      <w:t>composition.</w:t>
                    </w:r>
                  </w:p>
                  <w:p>
                    <w:pPr>
                      <w:spacing w:line="216" w:lineRule="exact" w:before="112"/>
                      <w:ind w:left="217" w:right="4366" w:firstLine="0"/>
                      <w:jc w:val="left"/>
                      <w:rPr>
                        <w:sz w:val="18"/>
                      </w:rPr>
                    </w:pPr>
                    <w:r>
                      <w:rPr>
                        <w:color w:val="231F20"/>
                        <w:w w:val="110"/>
                        <w:sz w:val="18"/>
                      </w:rPr>
                      <w:t>The</w:t>
                    </w:r>
                    <w:r>
                      <w:rPr>
                        <w:color w:val="231F20"/>
                        <w:spacing w:val="-23"/>
                        <w:w w:val="110"/>
                        <w:sz w:val="18"/>
                      </w:rPr>
                      <w:t> </w:t>
                    </w:r>
                    <w:r>
                      <w:rPr>
                        <w:color w:val="231F20"/>
                        <w:w w:val="110"/>
                        <w:sz w:val="18"/>
                      </w:rPr>
                      <w:t>pH</w:t>
                    </w:r>
                    <w:r>
                      <w:rPr>
                        <w:color w:val="231F20"/>
                        <w:spacing w:val="-23"/>
                        <w:w w:val="110"/>
                        <w:sz w:val="18"/>
                      </w:rPr>
                      <w:t> </w:t>
                    </w:r>
                    <w:r>
                      <w:rPr>
                        <w:color w:val="231F20"/>
                        <w:w w:val="110"/>
                        <w:sz w:val="18"/>
                      </w:rPr>
                      <w:t>at</w:t>
                    </w:r>
                    <w:r>
                      <w:rPr>
                        <w:color w:val="231F20"/>
                        <w:spacing w:val="-23"/>
                        <w:w w:val="110"/>
                        <w:sz w:val="18"/>
                      </w:rPr>
                      <w:t> </w:t>
                    </w:r>
                    <w:r>
                      <w:rPr>
                        <w:color w:val="231F20"/>
                        <w:w w:val="110"/>
                        <w:sz w:val="18"/>
                      </w:rPr>
                      <w:t>the</w:t>
                    </w:r>
                    <w:r>
                      <w:rPr>
                        <w:color w:val="231F20"/>
                        <w:spacing w:val="-23"/>
                        <w:w w:val="110"/>
                        <w:sz w:val="18"/>
                      </w:rPr>
                      <w:t> </w:t>
                    </w:r>
                    <w:r>
                      <w:rPr>
                        <w:color w:val="231F20"/>
                        <w:w w:val="110"/>
                        <w:sz w:val="18"/>
                      </w:rPr>
                      <w:t>oceans’</w:t>
                    </w:r>
                    <w:r>
                      <w:rPr>
                        <w:color w:val="231F20"/>
                        <w:spacing w:val="-23"/>
                        <w:w w:val="110"/>
                        <w:sz w:val="18"/>
                      </w:rPr>
                      <w:t> </w:t>
                    </w:r>
                    <w:r>
                      <w:rPr>
                        <w:color w:val="231F20"/>
                        <w:w w:val="110"/>
                        <w:sz w:val="18"/>
                      </w:rPr>
                      <w:t>surface</w:t>
                    </w:r>
                    <w:r>
                      <w:rPr>
                        <w:color w:val="231F20"/>
                        <w:spacing w:val="-23"/>
                        <w:w w:val="110"/>
                        <w:sz w:val="18"/>
                      </w:rPr>
                      <w:t> </w:t>
                    </w:r>
                    <w:r>
                      <w:rPr>
                        <w:color w:val="231F20"/>
                        <w:w w:val="110"/>
                        <w:sz w:val="18"/>
                      </w:rPr>
                      <w:t>has</w:t>
                    </w:r>
                    <w:r>
                      <w:rPr>
                        <w:color w:val="231F20"/>
                        <w:spacing w:val="-23"/>
                        <w:w w:val="110"/>
                        <w:sz w:val="18"/>
                      </w:rPr>
                      <w:t> </w:t>
                    </w:r>
                    <w:r>
                      <w:rPr>
                        <w:color w:val="231F20"/>
                        <w:w w:val="110"/>
                        <w:sz w:val="18"/>
                      </w:rPr>
                      <w:t>declined</w:t>
                    </w:r>
                    <w:r>
                      <w:rPr>
                        <w:color w:val="231F20"/>
                        <w:spacing w:val="-23"/>
                        <w:w w:val="110"/>
                        <w:sz w:val="18"/>
                      </w:rPr>
                      <w:t> </w:t>
                    </w:r>
                    <w:r>
                      <w:rPr>
                        <w:color w:val="231F20"/>
                        <w:w w:val="110"/>
                        <w:sz w:val="18"/>
                      </w:rPr>
                      <w:t>by</w:t>
                    </w:r>
                    <w:r>
                      <w:rPr>
                        <w:color w:val="231F20"/>
                        <w:spacing w:val="-23"/>
                        <w:w w:val="110"/>
                        <w:sz w:val="18"/>
                      </w:rPr>
                      <w:t> </w:t>
                    </w:r>
                    <w:r>
                      <w:rPr>
                        <w:color w:val="231F20"/>
                        <w:w w:val="110"/>
                        <w:sz w:val="18"/>
                      </w:rPr>
                      <w:t>about</w:t>
                    </w:r>
                    <w:r>
                      <w:rPr>
                        <w:color w:val="231F20"/>
                        <w:spacing w:val="-22"/>
                        <w:w w:val="110"/>
                        <w:sz w:val="18"/>
                      </w:rPr>
                      <w:t> </w:t>
                    </w:r>
                    <w:r>
                      <w:rPr>
                        <w:color w:val="231F20"/>
                        <w:spacing w:val="-4"/>
                        <w:w w:val="110"/>
                        <w:sz w:val="18"/>
                      </w:rPr>
                      <w:t>0.1</w:t>
                    </w:r>
                    <w:r>
                      <w:rPr>
                        <w:color w:val="231F20"/>
                        <w:spacing w:val="-23"/>
                        <w:w w:val="110"/>
                        <w:sz w:val="18"/>
                      </w:rPr>
                      <w:t> </w:t>
                    </w:r>
                    <w:r>
                      <w:rPr>
                        <w:color w:val="231F20"/>
                        <w:w w:val="110"/>
                        <w:sz w:val="18"/>
                      </w:rPr>
                      <w:t>pH unit in the past 200 years; and it’s predicted that it could drop a further </w:t>
                    </w:r>
                    <w:r>
                      <w:rPr>
                        <w:color w:val="231F20"/>
                        <w:spacing w:val="2"/>
                        <w:w w:val="110"/>
                        <w:sz w:val="18"/>
                      </w:rPr>
                      <w:t>0.3-0.6 </w:t>
                    </w:r>
                    <w:r>
                      <w:rPr>
                        <w:color w:val="231F20"/>
                        <w:w w:val="110"/>
                        <w:sz w:val="18"/>
                      </w:rPr>
                      <w:t>pH units by the end of the century, depending</w:t>
                    </w:r>
                    <w:r>
                      <w:rPr>
                        <w:color w:val="231F20"/>
                        <w:spacing w:val="-8"/>
                        <w:w w:val="110"/>
                        <w:sz w:val="18"/>
                      </w:rPr>
                      <w:t> </w:t>
                    </w:r>
                    <w:r>
                      <w:rPr>
                        <w:color w:val="231F20"/>
                        <w:w w:val="110"/>
                        <w:sz w:val="18"/>
                      </w:rPr>
                      <w:t>on</w:t>
                    </w:r>
                    <w:r>
                      <w:rPr>
                        <w:color w:val="231F20"/>
                        <w:spacing w:val="-8"/>
                        <w:w w:val="110"/>
                        <w:sz w:val="18"/>
                      </w:rPr>
                      <w:t> </w:t>
                    </w:r>
                    <w:r>
                      <w:rPr>
                        <w:color w:val="231F20"/>
                        <w:w w:val="110"/>
                        <w:sz w:val="18"/>
                      </w:rPr>
                      <w:t>how</w:t>
                    </w:r>
                    <w:r>
                      <w:rPr>
                        <w:color w:val="231F20"/>
                        <w:spacing w:val="-8"/>
                        <w:w w:val="110"/>
                        <w:sz w:val="18"/>
                      </w:rPr>
                      <w:t> </w:t>
                    </w:r>
                    <w:r>
                      <w:rPr>
                        <w:color w:val="231F20"/>
                        <w:w w:val="110"/>
                        <w:sz w:val="18"/>
                      </w:rPr>
                      <w:t>much</w:t>
                    </w:r>
                    <w:r>
                      <w:rPr>
                        <w:color w:val="231F20"/>
                        <w:spacing w:val="-8"/>
                        <w:w w:val="110"/>
                        <w:sz w:val="18"/>
                      </w:rPr>
                      <w:t> </w:t>
                    </w:r>
                    <w:r>
                      <w:rPr>
                        <w:color w:val="231F20"/>
                        <w:w w:val="110"/>
                        <w:sz w:val="18"/>
                      </w:rPr>
                      <w:t>additional</w:t>
                    </w:r>
                    <w:r>
                      <w:rPr>
                        <w:color w:val="231F20"/>
                        <w:spacing w:val="-7"/>
                        <w:w w:val="110"/>
                        <w:sz w:val="18"/>
                      </w:rPr>
                      <w:t> </w:t>
                    </w:r>
                    <w:r>
                      <w:rPr>
                        <w:color w:val="231F20"/>
                        <w:w w:val="110"/>
                        <w:sz w:val="18"/>
                      </w:rPr>
                      <w:t>CO</w:t>
                    </w:r>
                    <w:r>
                      <w:rPr>
                        <w:color w:val="231F20"/>
                        <w:w w:val="110"/>
                        <w:position w:val="-5"/>
                        <w:sz w:val="10"/>
                      </w:rPr>
                      <w:t>2</w:t>
                    </w:r>
                    <w:r>
                      <w:rPr>
                        <w:color w:val="231F20"/>
                        <w:spacing w:val="16"/>
                        <w:w w:val="110"/>
                        <w:position w:val="-5"/>
                        <w:sz w:val="10"/>
                      </w:rPr>
                      <w:t> </w:t>
                    </w:r>
                    <w:r>
                      <w:rPr>
                        <w:color w:val="231F20"/>
                        <w:w w:val="110"/>
                        <w:sz w:val="18"/>
                      </w:rPr>
                      <w:t>is</w:t>
                    </w:r>
                    <w:r>
                      <w:rPr>
                        <w:color w:val="231F20"/>
                        <w:spacing w:val="-8"/>
                        <w:w w:val="110"/>
                        <w:sz w:val="18"/>
                      </w:rPr>
                      <w:t> </w:t>
                    </w:r>
                    <w:r>
                      <w:rPr>
                        <w:color w:val="231F20"/>
                        <w:w w:val="110"/>
                        <w:sz w:val="18"/>
                      </w:rPr>
                      <w:t>emitted</w:t>
                    </w:r>
                    <w:r>
                      <w:rPr>
                        <w:color w:val="231F20"/>
                        <w:spacing w:val="-8"/>
                        <w:w w:val="110"/>
                        <w:sz w:val="18"/>
                      </w:rPr>
                      <w:t> </w:t>
                    </w:r>
                    <w:r>
                      <w:rPr>
                        <w:color w:val="231F20"/>
                        <w:w w:val="110"/>
                        <w:sz w:val="18"/>
                      </w:rPr>
                      <w:t>into</w:t>
                    </w:r>
                    <w:r>
                      <w:rPr>
                        <w:color w:val="231F20"/>
                        <w:spacing w:val="-7"/>
                        <w:w w:val="110"/>
                        <w:sz w:val="18"/>
                      </w:rPr>
                      <w:t> </w:t>
                    </w:r>
                    <w:r>
                      <w:rPr>
                        <w:color w:val="231F20"/>
                        <w:w w:val="110"/>
                        <w:sz w:val="18"/>
                      </w:rPr>
                      <w:t>the atmosphere.</w:t>
                    </w:r>
                    <w:r>
                      <w:rPr>
                        <w:color w:val="231F20"/>
                        <w:spacing w:val="-32"/>
                        <w:w w:val="110"/>
                        <w:sz w:val="18"/>
                      </w:rPr>
                      <w:t> </w:t>
                    </w:r>
                    <w:r>
                      <w:rPr>
                        <w:color w:val="231F20"/>
                        <w:w w:val="110"/>
                        <w:sz w:val="18"/>
                      </w:rPr>
                      <w:t>The</w:t>
                    </w:r>
                    <w:r>
                      <w:rPr>
                        <w:color w:val="231F20"/>
                        <w:spacing w:val="-33"/>
                        <w:w w:val="110"/>
                        <w:sz w:val="18"/>
                      </w:rPr>
                      <w:t> </w:t>
                    </w:r>
                    <w:r>
                      <w:rPr>
                        <w:color w:val="231F20"/>
                        <w:w w:val="110"/>
                        <w:sz w:val="18"/>
                      </w:rPr>
                      <w:t>pH</w:t>
                    </w:r>
                    <w:r>
                      <w:rPr>
                        <w:color w:val="231F20"/>
                        <w:spacing w:val="-32"/>
                        <w:w w:val="110"/>
                        <w:sz w:val="18"/>
                      </w:rPr>
                      <w:t> </w:t>
                    </w:r>
                    <w:r>
                      <w:rPr>
                        <w:color w:val="231F20"/>
                        <w:w w:val="110"/>
                        <w:sz w:val="18"/>
                      </w:rPr>
                      <w:t>scale</w:t>
                    </w:r>
                    <w:r>
                      <w:rPr>
                        <w:color w:val="231F20"/>
                        <w:spacing w:val="-32"/>
                        <w:w w:val="110"/>
                        <w:sz w:val="18"/>
                      </w:rPr>
                      <w:t> </w:t>
                    </w:r>
                    <w:r>
                      <w:rPr>
                        <w:color w:val="231F20"/>
                        <w:w w:val="110"/>
                        <w:sz w:val="18"/>
                      </w:rPr>
                      <w:t>is</w:t>
                    </w:r>
                    <w:r>
                      <w:rPr>
                        <w:color w:val="231F20"/>
                        <w:spacing w:val="-32"/>
                        <w:w w:val="110"/>
                        <w:sz w:val="18"/>
                      </w:rPr>
                      <w:t> </w:t>
                    </w:r>
                    <w:r>
                      <w:rPr>
                        <w:color w:val="231F20"/>
                        <w:w w:val="110"/>
                        <w:sz w:val="18"/>
                      </w:rPr>
                      <w:t>logarithmic,</w:t>
                    </w:r>
                    <w:r>
                      <w:rPr>
                        <w:color w:val="231F20"/>
                        <w:spacing w:val="-32"/>
                        <w:w w:val="110"/>
                        <w:sz w:val="18"/>
                      </w:rPr>
                      <w:t> </w:t>
                    </w:r>
                    <w:r>
                      <w:rPr>
                        <w:color w:val="231F20"/>
                        <w:w w:val="110"/>
                        <w:sz w:val="18"/>
                      </w:rPr>
                      <w:t>which</w:t>
                    </w:r>
                    <w:r>
                      <w:rPr>
                        <w:color w:val="231F20"/>
                        <w:spacing w:val="-32"/>
                        <w:w w:val="110"/>
                        <w:sz w:val="18"/>
                      </w:rPr>
                      <w:t> </w:t>
                    </w:r>
                    <w:r>
                      <w:rPr>
                        <w:color w:val="231F20"/>
                        <w:w w:val="110"/>
                        <w:sz w:val="18"/>
                      </w:rPr>
                      <w:t>means</w:t>
                    </w:r>
                    <w:r>
                      <w:rPr>
                        <w:color w:val="231F20"/>
                        <w:spacing w:val="-32"/>
                        <w:w w:val="110"/>
                        <w:sz w:val="18"/>
                      </w:rPr>
                      <w:t> </w:t>
                    </w:r>
                    <w:r>
                      <w:rPr>
                        <w:color w:val="231F20"/>
                        <w:w w:val="110"/>
                        <w:sz w:val="18"/>
                      </w:rPr>
                      <w:t>even</w:t>
                    </w:r>
                  </w:p>
                  <w:p>
                    <w:pPr>
                      <w:spacing w:line="249" w:lineRule="auto" w:before="4"/>
                      <w:ind w:left="217" w:right="4045" w:firstLine="0"/>
                      <w:jc w:val="left"/>
                      <w:rPr>
                        <w:sz w:val="18"/>
                      </w:rPr>
                    </w:pPr>
                    <w:r>
                      <w:rPr>
                        <w:color w:val="231F20"/>
                        <w:w w:val="110"/>
                        <w:sz w:val="18"/>
                      </w:rPr>
                      <w:t>this</w:t>
                    </w:r>
                    <w:r>
                      <w:rPr>
                        <w:color w:val="231F20"/>
                        <w:spacing w:val="-18"/>
                        <w:w w:val="110"/>
                        <w:sz w:val="18"/>
                      </w:rPr>
                      <w:t> </w:t>
                    </w:r>
                    <w:r>
                      <w:rPr>
                        <w:color w:val="231F20"/>
                        <w:w w:val="110"/>
                        <w:sz w:val="18"/>
                      </w:rPr>
                      <w:t>seemingly</w:t>
                    </w:r>
                    <w:r>
                      <w:rPr>
                        <w:color w:val="231F20"/>
                        <w:spacing w:val="-17"/>
                        <w:w w:val="110"/>
                        <w:sz w:val="18"/>
                      </w:rPr>
                      <w:t> </w:t>
                    </w:r>
                    <w:r>
                      <w:rPr>
                        <w:color w:val="231F20"/>
                        <w:w w:val="110"/>
                        <w:sz w:val="18"/>
                      </w:rPr>
                      <w:t>small</w:t>
                    </w:r>
                    <w:r>
                      <w:rPr>
                        <w:color w:val="231F20"/>
                        <w:spacing w:val="-18"/>
                        <w:w w:val="110"/>
                        <w:sz w:val="18"/>
                      </w:rPr>
                      <w:t> </w:t>
                    </w:r>
                    <w:r>
                      <w:rPr>
                        <w:color w:val="231F20"/>
                        <w:w w:val="110"/>
                        <w:sz w:val="18"/>
                      </w:rPr>
                      <w:t>decline</w:t>
                    </w:r>
                    <w:r>
                      <w:rPr>
                        <w:color w:val="231F20"/>
                        <w:spacing w:val="-17"/>
                        <w:w w:val="110"/>
                        <w:sz w:val="18"/>
                      </w:rPr>
                      <w:t> </w:t>
                    </w:r>
                    <w:r>
                      <w:rPr>
                        <w:color w:val="231F20"/>
                        <w:w w:val="110"/>
                        <w:sz w:val="18"/>
                      </w:rPr>
                      <w:t>equates</w:t>
                    </w:r>
                    <w:r>
                      <w:rPr>
                        <w:color w:val="231F20"/>
                        <w:spacing w:val="-17"/>
                        <w:w w:val="110"/>
                        <w:sz w:val="18"/>
                      </w:rPr>
                      <w:t> </w:t>
                    </w:r>
                    <w:r>
                      <w:rPr>
                        <w:color w:val="231F20"/>
                        <w:w w:val="110"/>
                        <w:sz w:val="18"/>
                      </w:rPr>
                      <w:t>to</w:t>
                    </w:r>
                    <w:r>
                      <w:rPr>
                        <w:color w:val="231F20"/>
                        <w:spacing w:val="-18"/>
                        <w:w w:val="110"/>
                        <w:sz w:val="18"/>
                      </w:rPr>
                      <w:t> </w:t>
                    </w:r>
                    <w:r>
                      <w:rPr>
                        <w:color w:val="231F20"/>
                        <w:w w:val="110"/>
                        <w:sz w:val="18"/>
                      </w:rPr>
                      <w:t>a</w:t>
                    </w:r>
                    <w:r>
                      <w:rPr>
                        <w:color w:val="231F20"/>
                        <w:spacing w:val="-17"/>
                        <w:w w:val="110"/>
                        <w:sz w:val="18"/>
                      </w:rPr>
                      <w:t> </w:t>
                    </w:r>
                    <w:r>
                      <w:rPr>
                        <w:color w:val="231F20"/>
                        <w:w w:val="110"/>
                        <w:sz w:val="18"/>
                      </w:rPr>
                      <w:t>doubling</w:t>
                    </w:r>
                    <w:r>
                      <w:rPr>
                        <w:color w:val="231F20"/>
                        <w:spacing w:val="-17"/>
                        <w:w w:val="110"/>
                        <w:sz w:val="18"/>
                      </w:rPr>
                      <w:t> </w:t>
                    </w:r>
                    <w:r>
                      <w:rPr>
                        <w:color w:val="231F20"/>
                        <w:w w:val="110"/>
                        <w:sz w:val="18"/>
                      </w:rPr>
                      <w:t>of</w:t>
                    </w:r>
                    <w:r>
                      <w:rPr>
                        <w:color w:val="231F20"/>
                        <w:spacing w:val="-18"/>
                        <w:w w:val="110"/>
                        <w:sz w:val="18"/>
                      </w:rPr>
                      <w:t> </w:t>
                    </w:r>
                    <w:r>
                      <w:rPr>
                        <w:color w:val="231F20"/>
                        <w:w w:val="110"/>
                        <w:sz w:val="18"/>
                      </w:rPr>
                      <w:t>hydrogen ion</w:t>
                    </w:r>
                    <w:r>
                      <w:rPr>
                        <w:color w:val="231F20"/>
                        <w:spacing w:val="-6"/>
                        <w:w w:val="110"/>
                        <w:sz w:val="18"/>
                      </w:rPr>
                      <w:t> </w:t>
                    </w:r>
                    <w:r>
                      <w:rPr>
                        <w:color w:val="231F20"/>
                        <w:w w:val="110"/>
                        <w:sz w:val="18"/>
                      </w:rPr>
                      <w:t>concentration.</w:t>
                    </w:r>
                  </w:p>
                  <w:p>
                    <w:pPr>
                      <w:spacing w:line="249" w:lineRule="auto" w:before="115"/>
                      <w:ind w:left="217" w:right="4165" w:firstLine="0"/>
                      <w:jc w:val="both"/>
                      <w:rPr>
                        <w:sz w:val="18"/>
                      </w:rPr>
                    </w:pPr>
                    <w:r>
                      <w:rPr>
                        <w:color w:val="231F20"/>
                        <w:w w:val="105"/>
                        <w:sz w:val="18"/>
                      </w:rPr>
                      <w:t>This</w:t>
                    </w:r>
                    <w:r>
                      <w:rPr>
                        <w:color w:val="231F20"/>
                        <w:spacing w:val="-8"/>
                        <w:w w:val="105"/>
                        <w:sz w:val="18"/>
                      </w:rPr>
                      <w:t> </w:t>
                    </w:r>
                    <w:r>
                      <w:rPr>
                        <w:color w:val="231F20"/>
                        <w:w w:val="105"/>
                        <w:sz w:val="18"/>
                      </w:rPr>
                      <w:t>is</w:t>
                    </w:r>
                    <w:r>
                      <w:rPr>
                        <w:color w:val="231F20"/>
                        <w:spacing w:val="-7"/>
                        <w:w w:val="105"/>
                        <w:sz w:val="18"/>
                      </w:rPr>
                      <w:t> </w:t>
                    </w:r>
                    <w:r>
                      <w:rPr>
                        <w:color w:val="231F20"/>
                        <w:w w:val="105"/>
                        <w:sz w:val="18"/>
                      </w:rPr>
                      <w:t>bad</w:t>
                    </w:r>
                    <w:r>
                      <w:rPr>
                        <w:color w:val="231F20"/>
                        <w:spacing w:val="-7"/>
                        <w:w w:val="105"/>
                        <w:sz w:val="18"/>
                      </w:rPr>
                      <w:t> </w:t>
                    </w:r>
                    <w:r>
                      <w:rPr>
                        <w:color w:val="231F20"/>
                        <w:w w:val="105"/>
                        <w:sz w:val="18"/>
                      </w:rPr>
                      <w:t>news</w:t>
                    </w:r>
                    <w:r>
                      <w:rPr>
                        <w:color w:val="231F20"/>
                        <w:spacing w:val="-8"/>
                        <w:w w:val="105"/>
                        <w:sz w:val="18"/>
                      </w:rPr>
                      <w:t> </w:t>
                    </w:r>
                    <w:r>
                      <w:rPr>
                        <w:color w:val="231F20"/>
                        <w:w w:val="105"/>
                        <w:sz w:val="18"/>
                      </w:rPr>
                      <w:t>because</w:t>
                    </w:r>
                    <w:r>
                      <w:rPr>
                        <w:color w:val="231F20"/>
                        <w:spacing w:val="-7"/>
                        <w:w w:val="105"/>
                        <w:sz w:val="18"/>
                      </w:rPr>
                      <w:t> </w:t>
                    </w:r>
                    <w:r>
                      <w:rPr>
                        <w:color w:val="231F20"/>
                        <w:w w:val="105"/>
                        <w:sz w:val="18"/>
                      </w:rPr>
                      <w:t>data</w:t>
                    </w:r>
                    <w:r>
                      <w:rPr>
                        <w:color w:val="231F20"/>
                        <w:spacing w:val="-7"/>
                        <w:w w:val="105"/>
                        <w:sz w:val="18"/>
                      </w:rPr>
                      <w:t> </w:t>
                    </w:r>
                    <w:r>
                      <w:rPr>
                        <w:color w:val="231F20"/>
                        <w:w w:val="105"/>
                        <w:sz w:val="18"/>
                      </w:rPr>
                      <w:t>from</w:t>
                    </w:r>
                    <w:r>
                      <w:rPr>
                        <w:color w:val="231F20"/>
                        <w:spacing w:val="-7"/>
                        <w:w w:val="105"/>
                        <w:sz w:val="18"/>
                      </w:rPr>
                      <w:t> </w:t>
                    </w:r>
                    <w:r>
                      <w:rPr>
                        <w:color w:val="231F20"/>
                        <w:w w:val="105"/>
                        <w:sz w:val="18"/>
                      </w:rPr>
                      <w:t>gases</w:t>
                    </w:r>
                    <w:r>
                      <w:rPr>
                        <w:color w:val="231F20"/>
                        <w:spacing w:val="-8"/>
                        <w:w w:val="105"/>
                        <w:sz w:val="18"/>
                      </w:rPr>
                      <w:t> </w:t>
                    </w:r>
                    <w:r>
                      <w:rPr>
                        <w:color w:val="231F20"/>
                        <w:w w:val="105"/>
                        <w:sz w:val="18"/>
                      </w:rPr>
                      <w:t>trapped</w:t>
                    </w:r>
                    <w:r>
                      <w:rPr>
                        <w:color w:val="231F20"/>
                        <w:spacing w:val="-7"/>
                        <w:w w:val="105"/>
                        <w:sz w:val="18"/>
                      </w:rPr>
                      <w:t> </w:t>
                    </w:r>
                    <w:r>
                      <w:rPr>
                        <w:color w:val="231F20"/>
                        <w:w w:val="105"/>
                        <w:sz w:val="18"/>
                      </w:rPr>
                      <w:t>in</w:t>
                    </w:r>
                    <w:r>
                      <w:rPr>
                        <w:color w:val="231F20"/>
                        <w:spacing w:val="-7"/>
                        <w:w w:val="105"/>
                        <w:sz w:val="18"/>
                      </w:rPr>
                      <w:t> </w:t>
                    </w:r>
                    <w:r>
                      <w:rPr>
                        <w:color w:val="231F20"/>
                        <w:w w:val="105"/>
                        <w:sz w:val="18"/>
                      </w:rPr>
                      <w:t>ice</w:t>
                    </w:r>
                    <w:r>
                      <w:rPr>
                        <w:color w:val="231F20"/>
                        <w:spacing w:val="-7"/>
                        <w:w w:val="105"/>
                        <w:sz w:val="18"/>
                      </w:rPr>
                      <w:t> </w:t>
                    </w:r>
                    <w:r>
                      <w:rPr>
                        <w:color w:val="231F20"/>
                        <w:w w:val="105"/>
                        <w:sz w:val="18"/>
                      </w:rPr>
                      <w:t>cores shows that current ocean pH is already lower than it has been for </w:t>
                    </w:r>
                    <w:r>
                      <w:rPr>
                        <w:color w:val="231F20"/>
                        <w:spacing w:val="3"/>
                        <w:w w:val="105"/>
                        <w:sz w:val="18"/>
                      </w:rPr>
                      <w:t>800 </w:t>
                    </w:r>
                    <w:r>
                      <w:rPr>
                        <w:color w:val="231F20"/>
                        <w:spacing w:val="4"/>
                        <w:w w:val="105"/>
                        <w:sz w:val="18"/>
                      </w:rPr>
                      <w:t>000</w:t>
                    </w:r>
                    <w:r>
                      <w:rPr>
                        <w:color w:val="231F20"/>
                        <w:spacing w:val="-12"/>
                        <w:w w:val="105"/>
                        <w:sz w:val="18"/>
                      </w:rPr>
                      <w:t> </w:t>
                    </w:r>
                    <w:r>
                      <w:rPr>
                        <w:color w:val="231F20"/>
                        <w:w w:val="105"/>
                        <w:sz w:val="18"/>
                      </w:rPr>
                      <w:t>years.</w:t>
                    </w:r>
                  </w:p>
                </w:txbxContent>
              </v:textbox>
              <w10:wrap type="none"/>
            </v:shape>
            <w10:wrap type="none"/>
          </v:group>
        </w:pict>
      </w:r>
      <w:r>
        <w:rPr>
          <w:color w:val="231F20"/>
          <w:w w:val="110"/>
        </w:rPr>
        <w:t>Although</w:t>
      </w:r>
      <w:r>
        <w:rPr>
          <w:color w:val="231F20"/>
          <w:spacing w:val="-15"/>
          <w:w w:val="110"/>
        </w:rPr>
        <w:t> </w:t>
      </w:r>
      <w:r>
        <w:rPr>
          <w:color w:val="231F20"/>
          <w:w w:val="110"/>
        </w:rPr>
        <w:t>this</w:t>
      </w:r>
      <w:r>
        <w:rPr>
          <w:color w:val="231F20"/>
          <w:spacing w:val="-14"/>
          <w:w w:val="110"/>
        </w:rPr>
        <w:t> </w:t>
      </w:r>
      <w:r>
        <w:rPr>
          <w:color w:val="231F20"/>
          <w:w w:val="110"/>
        </w:rPr>
        <w:t>reaction</w:t>
      </w:r>
      <w:r>
        <w:rPr>
          <w:color w:val="231F20"/>
          <w:spacing w:val="-14"/>
          <w:w w:val="110"/>
        </w:rPr>
        <w:t> </w:t>
      </w:r>
      <w:r>
        <w:rPr>
          <w:color w:val="231F20"/>
          <w:w w:val="110"/>
        </w:rPr>
        <w:t>doesn’t</w:t>
      </w:r>
      <w:r>
        <w:rPr>
          <w:color w:val="231F20"/>
          <w:spacing w:val="-14"/>
          <w:w w:val="110"/>
        </w:rPr>
        <w:t> </w:t>
      </w:r>
      <w:r>
        <w:rPr>
          <w:color w:val="231F20"/>
          <w:w w:val="110"/>
        </w:rPr>
        <w:t>involve</w:t>
      </w:r>
      <w:r>
        <w:rPr>
          <w:color w:val="231F20"/>
          <w:spacing w:val="-14"/>
          <w:w w:val="110"/>
        </w:rPr>
        <w:t> </w:t>
      </w:r>
      <w:r>
        <w:rPr>
          <w:color w:val="231F20"/>
          <w:w w:val="110"/>
        </w:rPr>
        <w:t>a</w:t>
      </w:r>
      <w:r>
        <w:rPr>
          <w:color w:val="231F20"/>
          <w:spacing w:val="-14"/>
          <w:w w:val="110"/>
        </w:rPr>
        <w:t> </w:t>
      </w:r>
      <w:r>
        <w:rPr>
          <w:color w:val="231F20"/>
          <w:w w:val="110"/>
        </w:rPr>
        <w:t>change</w:t>
      </w:r>
      <w:r>
        <w:rPr>
          <w:color w:val="231F20"/>
          <w:spacing w:val="-14"/>
          <w:w w:val="110"/>
        </w:rPr>
        <w:t> </w:t>
      </w:r>
      <w:r>
        <w:rPr>
          <w:color w:val="231F20"/>
          <w:w w:val="110"/>
        </w:rPr>
        <w:t>in</w:t>
      </w:r>
      <w:r>
        <w:rPr>
          <w:color w:val="231F20"/>
          <w:spacing w:val="-14"/>
          <w:w w:val="110"/>
        </w:rPr>
        <w:t> </w:t>
      </w:r>
      <w:r>
        <w:rPr>
          <w:color w:val="231F20"/>
          <w:w w:val="110"/>
        </w:rPr>
        <w:t>pH,</w:t>
      </w:r>
      <w:r>
        <w:rPr>
          <w:color w:val="231F20"/>
          <w:spacing w:val="-14"/>
          <w:w w:val="110"/>
        </w:rPr>
        <w:t> </w:t>
      </w:r>
      <w:r>
        <w:rPr>
          <w:color w:val="231F20"/>
          <w:w w:val="110"/>
        </w:rPr>
        <w:t>it</w:t>
      </w:r>
      <w:r>
        <w:rPr>
          <w:color w:val="231F20"/>
          <w:spacing w:val="-14"/>
          <w:w w:val="110"/>
        </w:rPr>
        <w:t> </w:t>
      </w:r>
      <w:r>
        <w:rPr>
          <w:color w:val="231F20"/>
          <w:w w:val="110"/>
        </w:rPr>
        <w:t>does</w:t>
      </w:r>
      <w:r>
        <w:rPr>
          <w:color w:val="231F20"/>
          <w:spacing w:val="-14"/>
          <w:w w:val="110"/>
        </w:rPr>
        <w:t> </w:t>
      </w:r>
      <w:r>
        <w:rPr>
          <w:color w:val="231F20"/>
          <w:w w:val="110"/>
        </w:rPr>
        <w:t>use up</w:t>
      </w:r>
      <w:r>
        <w:rPr>
          <w:color w:val="231F20"/>
          <w:spacing w:val="-21"/>
          <w:w w:val="110"/>
        </w:rPr>
        <w:t> </w:t>
      </w:r>
      <w:r>
        <w:rPr>
          <w:color w:val="231F20"/>
          <w:w w:val="110"/>
        </w:rPr>
        <w:t>carbonate</w:t>
      </w:r>
      <w:r>
        <w:rPr>
          <w:color w:val="231F20"/>
          <w:spacing w:val="-21"/>
          <w:w w:val="110"/>
        </w:rPr>
        <w:t> </w:t>
      </w:r>
      <w:r>
        <w:rPr>
          <w:color w:val="231F20"/>
          <w:w w:val="110"/>
        </w:rPr>
        <w:t>ions</w:t>
      </w:r>
      <w:r>
        <w:rPr>
          <w:color w:val="231F20"/>
          <w:spacing w:val="-20"/>
          <w:w w:val="110"/>
        </w:rPr>
        <w:t> </w:t>
      </w:r>
      <w:r>
        <w:rPr>
          <w:color w:val="231F20"/>
          <w:w w:val="110"/>
        </w:rPr>
        <w:t>and</w:t>
      </w:r>
      <w:r>
        <w:rPr>
          <w:color w:val="231F20"/>
          <w:spacing w:val="-21"/>
          <w:w w:val="110"/>
        </w:rPr>
        <w:t> </w:t>
      </w:r>
      <w:r>
        <w:rPr>
          <w:color w:val="231F20"/>
          <w:w w:val="110"/>
        </w:rPr>
        <w:t>produces</w:t>
      </w:r>
      <w:r>
        <w:rPr>
          <w:color w:val="231F20"/>
          <w:spacing w:val="-20"/>
          <w:w w:val="110"/>
        </w:rPr>
        <w:t> </w:t>
      </w:r>
      <w:r>
        <w:rPr>
          <w:color w:val="231F20"/>
          <w:w w:val="110"/>
        </w:rPr>
        <w:t>hydrogencarbonate</w:t>
      </w:r>
      <w:r>
        <w:rPr>
          <w:color w:val="231F20"/>
          <w:spacing w:val="-21"/>
          <w:w w:val="110"/>
        </w:rPr>
        <w:t> </w:t>
      </w:r>
      <w:r>
        <w:rPr>
          <w:color w:val="231F20"/>
          <w:w w:val="110"/>
        </w:rPr>
        <w:t>ions.</w:t>
      </w:r>
      <w:r>
        <w:rPr>
          <w:color w:val="231F20"/>
          <w:spacing w:val="-20"/>
          <w:w w:val="110"/>
        </w:rPr>
        <w:t> </w:t>
      </w:r>
      <w:r>
        <w:rPr>
          <w:color w:val="231F20"/>
          <w:w w:val="110"/>
        </w:rPr>
        <w:t>Most</w:t>
      </w:r>
      <w:r>
        <w:rPr>
          <w:color w:val="231F20"/>
          <w:spacing w:val="-21"/>
          <w:w w:val="110"/>
        </w:rPr>
        <w:t> </w:t>
      </w:r>
      <w:r>
        <w:rPr>
          <w:color w:val="231F20"/>
          <w:w w:val="110"/>
        </w:rPr>
        <w:t>of the</w:t>
      </w:r>
      <w:r>
        <w:rPr>
          <w:color w:val="231F20"/>
          <w:spacing w:val="-16"/>
          <w:w w:val="110"/>
        </w:rPr>
        <w:t> </w:t>
      </w:r>
      <w:r>
        <w:rPr>
          <w:color w:val="231F20"/>
          <w:w w:val="110"/>
        </w:rPr>
        <w:t>carbon</w:t>
      </w:r>
      <w:r>
        <w:rPr>
          <w:color w:val="231F20"/>
          <w:spacing w:val="-15"/>
          <w:w w:val="110"/>
        </w:rPr>
        <w:t> </w:t>
      </w:r>
      <w:r>
        <w:rPr>
          <w:color w:val="231F20"/>
          <w:w w:val="110"/>
        </w:rPr>
        <w:t>in</w:t>
      </w:r>
      <w:r>
        <w:rPr>
          <w:color w:val="231F20"/>
          <w:spacing w:val="-15"/>
          <w:w w:val="110"/>
        </w:rPr>
        <w:t> </w:t>
      </w:r>
      <w:r>
        <w:rPr>
          <w:color w:val="231F20"/>
          <w:w w:val="110"/>
        </w:rPr>
        <w:t>today’s</w:t>
      </w:r>
      <w:r>
        <w:rPr>
          <w:color w:val="231F20"/>
          <w:spacing w:val="-15"/>
          <w:w w:val="110"/>
        </w:rPr>
        <w:t> </w:t>
      </w:r>
      <w:r>
        <w:rPr>
          <w:color w:val="231F20"/>
          <w:w w:val="110"/>
        </w:rPr>
        <w:t>oceans</w:t>
      </w:r>
      <w:r>
        <w:rPr>
          <w:color w:val="231F20"/>
          <w:spacing w:val="-15"/>
          <w:w w:val="110"/>
        </w:rPr>
        <w:t> </w:t>
      </w:r>
      <w:r>
        <w:rPr>
          <w:color w:val="231F20"/>
          <w:w w:val="110"/>
        </w:rPr>
        <w:t>is</w:t>
      </w:r>
      <w:r>
        <w:rPr>
          <w:color w:val="231F20"/>
          <w:spacing w:val="-15"/>
          <w:w w:val="110"/>
        </w:rPr>
        <w:t> </w:t>
      </w:r>
      <w:r>
        <w:rPr>
          <w:color w:val="231F20"/>
          <w:w w:val="110"/>
        </w:rPr>
        <w:t>in</w:t>
      </w:r>
      <w:r>
        <w:rPr>
          <w:color w:val="231F20"/>
          <w:spacing w:val="-15"/>
          <w:w w:val="110"/>
        </w:rPr>
        <w:t> </w:t>
      </w:r>
      <w:r>
        <w:rPr>
          <w:color w:val="231F20"/>
          <w:w w:val="110"/>
        </w:rPr>
        <w:t>the</w:t>
      </w:r>
      <w:r>
        <w:rPr>
          <w:color w:val="231F20"/>
          <w:spacing w:val="-15"/>
          <w:w w:val="110"/>
        </w:rPr>
        <w:t> </w:t>
      </w:r>
      <w:r>
        <w:rPr>
          <w:color w:val="231F20"/>
          <w:w w:val="110"/>
        </w:rPr>
        <w:t>form</w:t>
      </w:r>
      <w:r>
        <w:rPr>
          <w:color w:val="231F20"/>
          <w:spacing w:val="-15"/>
          <w:w w:val="110"/>
        </w:rPr>
        <w:t> </w:t>
      </w:r>
      <w:r>
        <w:rPr>
          <w:color w:val="231F20"/>
          <w:w w:val="110"/>
        </w:rPr>
        <w:t>of</w:t>
      </w:r>
      <w:r>
        <w:rPr>
          <w:color w:val="231F20"/>
          <w:spacing w:val="-15"/>
          <w:w w:val="110"/>
        </w:rPr>
        <w:t> </w:t>
      </w:r>
      <w:r>
        <w:rPr>
          <w:color w:val="231F20"/>
          <w:w w:val="110"/>
        </w:rPr>
        <w:t>hydrogencarbonate, rather</w:t>
      </w:r>
      <w:r>
        <w:rPr>
          <w:color w:val="231F20"/>
          <w:spacing w:val="-7"/>
          <w:w w:val="110"/>
        </w:rPr>
        <w:t> </w:t>
      </w:r>
      <w:r>
        <w:rPr>
          <w:color w:val="231F20"/>
          <w:w w:val="110"/>
        </w:rPr>
        <w:t>than</w:t>
      </w:r>
      <w:r>
        <w:rPr>
          <w:color w:val="231F20"/>
          <w:spacing w:val="-7"/>
          <w:w w:val="110"/>
        </w:rPr>
        <w:t> </w:t>
      </w:r>
      <w:r>
        <w:rPr>
          <w:color w:val="231F20"/>
          <w:w w:val="110"/>
        </w:rPr>
        <w:t>carbonate</w:t>
      </w:r>
      <w:r>
        <w:rPr>
          <w:color w:val="231F20"/>
          <w:spacing w:val="-7"/>
          <w:w w:val="110"/>
        </w:rPr>
        <w:t> </w:t>
      </w:r>
      <w:r>
        <w:rPr>
          <w:color w:val="231F20"/>
          <w:w w:val="110"/>
        </w:rPr>
        <w:t>ions</w:t>
      </w:r>
      <w:r>
        <w:rPr>
          <w:color w:val="231F20"/>
          <w:spacing w:val="-7"/>
          <w:w w:val="110"/>
        </w:rPr>
        <w:t> </w:t>
      </w:r>
      <w:r>
        <w:rPr>
          <w:color w:val="231F20"/>
          <w:w w:val="110"/>
        </w:rPr>
        <w:t>or</w:t>
      </w:r>
      <w:r>
        <w:rPr>
          <w:color w:val="231F20"/>
          <w:spacing w:val="-7"/>
          <w:w w:val="110"/>
        </w:rPr>
        <w:t> </w:t>
      </w:r>
      <w:r>
        <w:rPr>
          <w:color w:val="231F20"/>
          <w:w w:val="110"/>
        </w:rPr>
        <w:t>carbonic</w:t>
      </w:r>
      <w:r>
        <w:rPr>
          <w:color w:val="231F20"/>
          <w:spacing w:val="-7"/>
          <w:w w:val="110"/>
        </w:rPr>
        <w:t> </w:t>
      </w:r>
      <w:r>
        <w:rPr>
          <w:color w:val="231F20"/>
          <w:w w:val="110"/>
        </w:rPr>
        <w:t>acid.</w:t>
      </w:r>
    </w:p>
    <w:p>
      <w:pPr>
        <w:spacing w:after="0" w:line="249" w:lineRule="auto"/>
        <w:jc w:val="both"/>
        <w:sectPr>
          <w:type w:val="continuous"/>
          <w:pgSz w:w="11910" w:h="16840"/>
          <w:pgMar w:top="800" w:bottom="1280" w:left="1020" w:right="880"/>
        </w:sectPr>
      </w:pPr>
    </w:p>
    <w:p>
      <w:pPr>
        <w:pStyle w:val="BodyText"/>
        <w:rPr>
          <w:rFonts w:ascii="Times New Roman"/>
          <w:sz w:val="20"/>
        </w:rPr>
      </w:pPr>
      <w:r>
        <w:rPr/>
        <w:drawing>
          <wp:anchor distT="0" distB="0" distL="0" distR="0" allowOverlap="1" layoutInCell="1" locked="0" behindDoc="0" simplePos="0" relativeHeight="1336">
            <wp:simplePos x="0" y="0"/>
            <wp:positionH relativeFrom="page">
              <wp:posOffset>6560059</wp:posOffset>
            </wp:positionH>
            <wp:positionV relativeFrom="page">
              <wp:posOffset>9876790</wp:posOffset>
            </wp:positionV>
            <wp:extent cx="409315" cy="401955"/>
            <wp:effectExtent l="0" t="0" r="0" b="0"/>
            <wp:wrapNone/>
            <wp:docPr id="7" name="image2.jpeg" descr=""/>
            <wp:cNvGraphicFramePr>
              <a:graphicFrameLocks noChangeAspect="1"/>
            </wp:cNvGraphicFramePr>
            <a:graphic>
              <a:graphicData uri="http://schemas.openxmlformats.org/drawingml/2006/picture">
                <pic:pic>
                  <pic:nvPicPr>
                    <pic:cNvPr id="8" name="image2.jpeg"/>
                    <pic:cNvPicPr/>
                  </pic:nvPicPr>
                  <pic:blipFill>
                    <a:blip r:embed="rId10" cstate="print"/>
                    <a:stretch>
                      <a:fillRect/>
                    </a:stretch>
                  </pic:blipFill>
                  <pic:spPr>
                    <a:xfrm>
                      <a:off x="0" y="0"/>
                      <a:ext cx="409315" cy="401955"/>
                    </a:xfrm>
                    <a:prstGeom prst="rect">
                      <a:avLst/>
                    </a:prstGeom>
                  </pic:spPr>
                </pic:pic>
              </a:graphicData>
            </a:graphic>
          </wp:anchor>
        </w:drawing>
      </w:r>
      <w:r>
        <w:rPr/>
        <w:drawing>
          <wp:anchor distT="0" distB="0" distL="0" distR="0" allowOverlap="1" layoutInCell="1" locked="0" behindDoc="0" simplePos="0" relativeHeight="1360">
            <wp:simplePos x="0" y="0"/>
            <wp:positionH relativeFrom="page">
              <wp:posOffset>540774</wp:posOffset>
            </wp:positionH>
            <wp:positionV relativeFrom="page">
              <wp:posOffset>9973513</wp:posOffset>
            </wp:positionV>
            <wp:extent cx="648624" cy="312632"/>
            <wp:effectExtent l="0" t="0" r="0" b="0"/>
            <wp:wrapNone/>
            <wp:docPr id="9" name="image6.png" descr=""/>
            <wp:cNvGraphicFramePr>
              <a:graphicFrameLocks noChangeAspect="1"/>
            </wp:cNvGraphicFramePr>
            <a:graphic>
              <a:graphicData uri="http://schemas.openxmlformats.org/drawingml/2006/picture">
                <pic:pic>
                  <pic:nvPicPr>
                    <pic:cNvPr id="10" name="image6.png"/>
                    <pic:cNvPicPr/>
                  </pic:nvPicPr>
                  <pic:blipFill>
                    <a:blip r:embed="rId11" cstate="print"/>
                    <a:stretch>
                      <a:fillRect/>
                    </a:stretch>
                  </pic:blipFill>
                  <pic:spPr>
                    <a:xfrm>
                      <a:off x="0" y="0"/>
                      <a:ext cx="648624" cy="312632"/>
                    </a:xfrm>
                    <a:prstGeom prst="rect">
                      <a:avLst/>
                    </a:prstGeom>
                  </pic:spPr>
                </pic:pic>
              </a:graphicData>
            </a:graphic>
          </wp:anchor>
        </w:drawing>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7" w:after="1"/>
        <w:rPr>
          <w:rFonts w:ascii="Times New Roman"/>
          <w:sz w:val="13"/>
        </w:rPr>
      </w:pPr>
    </w:p>
    <w:p>
      <w:pPr>
        <w:pStyle w:val="BodyText"/>
        <w:spacing w:line="165" w:lineRule="exact"/>
        <w:ind w:left="1097"/>
        <w:rPr>
          <w:rFonts w:ascii="Times New Roman"/>
          <w:sz w:val="16"/>
        </w:rPr>
      </w:pPr>
      <w:r>
        <w:rPr>
          <w:rFonts w:ascii="Times New Roman"/>
          <w:position w:val="-2"/>
          <w:sz w:val="16"/>
        </w:rPr>
        <w:pict>
          <v:group style="width:405.3pt;height:8.3pt;mso-position-horizontal-relative:char;mso-position-vertical-relative:line" coordorigin="0,0" coordsize="8106,166">
            <v:rect style="position:absolute;left:7481;top:0;width:132;height:166" filled="true" fillcolor="#f15638" stroked="false">
              <v:fill type="solid"/>
            </v:rect>
            <v:rect style="position:absolute;left:7612;top:0;width:192;height:166" filled="true" fillcolor="#f36e3a" stroked="false">
              <v:fill type="solid"/>
            </v:rect>
            <v:rect style="position:absolute;left:7804;top:0;width:301;height:166" filled="true" fillcolor="#f99b1c" stroked="false">
              <v:fill type="solid"/>
            </v:rect>
            <v:rect style="position:absolute;left:7157;top:0;width:153;height:166" filled="true" fillcolor="#f15638" stroked="false">
              <v:fill type="solid"/>
            </v:rect>
            <v:rect style="position:absolute;left:7309;top:0;width:172;height:166" filled="true" fillcolor="#f99b1c" stroked="false">
              <v:fill type="solid"/>
            </v:rect>
            <v:rect style="position:absolute;left:6895;top:0;width:76;height:166" filled="true" fillcolor="#f15638" stroked="false">
              <v:fill type="solid"/>
            </v:rect>
            <v:rect style="position:absolute;left:6082;top:0;width:148;height:166" filled="true" fillcolor="#f15638" stroked="false">
              <v:fill type="solid"/>
            </v:rect>
            <v:rect style="position:absolute;left:5820;top:0;width:76;height:166" filled="true" fillcolor="#f15638" stroked="false">
              <v:fill type="solid"/>
            </v:rect>
            <v:rect style="position:absolute;left:5045;top:0;width:109;height:166" filled="true" fillcolor="#f15638" stroked="false">
              <v:fill type="solid"/>
            </v:rect>
            <v:rect style="position:absolute;left:4421;top:0;width:132;height:166" filled="true" fillcolor="#f15638" stroked="false">
              <v:fill type="solid"/>
            </v:rect>
            <v:rect style="position:absolute;left:4553;top:0;width:192;height:166" filled="true" fillcolor="#f36e3a" stroked="false">
              <v:fill type="solid"/>
            </v:rect>
            <v:rect style="position:absolute;left:4744;top:0;width:301;height:166" filled="true" fillcolor="#f99b1c" stroked="false">
              <v:fill type="solid"/>
            </v:rect>
            <v:rect style="position:absolute;left:4035;top:0;width:213;height:166" filled="true" fillcolor="#f15638" stroked="false">
              <v:fill type="solid"/>
            </v:rect>
            <v:rect style="position:absolute;left:4247;top:0;width:175;height:166" filled="true" fillcolor="#f99b1c" stroked="false">
              <v:fill type="solid"/>
            </v:rect>
            <v:rect style="position:absolute;left:3272;top:0;width:97;height:166" filled="true" fillcolor="#f15638" stroked="false">
              <v:fill type="solid"/>
            </v:rect>
            <v:rect style="position:absolute;left:3368;top:0;width:377;height:166" filled="true" fillcolor="#f99b1c" stroked="false">
              <v:fill type="solid"/>
            </v:rect>
            <v:rect style="position:absolute;left:3744;top:0;width:291;height:166" filled="true" fillcolor="#f36e3a" stroked="false">
              <v:fill type="solid"/>
            </v:rect>
            <v:rect style="position:absolute;left:2612;top:0;width:198;height:166" filled="true" fillcolor="#f15638" stroked="false">
              <v:fill type="solid"/>
            </v:rect>
            <v:rect style="position:absolute;left:2810;top:0;width:138;height:166" filled="true" fillcolor="#f99b1c" stroked="false">
              <v:fill type="solid"/>
            </v:rect>
            <v:rect style="position:absolute;left:2180;top:0;width:235;height:166" filled="true" fillcolor="#f15638" stroked="false">
              <v:fill type="solid"/>
            </v:rect>
            <v:rect style="position:absolute;left:2414;top:0;width:198;height:166" filled="true" fillcolor="#f99b1c" stroked="false">
              <v:fill type="solid"/>
            </v:rect>
            <v:rect style="position:absolute;left:2947;top:0;width:325;height:166" filled="true" fillcolor="#f36e3a" stroked="false">
              <v:fill type="solid"/>
            </v:rect>
            <v:rect style="position:absolute;left:5153;top:0;width:377;height:166" filled="true" fillcolor="#f99b1c" stroked="false">
              <v:fill type="solid"/>
            </v:rect>
            <v:rect style="position:absolute;left:5530;top:0;width:291;height:166" filled="true" fillcolor="#f36e3a" stroked="false">
              <v:fill type="solid"/>
            </v:rect>
            <v:rect style="position:absolute;left:5895;top:0;width:187;height:166" filled="true" fillcolor="#f99b1c" stroked="false">
              <v:fill type="solid"/>
            </v:rect>
            <v:rect style="position:absolute;left:1300;top:0;width:214;height:166" filled="true" fillcolor="#f15638" stroked="false">
              <v:fill type="solid"/>
            </v:rect>
            <v:rect style="position:absolute;left:677;top:0;width:132;height:166" filled="true" fillcolor="#f15638" stroked="false">
              <v:fill type="solid"/>
            </v:rect>
            <v:rect style="position:absolute;left:808;top:0;width:192;height:166" filled="true" fillcolor="#f36e3a" stroked="false">
              <v:fill type="solid"/>
            </v:rect>
            <v:rect style="position:absolute;left:999;top:0;width:301;height:166" filled="true" fillcolor="#f99b1c" stroked="false">
              <v:fill type="solid"/>
            </v:rect>
            <v:rect style="position:absolute;left:290;top:0;width:215;height:166" filled="true" fillcolor="#f15638" stroked="false">
              <v:fill type="solid"/>
            </v:rect>
            <v:rect style="position:absolute;left:505;top:0;width:172;height:166" filled="true" fillcolor="#f99b1c" stroked="false">
              <v:fill type="solid"/>
            </v:rect>
            <v:rect style="position:absolute;left:0;top:0;width:291;height:166" filled="true" fillcolor="#f36e3a" stroked="false">
              <v:fill type="solid"/>
            </v:rect>
            <v:rect style="position:absolute;left:1514;top:0;width:352;height:166" filled="true" fillcolor="#f99b1c" stroked="false">
              <v:fill type="solid"/>
            </v:rect>
            <v:rect style="position:absolute;left:1866;top:0;width:315;height:166" filled="true" fillcolor="#f36e3a" stroked="false">
              <v:fill type="solid"/>
            </v:rect>
            <v:rect style="position:absolute;left:6229;top:0;width:377;height:166" filled="true" fillcolor="#f99b1c" stroked="false">
              <v:fill type="solid"/>
            </v:rect>
            <v:rect style="position:absolute;left:6605;top:0;width:291;height:166" filled="true" fillcolor="#f36e3a" stroked="false">
              <v:fill type="solid"/>
            </v:rect>
            <v:rect style="position:absolute;left:6971;top:0;width:187;height:166" filled="true" fillcolor="#f99b1c" stroked="false">
              <v:fill type="solid"/>
            </v:rect>
          </v:group>
        </w:pict>
      </w:r>
      <w:r>
        <w:rPr>
          <w:rFonts w:ascii="Times New Roman"/>
          <w:position w:val="-2"/>
          <w:sz w:val="16"/>
        </w:rPr>
      </w:r>
    </w:p>
    <w:p>
      <w:pPr>
        <w:spacing w:after="0" w:line="165" w:lineRule="exact"/>
        <w:rPr>
          <w:rFonts w:ascii="Times New Roman"/>
          <w:sz w:val="16"/>
        </w:rPr>
        <w:sectPr>
          <w:footerReference w:type="default" r:id="rId9"/>
          <w:pgSz w:w="11910" w:h="16840"/>
          <w:pgMar w:footer="784" w:header="0" w:top="1580" w:bottom="980" w:left="1020" w:right="880"/>
        </w:sectPr>
      </w:pPr>
    </w:p>
    <w:p>
      <w:pPr>
        <w:spacing w:before="131"/>
        <w:ind w:left="113" w:right="0" w:firstLine="0"/>
        <w:jc w:val="left"/>
        <w:rPr>
          <w:b/>
          <w:sz w:val="26"/>
        </w:rPr>
      </w:pPr>
      <w:r>
        <w:rPr/>
        <w:pict>
          <v:group style="position:absolute;margin-left:297.638pt;margin-top:34.017014pt;width:248.55pt;height:729pt;mso-position-horizontal-relative:page;mso-position-vertical-relative:page;z-index:1456" coordorigin="5953,680" coordsize="4971,14580">
            <v:rect style="position:absolute;left:5952;top:680;width:4971;height:14580" filled="true" fillcolor="#ffefdd" stroked="false">
              <v:fill type="solid"/>
            </v:rect>
            <v:shape style="position:absolute;left:6886;top:2430;width:2993;height:2902" type="#_x0000_t75" stroked="false">
              <v:imagedata r:id="rId13" o:title=""/>
            </v:shape>
            <v:rect style="position:absolute;left:6084;top:10781;width:4688;height:4289" filled="true" fillcolor="#feeade" stroked="false">
              <v:fill type="solid"/>
            </v:rect>
            <v:shape style="position:absolute;left:6316;top:12344;width:4224;height:2413" type="#_x0000_t75" stroked="false">
              <v:imagedata r:id="rId14" o:title=""/>
            </v:shape>
            <v:shape style="position:absolute;left:5952;top:680;width:4971;height:14580" type="#_x0000_t202" filled="false" stroked="false">
              <v:textbox inset="0,0,0,0">
                <w:txbxContent>
                  <w:p>
                    <w:pPr>
                      <w:spacing w:before="128"/>
                      <w:ind w:left="226" w:right="0" w:firstLine="0"/>
                      <w:jc w:val="left"/>
                      <w:rPr>
                        <w:b/>
                        <w:sz w:val="26"/>
                      </w:rPr>
                    </w:pPr>
                    <w:r>
                      <w:rPr>
                        <w:b/>
                        <w:color w:val="231F20"/>
                        <w:sz w:val="26"/>
                      </w:rPr>
                      <w:t>Krill in the spotlight</w:t>
                    </w:r>
                  </w:p>
                  <w:p>
                    <w:pPr>
                      <w:spacing w:line="249" w:lineRule="auto" w:before="106"/>
                      <w:ind w:left="226" w:right="205" w:firstLine="0"/>
                      <w:jc w:val="left"/>
                      <w:rPr>
                        <w:sz w:val="18"/>
                      </w:rPr>
                    </w:pPr>
                    <w:r>
                      <w:rPr>
                        <w:color w:val="231F20"/>
                        <w:w w:val="110"/>
                        <w:sz w:val="18"/>
                      </w:rPr>
                      <w:t>Researcher</w:t>
                    </w:r>
                    <w:r>
                      <w:rPr>
                        <w:color w:val="231F20"/>
                        <w:spacing w:val="-21"/>
                        <w:w w:val="110"/>
                        <w:sz w:val="18"/>
                      </w:rPr>
                      <w:t> </w:t>
                    </w:r>
                    <w:r>
                      <w:rPr>
                        <w:color w:val="231F20"/>
                        <w:spacing w:val="2"/>
                        <w:w w:val="110"/>
                        <w:sz w:val="18"/>
                      </w:rPr>
                      <w:t>Robert</w:t>
                    </w:r>
                    <w:r>
                      <w:rPr>
                        <w:color w:val="231F20"/>
                        <w:spacing w:val="-21"/>
                        <w:w w:val="110"/>
                        <w:sz w:val="18"/>
                      </w:rPr>
                      <w:t> </w:t>
                    </w:r>
                    <w:r>
                      <w:rPr>
                        <w:color w:val="231F20"/>
                        <w:w w:val="110"/>
                        <w:sz w:val="18"/>
                      </w:rPr>
                      <w:t>King,</w:t>
                    </w:r>
                    <w:r>
                      <w:rPr>
                        <w:color w:val="231F20"/>
                        <w:spacing w:val="-21"/>
                        <w:w w:val="110"/>
                        <w:sz w:val="18"/>
                      </w:rPr>
                      <w:t> </w:t>
                    </w:r>
                    <w:r>
                      <w:rPr>
                        <w:color w:val="231F20"/>
                        <w:w w:val="110"/>
                        <w:sz w:val="18"/>
                      </w:rPr>
                      <w:t>biologist</w:t>
                    </w:r>
                    <w:r>
                      <w:rPr>
                        <w:color w:val="231F20"/>
                        <w:spacing w:val="-21"/>
                        <w:w w:val="110"/>
                        <w:sz w:val="18"/>
                      </w:rPr>
                      <w:t> </w:t>
                    </w:r>
                    <w:r>
                      <w:rPr>
                        <w:color w:val="231F20"/>
                        <w:w w:val="110"/>
                        <w:sz w:val="18"/>
                      </w:rPr>
                      <w:t>with</w:t>
                    </w:r>
                    <w:r>
                      <w:rPr>
                        <w:color w:val="231F20"/>
                        <w:spacing w:val="-21"/>
                        <w:w w:val="110"/>
                        <w:sz w:val="18"/>
                      </w:rPr>
                      <w:t> </w:t>
                    </w:r>
                    <w:r>
                      <w:rPr>
                        <w:color w:val="231F20"/>
                        <w:w w:val="110"/>
                        <w:sz w:val="18"/>
                      </w:rPr>
                      <w:t>the</w:t>
                    </w:r>
                    <w:r>
                      <w:rPr>
                        <w:color w:val="231F20"/>
                        <w:spacing w:val="-21"/>
                        <w:w w:val="110"/>
                        <w:sz w:val="18"/>
                      </w:rPr>
                      <w:t> </w:t>
                    </w:r>
                    <w:r>
                      <w:rPr>
                        <w:color w:val="231F20"/>
                        <w:w w:val="110"/>
                        <w:sz w:val="18"/>
                      </w:rPr>
                      <w:t>Australian Antarctic Division of the Department of</w:t>
                    </w:r>
                    <w:r>
                      <w:rPr>
                        <w:color w:val="231F20"/>
                        <w:spacing w:val="-41"/>
                        <w:w w:val="110"/>
                        <w:sz w:val="18"/>
                      </w:rPr>
                      <w:t> </w:t>
                    </w:r>
                    <w:r>
                      <w:rPr>
                        <w:color w:val="231F20"/>
                        <w:w w:val="110"/>
                        <w:sz w:val="18"/>
                      </w:rPr>
                      <w:t>Environment and</w:t>
                    </w:r>
                    <w:r>
                      <w:rPr>
                        <w:color w:val="231F20"/>
                        <w:spacing w:val="-9"/>
                        <w:w w:val="110"/>
                        <w:sz w:val="18"/>
                      </w:rPr>
                      <w:t> </w:t>
                    </w:r>
                    <w:r>
                      <w:rPr>
                        <w:color w:val="231F20"/>
                        <w:w w:val="110"/>
                        <w:sz w:val="18"/>
                      </w:rPr>
                      <w:t>Heritage,</w:t>
                    </w:r>
                    <w:r>
                      <w:rPr>
                        <w:color w:val="231F20"/>
                        <w:spacing w:val="-9"/>
                        <w:w w:val="110"/>
                        <w:sz w:val="18"/>
                      </w:rPr>
                      <w:t> </w:t>
                    </w:r>
                    <w:r>
                      <w:rPr>
                        <w:color w:val="231F20"/>
                        <w:w w:val="110"/>
                        <w:sz w:val="18"/>
                      </w:rPr>
                      <w:t>is</w:t>
                    </w:r>
                    <w:r>
                      <w:rPr>
                        <w:color w:val="231F20"/>
                        <w:spacing w:val="-9"/>
                        <w:w w:val="110"/>
                        <w:sz w:val="18"/>
                      </w:rPr>
                      <w:t> </w:t>
                    </w:r>
                    <w:r>
                      <w:rPr>
                        <w:color w:val="231F20"/>
                        <w:w w:val="110"/>
                        <w:sz w:val="18"/>
                      </w:rPr>
                      <w:t>looking</w:t>
                    </w:r>
                    <w:r>
                      <w:rPr>
                        <w:color w:val="231F20"/>
                        <w:spacing w:val="-8"/>
                        <w:w w:val="110"/>
                        <w:sz w:val="18"/>
                      </w:rPr>
                      <w:t> </w:t>
                    </w:r>
                    <w:r>
                      <w:rPr>
                        <w:color w:val="231F20"/>
                        <w:w w:val="110"/>
                        <w:sz w:val="18"/>
                      </w:rPr>
                      <w:t>into</w:t>
                    </w:r>
                    <w:r>
                      <w:rPr>
                        <w:color w:val="231F20"/>
                        <w:spacing w:val="-9"/>
                        <w:w w:val="110"/>
                        <w:sz w:val="18"/>
                      </w:rPr>
                      <w:t> </w:t>
                    </w:r>
                    <w:r>
                      <w:rPr>
                        <w:color w:val="231F20"/>
                        <w:w w:val="110"/>
                        <w:sz w:val="18"/>
                      </w:rPr>
                      <w:t>how</w:t>
                    </w:r>
                    <w:r>
                      <w:rPr>
                        <w:color w:val="231F20"/>
                        <w:spacing w:val="-9"/>
                        <w:w w:val="110"/>
                        <w:sz w:val="18"/>
                      </w:rPr>
                      <w:t> </w:t>
                    </w:r>
                    <w:r>
                      <w:rPr>
                        <w:color w:val="231F20"/>
                        <w:w w:val="110"/>
                        <w:sz w:val="18"/>
                      </w:rPr>
                      <w:t>ocean</w:t>
                    </w:r>
                    <w:r>
                      <w:rPr>
                        <w:color w:val="231F20"/>
                        <w:spacing w:val="-9"/>
                        <w:w w:val="110"/>
                        <w:sz w:val="18"/>
                      </w:rPr>
                      <w:t> </w:t>
                    </w:r>
                    <w:r>
                      <w:rPr>
                        <w:color w:val="231F20"/>
                        <w:w w:val="110"/>
                        <w:sz w:val="18"/>
                      </w:rPr>
                      <w:t>acidification might impact on one of the marine </w:t>
                    </w:r>
                    <w:r>
                      <w:rPr>
                        <w:color w:val="231F20"/>
                        <w:spacing w:val="2"/>
                        <w:w w:val="110"/>
                        <w:sz w:val="18"/>
                      </w:rPr>
                      <w:t>systems </w:t>
                    </w:r>
                    <w:r>
                      <w:rPr>
                        <w:color w:val="231F20"/>
                        <w:w w:val="110"/>
                        <w:sz w:val="18"/>
                      </w:rPr>
                      <w:t>most important animals,</w:t>
                    </w:r>
                    <w:r>
                      <w:rPr>
                        <w:color w:val="231F20"/>
                        <w:spacing w:val="-10"/>
                        <w:w w:val="110"/>
                        <w:sz w:val="18"/>
                      </w:rPr>
                      <w:t> </w:t>
                    </w:r>
                    <w:r>
                      <w:rPr>
                        <w:color w:val="231F20"/>
                        <w:w w:val="110"/>
                        <w:sz w:val="18"/>
                      </w:rPr>
                      <w:t>krill.</w:t>
                    </w: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3"/>
                      <w:rPr>
                        <w:sz w:val="18"/>
                      </w:rPr>
                    </w:pPr>
                  </w:p>
                  <w:p>
                    <w:pPr>
                      <w:spacing w:line="249" w:lineRule="auto" w:before="0"/>
                      <w:ind w:left="226" w:right="144" w:firstLine="0"/>
                      <w:jc w:val="left"/>
                      <w:rPr>
                        <w:sz w:val="18"/>
                      </w:rPr>
                    </w:pPr>
                    <w:r>
                      <w:rPr>
                        <w:color w:val="231F20"/>
                        <w:w w:val="110"/>
                        <w:sz w:val="18"/>
                      </w:rPr>
                      <w:t>Krill are thought to have the largest biomass of any multi-cellular animal species on the planet. In the Southern Ocean alone there are an estimated 500 million tonnes of krill. These tiny organisms are an integral part of the marine ecosystem, particularly as they form an important food source for many marine animals, including commercial fish species.</w:t>
                    </w:r>
                  </w:p>
                  <w:p>
                    <w:pPr>
                      <w:spacing w:line="249" w:lineRule="auto" w:before="119"/>
                      <w:ind w:left="226" w:right="530" w:firstLine="0"/>
                      <w:jc w:val="left"/>
                      <w:rPr>
                        <w:sz w:val="18"/>
                      </w:rPr>
                    </w:pPr>
                    <w:r>
                      <w:rPr>
                        <w:color w:val="231F20"/>
                        <w:w w:val="110"/>
                        <w:sz w:val="18"/>
                      </w:rPr>
                      <w:t>Increased</w:t>
                    </w:r>
                    <w:r>
                      <w:rPr>
                        <w:color w:val="231F20"/>
                        <w:spacing w:val="-19"/>
                        <w:w w:val="110"/>
                        <w:sz w:val="18"/>
                      </w:rPr>
                      <w:t> </w:t>
                    </w:r>
                    <w:r>
                      <w:rPr>
                        <w:color w:val="231F20"/>
                        <w:w w:val="110"/>
                        <w:sz w:val="18"/>
                      </w:rPr>
                      <w:t>ocean</w:t>
                    </w:r>
                    <w:r>
                      <w:rPr>
                        <w:color w:val="231F20"/>
                        <w:spacing w:val="-19"/>
                        <w:w w:val="110"/>
                        <w:sz w:val="18"/>
                      </w:rPr>
                      <w:t> </w:t>
                    </w:r>
                    <w:r>
                      <w:rPr>
                        <w:color w:val="231F20"/>
                        <w:w w:val="110"/>
                        <w:sz w:val="18"/>
                      </w:rPr>
                      <w:t>acidification</w:t>
                    </w:r>
                    <w:r>
                      <w:rPr>
                        <w:color w:val="231F20"/>
                        <w:spacing w:val="-19"/>
                        <w:w w:val="110"/>
                        <w:sz w:val="18"/>
                      </w:rPr>
                      <w:t> </w:t>
                    </w:r>
                    <w:r>
                      <w:rPr>
                        <w:color w:val="231F20"/>
                        <w:w w:val="110"/>
                        <w:sz w:val="18"/>
                      </w:rPr>
                      <w:t>is</w:t>
                    </w:r>
                    <w:r>
                      <w:rPr>
                        <w:color w:val="231F20"/>
                        <w:spacing w:val="-19"/>
                        <w:w w:val="110"/>
                        <w:sz w:val="18"/>
                      </w:rPr>
                      <w:t> </w:t>
                    </w:r>
                    <w:r>
                      <w:rPr>
                        <w:color w:val="231F20"/>
                        <w:w w:val="110"/>
                        <w:sz w:val="18"/>
                      </w:rPr>
                      <w:t>a</w:t>
                    </w:r>
                    <w:r>
                      <w:rPr>
                        <w:color w:val="231F20"/>
                        <w:spacing w:val="-19"/>
                        <w:w w:val="110"/>
                        <w:sz w:val="18"/>
                      </w:rPr>
                      <w:t> </w:t>
                    </w:r>
                    <w:r>
                      <w:rPr>
                        <w:color w:val="231F20"/>
                        <w:w w:val="110"/>
                        <w:sz w:val="18"/>
                      </w:rPr>
                      <w:t>potential</w:t>
                    </w:r>
                    <w:r>
                      <w:rPr>
                        <w:color w:val="231F20"/>
                        <w:spacing w:val="-19"/>
                        <w:w w:val="110"/>
                        <w:sz w:val="18"/>
                      </w:rPr>
                      <w:t> </w:t>
                    </w:r>
                    <w:r>
                      <w:rPr>
                        <w:color w:val="231F20"/>
                        <w:w w:val="110"/>
                        <w:sz w:val="18"/>
                      </w:rPr>
                      <w:t>threat to the future abundance of krill. </w:t>
                    </w:r>
                    <w:r>
                      <w:rPr>
                        <w:color w:val="231F20"/>
                        <w:spacing w:val="2"/>
                        <w:w w:val="110"/>
                        <w:sz w:val="18"/>
                      </w:rPr>
                      <w:t>Robert </w:t>
                    </w:r>
                    <w:r>
                      <w:rPr>
                        <w:color w:val="231F20"/>
                        <w:w w:val="110"/>
                        <w:sz w:val="18"/>
                      </w:rPr>
                      <w:t>King</w:t>
                    </w:r>
                    <w:r>
                      <w:rPr>
                        <w:color w:val="231F20"/>
                        <w:spacing w:val="-39"/>
                        <w:w w:val="110"/>
                        <w:sz w:val="18"/>
                      </w:rPr>
                      <w:t> </w:t>
                    </w:r>
                    <w:r>
                      <w:rPr>
                        <w:color w:val="231F20"/>
                        <w:w w:val="110"/>
                        <w:sz w:val="18"/>
                      </w:rPr>
                      <w:t>and his team have been able to determine the </w:t>
                    </w:r>
                    <w:r>
                      <w:rPr>
                        <w:color w:val="231F20"/>
                        <w:spacing w:val="2"/>
                        <w:w w:val="110"/>
                        <w:sz w:val="18"/>
                      </w:rPr>
                      <w:t>effect </w:t>
                    </w:r>
                    <w:r>
                      <w:rPr>
                        <w:color w:val="231F20"/>
                        <w:w w:val="110"/>
                        <w:sz w:val="18"/>
                      </w:rPr>
                      <w:t>of</w:t>
                    </w:r>
                    <w:r>
                      <w:rPr>
                        <w:color w:val="231F20"/>
                        <w:spacing w:val="-25"/>
                        <w:w w:val="110"/>
                        <w:sz w:val="18"/>
                      </w:rPr>
                      <w:t> </w:t>
                    </w:r>
                    <w:r>
                      <w:rPr>
                        <w:color w:val="231F20"/>
                        <w:w w:val="110"/>
                        <w:sz w:val="18"/>
                      </w:rPr>
                      <w:t>increased</w:t>
                    </w:r>
                    <w:r>
                      <w:rPr>
                        <w:color w:val="231F20"/>
                        <w:spacing w:val="-25"/>
                        <w:w w:val="110"/>
                        <w:sz w:val="18"/>
                      </w:rPr>
                      <w:t> </w:t>
                    </w:r>
                    <w:r>
                      <w:rPr>
                        <w:color w:val="231F20"/>
                        <w:w w:val="110"/>
                        <w:sz w:val="18"/>
                      </w:rPr>
                      <w:t>levels</w:t>
                    </w:r>
                    <w:r>
                      <w:rPr>
                        <w:color w:val="231F20"/>
                        <w:spacing w:val="-25"/>
                        <w:w w:val="110"/>
                        <w:sz w:val="18"/>
                      </w:rPr>
                      <w:t> </w:t>
                    </w:r>
                    <w:r>
                      <w:rPr>
                        <w:color w:val="231F20"/>
                        <w:w w:val="110"/>
                        <w:sz w:val="18"/>
                      </w:rPr>
                      <w:t>of</w:t>
                    </w:r>
                    <w:r>
                      <w:rPr>
                        <w:color w:val="231F20"/>
                        <w:spacing w:val="-25"/>
                        <w:w w:val="110"/>
                        <w:sz w:val="18"/>
                      </w:rPr>
                      <w:t> </w:t>
                    </w:r>
                    <w:r>
                      <w:rPr>
                        <w:color w:val="231F20"/>
                        <w:w w:val="110"/>
                        <w:sz w:val="18"/>
                      </w:rPr>
                      <w:t>dissolved</w:t>
                    </w:r>
                    <w:r>
                      <w:rPr>
                        <w:color w:val="231F20"/>
                        <w:spacing w:val="-25"/>
                        <w:w w:val="110"/>
                        <w:sz w:val="18"/>
                      </w:rPr>
                      <w:t> </w:t>
                    </w:r>
                    <w:r>
                      <w:rPr>
                        <w:color w:val="231F20"/>
                        <w:w w:val="110"/>
                        <w:sz w:val="18"/>
                      </w:rPr>
                      <w:t>carbon</w:t>
                    </w:r>
                    <w:r>
                      <w:rPr>
                        <w:color w:val="231F20"/>
                        <w:spacing w:val="-25"/>
                        <w:w w:val="110"/>
                        <w:sz w:val="18"/>
                      </w:rPr>
                      <w:t> </w:t>
                    </w:r>
                    <w:r>
                      <w:rPr>
                        <w:color w:val="231F20"/>
                        <w:w w:val="110"/>
                        <w:sz w:val="18"/>
                      </w:rPr>
                      <w:t>dioxide</w:t>
                    </w:r>
                    <w:r>
                      <w:rPr>
                        <w:color w:val="231F20"/>
                        <w:spacing w:val="-25"/>
                        <w:w w:val="110"/>
                        <w:sz w:val="18"/>
                      </w:rPr>
                      <w:t> </w:t>
                    </w:r>
                    <w:r>
                      <w:rPr>
                        <w:color w:val="231F20"/>
                        <w:w w:val="110"/>
                        <w:sz w:val="18"/>
                      </w:rPr>
                      <w:t>on growth and development of</w:t>
                    </w:r>
                    <w:r>
                      <w:rPr>
                        <w:color w:val="231F20"/>
                        <w:spacing w:val="-15"/>
                        <w:w w:val="110"/>
                        <w:sz w:val="18"/>
                      </w:rPr>
                      <w:t> </w:t>
                    </w:r>
                    <w:r>
                      <w:rPr>
                        <w:color w:val="231F20"/>
                        <w:w w:val="110"/>
                        <w:sz w:val="18"/>
                      </w:rPr>
                      <w:t>krill.</w:t>
                    </w:r>
                  </w:p>
                  <w:p>
                    <w:pPr>
                      <w:spacing w:line="249" w:lineRule="auto" w:before="117"/>
                      <w:ind w:left="226" w:right="179" w:firstLine="0"/>
                      <w:jc w:val="left"/>
                      <w:rPr>
                        <w:sz w:val="18"/>
                      </w:rPr>
                    </w:pPr>
                    <w:r>
                      <w:rPr>
                        <w:color w:val="231F20"/>
                        <w:w w:val="110"/>
                        <w:sz w:val="18"/>
                      </w:rPr>
                      <w:t>What they found was when they tripled levels of carbon</w:t>
                    </w:r>
                    <w:r>
                      <w:rPr>
                        <w:color w:val="231F20"/>
                        <w:spacing w:val="-12"/>
                        <w:w w:val="110"/>
                        <w:sz w:val="18"/>
                      </w:rPr>
                      <w:t> </w:t>
                    </w:r>
                    <w:r>
                      <w:rPr>
                        <w:color w:val="231F20"/>
                        <w:w w:val="110"/>
                        <w:sz w:val="18"/>
                      </w:rPr>
                      <w:t>dioxide</w:t>
                    </w:r>
                    <w:r>
                      <w:rPr>
                        <w:color w:val="231F20"/>
                        <w:spacing w:val="-12"/>
                        <w:w w:val="110"/>
                        <w:sz w:val="18"/>
                      </w:rPr>
                      <w:t> </w:t>
                    </w:r>
                    <w:r>
                      <w:rPr>
                        <w:color w:val="231F20"/>
                        <w:w w:val="110"/>
                        <w:sz w:val="18"/>
                      </w:rPr>
                      <w:t>in</w:t>
                    </w:r>
                    <w:r>
                      <w:rPr>
                        <w:color w:val="231F20"/>
                        <w:spacing w:val="-11"/>
                        <w:w w:val="110"/>
                        <w:sz w:val="18"/>
                      </w:rPr>
                      <w:t> </w:t>
                    </w:r>
                    <w:r>
                      <w:rPr>
                        <w:color w:val="231F20"/>
                        <w:w w:val="110"/>
                        <w:sz w:val="18"/>
                      </w:rPr>
                      <w:t>the</w:t>
                    </w:r>
                    <w:r>
                      <w:rPr>
                        <w:color w:val="231F20"/>
                        <w:spacing w:val="-12"/>
                        <w:w w:val="110"/>
                        <w:sz w:val="18"/>
                      </w:rPr>
                      <w:t> </w:t>
                    </w:r>
                    <w:r>
                      <w:rPr>
                        <w:color w:val="231F20"/>
                        <w:w w:val="110"/>
                        <w:sz w:val="18"/>
                      </w:rPr>
                      <w:t>ocean,</w:t>
                    </w:r>
                    <w:r>
                      <w:rPr>
                        <w:color w:val="231F20"/>
                        <w:spacing w:val="-11"/>
                        <w:w w:val="110"/>
                        <w:sz w:val="18"/>
                      </w:rPr>
                      <w:t> </w:t>
                    </w:r>
                    <w:r>
                      <w:rPr>
                        <w:color w:val="231F20"/>
                        <w:w w:val="110"/>
                        <w:sz w:val="18"/>
                      </w:rPr>
                      <w:t>krill</w:t>
                    </w:r>
                    <w:r>
                      <w:rPr>
                        <w:color w:val="231F20"/>
                        <w:spacing w:val="-12"/>
                        <w:w w:val="110"/>
                        <w:sz w:val="18"/>
                      </w:rPr>
                      <w:t> </w:t>
                    </w:r>
                    <w:r>
                      <w:rPr>
                        <w:color w:val="231F20"/>
                        <w:w w:val="110"/>
                        <w:sz w:val="18"/>
                      </w:rPr>
                      <w:t>seemed</w:t>
                    </w:r>
                    <w:r>
                      <w:rPr>
                        <w:color w:val="231F20"/>
                        <w:spacing w:val="-11"/>
                        <w:w w:val="110"/>
                        <w:sz w:val="18"/>
                      </w:rPr>
                      <w:t> </w:t>
                    </w:r>
                    <w:r>
                      <w:rPr>
                        <w:color w:val="231F20"/>
                        <w:w w:val="110"/>
                        <w:sz w:val="18"/>
                      </w:rPr>
                      <w:t>to</w:t>
                    </w:r>
                    <w:r>
                      <w:rPr>
                        <w:color w:val="231F20"/>
                        <w:spacing w:val="-12"/>
                        <w:w w:val="110"/>
                        <w:sz w:val="18"/>
                      </w:rPr>
                      <w:t> </w:t>
                    </w:r>
                    <w:r>
                      <w:rPr>
                        <w:color w:val="231F20"/>
                        <w:w w:val="110"/>
                        <w:sz w:val="18"/>
                      </w:rPr>
                      <w:t>be</w:t>
                    </w:r>
                    <w:r>
                      <w:rPr>
                        <w:color w:val="231F20"/>
                        <w:spacing w:val="-12"/>
                        <w:w w:val="110"/>
                        <w:sz w:val="18"/>
                      </w:rPr>
                      <w:t> </w:t>
                    </w:r>
                    <w:r>
                      <w:rPr>
                        <w:color w:val="231F20"/>
                        <w:w w:val="110"/>
                        <w:sz w:val="18"/>
                      </w:rPr>
                      <w:t>doing just fine; but when they doubled it again, krill larvae failed to hatch. These results are concerning, when predicted</w:t>
                    </w:r>
                    <w:r>
                      <w:rPr>
                        <w:color w:val="231F20"/>
                        <w:spacing w:val="-16"/>
                        <w:w w:val="110"/>
                        <w:sz w:val="18"/>
                      </w:rPr>
                      <w:t> </w:t>
                    </w:r>
                    <w:r>
                      <w:rPr>
                        <w:color w:val="231F20"/>
                        <w:w w:val="110"/>
                        <w:sz w:val="18"/>
                      </w:rPr>
                      <w:t>carbon</w:t>
                    </w:r>
                    <w:r>
                      <w:rPr>
                        <w:color w:val="231F20"/>
                        <w:spacing w:val="-16"/>
                        <w:w w:val="110"/>
                        <w:sz w:val="18"/>
                      </w:rPr>
                      <w:t> </w:t>
                    </w:r>
                    <w:r>
                      <w:rPr>
                        <w:color w:val="231F20"/>
                        <w:w w:val="110"/>
                        <w:sz w:val="18"/>
                      </w:rPr>
                      <w:t>dioxide</w:t>
                    </w:r>
                    <w:r>
                      <w:rPr>
                        <w:color w:val="231F20"/>
                        <w:spacing w:val="-16"/>
                        <w:w w:val="110"/>
                        <w:sz w:val="18"/>
                      </w:rPr>
                      <w:t> </w:t>
                    </w:r>
                    <w:r>
                      <w:rPr>
                        <w:color w:val="231F20"/>
                        <w:w w:val="110"/>
                        <w:sz w:val="18"/>
                      </w:rPr>
                      <w:t>levels</w:t>
                    </w:r>
                    <w:r>
                      <w:rPr>
                        <w:color w:val="231F20"/>
                        <w:spacing w:val="-15"/>
                        <w:w w:val="110"/>
                        <w:sz w:val="18"/>
                      </w:rPr>
                      <w:t> </w:t>
                    </w:r>
                    <w:r>
                      <w:rPr>
                        <w:color w:val="231F20"/>
                        <w:w w:val="110"/>
                        <w:sz w:val="18"/>
                      </w:rPr>
                      <w:t>are</w:t>
                    </w:r>
                    <w:r>
                      <w:rPr>
                        <w:color w:val="231F20"/>
                        <w:spacing w:val="-16"/>
                        <w:w w:val="110"/>
                        <w:sz w:val="18"/>
                      </w:rPr>
                      <w:t> </w:t>
                    </w:r>
                    <w:r>
                      <w:rPr>
                        <w:color w:val="231F20"/>
                        <w:w w:val="110"/>
                        <w:sz w:val="18"/>
                      </w:rPr>
                      <w:t>four</w:t>
                    </w:r>
                    <w:r>
                      <w:rPr>
                        <w:color w:val="231F20"/>
                        <w:spacing w:val="-16"/>
                        <w:w w:val="110"/>
                        <w:sz w:val="18"/>
                      </w:rPr>
                      <w:t> </w:t>
                    </w:r>
                    <w:r>
                      <w:rPr>
                        <w:color w:val="231F20"/>
                        <w:w w:val="110"/>
                        <w:sz w:val="18"/>
                      </w:rPr>
                      <w:t>times</w:t>
                    </w:r>
                    <w:r>
                      <w:rPr>
                        <w:color w:val="231F20"/>
                        <w:spacing w:val="-15"/>
                        <w:w w:val="110"/>
                        <w:sz w:val="18"/>
                      </w:rPr>
                      <w:t> </w:t>
                    </w:r>
                    <w:r>
                      <w:rPr>
                        <w:color w:val="231F20"/>
                        <w:w w:val="110"/>
                        <w:sz w:val="18"/>
                      </w:rPr>
                      <w:t>current levels by the end of this</w:t>
                    </w:r>
                    <w:r>
                      <w:rPr>
                        <w:color w:val="231F20"/>
                        <w:spacing w:val="-39"/>
                        <w:w w:val="110"/>
                        <w:sz w:val="18"/>
                      </w:rPr>
                      <w:t> </w:t>
                    </w:r>
                    <w:r>
                      <w:rPr>
                        <w:color w:val="231F20"/>
                        <w:w w:val="110"/>
                        <w:sz w:val="18"/>
                      </w:rPr>
                      <w:t>century.</w:t>
                    </w:r>
                  </w:p>
                  <w:p>
                    <w:pPr>
                      <w:spacing w:line="249" w:lineRule="auto" w:before="118"/>
                      <w:ind w:left="226" w:right="289" w:firstLine="0"/>
                      <w:jc w:val="left"/>
                      <w:rPr>
                        <w:sz w:val="18"/>
                      </w:rPr>
                    </w:pPr>
                    <w:r>
                      <w:rPr>
                        <w:color w:val="231F20"/>
                        <w:w w:val="110"/>
                        <w:sz w:val="18"/>
                      </w:rPr>
                      <w:t>The research team is currently investigating the impact of a range of carbon dioxide concentrations on the different stages in the krill lifecycle.</w:t>
                    </w:r>
                  </w:p>
                </w:txbxContent>
              </v:textbox>
              <w10:wrap type="none"/>
            </v:shape>
            <v:shape style="position:absolute;left:6084;top:10781;width:4688;height:4289" type="#_x0000_t202" filled="false" stroked="true" strokeweight="1pt" strokecolor="#f36e3a">
              <v:textbox inset="0,0,0,0">
                <w:txbxContent>
                  <w:p>
                    <w:pPr>
                      <w:spacing w:before="184"/>
                      <w:ind w:left="221" w:right="0" w:firstLine="0"/>
                      <w:jc w:val="left"/>
                      <w:rPr>
                        <w:b/>
                        <w:sz w:val="26"/>
                      </w:rPr>
                    </w:pPr>
                    <w:r>
                      <w:rPr>
                        <w:b/>
                        <w:color w:val="231F20"/>
                        <w:sz w:val="26"/>
                      </w:rPr>
                      <w:t>What are krill?</w:t>
                    </w:r>
                  </w:p>
                  <w:p>
                    <w:pPr>
                      <w:spacing w:line="249" w:lineRule="auto" w:before="105"/>
                      <w:ind w:left="221" w:right="398" w:firstLine="0"/>
                      <w:jc w:val="left"/>
                      <w:rPr>
                        <w:sz w:val="18"/>
                      </w:rPr>
                    </w:pPr>
                    <w:r>
                      <w:rPr>
                        <w:color w:val="231F20"/>
                        <w:w w:val="110"/>
                        <w:sz w:val="18"/>
                      </w:rPr>
                      <w:t>Krill</w:t>
                    </w:r>
                    <w:r>
                      <w:rPr>
                        <w:color w:val="231F20"/>
                        <w:spacing w:val="-14"/>
                        <w:w w:val="110"/>
                        <w:sz w:val="18"/>
                      </w:rPr>
                      <w:t> </w:t>
                    </w:r>
                    <w:r>
                      <w:rPr>
                        <w:color w:val="231F20"/>
                        <w:w w:val="110"/>
                        <w:sz w:val="18"/>
                      </w:rPr>
                      <w:t>is</w:t>
                    </w:r>
                    <w:r>
                      <w:rPr>
                        <w:color w:val="231F20"/>
                        <w:spacing w:val="-13"/>
                        <w:w w:val="110"/>
                        <w:sz w:val="18"/>
                      </w:rPr>
                      <w:t> </w:t>
                    </w:r>
                    <w:r>
                      <w:rPr>
                        <w:color w:val="231F20"/>
                        <w:w w:val="110"/>
                        <w:sz w:val="18"/>
                      </w:rPr>
                      <w:t>a</w:t>
                    </w:r>
                    <w:r>
                      <w:rPr>
                        <w:color w:val="231F20"/>
                        <w:spacing w:val="-13"/>
                        <w:w w:val="110"/>
                        <w:sz w:val="18"/>
                      </w:rPr>
                      <w:t> </w:t>
                    </w:r>
                    <w:r>
                      <w:rPr>
                        <w:color w:val="231F20"/>
                        <w:w w:val="110"/>
                        <w:sz w:val="18"/>
                      </w:rPr>
                      <w:t>general</w:t>
                    </w:r>
                    <w:r>
                      <w:rPr>
                        <w:color w:val="231F20"/>
                        <w:spacing w:val="-13"/>
                        <w:w w:val="110"/>
                        <w:sz w:val="18"/>
                      </w:rPr>
                      <w:t> </w:t>
                    </w:r>
                    <w:r>
                      <w:rPr>
                        <w:color w:val="231F20"/>
                        <w:w w:val="110"/>
                        <w:sz w:val="18"/>
                      </w:rPr>
                      <w:t>term</w:t>
                    </w:r>
                    <w:r>
                      <w:rPr>
                        <w:color w:val="231F20"/>
                        <w:spacing w:val="-13"/>
                        <w:w w:val="110"/>
                        <w:sz w:val="18"/>
                      </w:rPr>
                      <w:t> </w:t>
                    </w:r>
                    <w:r>
                      <w:rPr>
                        <w:color w:val="231F20"/>
                        <w:w w:val="110"/>
                        <w:sz w:val="18"/>
                      </w:rPr>
                      <w:t>used</w:t>
                    </w:r>
                    <w:r>
                      <w:rPr>
                        <w:color w:val="231F20"/>
                        <w:spacing w:val="-13"/>
                        <w:w w:val="110"/>
                        <w:sz w:val="18"/>
                      </w:rPr>
                      <w:t> </w:t>
                    </w:r>
                    <w:r>
                      <w:rPr>
                        <w:color w:val="231F20"/>
                        <w:w w:val="110"/>
                        <w:sz w:val="18"/>
                      </w:rPr>
                      <w:t>to</w:t>
                    </w:r>
                    <w:r>
                      <w:rPr>
                        <w:color w:val="231F20"/>
                        <w:spacing w:val="-13"/>
                        <w:w w:val="110"/>
                        <w:sz w:val="18"/>
                      </w:rPr>
                      <w:t> </w:t>
                    </w:r>
                    <w:r>
                      <w:rPr>
                        <w:color w:val="231F20"/>
                        <w:w w:val="110"/>
                        <w:sz w:val="18"/>
                      </w:rPr>
                      <w:t>describe</w:t>
                    </w:r>
                    <w:r>
                      <w:rPr>
                        <w:color w:val="231F20"/>
                        <w:spacing w:val="-13"/>
                        <w:w w:val="110"/>
                        <w:sz w:val="18"/>
                      </w:rPr>
                      <w:t> </w:t>
                    </w:r>
                    <w:r>
                      <w:rPr>
                        <w:color w:val="231F20"/>
                        <w:w w:val="110"/>
                        <w:sz w:val="18"/>
                      </w:rPr>
                      <w:t>multiple species of free-swimming, open ocean crustaceans.</w:t>
                    </w:r>
                    <w:r>
                      <w:rPr>
                        <w:color w:val="231F20"/>
                        <w:spacing w:val="-19"/>
                        <w:w w:val="110"/>
                        <w:sz w:val="18"/>
                      </w:rPr>
                      <w:t> </w:t>
                    </w:r>
                    <w:r>
                      <w:rPr>
                        <w:color w:val="231F20"/>
                        <w:w w:val="110"/>
                        <w:sz w:val="18"/>
                      </w:rPr>
                      <w:t>Antarctic</w:t>
                    </w:r>
                    <w:r>
                      <w:rPr>
                        <w:color w:val="231F20"/>
                        <w:spacing w:val="-19"/>
                        <w:w w:val="110"/>
                        <w:sz w:val="18"/>
                      </w:rPr>
                      <w:t> </w:t>
                    </w:r>
                    <w:r>
                      <w:rPr>
                        <w:color w:val="231F20"/>
                        <w:w w:val="110"/>
                        <w:sz w:val="18"/>
                      </w:rPr>
                      <w:t>krill</w:t>
                    </w:r>
                    <w:r>
                      <w:rPr>
                        <w:color w:val="231F20"/>
                        <w:spacing w:val="-19"/>
                        <w:w w:val="110"/>
                        <w:sz w:val="18"/>
                      </w:rPr>
                      <w:t> </w:t>
                    </w:r>
                    <w:r>
                      <w:rPr>
                        <w:color w:val="231F20"/>
                        <w:w w:val="110"/>
                        <w:sz w:val="18"/>
                      </w:rPr>
                      <w:t>are</w:t>
                    </w:r>
                    <w:r>
                      <w:rPr>
                        <w:color w:val="231F20"/>
                        <w:spacing w:val="-18"/>
                        <w:w w:val="110"/>
                        <w:sz w:val="18"/>
                      </w:rPr>
                      <w:t> </w:t>
                    </w:r>
                    <w:r>
                      <w:rPr>
                        <w:color w:val="231F20"/>
                        <w:w w:val="110"/>
                        <w:sz w:val="18"/>
                      </w:rPr>
                      <w:t>about</w:t>
                    </w:r>
                    <w:r>
                      <w:rPr>
                        <w:color w:val="231F20"/>
                        <w:spacing w:val="-19"/>
                        <w:w w:val="110"/>
                        <w:sz w:val="18"/>
                      </w:rPr>
                      <w:t> </w:t>
                    </w:r>
                    <w:r>
                      <w:rPr>
                        <w:color w:val="231F20"/>
                        <w:w w:val="110"/>
                        <w:sz w:val="18"/>
                      </w:rPr>
                      <w:t>6</w:t>
                    </w:r>
                    <w:r>
                      <w:rPr>
                        <w:color w:val="231F20"/>
                        <w:spacing w:val="-19"/>
                        <w:w w:val="110"/>
                        <w:sz w:val="18"/>
                      </w:rPr>
                      <w:t> </w:t>
                    </w:r>
                    <w:r>
                      <w:rPr>
                        <w:color w:val="231F20"/>
                        <w:w w:val="110"/>
                        <w:sz w:val="18"/>
                      </w:rPr>
                      <w:t>cm</w:t>
                    </w:r>
                    <w:r>
                      <w:rPr>
                        <w:color w:val="231F20"/>
                        <w:spacing w:val="-18"/>
                        <w:w w:val="110"/>
                        <w:sz w:val="18"/>
                      </w:rPr>
                      <w:t> </w:t>
                    </w:r>
                    <w:r>
                      <w:rPr>
                        <w:color w:val="231F20"/>
                        <w:w w:val="110"/>
                        <w:sz w:val="18"/>
                      </w:rPr>
                      <w:t>long, and weigh around a</w:t>
                    </w:r>
                    <w:r>
                      <w:rPr>
                        <w:color w:val="231F20"/>
                        <w:spacing w:val="-23"/>
                        <w:w w:val="110"/>
                        <w:sz w:val="18"/>
                      </w:rPr>
                      <w:t> </w:t>
                    </w:r>
                    <w:r>
                      <w:rPr>
                        <w:color w:val="231F20"/>
                        <w:w w:val="110"/>
                        <w:sz w:val="18"/>
                      </w:rPr>
                      <w:t>gram.</w:t>
                    </w: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4"/>
                      <w:rPr>
                        <w:sz w:val="22"/>
                      </w:rPr>
                    </w:pPr>
                  </w:p>
                  <w:p>
                    <w:pPr>
                      <w:spacing w:before="0"/>
                      <w:ind w:left="221" w:right="0" w:firstLine="0"/>
                      <w:jc w:val="left"/>
                      <w:rPr>
                        <w:sz w:val="12"/>
                      </w:rPr>
                    </w:pPr>
                    <w:r>
                      <w:rPr>
                        <w:color w:val="231F20"/>
                        <w:w w:val="105"/>
                        <w:sz w:val="12"/>
                      </w:rPr>
                      <w:t>Photo: ‘Antarctic krill, </w:t>
                    </w:r>
                    <w:r>
                      <w:rPr>
                        <w:i/>
                        <w:color w:val="231F20"/>
                        <w:w w:val="105"/>
                        <w:sz w:val="12"/>
                      </w:rPr>
                      <w:t>Euphausia superba</w:t>
                    </w:r>
                    <w:r>
                      <w:rPr>
                        <w:color w:val="231F20"/>
                        <w:w w:val="105"/>
                        <w:sz w:val="12"/>
                      </w:rPr>
                      <w:t>’ by Uwe Kils</w:t>
                    </w:r>
                  </w:p>
                </w:txbxContent>
              </v:textbox>
              <v:stroke dashstyle="solid"/>
              <w10:wrap type="none"/>
            </v:shape>
            <w10:wrap type="none"/>
          </v:group>
        </w:pict>
      </w:r>
      <w:r>
        <w:rPr>
          <w:b/>
          <w:color w:val="231F20"/>
          <w:sz w:val="26"/>
        </w:rPr>
        <w:t>Information from coral cores</w:t>
      </w:r>
    </w:p>
    <w:p>
      <w:pPr>
        <w:pStyle w:val="BodyText"/>
        <w:spacing w:line="244" w:lineRule="auto" w:before="99"/>
        <w:ind w:left="113" w:right="7267"/>
      </w:pPr>
      <w:r>
        <w:rPr/>
        <w:drawing>
          <wp:anchor distT="0" distB="0" distL="0" distR="0" allowOverlap="1" layoutInCell="1" locked="0" behindDoc="0" simplePos="0" relativeHeight="1480">
            <wp:simplePos x="0" y="0"/>
            <wp:positionH relativeFrom="page">
              <wp:posOffset>2566797</wp:posOffset>
            </wp:positionH>
            <wp:positionV relativeFrom="paragraph">
              <wp:posOffset>40205</wp:posOffset>
            </wp:positionV>
            <wp:extent cx="1129804" cy="998867"/>
            <wp:effectExtent l="0" t="0" r="0" b="0"/>
            <wp:wrapNone/>
            <wp:docPr id="15" name="image9.jpeg" descr=""/>
            <wp:cNvGraphicFramePr>
              <a:graphicFrameLocks noChangeAspect="1"/>
            </wp:cNvGraphicFramePr>
            <a:graphic>
              <a:graphicData uri="http://schemas.openxmlformats.org/drawingml/2006/picture">
                <pic:pic>
                  <pic:nvPicPr>
                    <pic:cNvPr id="16" name="image9.jpeg"/>
                    <pic:cNvPicPr/>
                  </pic:nvPicPr>
                  <pic:blipFill>
                    <a:blip r:embed="rId15" cstate="print"/>
                    <a:stretch>
                      <a:fillRect/>
                    </a:stretch>
                  </pic:blipFill>
                  <pic:spPr>
                    <a:xfrm>
                      <a:off x="0" y="0"/>
                      <a:ext cx="1129804" cy="998867"/>
                    </a:xfrm>
                    <a:prstGeom prst="rect">
                      <a:avLst/>
                    </a:prstGeom>
                  </pic:spPr>
                </pic:pic>
              </a:graphicData>
            </a:graphic>
          </wp:anchor>
        </w:drawing>
      </w:r>
      <w:r>
        <w:rPr>
          <w:color w:val="231F20"/>
          <w:w w:val="105"/>
        </w:rPr>
        <w:t>When marine organisms build their calcium carbonate shells and skeletons, other elements, such as boron, are incorporated.</w:t>
      </w:r>
    </w:p>
    <w:p>
      <w:pPr>
        <w:pStyle w:val="BodyText"/>
        <w:spacing w:line="244" w:lineRule="auto" w:before="2"/>
        <w:ind w:left="113" w:right="6967"/>
      </w:pPr>
      <w:r>
        <w:rPr>
          <w:color w:val="231F20"/>
          <w:w w:val="110"/>
        </w:rPr>
        <w:t>Professor McCulloch measures the concentration of boron and carbon isotopes in the skeletons of corals by testing core samples.</w:t>
      </w:r>
    </w:p>
    <w:p>
      <w:pPr>
        <w:spacing w:line="86" w:lineRule="exact" w:before="0"/>
        <w:ind w:left="3430" w:right="0" w:firstLine="0"/>
        <w:jc w:val="left"/>
        <w:rPr>
          <w:sz w:val="12"/>
        </w:rPr>
      </w:pPr>
      <w:r>
        <w:rPr>
          <w:color w:val="231F20"/>
          <w:w w:val="110"/>
          <w:sz w:val="12"/>
        </w:rPr>
        <w:t>photo: Oceans Institute</w:t>
      </w:r>
    </w:p>
    <w:p>
      <w:pPr>
        <w:pStyle w:val="BodyText"/>
        <w:spacing w:line="244" w:lineRule="auto" w:before="29"/>
        <w:ind w:left="113" w:right="5385"/>
      </w:pPr>
      <w:r>
        <w:rPr>
          <w:color w:val="231F20"/>
          <w:w w:val="110"/>
        </w:rPr>
        <w:t>Corals</w:t>
      </w:r>
      <w:r>
        <w:rPr>
          <w:color w:val="231F20"/>
          <w:spacing w:val="-19"/>
          <w:w w:val="110"/>
        </w:rPr>
        <w:t> </w:t>
      </w:r>
      <w:r>
        <w:rPr>
          <w:color w:val="231F20"/>
          <w:w w:val="110"/>
        </w:rPr>
        <w:t>can</w:t>
      </w:r>
      <w:r>
        <w:rPr>
          <w:color w:val="231F20"/>
          <w:spacing w:val="-19"/>
          <w:w w:val="110"/>
        </w:rPr>
        <w:t> </w:t>
      </w:r>
      <w:r>
        <w:rPr>
          <w:color w:val="231F20"/>
          <w:w w:val="110"/>
        </w:rPr>
        <w:t>live</w:t>
      </w:r>
      <w:r>
        <w:rPr>
          <w:color w:val="231F20"/>
          <w:spacing w:val="-19"/>
          <w:w w:val="110"/>
        </w:rPr>
        <w:t> </w:t>
      </w:r>
      <w:r>
        <w:rPr>
          <w:color w:val="231F20"/>
          <w:w w:val="110"/>
        </w:rPr>
        <w:t>for</w:t>
      </w:r>
      <w:r>
        <w:rPr>
          <w:color w:val="231F20"/>
          <w:spacing w:val="-19"/>
          <w:w w:val="110"/>
        </w:rPr>
        <w:t> </w:t>
      </w:r>
      <w:r>
        <w:rPr>
          <w:color w:val="231F20"/>
          <w:w w:val="110"/>
        </w:rPr>
        <w:t>hundreds</w:t>
      </w:r>
      <w:r>
        <w:rPr>
          <w:color w:val="231F20"/>
          <w:spacing w:val="-18"/>
          <w:w w:val="110"/>
        </w:rPr>
        <w:t> </w:t>
      </w:r>
      <w:r>
        <w:rPr>
          <w:color w:val="231F20"/>
          <w:w w:val="110"/>
        </w:rPr>
        <w:t>of</w:t>
      </w:r>
      <w:r>
        <w:rPr>
          <w:color w:val="231F20"/>
          <w:spacing w:val="-19"/>
          <w:w w:val="110"/>
        </w:rPr>
        <w:t> </w:t>
      </w:r>
      <w:r>
        <w:rPr>
          <w:color w:val="231F20"/>
          <w:w w:val="110"/>
        </w:rPr>
        <w:t>years,</w:t>
      </w:r>
      <w:r>
        <w:rPr>
          <w:color w:val="231F20"/>
          <w:spacing w:val="-19"/>
          <w:w w:val="110"/>
        </w:rPr>
        <w:t> </w:t>
      </w:r>
      <w:r>
        <w:rPr>
          <w:color w:val="231F20"/>
          <w:w w:val="110"/>
        </w:rPr>
        <w:t>so</w:t>
      </w:r>
      <w:r>
        <w:rPr>
          <w:color w:val="231F20"/>
          <w:spacing w:val="-19"/>
          <w:w w:val="110"/>
        </w:rPr>
        <w:t> </w:t>
      </w:r>
      <w:r>
        <w:rPr>
          <w:color w:val="231F20"/>
          <w:w w:val="110"/>
        </w:rPr>
        <w:t>samples</w:t>
      </w:r>
      <w:r>
        <w:rPr>
          <w:color w:val="231F20"/>
          <w:spacing w:val="-18"/>
          <w:w w:val="110"/>
        </w:rPr>
        <w:t> </w:t>
      </w:r>
      <w:r>
        <w:rPr>
          <w:color w:val="231F20"/>
          <w:w w:val="110"/>
        </w:rPr>
        <w:t>from older</w:t>
      </w:r>
      <w:r>
        <w:rPr>
          <w:color w:val="231F20"/>
          <w:spacing w:val="-27"/>
          <w:w w:val="110"/>
        </w:rPr>
        <w:t> </w:t>
      </w:r>
      <w:r>
        <w:rPr>
          <w:color w:val="231F20"/>
          <w:w w:val="110"/>
        </w:rPr>
        <w:t>corals,</w:t>
      </w:r>
      <w:r>
        <w:rPr>
          <w:color w:val="231F20"/>
          <w:spacing w:val="-26"/>
          <w:w w:val="110"/>
        </w:rPr>
        <w:t> </w:t>
      </w:r>
      <w:r>
        <w:rPr>
          <w:color w:val="231F20"/>
          <w:w w:val="110"/>
        </w:rPr>
        <w:t>or</w:t>
      </w:r>
      <w:r>
        <w:rPr>
          <w:color w:val="231F20"/>
          <w:spacing w:val="-27"/>
          <w:w w:val="110"/>
        </w:rPr>
        <w:t> </w:t>
      </w:r>
      <w:r>
        <w:rPr>
          <w:color w:val="231F20"/>
          <w:w w:val="110"/>
        </w:rPr>
        <w:t>parent</w:t>
      </w:r>
      <w:r>
        <w:rPr>
          <w:color w:val="231F20"/>
          <w:spacing w:val="-26"/>
          <w:w w:val="110"/>
        </w:rPr>
        <w:t> </w:t>
      </w:r>
      <w:r>
        <w:rPr>
          <w:color w:val="231F20"/>
          <w:w w:val="110"/>
        </w:rPr>
        <w:t>corals,</w:t>
      </w:r>
      <w:r>
        <w:rPr>
          <w:color w:val="231F20"/>
          <w:spacing w:val="-27"/>
          <w:w w:val="110"/>
        </w:rPr>
        <w:t> </w:t>
      </w:r>
      <w:r>
        <w:rPr>
          <w:color w:val="231F20"/>
          <w:w w:val="110"/>
        </w:rPr>
        <w:t>allow</w:t>
      </w:r>
      <w:r>
        <w:rPr>
          <w:color w:val="231F20"/>
          <w:spacing w:val="-26"/>
          <w:w w:val="110"/>
        </w:rPr>
        <w:t> </w:t>
      </w:r>
      <w:r>
        <w:rPr>
          <w:color w:val="231F20"/>
          <w:w w:val="110"/>
        </w:rPr>
        <w:t>Professor</w:t>
      </w:r>
      <w:r>
        <w:rPr>
          <w:color w:val="231F20"/>
          <w:spacing w:val="-26"/>
          <w:w w:val="110"/>
        </w:rPr>
        <w:t> </w:t>
      </w:r>
      <w:r>
        <w:rPr>
          <w:color w:val="231F20"/>
          <w:w w:val="110"/>
        </w:rPr>
        <w:t>McCulloch to build up a picture of ocean </w:t>
      </w:r>
      <w:r>
        <w:rPr>
          <w:color w:val="231F20"/>
          <w:spacing w:val="2"/>
          <w:w w:val="110"/>
        </w:rPr>
        <w:t>chemistry </w:t>
      </w:r>
      <w:r>
        <w:rPr>
          <w:color w:val="231F20"/>
          <w:w w:val="110"/>
        </w:rPr>
        <w:t>over a long period of</w:t>
      </w:r>
      <w:r>
        <w:rPr>
          <w:color w:val="231F20"/>
          <w:spacing w:val="-9"/>
          <w:w w:val="110"/>
        </w:rPr>
        <w:t> </w:t>
      </w:r>
      <w:r>
        <w:rPr>
          <w:color w:val="231F20"/>
          <w:w w:val="110"/>
        </w:rPr>
        <w:t>time.</w:t>
      </w:r>
    </w:p>
    <w:p>
      <w:pPr>
        <w:pStyle w:val="BodyText"/>
        <w:spacing w:line="244" w:lineRule="auto" w:before="116"/>
        <w:ind w:left="113" w:right="5243"/>
      </w:pPr>
      <w:r>
        <w:rPr>
          <w:color w:val="231F20"/>
          <w:w w:val="110"/>
        </w:rPr>
        <w:t>Boron is used in these studies as it is incorporated into coral skeletons. Like carbon, boron has a set of </w:t>
      </w:r>
      <w:r>
        <w:rPr>
          <w:color w:val="231F20"/>
          <w:spacing w:val="2"/>
          <w:w w:val="110"/>
        </w:rPr>
        <w:t>pH- </w:t>
      </w:r>
      <w:r>
        <w:rPr>
          <w:color w:val="231F20"/>
          <w:w w:val="110"/>
        </w:rPr>
        <w:t>sensitive</w:t>
      </w:r>
      <w:r>
        <w:rPr>
          <w:color w:val="231F20"/>
          <w:spacing w:val="-18"/>
          <w:w w:val="110"/>
        </w:rPr>
        <w:t> </w:t>
      </w:r>
      <w:r>
        <w:rPr>
          <w:color w:val="231F20"/>
          <w:w w:val="110"/>
        </w:rPr>
        <w:t>reactions</w:t>
      </w:r>
      <w:r>
        <w:rPr>
          <w:color w:val="231F20"/>
          <w:spacing w:val="-17"/>
          <w:w w:val="110"/>
        </w:rPr>
        <w:t> </w:t>
      </w:r>
      <w:r>
        <w:rPr>
          <w:color w:val="231F20"/>
          <w:w w:val="110"/>
        </w:rPr>
        <w:t>that</w:t>
      </w:r>
      <w:r>
        <w:rPr>
          <w:color w:val="231F20"/>
          <w:spacing w:val="-17"/>
          <w:w w:val="110"/>
        </w:rPr>
        <w:t> </w:t>
      </w:r>
      <w:r>
        <w:rPr>
          <w:color w:val="231F20"/>
          <w:w w:val="110"/>
        </w:rPr>
        <w:t>involve</w:t>
      </w:r>
      <w:r>
        <w:rPr>
          <w:color w:val="231F20"/>
          <w:spacing w:val="-17"/>
          <w:w w:val="110"/>
        </w:rPr>
        <w:t> </w:t>
      </w:r>
      <w:r>
        <w:rPr>
          <w:color w:val="231F20"/>
          <w:w w:val="110"/>
        </w:rPr>
        <w:t>conversion</w:t>
      </w:r>
      <w:r>
        <w:rPr>
          <w:color w:val="231F20"/>
          <w:spacing w:val="-17"/>
          <w:w w:val="110"/>
        </w:rPr>
        <w:t> </w:t>
      </w:r>
      <w:r>
        <w:rPr>
          <w:color w:val="231F20"/>
          <w:w w:val="110"/>
        </w:rPr>
        <w:t>of</w:t>
      </w:r>
      <w:r>
        <w:rPr>
          <w:color w:val="231F20"/>
          <w:spacing w:val="-17"/>
          <w:w w:val="110"/>
        </w:rPr>
        <w:t> </w:t>
      </w:r>
      <w:r>
        <w:rPr>
          <w:color w:val="231F20"/>
          <w:w w:val="110"/>
        </w:rPr>
        <w:t>boric</w:t>
      </w:r>
      <w:r>
        <w:rPr>
          <w:color w:val="231F20"/>
          <w:spacing w:val="-17"/>
          <w:w w:val="110"/>
        </w:rPr>
        <w:t> </w:t>
      </w:r>
      <w:r>
        <w:rPr>
          <w:color w:val="231F20"/>
          <w:w w:val="110"/>
        </w:rPr>
        <w:t>acid</w:t>
      </w:r>
      <w:r>
        <w:rPr>
          <w:color w:val="231F20"/>
          <w:spacing w:val="-17"/>
          <w:w w:val="110"/>
        </w:rPr>
        <w:t> </w:t>
      </w:r>
      <w:r>
        <w:rPr>
          <w:color w:val="231F20"/>
          <w:w w:val="110"/>
        </w:rPr>
        <w:t>to borate ions. Boron also has two stable isotopes, </w:t>
      </w:r>
      <w:r>
        <w:rPr>
          <w:color w:val="231F20"/>
          <w:w w:val="110"/>
          <w:position w:val="6"/>
          <w:sz w:val="10"/>
        </w:rPr>
        <w:t>10</w:t>
      </w:r>
      <w:r>
        <w:rPr>
          <w:color w:val="231F20"/>
          <w:w w:val="110"/>
        </w:rPr>
        <w:t>B and </w:t>
      </w:r>
      <w:r>
        <w:rPr>
          <w:color w:val="231F20"/>
          <w:w w:val="110"/>
          <w:position w:val="6"/>
          <w:sz w:val="10"/>
        </w:rPr>
        <w:t>11</w:t>
      </w:r>
      <w:r>
        <w:rPr>
          <w:color w:val="231F20"/>
          <w:w w:val="110"/>
        </w:rPr>
        <w:t>B,</w:t>
      </w:r>
      <w:r>
        <w:rPr>
          <w:color w:val="231F20"/>
          <w:spacing w:val="-15"/>
          <w:w w:val="110"/>
        </w:rPr>
        <w:t> </w:t>
      </w:r>
      <w:r>
        <w:rPr>
          <w:color w:val="231F20"/>
          <w:w w:val="110"/>
        </w:rPr>
        <w:t>and</w:t>
      </w:r>
      <w:r>
        <w:rPr>
          <w:color w:val="231F20"/>
          <w:spacing w:val="-15"/>
          <w:w w:val="110"/>
        </w:rPr>
        <w:t> </w:t>
      </w:r>
      <w:r>
        <w:rPr>
          <w:color w:val="231F20"/>
          <w:w w:val="110"/>
        </w:rPr>
        <w:t>the</w:t>
      </w:r>
      <w:r>
        <w:rPr>
          <w:color w:val="231F20"/>
          <w:spacing w:val="-15"/>
          <w:w w:val="110"/>
        </w:rPr>
        <w:t> </w:t>
      </w:r>
      <w:r>
        <w:rPr>
          <w:color w:val="231F20"/>
          <w:w w:val="110"/>
        </w:rPr>
        <w:t>relative</w:t>
      </w:r>
      <w:r>
        <w:rPr>
          <w:color w:val="231F20"/>
          <w:spacing w:val="-15"/>
          <w:w w:val="110"/>
        </w:rPr>
        <w:t> </w:t>
      </w:r>
      <w:r>
        <w:rPr>
          <w:color w:val="231F20"/>
          <w:w w:val="110"/>
        </w:rPr>
        <w:t>concentrations</w:t>
      </w:r>
      <w:r>
        <w:rPr>
          <w:color w:val="231F20"/>
          <w:spacing w:val="-15"/>
          <w:w w:val="110"/>
        </w:rPr>
        <w:t> </w:t>
      </w:r>
      <w:r>
        <w:rPr>
          <w:color w:val="231F20"/>
          <w:w w:val="110"/>
        </w:rPr>
        <w:t>of</w:t>
      </w:r>
      <w:r>
        <w:rPr>
          <w:color w:val="231F20"/>
          <w:spacing w:val="-15"/>
          <w:w w:val="110"/>
        </w:rPr>
        <w:t> </w:t>
      </w:r>
      <w:r>
        <w:rPr>
          <w:color w:val="231F20"/>
          <w:w w:val="110"/>
        </w:rPr>
        <w:t>these</w:t>
      </w:r>
      <w:r>
        <w:rPr>
          <w:color w:val="231F20"/>
          <w:spacing w:val="-15"/>
          <w:w w:val="110"/>
        </w:rPr>
        <w:t> </w:t>
      </w:r>
      <w:r>
        <w:rPr>
          <w:color w:val="231F20"/>
          <w:w w:val="110"/>
        </w:rPr>
        <w:t>two</w:t>
      </w:r>
      <w:r>
        <w:rPr>
          <w:color w:val="231F20"/>
          <w:spacing w:val="-15"/>
          <w:w w:val="110"/>
        </w:rPr>
        <w:t> </w:t>
      </w:r>
      <w:r>
        <w:rPr>
          <w:color w:val="231F20"/>
          <w:w w:val="110"/>
        </w:rPr>
        <w:t>isotopes depends</w:t>
      </w:r>
      <w:r>
        <w:rPr>
          <w:color w:val="231F20"/>
          <w:spacing w:val="-24"/>
          <w:w w:val="110"/>
        </w:rPr>
        <w:t> </w:t>
      </w:r>
      <w:r>
        <w:rPr>
          <w:color w:val="231F20"/>
          <w:w w:val="110"/>
        </w:rPr>
        <w:t>on</w:t>
      </w:r>
      <w:r>
        <w:rPr>
          <w:color w:val="231F20"/>
          <w:spacing w:val="-24"/>
          <w:w w:val="110"/>
        </w:rPr>
        <w:t> </w:t>
      </w:r>
      <w:r>
        <w:rPr>
          <w:color w:val="231F20"/>
          <w:w w:val="110"/>
        </w:rPr>
        <w:t>ocean</w:t>
      </w:r>
      <w:r>
        <w:rPr>
          <w:color w:val="231F20"/>
          <w:spacing w:val="-24"/>
          <w:w w:val="110"/>
        </w:rPr>
        <w:t> </w:t>
      </w:r>
      <w:r>
        <w:rPr>
          <w:color w:val="231F20"/>
          <w:w w:val="110"/>
        </w:rPr>
        <w:t>pH.</w:t>
      </w:r>
      <w:r>
        <w:rPr>
          <w:color w:val="231F20"/>
          <w:spacing w:val="-24"/>
          <w:w w:val="110"/>
        </w:rPr>
        <w:t> </w:t>
      </w:r>
      <w:r>
        <w:rPr>
          <w:color w:val="231F20"/>
          <w:w w:val="110"/>
        </w:rPr>
        <w:t>Professor</w:t>
      </w:r>
      <w:r>
        <w:rPr>
          <w:color w:val="231F20"/>
          <w:spacing w:val="-24"/>
          <w:w w:val="110"/>
        </w:rPr>
        <w:t> </w:t>
      </w:r>
      <w:r>
        <w:rPr>
          <w:color w:val="231F20"/>
          <w:w w:val="110"/>
        </w:rPr>
        <w:t>McCulloch’s</w:t>
      </w:r>
      <w:r>
        <w:rPr>
          <w:color w:val="231F20"/>
          <w:spacing w:val="-24"/>
          <w:w w:val="110"/>
        </w:rPr>
        <w:t> </w:t>
      </w:r>
      <w:r>
        <w:rPr>
          <w:color w:val="231F20"/>
          <w:w w:val="110"/>
        </w:rPr>
        <w:t>research</w:t>
      </w:r>
    </w:p>
    <w:p>
      <w:pPr>
        <w:pStyle w:val="BodyText"/>
        <w:spacing w:line="244" w:lineRule="auto" w:before="4"/>
        <w:ind w:left="113" w:right="5194"/>
      </w:pPr>
      <w:r>
        <w:rPr>
          <w:color w:val="231F20"/>
          <w:w w:val="110"/>
        </w:rPr>
        <w:t>has shown that </w:t>
      </w:r>
      <w:r>
        <w:rPr>
          <w:color w:val="231F20"/>
          <w:spacing w:val="-3"/>
          <w:w w:val="110"/>
          <w:position w:val="6"/>
          <w:sz w:val="10"/>
        </w:rPr>
        <w:t>11</w:t>
      </w:r>
      <w:r>
        <w:rPr>
          <w:color w:val="231F20"/>
          <w:spacing w:val="-3"/>
          <w:w w:val="110"/>
        </w:rPr>
        <w:t>B </w:t>
      </w:r>
      <w:r>
        <w:rPr>
          <w:color w:val="231F20"/>
          <w:w w:val="110"/>
        </w:rPr>
        <w:t>levels are dropping, which indicates decreasing pH. This research has already shown that ocean</w:t>
      </w:r>
      <w:r>
        <w:rPr>
          <w:color w:val="231F20"/>
          <w:spacing w:val="-29"/>
          <w:w w:val="110"/>
        </w:rPr>
        <w:t> </w:t>
      </w:r>
      <w:r>
        <w:rPr>
          <w:color w:val="231F20"/>
          <w:w w:val="110"/>
        </w:rPr>
        <w:t>pH</w:t>
      </w:r>
      <w:r>
        <w:rPr>
          <w:color w:val="231F20"/>
          <w:spacing w:val="-29"/>
          <w:w w:val="110"/>
        </w:rPr>
        <w:t> </w:t>
      </w:r>
      <w:r>
        <w:rPr>
          <w:color w:val="231F20"/>
          <w:w w:val="110"/>
        </w:rPr>
        <w:t>has</w:t>
      </w:r>
      <w:r>
        <w:rPr>
          <w:color w:val="231F20"/>
          <w:spacing w:val="-29"/>
          <w:w w:val="110"/>
        </w:rPr>
        <w:t> </w:t>
      </w:r>
      <w:r>
        <w:rPr>
          <w:color w:val="231F20"/>
          <w:w w:val="110"/>
        </w:rPr>
        <w:t>decreased</w:t>
      </w:r>
      <w:r>
        <w:rPr>
          <w:color w:val="231F20"/>
          <w:spacing w:val="-28"/>
          <w:w w:val="110"/>
        </w:rPr>
        <w:t> </w:t>
      </w:r>
      <w:r>
        <w:rPr>
          <w:color w:val="231F20"/>
          <w:w w:val="110"/>
        </w:rPr>
        <w:t>over</w:t>
      </w:r>
      <w:r>
        <w:rPr>
          <w:color w:val="231F20"/>
          <w:spacing w:val="-29"/>
          <w:w w:val="110"/>
        </w:rPr>
        <w:t> </w:t>
      </w:r>
      <w:r>
        <w:rPr>
          <w:color w:val="231F20"/>
          <w:w w:val="110"/>
        </w:rPr>
        <w:t>the</w:t>
      </w:r>
      <w:r>
        <w:rPr>
          <w:color w:val="231F20"/>
          <w:spacing w:val="-29"/>
          <w:w w:val="110"/>
        </w:rPr>
        <w:t> </w:t>
      </w:r>
      <w:r>
        <w:rPr>
          <w:color w:val="231F20"/>
          <w:w w:val="110"/>
        </w:rPr>
        <w:t>past</w:t>
      </w:r>
      <w:r>
        <w:rPr>
          <w:color w:val="231F20"/>
          <w:spacing w:val="-28"/>
          <w:w w:val="110"/>
        </w:rPr>
        <w:t> </w:t>
      </w:r>
      <w:r>
        <w:rPr>
          <w:color w:val="231F20"/>
          <w:spacing w:val="2"/>
          <w:w w:val="110"/>
        </w:rPr>
        <w:t>200</w:t>
      </w:r>
      <w:r>
        <w:rPr>
          <w:color w:val="231F20"/>
          <w:spacing w:val="-29"/>
          <w:w w:val="110"/>
        </w:rPr>
        <w:t> </w:t>
      </w:r>
      <w:r>
        <w:rPr>
          <w:color w:val="231F20"/>
          <w:w w:val="110"/>
        </w:rPr>
        <w:t>years,</w:t>
      </w:r>
      <w:r>
        <w:rPr>
          <w:color w:val="231F20"/>
          <w:spacing w:val="-29"/>
          <w:w w:val="110"/>
        </w:rPr>
        <w:t> </w:t>
      </w:r>
      <w:r>
        <w:rPr>
          <w:color w:val="231F20"/>
          <w:w w:val="110"/>
        </w:rPr>
        <w:t>from</w:t>
      </w:r>
      <w:r>
        <w:rPr>
          <w:color w:val="231F20"/>
          <w:spacing w:val="-28"/>
          <w:w w:val="110"/>
        </w:rPr>
        <w:t> </w:t>
      </w:r>
      <w:r>
        <w:rPr>
          <w:color w:val="231F20"/>
          <w:spacing w:val="-4"/>
          <w:w w:val="110"/>
        </w:rPr>
        <w:t>8.12 </w:t>
      </w:r>
      <w:r>
        <w:rPr>
          <w:color w:val="231F20"/>
          <w:w w:val="110"/>
        </w:rPr>
        <w:t>to approximately </w:t>
      </w:r>
      <w:r>
        <w:rPr>
          <w:color w:val="231F20"/>
          <w:spacing w:val="2"/>
          <w:w w:val="110"/>
        </w:rPr>
        <w:t>8.06 </w:t>
      </w:r>
      <w:r>
        <w:rPr>
          <w:color w:val="231F20"/>
          <w:w w:val="110"/>
        </w:rPr>
        <w:t>pH</w:t>
      </w:r>
      <w:r>
        <w:rPr>
          <w:color w:val="231F20"/>
          <w:spacing w:val="-25"/>
          <w:w w:val="110"/>
        </w:rPr>
        <w:t> </w:t>
      </w:r>
      <w:r>
        <w:rPr>
          <w:color w:val="231F20"/>
          <w:w w:val="110"/>
        </w:rPr>
        <w:t>units.</w:t>
      </w:r>
    </w:p>
    <w:p>
      <w:pPr>
        <w:pStyle w:val="BodyText"/>
        <w:spacing w:line="244" w:lineRule="auto" w:before="116"/>
        <w:ind w:left="113" w:right="5366"/>
      </w:pPr>
      <w:r>
        <w:rPr>
          <w:color w:val="231F20"/>
          <w:w w:val="110"/>
        </w:rPr>
        <w:t>The</w:t>
      </w:r>
      <w:r>
        <w:rPr>
          <w:color w:val="231F20"/>
          <w:spacing w:val="-25"/>
          <w:w w:val="110"/>
        </w:rPr>
        <w:t> </w:t>
      </w:r>
      <w:r>
        <w:rPr>
          <w:color w:val="231F20"/>
          <w:w w:val="110"/>
        </w:rPr>
        <w:t>study</w:t>
      </w:r>
      <w:r>
        <w:rPr>
          <w:color w:val="231F20"/>
          <w:spacing w:val="-24"/>
          <w:w w:val="110"/>
        </w:rPr>
        <w:t> </w:t>
      </w:r>
      <w:r>
        <w:rPr>
          <w:color w:val="231F20"/>
          <w:w w:val="110"/>
        </w:rPr>
        <w:t>also</w:t>
      </w:r>
      <w:r>
        <w:rPr>
          <w:color w:val="231F20"/>
          <w:spacing w:val="-25"/>
          <w:w w:val="110"/>
        </w:rPr>
        <w:t> </w:t>
      </w:r>
      <w:r>
        <w:rPr>
          <w:color w:val="231F20"/>
          <w:w w:val="110"/>
        </w:rPr>
        <w:t>compared</w:t>
      </w:r>
      <w:r>
        <w:rPr>
          <w:color w:val="231F20"/>
          <w:spacing w:val="-24"/>
          <w:w w:val="110"/>
        </w:rPr>
        <w:t> </w:t>
      </w:r>
      <w:r>
        <w:rPr>
          <w:color w:val="231F20"/>
          <w:w w:val="110"/>
        </w:rPr>
        <w:t>the</w:t>
      </w:r>
      <w:r>
        <w:rPr>
          <w:color w:val="231F20"/>
          <w:spacing w:val="-25"/>
          <w:w w:val="110"/>
        </w:rPr>
        <w:t> </w:t>
      </w:r>
      <w:r>
        <w:rPr>
          <w:color w:val="231F20"/>
          <w:w w:val="110"/>
        </w:rPr>
        <w:t>concentration</w:t>
      </w:r>
      <w:r>
        <w:rPr>
          <w:color w:val="231F20"/>
          <w:spacing w:val="-24"/>
          <w:w w:val="110"/>
        </w:rPr>
        <w:t> </w:t>
      </w:r>
      <w:r>
        <w:rPr>
          <w:color w:val="231F20"/>
          <w:w w:val="110"/>
        </w:rPr>
        <w:t>of</w:t>
      </w:r>
      <w:r>
        <w:rPr>
          <w:color w:val="231F20"/>
          <w:spacing w:val="-25"/>
          <w:w w:val="110"/>
        </w:rPr>
        <w:t> </w:t>
      </w:r>
      <w:r>
        <w:rPr>
          <w:color w:val="231F20"/>
          <w:w w:val="110"/>
        </w:rPr>
        <w:t>the</w:t>
      </w:r>
      <w:r>
        <w:rPr>
          <w:color w:val="231F20"/>
          <w:spacing w:val="-24"/>
          <w:w w:val="110"/>
        </w:rPr>
        <w:t> </w:t>
      </w:r>
      <w:r>
        <w:rPr>
          <w:color w:val="231F20"/>
          <w:w w:val="110"/>
        </w:rPr>
        <w:t>stable isotope </w:t>
      </w:r>
      <w:r>
        <w:rPr>
          <w:color w:val="231F20"/>
          <w:w w:val="110"/>
          <w:position w:val="6"/>
          <w:sz w:val="10"/>
        </w:rPr>
        <w:t>13</w:t>
      </w:r>
      <w:r>
        <w:rPr>
          <w:color w:val="231F20"/>
          <w:w w:val="110"/>
        </w:rPr>
        <w:t>C in coral core samples to the more common isotope</w:t>
      </w:r>
      <w:r>
        <w:rPr>
          <w:color w:val="231F20"/>
          <w:spacing w:val="-29"/>
          <w:w w:val="110"/>
        </w:rPr>
        <w:t> </w:t>
      </w:r>
      <w:r>
        <w:rPr>
          <w:color w:val="231F20"/>
          <w:w w:val="110"/>
          <w:position w:val="6"/>
          <w:sz w:val="10"/>
        </w:rPr>
        <w:t>12</w:t>
      </w:r>
      <w:r>
        <w:rPr>
          <w:color w:val="231F20"/>
          <w:w w:val="110"/>
        </w:rPr>
        <w:t>C.</w:t>
      </w:r>
      <w:r>
        <w:rPr>
          <w:color w:val="231F20"/>
          <w:spacing w:val="-29"/>
          <w:w w:val="110"/>
        </w:rPr>
        <w:t> </w:t>
      </w:r>
      <w:r>
        <w:rPr>
          <w:color w:val="231F20"/>
          <w:w w:val="110"/>
          <w:position w:val="6"/>
          <w:sz w:val="10"/>
        </w:rPr>
        <w:t>13</w:t>
      </w:r>
      <w:r>
        <w:rPr>
          <w:color w:val="231F20"/>
          <w:w w:val="110"/>
        </w:rPr>
        <w:t>C</w:t>
      </w:r>
      <w:r>
        <w:rPr>
          <w:color w:val="231F20"/>
          <w:spacing w:val="-28"/>
          <w:w w:val="110"/>
        </w:rPr>
        <w:t> </w:t>
      </w:r>
      <w:r>
        <w:rPr>
          <w:color w:val="231F20"/>
          <w:w w:val="110"/>
        </w:rPr>
        <w:t>is</w:t>
      </w:r>
      <w:r>
        <w:rPr>
          <w:color w:val="231F20"/>
          <w:spacing w:val="-29"/>
          <w:w w:val="110"/>
        </w:rPr>
        <w:t> </w:t>
      </w:r>
      <w:r>
        <w:rPr>
          <w:color w:val="231F20"/>
          <w:w w:val="110"/>
        </w:rPr>
        <w:t>present</w:t>
      </w:r>
      <w:r>
        <w:rPr>
          <w:color w:val="231F20"/>
          <w:spacing w:val="-28"/>
          <w:w w:val="110"/>
        </w:rPr>
        <w:t> </w:t>
      </w:r>
      <w:r>
        <w:rPr>
          <w:color w:val="231F20"/>
          <w:w w:val="110"/>
        </w:rPr>
        <w:t>in</w:t>
      </w:r>
      <w:r>
        <w:rPr>
          <w:color w:val="231F20"/>
          <w:spacing w:val="-29"/>
          <w:w w:val="110"/>
        </w:rPr>
        <w:t> </w:t>
      </w:r>
      <w:r>
        <w:rPr>
          <w:color w:val="231F20"/>
          <w:w w:val="110"/>
        </w:rPr>
        <w:t>normal</w:t>
      </w:r>
      <w:r>
        <w:rPr>
          <w:color w:val="231F20"/>
          <w:spacing w:val="-29"/>
          <w:w w:val="110"/>
        </w:rPr>
        <w:t> </w:t>
      </w:r>
      <w:r>
        <w:rPr>
          <w:color w:val="231F20"/>
          <w:w w:val="110"/>
        </w:rPr>
        <w:t>atmospheric</w:t>
      </w:r>
      <w:r>
        <w:rPr>
          <w:color w:val="231F20"/>
          <w:spacing w:val="-28"/>
          <w:w w:val="110"/>
        </w:rPr>
        <w:t> </w:t>
      </w:r>
      <w:r>
        <w:rPr>
          <w:color w:val="231F20"/>
          <w:w w:val="110"/>
        </w:rPr>
        <w:t>carbon dioxide. It is also present in fossil fuels, but in far lower quantities</w:t>
      </w:r>
      <w:r>
        <w:rPr>
          <w:color w:val="231F20"/>
          <w:spacing w:val="-22"/>
          <w:w w:val="110"/>
        </w:rPr>
        <w:t> </w:t>
      </w:r>
      <w:r>
        <w:rPr>
          <w:color w:val="231F20"/>
          <w:w w:val="110"/>
        </w:rPr>
        <w:t>relative</w:t>
      </w:r>
      <w:r>
        <w:rPr>
          <w:color w:val="231F20"/>
          <w:spacing w:val="-22"/>
          <w:w w:val="110"/>
        </w:rPr>
        <w:t> </w:t>
      </w:r>
      <w:r>
        <w:rPr>
          <w:color w:val="231F20"/>
          <w:w w:val="110"/>
        </w:rPr>
        <w:t>to</w:t>
      </w:r>
      <w:r>
        <w:rPr>
          <w:color w:val="231F20"/>
          <w:spacing w:val="-21"/>
          <w:w w:val="110"/>
        </w:rPr>
        <w:t> </w:t>
      </w:r>
      <w:r>
        <w:rPr>
          <w:color w:val="231F20"/>
          <w:w w:val="110"/>
          <w:position w:val="6"/>
          <w:sz w:val="10"/>
        </w:rPr>
        <w:t>12</w:t>
      </w:r>
      <w:r>
        <w:rPr>
          <w:color w:val="231F20"/>
          <w:w w:val="110"/>
        </w:rPr>
        <w:t>C.</w:t>
      </w:r>
      <w:r>
        <w:rPr>
          <w:color w:val="231F20"/>
          <w:spacing w:val="-22"/>
          <w:w w:val="110"/>
        </w:rPr>
        <w:t> </w:t>
      </w:r>
      <w:r>
        <w:rPr>
          <w:color w:val="231F20"/>
          <w:w w:val="110"/>
        </w:rPr>
        <w:t>As</w:t>
      </w:r>
      <w:r>
        <w:rPr>
          <w:color w:val="231F20"/>
          <w:spacing w:val="-22"/>
          <w:w w:val="110"/>
        </w:rPr>
        <w:t> </w:t>
      </w:r>
      <w:r>
        <w:rPr>
          <w:color w:val="231F20"/>
          <w:w w:val="110"/>
        </w:rPr>
        <w:t>carbon</w:t>
      </w:r>
      <w:r>
        <w:rPr>
          <w:color w:val="231F20"/>
          <w:spacing w:val="-21"/>
          <w:w w:val="110"/>
        </w:rPr>
        <w:t> </w:t>
      </w:r>
      <w:r>
        <w:rPr>
          <w:color w:val="231F20"/>
          <w:w w:val="110"/>
        </w:rPr>
        <w:t>dioxide</w:t>
      </w:r>
      <w:r>
        <w:rPr>
          <w:color w:val="231F20"/>
          <w:spacing w:val="-22"/>
          <w:w w:val="110"/>
        </w:rPr>
        <w:t> </w:t>
      </w:r>
      <w:r>
        <w:rPr>
          <w:color w:val="231F20"/>
          <w:w w:val="110"/>
        </w:rPr>
        <w:t>from</w:t>
      </w:r>
      <w:r>
        <w:rPr>
          <w:color w:val="231F20"/>
          <w:spacing w:val="-21"/>
          <w:w w:val="110"/>
        </w:rPr>
        <w:t> </w:t>
      </w:r>
      <w:r>
        <w:rPr>
          <w:color w:val="231F20"/>
          <w:w w:val="110"/>
        </w:rPr>
        <w:t>burning fossil</w:t>
      </w:r>
      <w:r>
        <w:rPr>
          <w:color w:val="231F20"/>
          <w:spacing w:val="-18"/>
          <w:w w:val="110"/>
        </w:rPr>
        <w:t> </w:t>
      </w:r>
      <w:r>
        <w:rPr>
          <w:color w:val="231F20"/>
          <w:w w:val="110"/>
        </w:rPr>
        <w:t>fuels</w:t>
      </w:r>
      <w:r>
        <w:rPr>
          <w:color w:val="231F20"/>
          <w:spacing w:val="-17"/>
          <w:w w:val="110"/>
        </w:rPr>
        <w:t> </w:t>
      </w:r>
      <w:r>
        <w:rPr>
          <w:color w:val="231F20"/>
          <w:w w:val="110"/>
        </w:rPr>
        <w:t>mixes</w:t>
      </w:r>
      <w:r>
        <w:rPr>
          <w:color w:val="231F20"/>
          <w:spacing w:val="-18"/>
          <w:w w:val="110"/>
        </w:rPr>
        <w:t> </w:t>
      </w:r>
      <w:r>
        <w:rPr>
          <w:color w:val="231F20"/>
          <w:w w:val="110"/>
        </w:rPr>
        <w:t>with</w:t>
      </w:r>
      <w:r>
        <w:rPr>
          <w:color w:val="231F20"/>
          <w:spacing w:val="-17"/>
          <w:w w:val="110"/>
        </w:rPr>
        <w:t> </w:t>
      </w:r>
      <w:r>
        <w:rPr>
          <w:color w:val="231F20"/>
          <w:w w:val="110"/>
        </w:rPr>
        <w:t>atmospheric</w:t>
      </w:r>
      <w:r>
        <w:rPr>
          <w:color w:val="231F20"/>
          <w:spacing w:val="-18"/>
          <w:w w:val="110"/>
        </w:rPr>
        <w:t> </w:t>
      </w:r>
      <w:r>
        <w:rPr>
          <w:color w:val="231F20"/>
          <w:w w:val="110"/>
        </w:rPr>
        <w:t>carbon</w:t>
      </w:r>
      <w:r>
        <w:rPr>
          <w:color w:val="231F20"/>
          <w:spacing w:val="-17"/>
          <w:w w:val="110"/>
        </w:rPr>
        <w:t> </w:t>
      </w:r>
      <w:r>
        <w:rPr>
          <w:color w:val="231F20"/>
          <w:w w:val="110"/>
        </w:rPr>
        <w:t>dioxide,</w:t>
      </w:r>
    </w:p>
    <w:p>
      <w:pPr>
        <w:pStyle w:val="BodyText"/>
        <w:spacing w:line="244" w:lineRule="auto" w:before="4"/>
        <w:ind w:left="113" w:right="5243"/>
      </w:pPr>
      <w:r>
        <w:rPr>
          <w:color w:val="231F20"/>
          <w:w w:val="110"/>
        </w:rPr>
        <w:t>the relative percentage of </w:t>
      </w:r>
      <w:r>
        <w:rPr>
          <w:color w:val="231F20"/>
          <w:w w:val="110"/>
          <w:position w:val="6"/>
          <w:sz w:val="10"/>
        </w:rPr>
        <w:t>13</w:t>
      </w:r>
      <w:r>
        <w:rPr>
          <w:color w:val="231F20"/>
          <w:w w:val="110"/>
        </w:rPr>
        <w:t>C decreases. In this way </w:t>
      </w:r>
      <w:r>
        <w:rPr>
          <w:color w:val="231F20"/>
          <w:w w:val="105"/>
        </w:rPr>
        <w:t>measurement</w:t>
      </w:r>
      <w:r>
        <w:rPr>
          <w:color w:val="231F20"/>
          <w:spacing w:val="-19"/>
          <w:w w:val="105"/>
        </w:rPr>
        <w:t> </w:t>
      </w:r>
      <w:r>
        <w:rPr>
          <w:color w:val="231F20"/>
          <w:w w:val="105"/>
        </w:rPr>
        <w:t>of</w:t>
      </w:r>
      <w:r>
        <w:rPr>
          <w:color w:val="231F20"/>
          <w:spacing w:val="-19"/>
          <w:w w:val="105"/>
        </w:rPr>
        <w:t> </w:t>
      </w:r>
      <w:r>
        <w:rPr>
          <w:color w:val="231F20"/>
          <w:w w:val="105"/>
          <w:position w:val="6"/>
          <w:sz w:val="10"/>
        </w:rPr>
        <w:t>13</w:t>
      </w:r>
      <w:r>
        <w:rPr>
          <w:color w:val="231F20"/>
          <w:w w:val="105"/>
        </w:rPr>
        <w:t>C/</w:t>
      </w:r>
      <w:r>
        <w:rPr>
          <w:color w:val="231F20"/>
          <w:w w:val="105"/>
          <w:position w:val="6"/>
          <w:sz w:val="10"/>
        </w:rPr>
        <w:t>12</w:t>
      </w:r>
      <w:r>
        <w:rPr>
          <w:color w:val="231F20"/>
          <w:w w:val="105"/>
        </w:rPr>
        <w:t>C</w:t>
      </w:r>
      <w:r>
        <w:rPr>
          <w:color w:val="231F20"/>
          <w:spacing w:val="-18"/>
          <w:w w:val="105"/>
        </w:rPr>
        <w:t> </w:t>
      </w:r>
      <w:r>
        <w:rPr>
          <w:color w:val="231F20"/>
          <w:w w:val="105"/>
        </w:rPr>
        <w:t>ratios</w:t>
      </w:r>
      <w:r>
        <w:rPr>
          <w:color w:val="231F20"/>
          <w:spacing w:val="-19"/>
          <w:w w:val="105"/>
        </w:rPr>
        <w:t> </w:t>
      </w:r>
      <w:r>
        <w:rPr>
          <w:color w:val="231F20"/>
          <w:w w:val="105"/>
        </w:rPr>
        <w:t>allows</w:t>
      </w:r>
      <w:r>
        <w:rPr>
          <w:color w:val="231F20"/>
          <w:spacing w:val="-18"/>
          <w:w w:val="105"/>
        </w:rPr>
        <w:t> </w:t>
      </w:r>
      <w:r>
        <w:rPr>
          <w:color w:val="231F20"/>
          <w:w w:val="105"/>
        </w:rPr>
        <w:t>scientists</w:t>
      </w:r>
      <w:r>
        <w:rPr>
          <w:color w:val="231F20"/>
          <w:spacing w:val="-19"/>
          <w:w w:val="105"/>
        </w:rPr>
        <w:t> </w:t>
      </w:r>
      <w:r>
        <w:rPr>
          <w:color w:val="231F20"/>
          <w:w w:val="105"/>
        </w:rPr>
        <w:t>to</w:t>
      </w:r>
      <w:r>
        <w:rPr>
          <w:color w:val="231F20"/>
          <w:spacing w:val="-18"/>
          <w:w w:val="105"/>
        </w:rPr>
        <w:t> </w:t>
      </w:r>
      <w:r>
        <w:rPr>
          <w:color w:val="231F20"/>
          <w:w w:val="105"/>
        </w:rPr>
        <w:t>measure </w:t>
      </w:r>
      <w:r>
        <w:rPr>
          <w:color w:val="231F20"/>
          <w:w w:val="110"/>
        </w:rPr>
        <w:t>the impact of human</w:t>
      </w:r>
      <w:r>
        <w:rPr>
          <w:color w:val="231F20"/>
          <w:spacing w:val="-38"/>
          <w:w w:val="110"/>
        </w:rPr>
        <w:t> </w:t>
      </w:r>
      <w:r>
        <w:rPr>
          <w:color w:val="231F20"/>
          <w:w w:val="110"/>
        </w:rPr>
        <w:t>industry.</w:t>
      </w:r>
    </w:p>
    <w:p>
      <w:pPr>
        <w:pStyle w:val="BodyText"/>
        <w:spacing w:line="244" w:lineRule="auto" w:before="115"/>
        <w:ind w:left="113" w:right="5334"/>
      </w:pPr>
      <w:r>
        <w:rPr>
          <w:color w:val="231F20"/>
          <w:w w:val="105"/>
        </w:rPr>
        <w:t>Core</w:t>
      </w:r>
      <w:r>
        <w:rPr>
          <w:color w:val="231F20"/>
          <w:spacing w:val="-9"/>
          <w:w w:val="105"/>
        </w:rPr>
        <w:t> </w:t>
      </w:r>
      <w:r>
        <w:rPr>
          <w:color w:val="231F20"/>
          <w:w w:val="105"/>
        </w:rPr>
        <w:t>samples</w:t>
      </w:r>
      <w:r>
        <w:rPr>
          <w:color w:val="231F20"/>
          <w:spacing w:val="-9"/>
          <w:w w:val="105"/>
        </w:rPr>
        <w:t> </w:t>
      </w:r>
      <w:r>
        <w:rPr>
          <w:color w:val="231F20"/>
          <w:w w:val="105"/>
        </w:rPr>
        <w:t>showed</w:t>
      </w:r>
      <w:r>
        <w:rPr>
          <w:color w:val="231F20"/>
          <w:spacing w:val="-9"/>
          <w:w w:val="105"/>
        </w:rPr>
        <w:t> </w:t>
      </w:r>
      <w:r>
        <w:rPr>
          <w:color w:val="231F20"/>
          <w:w w:val="105"/>
        </w:rPr>
        <w:t>corresponding</w:t>
      </w:r>
      <w:r>
        <w:rPr>
          <w:color w:val="231F20"/>
          <w:spacing w:val="-8"/>
          <w:w w:val="105"/>
        </w:rPr>
        <w:t> </w:t>
      </w:r>
      <w:r>
        <w:rPr>
          <w:color w:val="231F20"/>
          <w:w w:val="105"/>
        </w:rPr>
        <w:t>drops</w:t>
      </w:r>
      <w:r>
        <w:rPr>
          <w:color w:val="231F20"/>
          <w:spacing w:val="-9"/>
          <w:w w:val="105"/>
        </w:rPr>
        <w:t> </w:t>
      </w:r>
      <w:r>
        <w:rPr>
          <w:color w:val="231F20"/>
          <w:w w:val="105"/>
        </w:rPr>
        <w:t>in</w:t>
      </w:r>
      <w:r>
        <w:rPr>
          <w:color w:val="231F20"/>
          <w:spacing w:val="-9"/>
          <w:w w:val="105"/>
        </w:rPr>
        <w:t> </w:t>
      </w:r>
      <w:r>
        <w:rPr>
          <w:color w:val="231F20"/>
          <w:w w:val="105"/>
          <w:position w:val="6"/>
          <w:sz w:val="10"/>
        </w:rPr>
        <w:t>13</w:t>
      </w:r>
      <w:r>
        <w:rPr>
          <w:color w:val="231F20"/>
          <w:w w:val="105"/>
        </w:rPr>
        <w:t>C</w:t>
      </w:r>
      <w:r>
        <w:rPr>
          <w:color w:val="231F20"/>
          <w:spacing w:val="-8"/>
          <w:w w:val="105"/>
        </w:rPr>
        <w:t> </w:t>
      </w:r>
      <w:r>
        <w:rPr>
          <w:color w:val="231F20"/>
          <w:w w:val="105"/>
        </w:rPr>
        <w:t>and</w:t>
      </w:r>
      <w:r>
        <w:rPr>
          <w:color w:val="231F20"/>
          <w:spacing w:val="-9"/>
          <w:w w:val="105"/>
        </w:rPr>
        <w:t> </w:t>
      </w:r>
      <w:r>
        <w:rPr>
          <w:color w:val="231F20"/>
          <w:w w:val="105"/>
          <w:position w:val="6"/>
          <w:sz w:val="10"/>
        </w:rPr>
        <w:t>11</w:t>
      </w:r>
      <w:r>
        <w:rPr>
          <w:color w:val="231F20"/>
          <w:w w:val="105"/>
        </w:rPr>
        <w:t>B, which demonstrate a link </w:t>
      </w:r>
      <w:r>
        <w:rPr>
          <w:color w:val="231F20"/>
          <w:spacing w:val="2"/>
          <w:w w:val="105"/>
        </w:rPr>
        <w:t>between </w:t>
      </w:r>
      <w:r>
        <w:rPr>
          <w:color w:val="231F20"/>
          <w:w w:val="105"/>
        </w:rPr>
        <w:t>increasing </w:t>
      </w:r>
      <w:r>
        <w:rPr>
          <w:color w:val="231F20"/>
          <w:spacing w:val="2"/>
          <w:w w:val="105"/>
        </w:rPr>
        <w:t>industry </w:t>
      </w:r>
      <w:r>
        <w:rPr>
          <w:color w:val="231F20"/>
          <w:w w:val="105"/>
        </w:rPr>
        <w:t>and lowering of ocean</w:t>
      </w:r>
      <w:r>
        <w:rPr>
          <w:color w:val="231F20"/>
          <w:spacing w:val="-5"/>
          <w:w w:val="105"/>
        </w:rPr>
        <w:t> </w:t>
      </w:r>
      <w:r>
        <w:rPr>
          <w:color w:val="231F20"/>
          <w:w w:val="105"/>
        </w:rPr>
        <w:t>pH.</w:t>
      </w:r>
    </w:p>
    <w:p>
      <w:pPr>
        <w:pStyle w:val="BodyText"/>
        <w:spacing w:before="9"/>
        <w:rPr>
          <w:sz w:val="8"/>
        </w:rPr>
      </w:pPr>
      <w:r>
        <w:rPr/>
        <w:drawing>
          <wp:anchor distT="0" distB="0" distL="0" distR="0" allowOverlap="1" layoutInCell="1" locked="0" behindDoc="0" simplePos="0" relativeHeight="15">
            <wp:simplePos x="0" y="0"/>
            <wp:positionH relativeFrom="page">
              <wp:posOffset>720001</wp:posOffset>
            </wp:positionH>
            <wp:positionV relativeFrom="paragraph">
              <wp:posOffset>89141</wp:posOffset>
            </wp:positionV>
            <wp:extent cx="2971910" cy="3288791"/>
            <wp:effectExtent l="0" t="0" r="0" b="0"/>
            <wp:wrapTopAndBottom/>
            <wp:docPr id="17" name="image10.jpeg" descr=""/>
            <wp:cNvGraphicFramePr>
              <a:graphicFrameLocks noChangeAspect="1"/>
            </wp:cNvGraphicFramePr>
            <a:graphic>
              <a:graphicData uri="http://schemas.openxmlformats.org/drawingml/2006/picture">
                <pic:pic>
                  <pic:nvPicPr>
                    <pic:cNvPr id="18" name="image10.jpeg"/>
                    <pic:cNvPicPr/>
                  </pic:nvPicPr>
                  <pic:blipFill>
                    <a:blip r:embed="rId16" cstate="print"/>
                    <a:stretch>
                      <a:fillRect/>
                    </a:stretch>
                  </pic:blipFill>
                  <pic:spPr>
                    <a:xfrm>
                      <a:off x="0" y="0"/>
                      <a:ext cx="2971910" cy="3288791"/>
                    </a:xfrm>
                    <a:prstGeom prst="rect">
                      <a:avLst/>
                    </a:prstGeom>
                  </pic:spPr>
                </pic:pic>
              </a:graphicData>
            </a:graphic>
          </wp:anchor>
        </w:drawing>
      </w:r>
    </w:p>
    <w:p>
      <w:pPr>
        <w:pStyle w:val="BodyText"/>
        <w:spacing w:line="244" w:lineRule="auto" w:before="80"/>
        <w:ind w:left="113" w:right="5245"/>
      </w:pPr>
      <w:r>
        <w:rPr>
          <w:color w:val="231F20"/>
          <w:w w:val="110"/>
        </w:rPr>
        <w:t>Professor McCulloch’s research is continuing and addresses questions such </w:t>
      </w:r>
      <w:r>
        <w:rPr>
          <w:color w:val="231F20"/>
          <w:spacing w:val="3"/>
          <w:w w:val="110"/>
        </w:rPr>
        <w:t>as: </w:t>
      </w:r>
      <w:r>
        <w:rPr>
          <w:color w:val="231F20"/>
          <w:w w:val="110"/>
        </w:rPr>
        <w:t>How will corals cope with chemical</w:t>
      </w:r>
      <w:r>
        <w:rPr>
          <w:color w:val="231F20"/>
          <w:spacing w:val="-20"/>
          <w:w w:val="110"/>
        </w:rPr>
        <w:t> </w:t>
      </w:r>
      <w:r>
        <w:rPr>
          <w:color w:val="231F20"/>
          <w:w w:val="110"/>
        </w:rPr>
        <w:t>changes</w:t>
      </w:r>
      <w:r>
        <w:rPr>
          <w:color w:val="231F20"/>
          <w:spacing w:val="-19"/>
          <w:w w:val="110"/>
        </w:rPr>
        <w:t> </w:t>
      </w:r>
      <w:r>
        <w:rPr>
          <w:color w:val="231F20"/>
          <w:w w:val="110"/>
        </w:rPr>
        <w:t>in</w:t>
      </w:r>
      <w:r>
        <w:rPr>
          <w:color w:val="231F20"/>
          <w:spacing w:val="-20"/>
          <w:w w:val="110"/>
        </w:rPr>
        <w:t> </w:t>
      </w:r>
      <w:r>
        <w:rPr>
          <w:color w:val="231F20"/>
          <w:w w:val="110"/>
        </w:rPr>
        <w:t>the</w:t>
      </w:r>
      <w:r>
        <w:rPr>
          <w:color w:val="231F20"/>
          <w:spacing w:val="-19"/>
          <w:w w:val="110"/>
        </w:rPr>
        <w:t> </w:t>
      </w:r>
      <w:r>
        <w:rPr>
          <w:color w:val="231F20"/>
          <w:w w:val="110"/>
        </w:rPr>
        <w:t>ocean?</w:t>
      </w:r>
      <w:r>
        <w:rPr>
          <w:color w:val="231F20"/>
          <w:spacing w:val="-20"/>
          <w:w w:val="110"/>
        </w:rPr>
        <w:t> </w:t>
      </w:r>
      <w:r>
        <w:rPr>
          <w:color w:val="231F20"/>
          <w:w w:val="110"/>
        </w:rPr>
        <w:t>Will</w:t>
      </w:r>
      <w:r>
        <w:rPr>
          <w:color w:val="231F20"/>
          <w:spacing w:val="-19"/>
          <w:w w:val="110"/>
        </w:rPr>
        <w:t> </w:t>
      </w:r>
      <w:r>
        <w:rPr>
          <w:color w:val="231F20"/>
          <w:w w:val="110"/>
        </w:rPr>
        <w:t>our</w:t>
      </w:r>
      <w:r>
        <w:rPr>
          <w:color w:val="231F20"/>
          <w:spacing w:val="-19"/>
          <w:w w:val="110"/>
        </w:rPr>
        <w:t> </w:t>
      </w:r>
      <w:r>
        <w:rPr>
          <w:color w:val="231F20"/>
          <w:w w:val="110"/>
        </w:rPr>
        <w:t>reefs</w:t>
      </w:r>
      <w:r>
        <w:rPr>
          <w:color w:val="231F20"/>
          <w:spacing w:val="-20"/>
          <w:w w:val="110"/>
        </w:rPr>
        <w:t> </w:t>
      </w:r>
      <w:r>
        <w:rPr>
          <w:color w:val="231F20"/>
          <w:w w:val="110"/>
        </w:rPr>
        <w:t>disappear altogether or will some be able to relocate? Are some corals</w:t>
      </w:r>
      <w:r>
        <w:rPr>
          <w:color w:val="231F20"/>
          <w:spacing w:val="-16"/>
          <w:w w:val="110"/>
        </w:rPr>
        <w:t> </w:t>
      </w:r>
      <w:r>
        <w:rPr>
          <w:color w:val="231F20"/>
          <w:w w:val="110"/>
        </w:rPr>
        <w:t>more</w:t>
      </w:r>
      <w:r>
        <w:rPr>
          <w:color w:val="231F20"/>
          <w:spacing w:val="-15"/>
          <w:w w:val="110"/>
        </w:rPr>
        <w:t> </w:t>
      </w:r>
      <w:r>
        <w:rPr>
          <w:color w:val="231F20"/>
          <w:w w:val="110"/>
        </w:rPr>
        <w:t>resilient</w:t>
      </w:r>
      <w:r>
        <w:rPr>
          <w:color w:val="231F20"/>
          <w:spacing w:val="-16"/>
          <w:w w:val="110"/>
        </w:rPr>
        <w:t> </w:t>
      </w:r>
      <w:r>
        <w:rPr>
          <w:color w:val="231F20"/>
          <w:w w:val="110"/>
        </w:rPr>
        <w:t>than</w:t>
      </w:r>
      <w:r>
        <w:rPr>
          <w:color w:val="231F20"/>
          <w:spacing w:val="-15"/>
          <w:w w:val="110"/>
        </w:rPr>
        <w:t> </w:t>
      </w:r>
      <w:r>
        <w:rPr>
          <w:color w:val="231F20"/>
          <w:w w:val="110"/>
        </w:rPr>
        <w:t>others?</w:t>
      </w:r>
      <w:r>
        <w:rPr>
          <w:color w:val="231F20"/>
          <w:spacing w:val="-15"/>
          <w:w w:val="110"/>
        </w:rPr>
        <w:t> </w:t>
      </w:r>
      <w:r>
        <w:rPr>
          <w:color w:val="231F20"/>
          <w:w w:val="110"/>
        </w:rPr>
        <w:t>What</w:t>
      </w:r>
      <w:r>
        <w:rPr>
          <w:color w:val="231F20"/>
          <w:spacing w:val="-16"/>
          <w:w w:val="110"/>
        </w:rPr>
        <w:t> </w:t>
      </w:r>
      <w:r>
        <w:rPr>
          <w:color w:val="231F20"/>
          <w:w w:val="110"/>
        </w:rPr>
        <w:t>is</w:t>
      </w:r>
      <w:r>
        <w:rPr>
          <w:color w:val="231F20"/>
          <w:spacing w:val="-15"/>
          <w:w w:val="110"/>
        </w:rPr>
        <w:t> </w:t>
      </w:r>
      <w:r>
        <w:rPr>
          <w:color w:val="231F20"/>
          <w:w w:val="110"/>
        </w:rPr>
        <w:t>the</w:t>
      </w:r>
      <w:r>
        <w:rPr>
          <w:color w:val="231F20"/>
          <w:spacing w:val="-15"/>
          <w:w w:val="110"/>
        </w:rPr>
        <w:t> </w:t>
      </w:r>
      <w:r>
        <w:rPr>
          <w:color w:val="231F20"/>
          <w:w w:val="110"/>
        </w:rPr>
        <w:t>critical</w:t>
      </w:r>
      <w:r>
        <w:rPr>
          <w:color w:val="231F20"/>
          <w:spacing w:val="-16"/>
          <w:w w:val="110"/>
        </w:rPr>
        <w:t> </w:t>
      </w:r>
      <w:r>
        <w:rPr>
          <w:color w:val="231F20"/>
          <w:w w:val="110"/>
        </w:rPr>
        <w:t>level of atmospheric carbon dioxide beyond which corals are unable</w:t>
      </w:r>
      <w:r>
        <w:rPr>
          <w:color w:val="231F20"/>
          <w:spacing w:val="-11"/>
          <w:w w:val="110"/>
        </w:rPr>
        <w:t> </w:t>
      </w:r>
      <w:r>
        <w:rPr>
          <w:color w:val="231F20"/>
          <w:w w:val="110"/>
        </w:rPr>
        <w:t>to</w:t>
      </w:r>
      <w:r>
        <w:rPr>
          <w:color w:val="231F20"/>
          <w:spacing w:val="-11"/>
          <w:w w:val="110"/>
        </w:rPr>
        <w:t> </w:t>
      </w:r>
      <w:r>
        <w:rPr>
          <w:color w:val="231F20"/>
          <w:w w:val="110"/>
        </w:rPr>
        <w:t>produce</w:t>
      </w:r>
      <w:r>
        <w:rPr>
          <w:color w:val="231F20"/>
          <w:spacing w:val="-10"/>
          <w:w w:val="110"/>
        </w:rPr>
        <w:t> </w:t>
      </w:r>
      <w:r>
        <w:rPr>
          <w:color w:val="231F20"/>
          <w:w w:val="110"/>
        </w:rPr>
        <w:t>calcium</w:t>
      </w:r>
      <w:r>
        <w:rPr>
          <w:color w:val="231F20"/>
          <w:spacing w:val="-11"/>
          <w:w w:val="110"/>
        </w:rPr>
        <w:t> </w:t>
      </w:r>
      <w:r>
        <w:rPr>
          <w:color w:val="231F20"/>
          <w:w w:val="110"/>
        </w:rPr>
        <w:t>carbonate</w:t>
      </w:r>
      <w:r>
        <w:rPr>
          <w:color w:val="231F20"/>
          <w:spacing w:val="-10"/>
          <w:w w:val="110"/>
        </w:rPr>
        <w:t> </w:t>
      </w:r>
      <w:r>
        <w:rPr>
          <w:color w:val="231F20"/>
          <w:w w:val="110"/>
        </w:rPr>
        <w:t>skeletons?</w:t>
      </w:r>
    </w:p>
    <w:sectPr>
      <w:footerReference w:type="default" r:id="rId12"/>
      <w:pgSz w:w="11910" w:h="16840"/>
      <w:pgMar w:footer="1084" w:header="0" w:top="660" w:bottom="1280" w:left="1020" w:right="8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ymbol">
    <w:altName w:val="Symbol"/>
    <w:charset w:val="0"/>
    <w:family w:val="auto"/>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24927">
          <wp:simplePos x="0" y="0"/>
          <wp:positionH relativeFrom="page">
            <wp:posOffset>540774</wp:posOffset>
          </wp:positionH>
          <wp:positionV relativeFrom="page">
            <wp:posOffset>9877043</wp:posOffset>
          </wp:positionV>
          <wp:extent cx="737702" cy="409102"/>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737702" cy="409102"/>
                  </a:xfrm>
                  <a:prstGeom prst="rect">
                    <a:avLst/>
                  </a:prstGeom>
                </pic:spPr>
              </pic:pic>
            </a:graphicData>
          </a:graphic>
        </wp:anchor>
      </w:drawing>
    </w:r>
    <w:r>
      <w:rPr/>
      <w:drawing>
        <wp:anchor distT="0" distB="0" distL="0" distR="0" allowOverlap="1" layoutInCell="1" locked="0" behindDoc="1" simplePos="0" relativeHeight="268424951">
          <wp:simplePos x="0" y="0"/>
          <wp:positionH relativeFrom="page">
            <wp:posOffset>6560059</wp:posOffset>
          </wp:positionH>
          <wp:positionV relativeFrom="page">
            <wp:posOffset>9876790</wp:posOffset>
          </wp:positionV>
          <wp:extent cx="409315" cy="401955"/>
          <wp:effectExtent l="0" t="0" r="0" b="0"/>
          <wp:wrapNone/>
          <wp:docPr id="3" name="image2.jpeg" descr=""/>
          <wp:cNvGraphicFramePr>
            <a:graphicFrameLocks noChangeAspect="1"/>
          </wp:cNvGraphicFramePr>
          <a:graphic>
            <a:graphicData uri="http://schemas.openxmlformats.org/drawingml/2006/picture">
              <pic:pic>
                <pic:nvPicPr>
                  <pic:cNvPr id="4" name="image2.jpeg"/>
                  <pic:cNvPicPr/>
                </pic:nvPicPr>
                <pic:blipFill>
                  <a:blip r:embed="rId2" cstate="print"/>
                  <a:stretch>
                    <a:fillRect/>
                  </a:stretch>
                </pic:blipFill>
                <pic:spPr>
                  <a:xfrm>
                    <a:off x="0" y="0"/>
                    <a:ext cx="409315" cy="401955"/>
                  </a:xfrm>
                  <a:prstGeom prst="rect">
                    <a:avLst/>
                  </a:prstGeom>
                </pic:spPr>
              </pic:pic>
            </a:graphicData>
          </a:graphic>
        </wp:anchor>
      </w:drawing>
    </w:r>
    <w:r>
      <w:rPr/>
      <w:pict>
        <v:group style="position:absolute;margin-left:105.850998pt;margin-top:777.699036pt;width:405.3pt;height:8.3pt;mso-position-horizontal-relative:page;mso-position-vertical-relative:page;z-index:-10480" coordorigin="2117,15554" coordsize="8106,166">
          <v:rect style="position:absolute;left:9598;top:15554;width:132;height:166" filled="true" fillcolor="#f15638" stroked="false">
            <v:fill type="solid"/>
          </v:rect>
          <v:rect style="position:absolute;left:9729;top:15553;width:192;height:166" filled="true" fillcolor="#f36e3a" stroked="false">
            <v:fill type="solid"/>
          </v:rect>
          <v:rect style="position:absolute;left:9921;top:15553;width:301;height:166" filled="true" fillcolor="#f99b1c" stroked="false">
            <v:fill type="solid"/>
          </v:rect>
          <v:rect style="position:absolute;left:9274;top:15554;width:153;height:166" filled="true" fillcolor="#f15638" stroked="false">
            <v:fill type="solid"/>
          </v:rect>
          <v:rect style="position:absolute;left:9426;top:15553;width:172;height:166" filled="true" fillcolor="#f99b1c" stroked="false">
            <v:fill type="solid"/>
          </v:rect>
          <v:shape style="position:absolute;left:6539;top:15554;width:2550;height:166" coordorigin="6539,15554" coordsize="2550,166" path="m6670,15554l6539,15554,6539,15720,6670,15720,6670,15554m7271,15554l7162,15554,7162,15720,7271,15720,7271,15554m8013,15554l7937,15554,7937,15720,8013,15720,8013,15554m8347,15554l8199,15554,8199,15720,8347,15720,8347,15554m9088,15554l9013,15554,9013,15720,9088,15720,9088,15554e" filled="true" fillcolor="#f15638" stroked="false">
            <v:path arrowok="t"/>
            <v:fill type="solid"/>
          </v:shape>
          <v:rect style="position:absolute;left:6670;top:15553;width:192;height:166" filled="true" fillcolor="#f36e3a" stroked="false">
            <v:fill type="solid"/>
          </v:rect>
          <v:rect style="position:absolute;left:6861;top:15553;width:301;height:166" filled="true" fillcolor="#f99b1c" stroked="false">
            <v:fill type="solid"/>
          </v:rect>
          <v:rect style="position:absolute;left:6152;top:15554;width:213;height:166" filled="true" fillcolor="#f15638" stroked="false">
            <v:fill type="solid"/>
          </v:rect>
          <v:rect style="position:absolute;left:6364;top:15553;width:175;height:166" filled="true" fillcolor="#f99b1c" stroked="false">
            <v:fill type="solid"/>
          </v:rect>
          <v:rect style="position:absolute;left:5389;top:15554;width:97;height:166" filled="true" fillcolor="#f15638" stroked="false">
            <v:fill type="solid"/>
          </v:rect>
          <v:rect style="position:absolute;left:5485;top:15553;width:377;height:166" filled="true" fillcolor="#f99b1c" stroked="false">
            <v:fill type="solid"/>
          </v:rect>
          <v:rect style="position:absolute;left:5862;top:15553;width:291;height:166" filled="true" fillcolor="#f36e3a" stroked="false">
            <v:fill type="solid"/>
          </v:rect>
          <v:rect style="position:absolute;left:4729;top:15554;width:198;height:166" filled="true" fillcolor="#f15638" stroked="false">
            <v:fill type="solid"/>
          </v:rect>
          <v:rect style="position:absolute;left:4927;top:15553;width:138;height:166" filled="true" fillcolor="#f99b1c" stroked="false">
            <v:fill type="solid"/>
          </v:rect>
          <v:rect style="position:absolute;left:4297;top:15554;width:235;height:166" filled="true" fillcolor="#f15638" stroked="false">
            <v:fill type="solid"/>
          </v:rect>
          <v:rect style="position:absolute;left:4531;top:15553;width:198;height:166" filled="true" fillcolor="#f99b1c" stroked="false">
            <v:fill type="solid"/>
          </v:rect>
          <v:rect style="position:absolute;left:5064;top:15553;width:325;height:166" filled="true" fillcolor="#f36e3a" stroked="false">
            <v:fill type="solid"/>
          </v:rect>
          <v:rect style="position:absolute;left:7270;top:15553;width:377;height:166" filled="true" fillcolor="#f99b1c" stroked="false">
            <v:fill type="solid"/>
          </v:rect>
          <v:rect style="position:absolute;left:7647;top:15553;width:291;height:166" filled="true" fillcolor="#f36e3a" stroked="false">
            <v:fill type="solid"/>
          </v:rect>
          <v:rect style="position:absolute;left:8012;top:15553;width:187;height:166" filled="true" fillcolor="#f99b1c" stroked="false">
            <v:fill type="solid"/>
          </v:rect>
          <v:shape style="position:absolute;left:2794;top:15554;width:838;height:166" coordorigin="2794,15554" coordsize="838,166" path="m2925,15554l2794,15554,2794,15720,2925,15720,2925,15554m3631,15554l3417,15554,3417,15720,3631,15720,3631,15554e" filled="true" fillcolor="#f15638" stroked="false">
            <v:path arrowok="t"/>
            <v:fill type="solid"/>
          </v:shape>
          <v:rect style="position:absolute;left:2925;top:15553;width:192;height:166" filled="true" fillcolor="#f36e3a" stroked="false">
            <v:fill type="solid"/>
          </v:rect>
          <v:rect style="position:absolute;left:3116;top:15553;width:301;height:166" filled="true" fillcolor="#f99b1c" stroked="false">
            <v:fill type="solid"/>
          </v:rect>
          <v:rect style="position:absolute;left:2407;top:15554;width:215;height:166" filled="true" fillcolor="#f15638" stroked="false">
            <v:fill type="solid"/>
          </v:rect>
          <v:rect style="position:absolute;left:2622;top:15553;width:172;height:166" filled="true" fillcolor="#f99b1c" stroked="false">
            <v:fill type="solid"/>
          </v:rect>
          <v:rect style="position:absolute;left:2117;top:15553;width:291;height:166" filled="true" fillcolor="#f36e3a" stroked="false">
            <v:fill type="solid"/>
          </v:rect>
          <v:rect style="position:absolute;left:3631;top:15553;width:352;height:166" filled="true" fillcolor="#f99b1c" stroked="false">
            <v:fill type="solid"/>
          </v:rect>
          <v:rect style="position:absolute;left:3983;top:15553;width:315;height:166" filled="true" fillcolor="#f36e3a" stroked="false">
            <v:fill type="solid"/>
          </v:rect>
          <v:rect style="position:absolute;left:8346;top:15553;width:377;height:166" filled="true" fillcolor="#f99b1c" stroked="false">
            <v:fill type="solid"/>
          </v:rect>
          <v:rect style="position:absolute;left:8722;top:15553;width:291;height:166" filled="true" fillcolor="#f36e3a" stroked="false">
            <v:fill type="solid"/>
          </v:rect>
          <v:rect style="position:absolute;left:9088;top:15553;width:187;height:166" filled="true" fillcolor="#f99b1c" stroked="false">
            <v:fill type="solid"/>
          </v:rect>
          <w10:wrap type="none"/>
        </v:group>
      </w:pict>
    </w:r>
    <w:r>
      <w:rPr/>
      <w:pict>
        <v:shapetype id="_x0000_t202" o:spt="202" coordsize="21600,21600" path="m,l,21600r21600,l21600,xe">
          <v:stroke joinstyle="miter"/>
          <v:path gradientshapeok="t" o:connecttype="rect"/>
        </v:shapetype>
        <v:shape style="position:absolute;margin-left:104.478302pt;margin-top:787.687012pt;width:164.8pt;height:23.2pt;mso-position-horizontal-relative:page;mso-position-vertical-relative:page;z-index:-10456" type="#_x0000_t202" filled="false" stroked="false">
          <v:textbox inset="0,0,0,0">
            <w:txbxContent>
              <w:p>
                <w:pPr>
                  <w:spacing w:before="16"/>
                  <w:ind w:left="20" w:right="0" w:firstLine="0"/>
                  <w:jc w:val="left"/>
                  <w:rPr>
                    <w:sz w:val="12"/>
                  </w:rPr>
                </w:pPr>
                <w:r>
                  <w:rPr>
                    <w:color w:val="231F20"/>
                    <w:sz w:val="12"/>
                  </w:rPr>
                  <w:t>ast0643 | Buffers 4: Researching ocean buffering (fact sheet)</w:t>
                </w:r>
              </w:p>
              <w:p>
                <w:pPr>
                  <w:spacing w:line="249" w:lineRule="auto" w:before="6"/>
                  <w:ind w:left="20" w:right="606" w:firstLine="0"/>
                  <w:jc w:val="left"/>
                  <w:rPr>
                    <w:sz w:val="12"/>
                  </w:rPr>
                </w:pPr>
                <w:r>
                  <w:rPr>
                    <w:color w:val="231F20"/>
                    <w:sz w:val="12"/>
                  </w:rPr>
                  <w:t>© The University of Western Australia 2011 version 1.0 reviewed January 2012</w:t>
                </w:r>
              </w:p>
            </w:txbxContent>
          </v:textbox>
          <w10:wrap type="none"/>
        </v:shape>
      </w:pict>
    </w:r>
    <w:r>
      <w:rPr/>
      <w:pict>
        <v:shape style="position:absolute;margin-left:384.258301pt;margin-top:787.687012pt;width:128.25pt;height:23.2pt;mso-position-horizontal-relative:page;mso-position-vertical-relative:page;z-index:-10432" type="#_x0000_t202" filled="false" stroked="false">
          <v:textbox inset="0,0,0,0">
            <w:txbxContent>
              <w:p>
                <w:pPr>
                  <w:spacing w:line="249" w:lineRule="auto" w:before="16"/>
                  <w:ind w:left="30" w:right="11" w:hanging="11"/>
                  <w:jc w:val="left"/>
                  <w:rPr>
                    <w:sz w:val="12"/>
                  </w:rPr>
                </w:pPr>
                <w:r>
                  <w:rPr>
                    <w:color w:val="231F20"/>
                    <w:sz w:val="12"/>
                  </w:rPr>
                  <w:t>developed for the Department of Education WA for</w:t>
                </w:r>
                <w:r>
                  <w:rPr>
                    <w:color w:val="231F20"/>
                    <w:spacing w:val="-14"/>
                    <w:sz w:val="12"/>
                  </w:rPr>
                  <w:t> </w:t>
                </w:r>
                <w:r>
                  <w:rPr>
                    <w:color w:val="231F20"/>
                    <w:sz w:val="12"/>
                  </w:rPr>
                  <w:t>conditions</w:t>
                </w:r>
                <w:r>
                  <w:rPr>
                    <w:color w:val="231F20"/>
                    <w:spacing w:val="-13"/>
                    <w:sz w:val="12"/>
                  </w:rPr>
                  <w:t> </w:t>
                </w:r>
                <w:r>
                  <w:rPr>
                    <w:color w:val="231F20"/>
                    <w:sz w:val="12"/>
                  </w:rPr>
                  <w:t>of</w:t>
                </w:r>
                <w:r>
                  <w:rPr>
                    <w:color w:val="231F20"/>
                    <w:spacing w:val="-13"/>
                    <w:sz w:val="12"/>
                  </w:rPr>
                  <w:t> </w:t>
                </w:r>
                <w:r>
                  <w:rPr>
                    <w:color w:val="231F20"/>
                    <w:sz w:val="12"/>
                  </w:rPr>
                  <w:t>use</w:t>
                </w:r>
                <w:r>
                  <w:rPr>
                    <w:color w:val="231F20"/>
                    <w:spacing w:val="-13"/>
                    <w:sz w:val="12"/>
                  </w:rPr>
                  <w:t> </w:t>
                </w:r>
                <w:r>
                  <w:rPr>
                    <w:color w:val="231F20"/>
                    <w:sz w:val="12"/>
                  </w:rPr>
                  <w:t>see</w:t>
                </w:r>
                <w:r>
                  <w:rPr>
                    <w:color w:val="231F20"/>
                    <w:spacing w:val="-13"/>
                    <w:sz w:val="12"/>
                  </w:rPr>
                  <w:t> </w:t>
                </w:r>
                <w:r>
                  <w:rPr>
                    <w:color w:val="231F20"/>
                    <w:sz w:val="12"/>
                  </w:rPr>
                  <w:t>spice.wa.edu.au/usage</w:t>
                </w:r>
              </w:p>
              <w:p>
                <w:pPr>
                  <w:spacing w:before="1"/>
                  <w:ind w:left="1528" w:right="0" w:firstLine="0"/>
                  <w:jc w:val="left"/>
                  <w:rPr>
                    <w:sz w:val="12"/>
                  </w:rPr>
                </w:pPr>
                <w:r>
                  <w:rPr>
                    <w:color w:val="231F20"/>
                    <w:w w:val="95"/>
                    <w:sz w:val="12"/>
                  </w:rPr>
                  <w:t>Licensed</w:t>
                </w:r>
                <w:r>
                  <w:rPr>
                    <w:color w:val="231F20"/>
                    <w:spacing w:val="-16"/>
                    <w:w w:val="95"/>
                    <w:sz w:val="12"/>
                  </w:rPr>
                  <w:t> </w:t>
                </w:r>
                <w:r>
                  <w:rPr>
                    <w:color w:val="231F20"/>
                    <w:w w:val="95"/>
                    <w:sz w:val="12"/>
                  </w:rPr>
                  <w:t>for</w:t>
                </w:r>
                <w:r>
                  <w:rPr>
                    <w:color w:val="231F20"/>
                    <w:spacing w:val="-15"/>
                    <w:w w:val="95"/>
                    <w:sz w:val="12"/>
                  </w:rPr>
                  <w:t> </w:t>
                </w:r>
                <w:r>
                  <w:rPr>
                    <w:color w:val="231F20"/>
                    <w:spacing w:val="3"/>
                    <w:w w:val="95"/>
                    <w:sz w:val="12"/>
                  </w:rPr>
                  <w:t>NEALS</w:t>
                </w:r>
              </w:p>
            </w:txbxContent>
          </v:textbox>
          <w10:wrap type="none"/>
        </v:shape>
      </w:pict>
    </w:r>
    <w:r>
      <w:rPr/>
      <w:pict>
        <v:shape style="position:absolute;margin-left:285.462311pt;margin-top:802.087036pt;width:20.05pt;height:8.8pt;mso-position-horizontal-relative:page;mso-position-vertical-relative:page;z-index:-10408" type="#_x0000_t202" filled="false" stroked="false">
          <v:textbox inset="0,0,0,0">
            <w:txbxContent>
              <w:p>
                <w:pPr>
                  <w:spacing w:before="16"/>
                  <w:ind w:left="20" w:right="0" w:firstLine="0"/>
                  <w:jc w:val="left"/>
                  <w:rPr>
                    <w:sz w:val="12"/>
                  </w:rPr>
                </w:pPr>
                <w:r>
                  <w:rPr>
                    <w:color w:val="231F20"/>
                    <w:sz w:val="12"/>
                  </w:rPr>
                  <w:t>page 1</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104.478302pt;margin-top:787.687012pt;width:164.8pt;height:23.2pt;mso-position-horizontal-relative:page;mso-position-vertical-relative:page;z-index:-10384" type="#_x0000_t202" filled="false" stroked="false">
          <v:textbox inset="0,0,0,0">
            <w:txbxContent>
              <w:p>
                <w:pPr>
                  <w:spacing w:before="16"/>
                  <w:ind w:left="20" w:right="0" w:firstLine="0"/>
                  <w:jc w:val="left"/>
                  <w:rPr>
                    <w:sz w:val="12"/>
                  </w:rPr>
                </w:pPr>
                <w:r>
                  <w:rPr>
                    <w:color w:val="231F20"/>
                    <w:sz w:val="12"/>
                  </w:rPr>
                  <w:t>ast0643 | Buffers 4: Researching ocean buffering (fact sheet)</w:t>
                </w:r>
              </w:p>
              <w:p>
                <w:pPr>
                  <w:spacing w:line="249" w:lineRule="auto" w:before="6"/>
                  <w:ind w:left="20" w:right="606" w:firstLine="0"/>
                  <w:jc w:val="left"/>
                  <w:rPr>
                    <w:sz w:val="12"/>
                  </w:rPr>
                </w:pPr>
                <w:r>
                  <w:rPr>
                    <w:color w:val="231F20"/>
                    <w:sz w:val="12"/>
                  </w:rPr>
                  <w:t>© The University of Western Australia 2011 version 1.0 reviewed January 2012</w:t>
                </w:r>
              </w:p>
            </w:txbxContent>
          </v:textbox>
          <w10:wrap type="none"/>
        </v:shape>
      </w:pict>
    </w:r>
    <w:r>
      <w:rPr/>
      <w:pict>
        <v:shape style="position:absolute;margin-left:384.258301pt;margin-top:787.687012pt;width:128.25pt;height:23.2pt;mso-position-horizontal-relative:page;mso-position-vertical-relative:page;z-index:-10360" type="#_x0000_t202" filled="false" stroked="false">
          <v:textbox inset="0,0,0,0">
            <w:txbxContent>
              <w:p>
                <w:pPr>
                  <w:spacing w:line="249" w:lineRule="auto" w:before="16"/>
                  <w:ind w:left="30" w:right="11" w:hanging="11"/>
                  <w:jc w:val="left"/>
                  <w:rPr>
                    <w:sz w:val="12"/>
                  </w:rPr>
                </w:pPr>
                <w:r>
                  <w:rPr>
                    <w:color w:val="231F20"/>
                    <w:sz w:val="12"/>
                  </w:rPr>
                  <w:t>developed for the Department of Education WA for</w:t>
                </w:r>
                <w:r>
                  <w:rPr>
                    <w:color w:val="231F20"/>
                    <w:spacing w:val="-14"/>
                    <w:sz w:val="12"/>
                  </w:rPr>
                  <w:t> </w:t>
                </w:r>
                <w:r>
                  <w:rPr>
                    <w:color w:val="231F20"/>
                    <w:sz w:val="12"/>
                  </w:rPr>
                  <w:t>conditions</w:t>
                </w:r>
                <w:r>
                  <w:rPr>
                    <w:color w:val="231F20"/>
                    <w:spacing w:val="-13"/>
                    <w:sz w:val="12"/>
                  </w:rPr>
                  <w:t> </w:t>
                </w:r>
                <w:r>
                  <w:rPr>
                    <w:color w:val="231F20"/>
                    <w:sz w:val="12"/>
                  </w:rPr>
                  <w:t>of</w:t>
                </w:r>
                <w:r>
                  <w:rPr>
                    <w:color w:val="231F20"/>
                    <w:spacing w:val="-13"/>
                    <w:sz w:val="12"/>
                  </w:rPr>
                  <w:t> </w:t>
                </w:r>
                <w:r>
                  <w:rPr>
                    <w:color w:val="231F20"/>
                    <w:sz w:val="12"/>
                  </w:rPr>
                  <w:t>use</w:t>
                </w:r>
                <w:r>
                  <w:rPr>
                    <w:color w:val="231F20"/>
                    <w:spacing w:val="-13"/>
                    <w:sz w:val="12"/>
                  </w:rPr>
                  <w:t> </w:t>
                </w:r>
                <w:r>
                  <w:rPr>
                    <w:color w:val="231F20"/>
                    <w:sz w:val="12"/>
                  </w:rPr>
                  <w:t>see</w:t>
                </w:r>
                <w:r>
                  <w:rPr>
                    <w:color w:val="231F20"/>
                    <w:spacing w:val="-13"/>
                    <w:sz w:val="12"/>
                  </w:rPr>
                  <w:t> </w:t>
                </w:r>
                <w:r>
                  <w:rPr>
                    <w:color w:val="231F20"/>
                    <w:sz w:val="12"/>
                  </w:rPr>
                  <w:t>spice.wa.edu.au/usage</w:t>
                </w:r>
              </w:p>
              <w:p>
                <w:pPr>
                  <w:spacing w:before="1"/>
                  <w:ind w:left="1528" w:right="0" w:firstLine="0"/>
                  <w:jc w:val="left"/>
                  <w:rPr>
                    <w:sz w:val="12"/>
                  </w:rPr>
                </w:pPr>
                <w:r>
                  <w:rPr>
                    <w:color w:val="231F20"/>
                    <w:w w:val="95"/>
                    <w:sz w:val="12"/>
                  </w:rPr>
                  <w:t>Licensed</w:t>
                </w:r>
                <w:r>
                  <w:rPr>
                    <w:color w:val="231F20"/>
                    <w:spacing w:val="-16"/>
                    <w:w w:val="95"/>
                    <w:sz w:val="12"/>
                  </w:rPr>
                  <w:t> </w:t>
                </w:r>
                <w:r>
                  <w:rPr>
                    <w:color w:val="231F20"/>
                    <w:w w:val="95"/>
                    <w:sz w:val="12"/>
                  </w:rPr>
                  <w:t>for</w:t>
                </w:r>
                <w:r>
                  <w:rPr>
                    <w:color w:val="231F20"/>
                    <w:spacing w:val="-15"/>
                    <w:w w:val="95"/>
                    <w:sz w:val="12"/>
                  </w:rPr>
                  <w:t> </w:t>
                </w:r>
                <w:r>
                  <w:rPr>
                    <w:color w:val="231F20"/>
                    <w:spacing w:val="3"/>
                    <w:w w:val="95"/>
                    <w:sz w:val="12"/>
                  </w:rPr>
                  <w:t>NEALS</w:t>
                </w:r>
              </w:p>
            </w:txbxContent>
          </v:textbox>
          <w10:wrap type="none"/>
        </v:shape>
      </w:pict>
    </w:r>
    <w:r>
      <w:rPr/>
      <w:pict>
        <v:shape style="position:absolute;margin-left:285.462311pt;margin-top:802.087036pt;width:20.05pt;height:8.8pt;mso-position-horizontal-relative:page;mso-position-vertical-relative:page;z-index:-10336" type="#_x0000_t202" filled="false" stroked="false">
          <v:textbox inset="0,0,0,0">
            <w:txbxContent>
              <w:p>
                <w:pPr>
                  <w:spacing w:before="16"/>
                  <w:ind w:left="20" w:right="0" w:firstLine="0"/>
                  <w:jc w:val="left"/>
                  <w:rPr>
                    <w:sz w:val="12"/>
                  </w:rPr>
                </w:pPr>
                <w:r>
                  <w:rPr>
                    <w:color w:val="231F20"/>
                    <w:sz w:val="12"/>
                  </w:rPr>
                  <w:t>page 2</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25143">
          <wp:simplePos x="0" y="0"/>
          <wp:positionH relativeFrom="page">
            <wp:posOffset>540774</wp:posOffset>
          </wp:positionH>
          <wp:positionV relativeFrom="page">
            <wp:posOffset>9877043</wp:posOffset>
          </wp:positionV>
          <wp:extent cx="737702" cy="409102"/>
          <wp:effectExtent l="0" t="0" r="0" b="0"/>
          <wp:wrapNone/>
          <wp:docPr id="11" name="image1.png" descr=""/>
          <wp:cNvGraphicFramePr>
            <a:graphicFrameLocks noChangeAspect="1"/>
          </wp:cNvGraphicFramePr>
          <a:graphic>
            <a:graphicData uri="http://schemas.openxmlformats.org/drawingml/2006/picture">
              <pic:pic>
                <pic:nvPicPr>
                  <pic:cNvPr id="12" name="image1.png"/>
                  <pic:cNvPicPr/>
                </pic:nvPicPr>
                <pic:blipFill>
                  <a:blip r:embed="rId1" cstate="print"/>
                  <a:stretch>
                    <a:fillRect/>
                  </a:stretch>
                </pic:blipFill>
                <pic:spPr>
                  <a:xfrm>
                    <a:off x="0" y="0"/>
                    <a:ext cx="737702" cy="409102"/>
                  </a:xfrm>
                  <a:prstGeom prst="rect">
                    <a:avLst/>
                  </a:prstGeom>
                </pic:spPr>
              </pic:pic>
            </a:graphicData>
          </a:graphic>
        </wp:anchor>
      </w:drawing>
    </w:r>
    <w:r>
      <w:rPr/>
      <w:drawing>
        <wp:anchor distT="0" distB="0" distL="0" distR="0" allowOverlap="1" layoutInCell="1" locked="0" behindDoc="1" simplePos="0" relativeHeight="268425167">
          <wp:simplePos x="0" y="0"/>
          <wp:positionH relativeFrom="page">
            <wp:posOffset>6560059</wp:posOffset>
          </wp:positionH>
          <wp:positionV relativeFrom="page">
            <wp:posOffset>9876790</wp:posOffset>
          </wp:positionV>
          <wp:extent cx="409315" cy="401955"/>
          <wp:effectExtent l="0" t="0" r="0" b="0"/>
          <wp:wrapNone/>
          <wp:docPr id="13" name="image2.jpeg" descr=""/>
          <wp:cNvGraphicFramePr>
            <a:graphicFrameLocks noChangeAspect="1"/>
          </wp:cNvGraphicFramePr>
          <a:graphic>
            <a:graphicData uri="http://schemas.openxmlformats.org/drawingml/2006/picture">
              <pic:pic>
                <pic:nvPicPr>
                  <pic:cNvPr id="14" name="image2.jpeg"/>
                  <pic:cNvPicPr/>
                </pic:nvPicPr>
                <pic:blipFill>
                  <a:blip r:embed="rId2" cstate="print"/>
                  <a:stretch>
                    <a:fillRect/>
                  </a:stretch>
                </pic:blipFill>
                <pic:spPr>
                  <a:xfrm>
                    <a:off x="0" y="0"/>
                    <a:ext cx="409315" cy="401955"/>
                  </a:xfrm>
                  <a:prstGeom prst="rect">
                    <a:avLst/>
                  </a:prstGeom>
                </pic:spPr>
              </pic:pic>
            </a:graphicData>
          </a:graphic>
        </wp:anchor>
      </w:drawing>
    </w:r>
    <w:r>
      <w:rPr/>
      <w:pict>
        <v:group style="position:absolute;margin-left:105.850998pt;margin-top:777.699036pt;width:405.3pt;height:8.3pt;mso-position-horizontal-relative:page;mso-position-vertical-relative:page;z-index:-10264" coordorigin="2117,15554" coordsize="8106,166">
          <v:rect style="position:absolute;left:9598;top:15554;width:132;height:166" filled="true" fillcolor="#f15638" stroked="false">
            <v:fill type="solid"/>
          </v:rect>
          <v:rect style="position:absolute;left:9729;top:15553;width:192;height:166" filled="true" fillcolor="#f36e3a" stroked="false">
            <v:fill type="solid"/>
          </v:rect>
          <v:rect style="position:absolute;left:9921;top:15553;width:301;height:166" filled="true" fillcolor="#f99b1c" stroked="false">
            <v:fill type="solid"/>
          </v:rect>
          <v:rect style="position:absolute;left:9274;top:15554;width:153;height:166" filled="true" fillcolor="#f15638" stroked="false">
            <v:fill type="solid"/>
          </v:rect>
          <v:rect style="position:absolute;left:9426;top:15553;width:172;height:166" filled="true" fillcolor="#f99b1c" stroked="false">
            <v:fill type="solid"/>
          </v:rect>
          <v:shape style="position:absolute;left:6539;top:15554;width:2550;height:166" coordorigin="6539,15554" coordsize="2550,166" path="m6670,15554l6539,15554,6539,15720,6670,15720,6670,15554m7271,15554l7162,15554,7162,15720,7271,15720,7271,15554m8013,15554l7937,15554,7937,15720,8013,15720,8013,15554m8347,15554l8199,15554,8199,15720,8347,15720,8347,15554m9088,15554l9013,15554,9013,15720,9088,15720,9088,15554e" filled="true" fillcolor="#f15638" stroked="false">
            <v:path arrowok="t"/>
            <v:fill type="solid"/>
          </v:shape>
          <v:rect style="position:absolute;left:6670;top:15553;width:192;height:166" filled="true" fillcolor="#f36e3a" stroked="false">
            <v:fill type="solid"/>
          </v:rect>
          <v:rect style="position:absolute;left:6861;top:15553;width:301;height:166" filled="true" fillcolor="#f99b1c" stroked="false">
            <v:fill type="solid"/>
          </v:rect>
          <v:rect style="position:absolute;left:6152;top:15554;width:213;height:166" filled="true" fillcolor="#f15638" stroked="false">
            <v:fill type="solid"/>
          </v:rect>
          <v:rect style="position:absolute;left:6364;top:15553;width:175;height:166" filled="true" fillcolor="#f99b1c" stroked="false">
            <v:fill type="solid"/>
          </v:rect>
          <v:rect style="position:absolute;left:5389;top:15554;width:97;height:166" filled="true" fillcolor="#f15638" stroked="false">
            <v:fill type="solid"/>
          </v:rect>
          <v:rect style="position:absolute;left:5485;top:15553;width:377;height:166" filled="true" fillcolor="#f99b1c" stroked="false">
            <v:fill type="solid"/>
          </v:rect>
          <v:rect style="position:absolute;left:5862;top:15553;width:291;height:166" filled="true" fillcolor="#f36e3a" stroked="false">
            <v:fill type="solid"/>
          </v:rect>
          <v:rect style="position:absolute;left:4729;top:15554;width:198;height:166" filled="true" fillcolor="#f15638" stroked="false">
            <v:fill type="solid"/>
          </v:rect>
          <v:rect style="position:absolute;left:4927;top:15553;width:138;height:166" filled="true" fillcolor="#f99b1c" stroked="false">
            <v:fill type="solid"/>
          </v:rect>
          <v:rect style="position:absolute;left:4297;top:15554;width:235;height:166" filled="true" fillcolor="#f15638" stroked="false">
            <v:fill type="solid"/>
          </v:rect>
          <v:rect style="position:absolute;left:4531;top:15553;width:198;height:166" filled="true" fillcolor="#f99b1c" stroked="false">
            <v:fill type="solid"/>
          </v:rect>
          <v:rect style="position:absolute;left:5064;top:15553;width:325;height:166" filled="true" fillcolor="#f36e3a" stroked="false">
            <v:fill type="solid"/>
          </v:rect>
          <v:rect style="position:absolute;left:7270;top:15553;width:377;height:166" filled="true" fillcolor="#f99b1c" stroked="false">
            <v:fill type="solid"/>
          </v:rect>
          <v:rect style="position:absolute;left:7647;top:15553;width:291;height:166" filled="true" fillcolor="#f36e3a" stroked="false">
            <v:fill type="solid"/>
          </v:rect>
          <v:rect style="position:absolute;left:8012;top:15553;width:187;height:166" filled="true" fillcolor="#f99b1c" stroked="false">
            <v:fill type="solid"/>
          </v:rect>
          <v:shape style="position:absolute;left:2794;top:15554;width:838;height:166" coordorigin="2794,15554" coordsize="838,166" path="m2925,15554l2794,15554,2794,15720,2925,15720,2925,15554m3631,15554l3417,15554,3417,15720,3631,15720,3631,15554e" filled="true" fillcolor="#f15638" stroked="false">
            <v:path arrowok="t"/>
            <v:fill type="solid"/>
          </v:shape>
          <v:rect style="position:absolute;left:2925;top:15553;width:192;height:166" filled="true" fillcolor="#f36e3a" stroked="false">
            <v:fill type="solid"/>
          </v:rect>
          <v:rect style="position:absolute;left:3116;top:15553;width:301;height:166" filled="true" fillcolor="#f99b1c" stroked="false">
            <v:fill type="solid"/>
          </v:rect>
          <v:rect style="position:absolute;left:2407;top:15554;width:215;height:166" filled="true" fillcolor="#f15638" stroked="false">
            <v:fill type="solid"/>
          </v:rect>
          <v:rect style="position:absolute;left:2622;top:15553;width:172;height:166" filled="true" fillcolor="#f99b1c" stroked="false">
            <v:fill type="solid"/>
          </v:rect>
          <v:rect style="position:absolute;left:2117;top:15553;width:291;height:166" filled="true" fillcolor="#f36e3a" stroked="false">
            <v:fill type="solid"/>
          </v:rect>
          <v:rect style="position:absolute;left:3631;top:15553;width:352;height:166" filled="true" fillcolor="#f99b1c" stroked="false">
            <v:fill type="solid"/>
          </v:rect>
          <v:rect style="position:absolute;left:3983;top:15553;width:315;height:166" filled="true" fillcolor="#f36e3a" stroked="false">
            <v:fill type="solid"/>
          </v:rect>
          <v:rect style="position:absolute;left:8346;top:15553;width:377;height:166" filled="true" fillcolor="#f99b1c" stroked="false">
            <v:fill type="solid"/>
          </v:rect>
          <v:rect style="position:absolute;left:8722;top:15553;width:291;height:166" filled="true" fillcolor="#f36e3a" stroked="false">
            <v:fill type="solid"/>
          </v:rect>
          <v:rect style="position:absolute;left:9088;top:15553;width:187;height:166" filled="true" fillcolor="#f99b1c" stroked="false">
            <v:fill type="solid"/>
          </v:rect>
          <w10:wrap type="none"/>
        </v:group>
      </w:pict>
    </w:r>
    <w:r>
      <w:rPr/>
      <w:pict>
        <v:shape style="position:absolute;margin-left:104.478302pt;margin-top:787.687012pt;width:164.8pt;height:23.2pt;mso-position-horizontal-relative:page;mso-position-vertical-relative:page;z-index:-10240" type="#_x0000_t202" filled="false" stroked="false">
          <v:textbox inset="0,0,0,0">
            <w:txbxContent>
              <w:p>
                <w:pPr>
                  <w:spacing w:before="16"/>
                  <w:ind w:left="20" w:right="0" w:firstLine="0"/>
                  <w:jc w:val="left"/>
                  <w:rPr>
                    <w:sz w:val="12"/>
                  </w:rPr>
                </w:pPr>
                <w:r>
                  <w:rPr>
                    <w:color w:val="231F20"/>
                    <w:sz w:val="12"/>
                  </w:rPr>
                  <w:t>ast0643 | Buffers 4: Researching ocean buffering (fact sheet)</w:t>
                </w:r>
              </w:p>
              <w:p>
                <w:pPr>
                  <w:spacing w:line="249" w:lineRule="auto" w:before="6"/>
                  <w:ind w:left="20" w:right="606" w:firstLine="0"/>
                  <w:jc w:val="left"/>
                  <w:rPr>
                    <w:sz w:val="12"/>
                  </w:rPr>
                </w:pPr>
                <w:r>
                  <w:rPr>
                    <w:color w:val="231F20"/>
                    <w:sz w:val="12"/>
                  </w:rPr>
                  <w:t>© The University of Western Australia 2011 version 1.0 reviewed January 2012</w:t>
                </w:r>
              </w:p>
            </w:txbxContent>
          </v:textbox>
          <w10:wrap type="none"/>
        </v:shape>
      </w:pict>
    </w:r>
    <w:r>
      <w:rPr/>
      <w:pict>
        <v:shape style="position:absolute;margin-left:384.258301pt;margin-top:787.687012pt;width:128.25pt;height:23.2pt;mso-position-horizontal-relative:page;mso-position-vertical-relative:page;z-index:-10216" type="#_x0000_t202" filled="false" stroked="false">
          <v:textbox inset="0,0,0,0">
            <w:txbxContent>
              <w:p>
                <w:pPr>
                  <w:spacing w:line="249" w:lineRule="auto" w:before="16"/>
                  <w:ind w:left="30" w:right="11" w:hanging="11"/>
                  <w:jc w:val="left"/>
                  <w:rPr>
                    <w:sz w:val="12"/>
                  </w:rPr>
                </w:pPr>
                <w:r>
                  <w:rPr>
                    <w:color w:val="231F20"/>
                    <w:sz w:val="12"/>
                  </w:rPr>
                  <w:t>developed for the Department of Education WA for</w:t>
                </w:r>
                <w:r>
                  <w:rPr>
                    <w:color w:val="231F20"/>
                    <w:spacing w:val="-14"/>
                    <w:sz w:val="12"/>
                  </w:rPr>
                  <w:t> </w:t>
                </w:r>
                <w:r>
                  <w:rPr>
                    <w:color w:val="231F20"/>
                    <w:sz w:val="12"/>
                  </w:rPr>
                  <w:t>conditions</w:t>
                </w:r>
                <w:r>
                  <w:rPr>
                    <w:color w:val="231F20"/>
                    <w:spacing w:val="-13"/>
                    <w:sz w:val="12"/>
                  </w:rPr>
                  <w:t> </w:t>
                </w:r>
                <w:r>
                  <w:rPr>
                    <w:color w:val="231F20"/>
                    <w:sz w:val="12"/>
                  </w:rPr>
                  <w:t>of</w:t>
                </w:r>
                <w:r>
                  <w:rPr>
                    <w:color w:val="231F20"/>
                    <w:spacing w:val="-13"/>
                    <w:sz w:val="12"/>
                  </w:rPr>
                  <w:t> </w:t>
                </w:r>
                <w:r>
                  <w:rPr>
                    <w:color w:val="231F20"/>
                    <w:sz w:val="12"/>
                  </w:rPr>
                  <w:t>use</w:t>
                </w:r>
                <w:r>
                  <w:rPr>
                    <w:color w:val="231F20"/>
                    <w:spacing w:val="-13"/>
                    <w:sz w:val="12"/>
                  </w:rPr>
                  <w:t> </w:t>
                </w:r>
                <w:r>
                  <w:rPr>
                    <w:color w:val="231F20"/>
                    <w:sz w:val="12"/>
                  </w:rPr>
                  <w:t>see</w:t>
                </w:r>
                <w:r>
                  <w:rPr>
                    <w:color w:val="231F20"/>
                    <w:spacing w:val="-13"/>
                    <w:sz w:val="12"/>
                  </w:rPr>
                  <w:t> </w:t>
                </w:r>
                <w:r>
                  <w:rPr>
                    <w:color w:val="231F20"/>
                    <w:sz w:val="12"/>
                  </w:rPr>
                  <w:t>spice.wa.edu.au/usage</w:t>
                </w:r>
              </w:p>
              <w:p>
                <w:pPr>
                  <w:spacing w:before="1"/>
                  <w:ind w:left="1528" w:right="0" w:firstLine="0"/>
                  <w:jc w:val="left"/>
                  <w:rPr>
                    <w:sz w:val="12"/>
                  </w:rPr>
                </w:pPr>
                <w:r>
                  <w:rPr>
                    <w:color w:val="231F20"/>
                    <w:w w:val="95"/>
                    <w:sz w:val="12"/>
                  </w:rPr>
                  <w:t>Licensed</w:t>
                </w:r>
                <w:r>
                  <w:rPr>
                    <w:color w:val="231F20"/>
                    <w:spacing w:val="-16"/>
                    <w:w w:val="95"/>
                    <w:sz w:val="12"/>
                  </w:rPr>
                  <w:t> </w:t>
                </w:r>
                <w:r>
                  <w:rPr>
                    <w:color w:val="231F20"/>
                    <w:w w:val="95"/>
                    <w:sz w:val="12"/>
                  </w:rPr>
                  <w:t>for</w:t>
                </w:r>
                <w:r>
                  <w:rPr>
                    <w:color w:val="231F20"/>
                    <w:spacing w:val="-15"/>
                    <w:w w:val="95"/>
                    <w:sz w:val="12"/>
                  </w:rPr>
                  <w:t> </w:t>
                </w:r>
                <w:r>
                  <w:rPr>
                    <w:color w:val="231F20"/>
                    <w:spacing w:val="3"/>
                    <w:w w:val="95"/>
                    <w:sz w:val="12"/>
                  </w:rPr>
                  <w:t>NEALS</w:t>
                </w:r>
              </w:p>
            </w:txbxContent>
          </v:textbox>
          <w10:wrap type="none"/>
        </v:shape>
      </w:pict>
    </w:r>
    <w:r>
      <w:rPr/>
      <w:pict>
        <v:shape style="position:absolute;margin-left:285.462311pt;margin-top:802.087036pt;width:20.05pt;height:8.8pt;mso-position-horizontal-relative:page;mso-position-vertical-relative:page;z-index:-10192" type="#_x0000_t202" filled="false" stroked="false">
          <v:textbox inset="0,0,0,0">
            <w:txbxContent>
              <w:p>
                <w:pPr>
                  <w:spacing w:before="16"/>
                  <w:ind w:left="20" w:right="0" w:firstLine="0"/>
                  <w:jc w:val="left"/>
                  <w:rPr>
                    <w:sz w:val="12"/>
                  </w:rPr>
                </w:pPr>
                <w:r>
                  <w:rPr>
                    <w:color w:val="231F20"/>
                    <w:sz w:val="12"/>
                  </w:rPr>
                  <w:t>page 3</w:t>
                </w:r>
              </w:p>
            </w:txbxContent>
          </v:textbox>
          <w10:wrap type="none"/>
        </v:shape>
      </w:pic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17"/>
      <w:szCs w:val="17"/>
    </w:rPr>
  </w:style>
  <w:style w:styleId="Heading1" w:type="paragraph">
    <w:name w:val="Heading 1"/>
    <w:basedOn w:val="Normal"/>
    <w:uiPriority w:val="1"/>
    <w:qFormat/>
    <w:pPr>
      <w:spacing w:before="100"/>
      <w:ind w:left="116" w:right="334"/>
      <w:outlineLvl w:val="1"/>
    </w:pPr>
    <w:rPr>
      <w:rFonts w:ascii="Arial" w:hAnsi="Arial" w:eastAsia="Arial" w:cs="Arial"/>
      <w:sz w:val="18"/>
      <w:szCs w:val="18"/>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3.png"/><Relationship Id="rId7" Type="http://schemas.openxmlformats.org/officeDocument/2006/relationships/image" Target="media/image4.jpeg"/><Relationship Id="rId8" Type="http://schemas.openxmlformats.org/officeDocument/2006/relationships/image" Target="media/image5.jpeg"/><Relationship Id="rId9" Type="http://schemas.openxmlformats.org/officeDocument/2006/relationships/footer" Target="footer2.xml"/><Relationship Id="rId10" Type="http://schemas.openxmlformats.org/officeDocument/2006/relationships/image" Target="media/image2.jpeg"/><Relationship Id="rId11" Type="http://schemas.openxmlformats.org/officeDocument/2006/relationships/image" Target="media/image6.png"/><Relationship Id="rId12" Type="http://schemas.openxmlformats.org/officeDocument/2006/relationships/footer" Target="footer3.xml"/><Relationship Id="rId13" Type="http://schemas.openxmlformats.org/officeDocument/2006/relationships/image" Target="media/image7.jpeg"/><Relationship Id="rId14" Type="http://schemas.openxmlformats.org/officeDocument/2006/relationships/image" Target="media/image8.jpeg"/><Relationship Id="rId15" Type="http://schemas.openxmlformats.org/officeDocument/2006/relationships/image" Target="media/image9.jpeg"/><Relationship Id="rId16" Type="http://schemas.openxmlformats.org/officeDocument/2006/relationships/image" Target="media/image10.jpeg"/></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2020-04-01T09:32:31Z</dcterms:created>
  <dcterms:modified xsi:type="dcterms:W3CDTF">2020-04-01T09:32:31Z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2012-01-11T00:00:00Z</vt:filetime>
  </property>
  <property fmtid="{D5CDD505-2E9C-101B-9397-08002B2CF9AE}" pid="3" name="Creator">
    <vt:lpwstr>Adobe InDesign CS5.5 (7.5)</vt:lpwstr>
  </property>
  <property fmtid="{D5CDD505-2E9C-101B-9397-08002B2CF9AE}" pid="4" name="LastSaved">
    <vt:filetime>2020-04-01T00:00:00Z</vt:filetime>
  </property>
</Properties>
</file>