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83"/>
        <w:rPr>
          <w:rFonts w:ascii="Times New Roman"/>
          <w:sz w:val="20"/>
        </w:rPr>
      </w:pPr>
      <w:r>
        <w:rPr/>
        <w:pict>
          <v:group style="position:absolute;margin-left:42.560959pt;margin-top:151.362106pt;width:552.950pt;height:658.45pt;mso-position-horizontal-relative:page;mso-position-vertical-relative:page;z-index:-8728" coordorigin="851,3027" coordsize="11059,13169">
            <v:rect style="position:absolute;left:9594;top:15551;width:132;height:166" filled="true" fillcolor="#f15638" stroked="false">
              <v:fill type="solid"/>
            </v:rect>
            <v:rect style="position:absolute;left:9725;top:15551;width:64;height:166" filled="true" fillcolor="#f36e3a" stroked="false">
              <v:fill type="solid"/>
            </v:rect>
            <v:rect style="position:absolute;left:9270;top:15551;width:153;height:166" filled="true" fillcolor="#f15638" stroked="false">
              <v:fill type="solid"/>
            </v:rect>
            <v:rect style="position:absolute;left:9422;top:15551;width:172;height:166" filled="true" fillcolor="#f99b1c" stroked="false">
              <v:fill type="solid"/>
            </v:rect>
            <v:shape style="position:absolute;left:6535;top:15551;width:2549;height:166" coordorigin="6536,15552" coordsize="2549,166" path="m6667,15552l6536,15552,6536,15717,6667,15717,6667,15552m7268,15552l7159,15552,7159,15717,7268,15717,7268,15552m8009,15552l7934,15552,7934,15717,8009,15717,8009,15552m8343,15552l8195,15552,8195,15717,8343,15717,8343,15552m9084,15552l9009,15552,9009,15717,9084,15717,9084,15552e" filled="true" fillcolor="#f15638" stroked="false">
              <v:path arrowok="t"/>
              <v:fill type="solid"/>
            </v:shape>
            <v:rect style="position:absolute;left:6667;top:15551;width:192;height:166" filled="true" fillcolor="#f36e3a" stroked="false">
              <v:fill type="solid"/>
            </v:rect>
            <v:rect style="position:absolute;left:6858;top:15551;width:301;height:166" filled="true" fillcolor="#f99b1c" stroked="false">
              <v:fill type="solid"/>
            </v:rect>
            <v:rect style="position:absolute;left:6149;top:15551;width:213;height:166" filled="true" fillcolor="#f15638" stroked="false">
              <v:fill type="solid"/>
            </v:rect>
            <v:rect style="position:absolute;left:6361;top:15551;width:175;height:166" filled="true" fillcolor="#f99b1c" stroked="false">
              <v:fill type="solid"/>
            </v:rect>
            <v:rect style="position:absolute;left:5386;top:15551;width:97;height:166" filled="true" fillcolor="#f15638" stroked="false">
              <v:fill type="solid"/>
            </v:rect>
            <v:rect style="position:absolute;left:5483;top:15551;width:376;height:166" filled="true" fillcolor="#f99b1c" stroked="false">
              <v:fill type="solid"/>
            </v:rect>
            <v:rect style="position:absolute;left:5859;top:15551;width:290;height:166" filled="true" fillcolor="#f36e3a" stroked="false">
              <v:fill type="solid"/>
            </v:rect>
            <v:rect style="position:absolute;left:4727;top:15551;width:198;height:166" filled="true" fillcolor="#f15638" stroked="false">
              <v:fill type="solid"/>
            </v:rect>
            <v:rect style="position:absolute;left:4924;top:15551;width:138;height:166" filled="true" fillcolor="#f99b1c" stroked="false">
              <v:fill type="solid"/>
            </v:rect>
            <v:rect style="position:absolute;left:4295;top:15551;width:234;height:166" filled="true" fillcolor="#f15638" stroked="false">
              <v:fill type="solid"/>
            </v:rect>
            <v:rect style="position:absolute;left:4529;top:15551;width:198;height:166" filled="true" fillcolor="#f99b1c" stroked="false">
              <v:fill type="solid"/>
            </v:rect>
            <v:rect style="position:absolute;left:5062;top:15551;width:325;height:166" filled="true" fillcolor="#f36e3a" stroked="false">
              <v:fill type="solid"/>
            </v:rect>
            <v:rect style="position:absolute;left:7267;top:15551;width:376;height:166" filled="true" fillcolor="#f99b1c" stroked="false">
              <v:fill type="solid"/>
            </v:rect>
            <v:rect style="position:absolute;left:7643;top:15551;width:290;height:166" filled="true" fillcolor="#f36e3a" stroked="false">
              <v:fill type="solid"/>
            </v:rect>
            <v:rect style="position:absolute;left:8008;top:15551;width:187;height:166" filled="true" fillcolor="#f99b1c" stroked="false">
              <v:fill type="solid"/>
            </v:rect>
            <v:shape style="position:absolute;left:2792;top:15551;width:837;height:166" coordorigin="2793,15552" coordsize="837,166" path="m2924,15552l2793,15552,2793,15717,2924,15717,2924,15552m3630,15552l3416,15552,3416,15717,3630,15717,3630,15552e" filled="true" fillcolor="#f15638" stroked="false">
              <v:path arrowok="t"/>
              <v:fill type="solid"/>
            </v:shape>
            <v:rect style="position:absolute;left:2923;top:15551;width:192;height:166" filled="true" fillcolor="#f36e3a" stroked="false">
              <v:fill type="solid"/>
            </v:rect>
            <v:rect style="position:absolute;left:3114;top:15551;width:301;height:166" filled="true" fillcolor="#f99b1c" stroked="false">
              <v:fill type="solid"/>
            </v:rect>
            <v:rect style="position:absolute;left:2406;top:15551;width:215;height:166" filled="true" fillcolor="#f15638" stroked="false">
              <v:fill type="solid"/>
            </v:rect>
            <v:rect style="position:absolute;left:2620;top:15551;width:172;height:166" filled="true" fillcolor="#f99b1c" stroked="false">
              <v:fill type="solid"/>
            </v:rect>
            <v:rect style="position:absolute;left:2116;top:15551;width:290;height:166" filled="true" fillcolor="#f36e3a" stroked="false">
              <v:fill type="solid"/>
            </v:rect>
            <v:rect style="position:absolute;left:3629;top:15551;width:352;height:166" filled="true" fillcolor="#f99b1c" stroked="false">
              <v:fill type="solid"/>
            </v:rect>
            <v:rect style="position:absolute;left:3981;top:15551;width:315;height:166" filled="true" fillcolor="#f36e3a" stroked="false">
              <v:fill type="solid"/>
            </v:rect>
            <v:rect style="position:absolute;left:8342;top:15551;width:376;height:166" filled="true" fillcolor="#f99b1c" stroked="false">
              <v:fill type="solid"/>
            </v:rect>
            <v:rect style="position:absolute;left:8718;top:15551;width:290;height:166" filled="true" fillcolor="#f36e3a" stroked="false">
              <v:fill type="solid"/>
            </v:rect>
            <v:rect style="position:absolute;left:9084;top:15551;width:187;height:166" filled="true" fillcolor="#f99b1c" stroked="false">
              <v:fill type="solid"/>
            </v:rect>
            <v:shape style="position:absolute;left:10326;top:15551;width:645;height:633" type="#_x0000_t75" stroked="false">
              <v:imagedata r:id="rId5" o:title=""/>
            </v:shape>
            <v:shape style="position:absolute;left:851;top:15552;width:1162;height:644" type="#_x0000_t75" stroked="false">
              <v:imagedata r:id="rId6" o:title=""/>
            </v:shape>
            <v:shape style="position:absolute;left:1133;top:3027;width:9634;height:12533" type="#_x0000_t75" stroked="false">
              <v:imagedata r:id="rId7" o:title=""/>
            </v:shape>
            <v:shape style="position:absolute;left:6006;top:10393;width:4315;height:3003" type="#_x0000_t75" stroked="false">
              <v:imagedata r:id="rId8" o:title=""/>
            </v:shape>
            <v:shape style="position:absolute;left:6049;top:10016;width:1237;height:1237" coordorigin="6049,10016" coordsize="1237,1237" path="m6667,11252l6745,11247,6819,11233,6891,11211,6958,11180,7020,11142,7078,11096,7129,11045,7175,10987,7213,10925,7244,10858,7266,10786,7280,10712,7285,10634,7280,10557,7266,10482,7244,10411,7213,10344,7175,10281,7129,10224,7078,10172,7020,10127,6958,10089,6891,10058,6819,10035,6745,10021,6667,10016,6590,10021,6515,10035,6444,10058,6377,10089,6314,10127,6257,10172,6205,10224,6160,10281,6122,10344,6091,10411,6068,10482,6054,10557,6049,10634,6054,10712,6068,10786,6091,10858,6122,10925,6160,10987,6205,11045,6257,11096,6314,11142,6377,11180,6444,11211,6515,11233,6590,11247,6667,11252xe" filled="false" stroked="true" strokeweight=".999536pt" strokecolor="#ffffff">
              <v:path arrowok="t"/>
              <v:stroke dashstyle="solid"/>
            </v:shape>
            <v:rect style="position:absolute;left:9788;top:14090;width:1649;height:1649" filled="true" fillcolor="#231f20" stroked="false">
              <v:fill opacity="49152f" type="solid"/>
            </v:rect>
            <v:shape style="position:absolute;left:9758;top:14060;width:1428;height:1428" coordorigin="9758,14060" coordsize="1428,1428" path="m10472,14060l10394,14064,10319,14077,10246,14097,10177,14124,10112,14158,10051,14198,9994,14244,9942,14296,9896,14352,9856,14414,9822,14479,9795,14548,9775,14621,9763,14696,9758,14774,9763,14852,9775,14927,9795,14999,9822,15068,9856,15134,9896,15195,9942,15252,9994,15303,10051,15350,10112,15390,10177,15424,10246,15451,10319,15471,10394,15483,10472,15487,10550,15483,10625,15471,10698,15451,10767,15424,10832,15390,10893,15350,10950,15303,11002,15252,11048,15195,11088,15134,11122,15068,11149,14999,11169,14927,11181,14852,11186,14774,11181,14696,11169,14621,11149,14548,11122,14479,11088,14414,11048,14352,11002,14296,10950,14244,10893,14198,10832,14158,10767,14124,10698,14097,10625,14077,10550,14064,10472,14060xe" filled="true" fillcolor="#00aeef" stroked="false">
              <v:path arrowok="t"/>
              <v:fill type="solid"/>
            </v:shape>
            <v:rect style="position:absolute;left:9718;top:14032;width:1476;height:1159" filled="true" fillcolor="#ffffff" stroked="false">
              <v:fill opacity="49152f" type="solid"/>
            </v:rect>
            <v:rect style="position:absolute;left:9740;top:14277;width:1458;height:1215" filled="true" fillcolor="#231f20" stroked="false">
              <v:fill opacity="49152f" type="solid"/>
            </v:rect>
            <v:shape style="position:absolute;left:9864;top:14123;width:1237;height:1237" coordorigin="9864,14124" coordsize="1237,1237" path="m10482,15360l10560,15355,10635,15341,10706,15318,10773,15287,10835,15249,10893,15204,10944,15152,10990,15095,11028,15032,11059,14965,11082,14894,11096,14819,11100,14742,11096,14664,11082,14589,11059,14518,11028,14451,10990,14388,10944,14331,10893,14279,10835,14234,10773,14196,10706,14165,10635,14142,10560,14128,10482,14124,10405,14128,10330,14142,10259,14165,10192,14196,10129,14234,10072,14279,10020,14331,9975,14388,9937,14451,9906,14518,9883,14589,9869,14664,9864,14742,9869,14819,9883,14894,9906,14965,9937,15032,9975,15095,10020,15152,10072,15204,10129,15249,10192,15287,10259,15318,10330,15341,10405,15355,10482,15360xe" filled="false" stroked="true" strokeweight=".999536pt" strokecolor="#ffffff">
              <v:path arrowok="t"/>
              <v:stroke dashstyle="solid"/>
            </v:shape>
            <v:shape style="position:absolute;left:2804;top:6044;width:475;height:460" coordorigin="2804,6045" coordsize="475,460" path="m3041,6504l3116,6492,3181,6460,3233,6410,3266,6347,3278,6274,3266,6202,3233,6139,3181,6089,3116,6057,3041,6045,2966,6057,2901,6089,2850,6139,2816,6202,2804,6274,2816,6347,2850,6410,2901,6460,2966,6492,3041,6504xe" filled="false" stroked="true" strokeweight=".999536pt" strokecolor="#ffffff">
              <v:path arrowok="t"/>
              <v:stroke dashstyle="solid"/>
            </v:shape>
            <v:shape style="position:absolute;left:5167;top:8507;width:475;height:460" coordorigin="5167,8508" coordsize="475,460" path="m5404,8967l5479,8956,5544,8923,5595,8873,5629,8810,5641,8738,5629,8665,5595,8602,5544,8552,5479,8520,5404,8508,5329,8520,5264,8552,5213,8602,5179,8665,5167,8738,5179,8810,5213,8873,5264,8923,5329,8956,5404,8967xe" filled="false" stroked="true" strokeweight=".999536pt" strokecolor="#ffffff">
              <v:path arrowok="t"/>
              <v:stroke dashstyle="solid"/>
            </v:shape>
            <v:shape style="position:absolute;left:5392;top:10263;width:475;height:460" coordorigin="5392,10264" coordsize="475,460" path="m5629,10723l5704,10711,5769,10679,5821,10629,5854,10566,5866,10493,5854,10421,5821,10358,5769,10308,5704,10275,5629,10264,5554,10275,5489,10308,5438,10358,5404,10421,5392,10493,5404,10566,5438,10629,5489,10679,5554,10711,5629,10723xe" filled="false" stroked="true" strokeweight=".999536pt" strokecolor="#ffffff">
              <v:path arrowok="t"/>
              <v:stroke dashstyle="solid"/>
            </v:shape>
            <v:shape style="position:absolute;left:10206;top:13424;width:475;height:460" coordorigin="10206,13425" coordsize="475,460" path="m10443,13884l10518,13872,10583,13839,10634,13790,10668,13727,10680,13654,10668,13582,10634,13519,10583,13469,10518,13436,10443,13425,10368,13436,10303,13469,10252,13519,10218,13582,10206,13654,10218,13727,10252,13790,10303,13839,10368,13872,10443,13884xe" filled="false" stroked="true" strokeweight=".999536pt" strokecolor="#ffffff">
              <v:path arrowok="t"/>
              <v:stroke dashstyle="solid"/>
            </v:shape>
            <v:shape style="position:absolute;left:1942;top:6316;width:1237;height:1237" coordorigin="1943,6317" coordsize="1237,1237" path="m2561,7553l2639,7548,2713,7534,2784,7511,2852,7480,2914,7442,2971,7397,3023,7345,3068,7288,3107,7225,3137,7158,3160,7087,3174,7012,3179,6935,3174,6857,3160,6783,3137,6711,3107,6644,3068,6582,3023,6524,2971,6473,2914,6427,2852,6389,2784,6358,2713,6335,2639,6321,2561,6317,2483,6321,2409,6335,2338,6358,2270,6389,2208,6427,2150,6473,2099,6524,2054,6582,2015,6644,1985,6711,1962,6783,1948,6857,1943,6935,1948,7012,1962,7087,1985,7158,2015,7225,2054,7288,2099,7345,2150,7397,2208,7442,2270,7480,2338,7511,2409,7534,2483,7548,2561,7553xe" filled="false" stroked="true" strokeweight=".999536pt" strokecolor="#ffffff">
              <v:path arrowok="t"/>
              <v:stroke dashstyle="solid"/>
            </v:shape>
            <v:shape style="position:absolute;left:1534;top:4774;width:1237;height:1237" coordorigin="1535,4774" coordsize="1237,1237" path="m2153,6011l2231,6006,2305,5992,2376,5969,2444,5938,2506,5900,2563,5855,2615,5803,2660,5746,2699,5683,2729,5616,2752,5545,2766,5470,2771,5393,2766,5315,2752,5240,2729,5169,2699,5102,2660,5039,2615,4982,2563,4930,2506,4885,2444,4847,2376,4816,2305,4793,2231,4779,2153,4774,2075,4779,2001,4793,1930,4816,1862,4847,1800,4885,1742,4930,1691,4982,1646,5039,1607,5102,1577,5169,1554,5240,1540,5315,1535,5393,1540,5470,1554,5545,1577,5616,1607,5683,1646,5746,1691,5803,1742,5855,1800,5900,1862,5938,1930,5969,2001,5992,2075,6006,2153,6011xe" filled="false" stroked="true" strokeweight=".999536pt" strokecolor="#ffffff">
              <v:path arrowok="t"/>
              <v:stroke dashstyle="solid"/>
            </v:shape>
            <v:shape style="position:absolute;left:4786;top:9176;width:1237;height:1237" coordorigin="4786,9176" coordsize="1237,1237" path="m5404,10412l5482,10407,5556,10393,5627,10371,5695,10340,5757,10302,5815,10256,5866,10205,5911,10147,5950,10085,5981,10018,6003,9946,6017,9872,6022,9794,6017,9717,6003,9642,5981,9571,5950,9504,5911,9441,5866,9384,5815,9332,5757,9287,5695,9249,5627,9218,5556,9195,5482,9181,5404,9176,5327,9181,5252,9195,5181,9218,5114,9249,5051,9287,4994,9332,4942,9384,4897,9441,4858,9504,4828,9571,4805,9642,4791,9717,4786,9794,4791,9872,4805,9946,4828,10018,4858,10085,4897,10147,4942,10205,4994,10256,5051,10302,5114,10340,5181,10371,5252,10393,5327,10407,5404,10412xe" filled="false" stroked="true" strokeweight=".999536pt" strokecolor="#ffffff">
              <v:path arrowok="t"/>
              <v:stroke dashstyle="solid"/>
            </v:shape>
            <v:shape style="position:absolute;left:9473;top:13424;width:1237;height:1237" coordorigin="9474,13424" coordsize="1237,1237" path="m10092,14661l10170,14656,10244,14642,10315,14619,10383,14588,10445,14550,10503,14505,10554,14453,10599,14396,10638,14333,10668,14266,10691,14195,10705,14120,10710,14043,10705,13965,10691,13890,10668,13819,10638,13752,10599,13689,10554,13632,10503,13580,10445,13535,10383,13497,10315,13466,10244,13443,10170,13429,10092,13424,10014,13429,9940,13443,9869,13466,9801,13497,9739,13535,9682,13580,9630,13632,9585,13689,9546,13752,9516,13819,9493,13890,9479,13965,9474,14043,9479,14120,9493,14195,9516,14266,9546,14333,9585,14396,9630,14453,9682,14505,9739,14550,9801,14588,9869,14619,9940,14642,10014,14656,10092,14661xe" filled="false" stroked="true" strokeweight=".999536pt" strokecolor="#ffffff">
              <v:path arrowok="t"/>
              <v:stroke dashstyle="solid"/>
            </v:shape>
            <v:shape style="position:absolute;left:-1502;top:13784;width:2559;height:3056" coordorigin="-1502,13784" coordsize="2559,3056" path="m10843,15658l10918,15656,10992,15650,11065,15641,11137,15628,11208,15612,11277,15593,11345,15570,11411,15545,11476,15516,11539,15484,11601,15449,11661,15412,11719,15371,11774,15329,11828,15283,11880,15235,11900,15215m11900,13047l11880,13026,11828,12978,11774,12933,11719,12890,11661,12850,11601,12812,11539,12777,11476,12745,11411,12717,11345,12691,11277,12668,11208,12649,11137,12633,11065,12620,10992,12611,10918,12605,10843,12604,10768,12605,10694,12611,10622,12620,10550,12633,10479,12649,10410,12668,10342,12691,10275,12717,10210,12745,10147,12777,10086,12812,10026,12850,9968,12890,9912,12933,9858,12978,9807,13026,9757,13076,9710,13129,9666,13183,9624,13240,9584,13299,9547,13360,9513,13422,9482,13487,9453,13553,9428,13620,9406,13690,9387,13760,9371,13832,9358,13905,9349,13979,9344,14054,9342,14131,9344,14207,9349,14282,9358,14356,9371,14429,9387,14501,9406,14572,9428,14641,9453,14708,9482,14774,9513,14839,9547,14901,9584,14962,9624,15021,9666,15078,9710,15132,9757,15185,9807,15235,9858,15283,9912,15329,9968,15371,10026,15412,10086,15449,10147,15484,10210,15516,10275,15545,10342,15570,10410,15593,10479,15612,10550,15628,10622,15641,10694,15650,10768,15656,10843,15658e" filled="false" stroked="true" strokeweight=".999536pt" strokecolor="#ffffff">
              <v:path arrowok="t"/>
              <v:stroke dashstyle="solid"/>
            </v:shape>
            <v:rect style="position:absolute;left:2026;top:6234;width:929;height:950" filled="true" fillcolor="#231f20" stroked="false">
              <v:fill opacity="49152f" type="solid"/>
            </v:rect>
            <v:shape style="position:absolute;left:1996;top:6197;width:714;height:739" coordorigin="1997,6197" coordsize="714,739" path="m2353,6197l2282,6205,2215,6226,2154,6260,2101,6306,2058,6360,2025,6423,2004,6492,1997,6567,2004,6641,2025,6710,2058,6773,2101,6828,2154,6873,2215,6907,2282,6928,2353,6936,2425,6928,2492,6907,2553,6873,2606,6828,2649,6773,2682,6710,2703,6641,2710,6567,2703,6492,2682,6423,2649,6360,2606,6306,2553,6260,2492,6226,2425,6205,2353,6197xe" filled="true" fillcolor="#00aeef" stroked="false">
              <v:path arrowok="t"/>
              <v:fill type="solid"/>
            </v:shape>
            <v:rect style="position:absolute;left:1956;top:6169;width:760;height:123" filled="true" fillcolor="#ffffff" stroked="false">
              <v:fill opacity="49152f" type="solid"/>
            </v:rect>
            <v:rect style="position:absolute;left:1956;top:6292;width:760;height:658" filled="true" fillcolor="#231f20" stroked="false">
              <v:fill opacity="49152f" type="solid"/>
            </v:rect>
            <v:shape style="position:absolute;left:2054;top:6234;width:609;height:631" coordorigin="2055,6235" coordsize="609,631" path="m2359,6865l2428,6857,2492,6833,2549,6796,2596,6747,2632,6689,2655,6622,2663,6550,2655,6478,2632,6411,2596,6353,2549,6304,2492,6267,2428,6243,2359,6235,2289,6243,2225,6267,2168,6304,2121,6353,2085,6411,2063,6478,2055,6550,2063,6622,2085,6689,2121,6747,2168,6796,2225,6833,2289,6857,2359,6865xe" filled="false" stroked="true" strokeweight=".999536pt" strokecolor="#ffffff">
              <v:path arrowok="t"/>
              <v:stroke dashstyle="solid"/>
            </v:shape>
            <v:rect style="position:absolute;left:1076;top:4809;width:727;height:691" filled="true" fillcolor="#231f20" stroked="false">
              <v:fill opacity="49152f" type="solid"/>
            </v:rect>
            <v:shape style="position:absolute;left:1038;top:4772;width:516;height:480" coordorigin="1039,4772" coordsize="516,480" path="m1297,4772l1215,4784,1144,4818,1089,4870,1052,4936,1039,5012,1052,5088,1089,5153,1144,5205,1215,5239,1297,5251,1378,5239,1449,5205,1505,5153,1542,5088,1555,5012,1542,4936,1505,4870,1449,4818,1378,4784,1297,4772xe" filled="true" fillcolor="#00aeef" stroked="false">
              <v:path arrowok="t"/>
              <v:fill type="solid"/>
            </v:shape>
            <v:rect style="position:absolute;left:999;top:4744;width:560;height:87" filled="true" fillcolor="#ffffff" stroked="false">
              <v:fill opacity="49152f" type="solid"/>
            </v:rect>
            <v:rect style="position:absolute;left:999;top:4831;width:560;height:434" filled="true" fillcolor="#231f20" stroked="false">
              <v:fill opacity="49152f" type="solid"/>
            </v:rect>
            <v:shape style="position:absolute;left:1083;top:4800;width:435;height:402" coordorigin="1084,4800" coordsize="435,402" path="m1301,5202l1369,5192,1429,5163,1476,5120,1507,5064,1518,5001,1507,4937,1476,4882,1429,4839,1369,4810,1301,4800,1232,4810,1172,4839,1125,4882,1095,4937,1084,5001,1095,5064,1125,5120,1172,5163,1232,5192,1301,5202xe" filled="false" stroked="true" strokeweight=".999536pt" strokecolor="#ffffff">
              <v:path arrowok="t"/>
              <v:stroke dashstyle="solid"/>
            </v:shape>
            <v:shape style="position:absolute;left:1646;top:5059;width:435;height:402" coordorigin="1647,5059" coordsize="435,402" path="m1864,5461l1932,5451,1992,5422,2039,5379,2070,5324,2081,5260,2070,5197,2039,5142,1992,5098,1932,5070,1864,5059,1795,5070,1735,5098,1688,5142,1658,5197,1647,5260,1658,5324,1688,5379,1735,5422,1795,5451,1864,5461xe" filled="false" stroked="true" strokeweight=".999536pt" strokecolor="#ffffff">
              <v:path arrowok="t"/>
              <v:stroke dashstyle="solid"/>
            </v:shape>
            <v:rect style="position:absolute;left:5798;top:10049;width:1058;height:1058" filled="true" fillcolor="#231f20" stroked="false">
              <v:fill opacity="49152f" type="solid"/>
            </v:rect>
            <v:shape style="position:absolute;left:5768;top:10019;width:842;height:842" coordorigin="5769,10019" coordsize="842,842" path="m6190,10019l6114,10026,6043,10046,5977,10077,5918,10118,5868,10169,5826,10228,5795,10293,5775,10365,5769,10440,5775,10516,5795,10587,5826,10653,5868,10712,5918,10762,5977,10804,6043,10835,6114,10855,6190,10861,6265,10855,6337,10835,6402,10804,6461,10762,6512,10712,6553,10653,6584,10587,6604,10516,6611,10440,6604,10365,6584,10293,6553,10228,6512,10169,6461,10118,6402,10077,6337,10046,6265,10026,6190,10019xe" filled="true" fillcolor="#00aeef" stroked="false">
              <v:path arrowok="t"/>
              <v:fill type="solid"/>
            </v:shape>
            <v:rect style="position:absolute;left:5748;top:9999;width:878;height:143" filled="true" fillcolor="#ffffff" stroked="false">
              <v:fill opacity="49152f" type="solid"/>
            </v:rect>
            <v:rect style="position:absolute;left:5748;top:10141;width:878;height:722" filled="true" fillcolor="#231f20" stroked="false">
              <v:fill opacity="49152f" type="solid"/>
            </v:rect>
            <v:shape style="position:absolute;left:5831;top:10056;width:831;height:843" coordorigin="5831,10057" coordsize="831,843" path="m6246,10899l6321,10892,6391,10873,6456,10842,6514,10800,6564,10749,6605,10690,6635,10625,6655,10554,6661,10478,6655,10402,6635,10331,6605,10265,6564,10207,6514,10156,6456,10114,6391,10083,6321,10063,6246,10057,6172,10063,6101,10083,6037,10114,5979,10156,5929,10207,5888,10265,5857,10331,5838,10402,5831,10478,5838,10554,5857,10625,5888,10690,5929,10749,5979,10800,6037,10842,6101,10873,6172,10892,6246,10899xe" filled="false" stroked="true" strokeweight=".589726pt" strokecolor="#ffffff">
              <v:path arrowok="t"/>
              <v:stroke dashstyle="solid"/>
            </v:shape>
            <v:shape style="position:absolute;left:1454;top:13629;width:1643;height:1498" type="#_x0000_t75" stroked="false">
              <v:imagedata r:id="rId9" o:title=""/>
            </v:shape>
            <v:shape style="position:absolute;left:3251;top:13648;width:2153;height:1492" type="#_x0000_t75" stroked="false">
              <v:imagedata r:id="rId10" o:title=""/>
            </v:shape>
            <v:shape style="position:absolute;left:5554;top:13629;width:1643;height:1498" type="#_x0000_t75" stroked="false">
              <v:imagedata r:id="rId11" o:title=""/>
            </v:shape>
            <v:shape style="position:absolute;left:7351;top:13648;width:2153;height:1435" type="#_x0000_t75" stroked="false">
              <v:imagedata r:id="rId12" o:title=""/>
            </v:shape>
            <w10:wrap type="none"/>
          </v:group>
        </w:pict>
      </w:r>
      <w:r>
        <w:rPr>
          <w:rFonts w:ascii="Times New Roman"/>
          <w:sz w:val="20"/>
        </w:rPr>
        <w:pict>
          <v:group style="width:481.7pt;height:98.25pt;mso-position-horizontal-relative:char;mso-position-vertical-relative:line" coordorigin="0,0" coordsize="9634,1965">
            <v:shape style="position:absolute;left:0;top:37;width:9634;height:1927" type="#_x0000_t75" stroked="false">
              <v:imagedata r:id="rId13" o:title=""/>
            </v:shape>
            <v:shapetype id="_x0000_t202" o:spt="202" coordsize="21600,21600" path="m,l,21600r21600,l21600,xe">
              <v:stroke joinstyle="miter"/>
              <v:path gradientshapeok="t" o:connecttype="rect"/>
            </v:shapetype>
            <v:shape style="position:absolute;left:0;top:0;width:1950;height:521" type="#_x0000_t202" filled="false" stroked="false">
              <v:textbox inset="0,0,0,0">
                <w:txbxContent>
                  <w:p>
                    <w:pPr>
                      <w:spacing w:before="76"/>
                      <w:ind w:left="0" w:right="0" w:firstLine="0"/>
                      <w:jc w:val="left"/>
                      <w:rPr>
                        <w:b/>
                        <w:sz w:val="38"/>
                      </w:rPr>
                    </w:pPr>
                    <w:r>
                      <w:rPr>
                        <w:b/>
                        <w:color w:val="231F20"/>
                        <w:spacing w:val="-10"/>
                        <w:w w:val="115"/>
                        <w:sz w:val="38"/>
                      </w:rPr>
                      <w:t>fact</w:t>
                    </w:r>
                    <w:r>
                      <w:rPr>
                        <w:b/>
                        <w:color w:val="231F20"/>
                        <w:spacing w:val="-60"/>
                        <w:w w:val="115"/>
                        <w:sz w:val="38"/>
                      </w:rPr>
                      <w:t> </w:t>
                    </w:r>
                    <w:r>
                      <w:rPr>
                        <w:b/>
                        <w:color w:val="231F20"/>
                        <w:w w:val="115"/>
                        <w:sz w:val="38"/>
                      </w:rPr>
                      <w:t>sheet</w:t>
                    </w:r>
                  </w:p>
                </w:txbxContent>
              </v:textbox>
              <w10:wrap type="none"/>
            </v:shape>
            <v:shape style="position:absolute;left:3382;top:1176;width:6021;height:625" type="#_x0000_t202" filled="false" stroked="false">
              <v:textbox inset="0,0,0,0">
                <w:txbxContent>
                  <w:p>
                    <w:pPr>
                      <w:spacing w:line="619" w:lineRule="exact" w:before="0"/>
                      <w:ind w:left="0" w:right="0" w:firstLine="0"/>
                      <w:jc w:val="left"/>
                      <w:rPr>
                        <w:b/>
                        <w:sz w:val="54"/>
                      </w:rPr>
                    </w:pPr>
                    <w:r>
                      <w:rPr>
                        <w:b/>
                        <w:color w:val="FFFFFF"/>
                        <w:spacing w:val="-17"/>
                        <w:w w:val="95"/>
                        <w:sz w:val="54"/>
                      </w:rPr>
                      <w:t>Platypus </w:t>
                    </w:r>
                    <w:r>
                      <w:rPr>
                        <w:b/>
                        <w:color w:val="FFFFFF"/>
                        <w:spacing w:val="-19"/>
                        <w:w w:val="95"/>
                        <w:sz w:val="54"/>
                      </w:rPr>
                      <w:t>electroreception</w:t>
                    </w:r>
                  </w:p>
                </w:txbxContent>
              </v:textbox>
              <w10:wrap type="none"/>
            </v:shape>
          </v:group>
        </w:pict>
      </w:r>
      <w:r>
        <w:rPr>
          <w:rFonts w:ascii="Times New Roman"/>
          <w:sz w:val="20"/>
        </w:rPr>
      </w:r>
    </w:p>
    <w:p>
      <w:pPr>
        <w:pStyle w:val="BodyText"/>
        <w:spacing w:before="6"/>
        <w:rPr>
          <w:rFonts w:ascii="Times New Roman"/>
          <w:sz w:val="29"/>
        </w:rPr>
      </w:pPr>
    </w:p>
    <w:p>
      <w:pPr>
        <w:spacing w:before="99"/>
        <w:ind w:left="761" w:right="0" w:firstLine="0"/>
        <w:jc w:val="left"/>
        <w:rPr>
          <w:sz w:val="46"/>
        </w:rPr>
      </w:pPr>
      <w:r>
        <w:rPr>
          <w:color w:val="FFFFFF"/>
          <w:w w:val="110"/>
          <w:sz w:val="46"/>
        </w:rPr>
        <w:t>The platypus has a talent for the unusual.</w:t>
      </w:r>
    </w:p>
    <w:p>
      <w:pPr>
        <w:pStyle w:val="BodyText"/>
        <w:spacing w:line="254" w:lineRule="auto" w:before="200"/>
        <w:ind w:left="4577" w:right="891"/>
      </w:pPr>
      <w:r>
        <w:rPr>
          <w:color w:val="FFFFFF"/>
          <w:w w:val="110"/>
        </w:rPr>
        <w:t>It’s an egg-laying, semi-aquatic mammal, the extraordinary owner of a duck-like bill, webbed feet and snake-like venom.</w:t>
      </w:r>
    </w:p>
    <w:p>
      <w:pPr>
        <w:pStyle w:val="BodyText"/>
        <w:spacing w:line="254" w:lineRule="auto" w:before="115"/>
        <w:ind w:left="4577" w:right="922"/>
      </w:pPr>
      <w:r>
        <w:rPr>
          <w:color w:val="FFFFFF"/>
          <w:w w:val="110"/>
        </w:rPr>
        <w:t>Now, to push its weird and wonderful status still higher, scientists have found it uses electrical currents to track down its food.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pStyle w:val="Heading2"/>
      </w:pPr>
      <w:r>
        <w:rPr>
          <w:color w:val="FFFFFF"/>
        </w:rPr>
        <w:t>Finding grub</w:t>
      </w:r>
    </w:p>
    <w:p>
      <w:pPr>
        <w:pStyle w:val="BodyText"/>
        <w:spacing w:line="254" w:lineRule="auto" w:before="109"/>
        <w:ind w:left="714" w:right="800"/>
      </w:pPr>
      <w:r>
        <w:rPr>
          <w:color w:val="FFFFFF"/>
          <w:w w:val="110"/>
        </w:rPr>
        <w:t>Platypus</w:t>
      </w:r>
      <w:r>
        <w:rPr>
          <w:color w:val="FFFFFF"/>
          <w:spacing w:val="-22"/>
          <w:w w:val="110"/>
        </w:rPr>
        <w:t> </w:t>
      </w:r>
      <w:r>
        <w:rPr>
          <w:color w:val="FFFFFF"/>
          <w:w w:val="110"/>
        </w:rPr>
        <w:t>hunt</w:t>
      </w:r>
      <w:r>
        <w:rPr>
          <w:color w:val="FFFFFF"/>
          <w:spacing w:val="-21"/>
          <w:w w:val="110"/>
        </w:rPr>
        <w:t> </w:t>
      </w:r>
      <w:r>
        <w:rPr>
          <w:color w:val="FFFFFF"/>
          <w:w w:val="110"/>
        </w:rPr>
        <w:t>for</w:t>
      </w:r>
      <w:r>
        <w:rPr>
          <w:color w:val="FFFFFF"/>
          <w:spacing w:val="-21"/>
          <w:w w:val="110"/>
        </w:rPr>
        <w:t> </w:t>
      </w:r>
      <w:r>
        <w:rPr>
          <w:color w:val="FFFFFF"/>
          <w:w w:val="110"/>
        </w:rPr>
        <w:t>prey</w:t>
      </w:r>
      <w:r>
        <w:rPr>
          <w:color w:val="FFFFFF"/>
          <w:spacing w:val="-21"/>
          <w:w w:val="110"/>
        </w:rPr>
        <w:t> </w:t>
      </w:r>
      <w:r>
        <w:rPr>
          <w:color w:val="FFFFFF"/>
          <w:w w:val="110"/>
        </w:rPr>
        <w:t>such</w:t>
      </w:r>
      <w:r>
        <w:rPr>
          <w:color w:val="FFFFFF"/>
          <w:spacing w:val="-21"/>
          <w:w w:val="110"/>
        </w:rPr>
        <w:t> </w:t>
      </w:r>
      <w:r>
        <w:rPr>
          <w:color w:val="FFFFFF"/>
          <w:w w:val="110"/>
        </w:rPr>
        <w:t>as</w:t>
      </w:r>
      <w:r>
        <w:rPr>
          <w:color w:val="FFFFFF"/>
          <w:spacing w:val="-21"/>
          <w:w w:val="110"/>
        </w:rPr>
        <w:t> </w:t>
      </w:r>
      <w:r>
        <w:rPr>
          <w:color w:val="FFFFFF"/>
          <w:spacing w:val="2"/>
          <w:w w:val="110"/>
        </w:rPr>
        <w:t>insect</w:t>
      </w:r>
      <w:r>
        <w:rPr>
          <w:color w:val="FFFFFF"/>
          <w:spacing w:val="-21"/>
          <w:w w:val="110"/>
        </w:rPr>
        <w:t> </w:t>
      </w:r>
      <w:r>
        <w:rPr>
          <w:color w:val="FFFFFF"/>
          <w:w w:val="110"/>
        </w:rPr>
        <w:t>larvae,</w:t>
      </w:r>
      <w:r>
        <w:rPr>
          <w:color w:val="FFFFFF"/>
          <w:spacing w:val="-21"/>
          <w:w w:val="110"/>
        </w:rPr>
        <w:t> </w:t>
      </w:r>
      <w:r>
        <w:rPr>
          <w:color w:val="FFFFFF"/>
          <w:w w:val="110"/>
        </w:rPr>
        <w:t>shrimps</w:t>
      </w:r>
      <w:r>
        <w:rPr>
          <w:color w:val="FFFFFF"/>
          <w:spacing w:val="-21"/>
          <w:w w:val="110"/>
        </w:rPr>
        <w:t> </w:t>
      </w:r>
      <w:r>
        <w:rPr>
          <w:color w:val="FFFFFF"/>
          <w:w w:val="110"/>
        </w:rPr>
        <w:t>and</w:t>
      </w:r>
      <w:r>
        <w:rPr>
          <w:color w:val="FFFFFF"/>
          <w:spacing w:val="-21"/>
          <w:w w:val="110"/>
        </w:rPr>
        <w:t> </w:t>
      </w:r>
      <w:r>
        <w:rPr>
          <w:color w:val="FFFFFF"/>
          <w:w w:val="110"/>
        </w:rPr>
        <w:t>yabbies</w:t>
      </w:r>
      <w:r>
        <w:rPr>
          <w:color w:val="FFFFFF"/>
          <w:spacing w:val="-21"/>
          <w:w w:val="110"/>
        </w:rPr>
        <w:t> </w:t>
      </w:r>
      <w:r>
        <w:rPr>
          <w:color w:val="FFFFFF"/>
          <w:w w:val="110"/>
        </w:rPr>
        <w:t>in</w:t>
      </w:r>
      <w:r>
        <w:rPr>
          <w:color w:val="FFFFFF"/>
          <w:spacing w:val="-21"/>
          <w:w w:val="110"/>
        </w:rPr>
        <w:t> </w:t>
      </w:r>
      <w:r>
        <w:rPr>
          <w:color w:val="FFFFFF"/>
          <w:w w:val="110"/>
        </w:rPr>
        <w:t>streams,</w:t>
      </w:r>
      <w:r>
        <w:rPr>
          <w:color w:val="FFFFFF"/>
          <w:spacing w:val="-21"/>
          <w:w w:val="110"/>
        </w:rPr>
        <w:t> </w:t>
      </w:r>
      <w:r>
        <w:rPr>
          <w:color w:val="FFFFFF"/>
          <w:w w:val="110"/>
        </w:rPr>
        <w:t>rivers</w:t>
      </w:r>
      <w:r>
        <w:rPr>
          <w:color w:val="FFFFFF"/>
          <w:spacing w:val="-21"/>
          <w:w w:val="110"/>
        </w:rPr>
        <w:t> </w:t>
      </w:r>
      <w:r>
        <w:rPr>
          <w:color w:val="FFFFFF"/>
          <w:w w:val="110"/>
        </w:rPr>
        <w:t>and</w:t>
      </w:r>
      <w:r>
        <w:rPr>
          <w:color w:val="FFFFFF"/>
          <w:spacing w:val="-21"/>
          <w:w w:val="110"/>
        </w:rPr>
        <w:t> </w:t>
      </w:r>
      <w:r>
        <w:rPr>
          <w:color w:val="FFFFFF"/>
          <w:w w:val="110"/>
        </w:rPr>
        <w:t>pools.</w:t>
      </w:r>
      <w:r>
        <w:rPr>
          <w:color w:val="FFFFFF"/>
          <w:spacing w:val="-21"/>
          <w:w w:val="110"/>
        </w:rPr>
        <w:t> </w:t>
      </w:r>
      <w:r>
        <w:rPr>
          <w:color w:val="FFFFFF"/>
          <w:w w:val="110"/>
        </w:rPr>
        <w:t>Once underwater</w:t>
      </w:r>
      <w:r>
        <w:rPr>
          <w:color w:val="FFFFFF"/>
          <w:spacing w:val="-17"/>
          <w:w w:val="110"/>
        </w:rPr>
        <w:t> </w:t>
      </w:r>
      <w:r>
        <w:rPr>
          <w:color w:val="FFFFFF"/>
          <w:w w:val="110"/>
        </w:rPr>
        <w:t>we</w:t>
      </w:r>
      <w:r>
        <w:rPr>
          <w:color w:val="FFFFFF"/>
          <w:spacing w:val="-16"/>
          <w:w w:val="110"/>
        </w:rPr>
        <w:t> </w:t>
      </w:r>
      <w:r>
        <w:rPr>
          <w:color w:val="FFFFFF"/>
          <w:w w:val="110"/>
        </w:rPr>
        <w:t>know</w:t>
      </w:r>
      <w:r>
        <w:rPr>
          <w:color w:val="FFFFFF"/>
          <w:spacing w:val="-16"/>
          <w:w w:val="110"/>
        </w:rPr>
        <w:t> </w:t>
      </w:r>
      <w:r>
        <w:rPr>
          <w:color w:val="FFFFFF"/>
          <w:w w:val="110"/>
        </w:rPr>
        <w:t>it</w:t>
      </w:r>
      <w:r>
        <w:rPr>
          <w:color w:val="FFFFFF"/>
          <w:spacing w:val="-17"/>
          <w:w w:val="110"/>
        </w:rPr>
        <w:t> </w:t>
      </w:r>
      <w:r>
        <w:rPr>
          <w:color w:val="FFFFFF"/>
          <w:w w:val="110"/>
        </w:rPr>
        <w:t>closes</w:t>
      </w:r>
      <w:r>
        <w:rPr>
          <w:color w:val="FFFFFF"/>
          <w:spacing w:val="-16"/>
          <w:w w:val="110"/>
        </w:rPr>
        <w:t> </w:t>
      </w:r>
      <w:r>
        <w:rPr>
          <w:color w:val="FFFFFF"/>
          <w:w w:val="110"/>
        </w:rPr>
        <w:t>its</w:t>
      </w:r>
      <w:r>
        <w:rPr>
          <w:color w:val="FFFFFF"/>
          <w:spacing w:val="-16"/>
          <w:w w:val="110"/>
        </w:rPr>
        <w:t> </w:t>
      </w:r>
      <w:r>
        <w:rPr>
          <w:color w:val="FFFFFF"/>
          <w:w w:val="110"/>
        </w:rPr>
        <w:t>nostrils,</w:t>
      </w:r>
      <w:r>
        <w:rPr>
          <w:color w:val="FFFFFF"/>
          <w:spacing w:val="-16"/>
          <w:w w:val="110"/>
        </w:rPr>
        <w:t> </w:t>
      </w:r>
      <w:r>
        <w:rPr>
          <w:color w:val="FFFFFF"/>
          <w:w w:val="110"/>
        </w:rPr>
        <w:t>ears</w:t>
      </w:r>
      <w:r>
        <w:rPr>
          <w:color w:val="FFFFFF"/>
          <w:spacing w:val="-17"/>
          <w:w w:val="110"/>
        </w:rPr>
        <w:t> </w:t>
      </w:r>
      <w:r>
        <w:rPr>
          <w:color w:val="FFFFFF"/>
          <w:w w:val="110"/>
        </w:rPr>
        <w:t>and</w:t>
      </w:r>
      <w:r>
        <w:rPr>
          <w:color w:val="FFFFFF"/>
          <w:spacing w:val="-16"/>
          <w:w w:val="110"/>
        </w:rPr>
        <w:t> </w:t>
      </w:r>
      <w:r>
        <w:rPr>
          <w:color w:val="FFFFFF"/>
          <w:w w:val="110"/>
        </w:rPr>
        <w:t>eyes,</w:t>
      </w:r>
      <w:r>
        <w:rPr>
          <w:color w:val="FFFFFF"/>
          <w:spacing w:val="-16"/>
          <w:w w:val="110"/>
        </w:rPr>
        <w:t> </w:t>
      </w:r>
      <w:r>
        <w:rPr>
          <w:color w:val="FFFFFF"/>
          <w:w w:val="110"/>
        </w:rPr>
        <w:t>leaving</w:t>
      </w:r>
      <w:r>
        <w:rPr>
          <w:color w:val="FFFFFF"/>
          <w:spacing w:val="-16"/>
          <w:w w:val="110"/>
        </w:rPr>
        <w:t> </w:t>
      </w:r>
      <w:r>
        <w:rPr>
          <w:color w:val="FFFFFF"/>
          <w:w w:val="110"/>
        </w:rPr>
        <w:t>us</w:t>
      </w:r>
      <w:r>
        <w:rPr>
          <w:color w:val="FFFFFF"/>
          <w:spacing w:val="-17"/>
          <w:w w:val="110"/>
        </w:rPr>
        <w:t> </w:t>
      </w:r>
      <w:r>
        <w:rPr>
          <w:color w:val="FFFFFF"/>
          <w:w w:val="110"/>
        </w:rPr>
        <w:t>with</w:t>
      </w:r>
      <w:r>
        <w:rPr>
          <w:color w:val="FFFFFF"/>
          <w:spacing w:val="-16"/>
          <w:w w:val="110"/>
        </w:rPr>
        <w:t> </w:t>
      </w:r>
      <w:r>
        <w:rPr>
          <w:color w:val="FFFFFF"/>
          <w:w w:val="110"/>
        </w:rPr>
        <w:t>the</w:t>
      </w:r>
      <w:r>
        <w:rPr>
          <w:color w:val="FFFFFF"/>
          <w:spacing w:val="-16"/>
          <w:w w:val="110"/>
        </w:rPr>
        <w:t> </w:t>
      </w:r>
      <w:r>
        <w:rPr>
          <w:color w:val="FFFFFF"/>
          <w:w w:val="110"/>
        </w:rPr>
        <w:t>question</w:t>
      </w:r>
      <w:r>
        <w:rPr>
          <w:color w:val="FFFFFF"/>
          <w:spacing w:val="-16"/>
          <w:w w:val="110"/>
        </w:rPr>
        <w:t> </w:t>
      </w:r>
      <w:r>
        <w:rPr>
          <w:color w:val="FFFFFF"/>
          <w:w w:val="110"/>
        </w:rPr>
        <w:t>‘How</w:t>
      </w:r>
      <w:r>
        <w:rPr>
          <w:color w:val="FFFFFF"/>
          <w:spacing w:val="-17"/>
          <w:w w:val="110"/>
        </w:rPr>
        <w:t> </w:t>
      </w:r>
      <w:r>
        <w:rPr>
          <w:color w:val="FFFFFF"/>
          <w:w w:val="110"/>
        </w:rPr>
        <w:t>on</w:t>
      </w:r>
      <w:r>
        <w:rPr>
          <w:color w:val="FFFFFF"/>
          <w:spacing w:val="-16"/>
          <w:w w:val="110"/>
        </w:rPr>
        <w:t> </w:t>
      </w:r>
      <w:r>
        <w:rPr>
          <w:color w:val="FFFFFF"/>
          <w:w w:val="110"/>
        </w:rPr>
        <w:t>Earth</w:t>
      </w:r>
      <w:r>
        <w:rPr>
          <w:color w:val="FFFFFF"/>
          <w:spacing w:val="-16"/>
          <w:w w:val="110"/>
        </w:rPr>
        <w:t> </w:t>
      </w:r>
      <w:r>
        <w:rPr>
          <w:color w:val="FFFFFF"/>
          <w:w w:val="110"/>
        </w:rPr>
        <w:t>can it navigate, let alone</w:t>
      </w:r>
      <w:r>
        <w:rPr>
          <w:color w:val="FFFFFF"/>
          <w:spacing w:val="-20"/>
          <w:w w:val="110"/>
        </w:rPr>
        <w:t> </w:t>
      </w:r>
      <w:r>
        <w:rPr>
          <w:color w:val="FFFFFF"/>
          <w:w w:val="110"/>
        </w:rPr>
        <w:t>hunt?’</w:t>
      </w:r>
    </w:p>
    <w:p>
      <w:pPr>
        <w:pStyle w:val="BodyText"/>
        <w:spacing w:line="254" w:lineRule="auto" w:before="115"/>
        <w:ind w:left="714" w:right="800"/>
      </w:pPr>
      <w:r>
        <w:rPr>
          <w:color w:val="FFFFFF"/>
          <w:w w:val="110"/>
        </w:rPr>
        <w:t>It</w:t>
      </w:r>
      <w:r>
        <w:rPr>
          <w:color w:val="FFFFFF"/>
          <w:spacing w:val="-16"/>
          <w:w w:val="110"/>
        </w:rPr>
        <w:t> </w:t>
      </w:r>
      <w:r>
        <w:rPr>
          <w:color w:val="FFFFFF"/>
          <w:w w:val="110"/>
        </w:rPr>
        <w:t>wasn’t</w:t>
      </w:r>
      <w:r>
        <w:rPr>
          <w:color w:val="FFFFFF"/>
          <w:spacing w:val="-15"/>
          <w:w w:val="110"/>
        </w:rPr>
        <w:t> </w:t>
      </w:r>
      <w:r>
        <w:rPr>
          <w:color w:val="FFFFFF"/>
          <w:w w:val="110"/>
        </w:rPr>
        <w:t>until</w:t>
      </w:r>
      <w:r>
        <w:rPr>
          <w:color w:val="FFFFFF"/>
          <w:spacing w:val="-15"/>
          <w:w w:val="110"/>
        </w:rPr>
        <w:t> </w:t>
      </w:r>
      <w:r>
        <w:rPr>
          <w:color w:val="FFFFFF"/>
          <w:w w:val="110"/>
        </w:rPr>
        <w:t>the</w:t>
      </w:r>
      <w:r>
        <w:rPr>
          <w:color w:val="FFFFFF"/>
          <w:spacing w:val="-15"/>
          <w:w w:val="110"/>
        </w:rPr>
        <w:t> </w:t>
      </w:r>
      <w:r>
        <w:rPr>
          <w:color w:val="FFFFFF"/>
          <w:w w:val="110"/>
        </w:rPr>
        <w:t>1980s</w:t>
      </w:r>
      <w:r>
        <w:rPr>
          <w:color w:val="FFFFFF"/>
          <w:spacing w:val="-16"/>
          <w:w w:val="110"/>
        </w:rPr>
        <w:t> </w:t>
      </w:r>
      <w:r>
        <w:rPr>
          <w:color w:val="FFFFFF"/>
          <w:w w:val="110"/>
        </w:rPr>
        <w:t>that</w:t>
      </w:r>
      <w:r>
        <w:rPr>
          <w:color w:val="FFFFFF"/>
          <w:spacing w:val="-15"/>
          <w:w w:val="110"/>
        </w:rPr>
        <w:t> </w:t>
      </w:r>
      <w:r>
        <w:rPr>
          <w:color w:val="FFFFFF"/>
          <w:w w:val="110"/>
        </w:rPr>
        <w:t>scientists</w:t>
      </w:r>
      <w:r>
        <w:rPr>
          <w:color w:val="FFFFFF"/>
          <w:spacing w:val="-15"/>
          <w:w w:val="110"/>
        </w:rPr>
        <w:t> </w:t>
      </w:r>
      <w:r>
        <w:rPr>
          <w:color w:val="FFFFFF"/>
          <w:w w:val="110"/>
        </w:rPr>
        <w:t>came</w:t>
      </w:r>
      <w:r>
        <w:rPr>
          <w:color w:val="FFFFFF"/>
          <w:spacing w:val="-15"/>
          <w:w w:val="110"/>
        </w:rPr>
        <w:t> </w:t>
      </w:r>
      <w:r>
        <w:rPr>
          <w:color w:val="FFFFFF"/>
          <w:w w:val="110"/>
        </w:rPr>
        <w:t>up</w:t>
      </w:r>
      <w:r>
        <w:rPr>
          <w:color w:val="FFFFFF"/>
          <w:spacing w:val="-15"/>
          <w:w w:val="110"/>
        </w:rPr>
        <w:t> </w:t>
      </w:r>
      <w:r>
        <w:rPr>
          <w:color w:val="FFFFFF"/>
          <w:w w:val="110"/>
        </w:rPr>
        <w:t>with</w:t>
      </w:r>
      <w:r>
        <w:rPr>
          <w:color w:val="FFFFFF"/>
          <w:spacing w:val="-16"/>
          <w:w w:val="110"/>
        </w:rPr>
        <w:t> </w:t>
      </w:r>
      <w:r>
        <w:rPr>
          <w:color w:val="FFFFFF"/>
          <w:w w:val="110"/>
        </w:rPr>
        <w:t>an</w:t>
      </w:r>
      <w:r>
        <w:rPr>
          <w:color w:val="FFFFFF"/>
          <w:spacing w:val="-15"/>
          <w:w w:val="110"/>
        </w:rPr>
        <w:t> </w:t>
      </w:r>
      <w:r>
        <w:rPr>
          <w:color w:val="FFFFFF"/>
          <w:w w:val="110"/>
        </w:rPr>
        <w:t>answer.</w:t>
      </w:r>
      <w:r>
        <w:rPr>
          <w:color w:val="FFFFFF"/>
          <w:spacing w:val="-15"/>
          <w:w w:val="110"/>
        </w:rPr>
        <w:t> </w:t>
      </w:r>
      <w:r>
        <w:rPr>
          <w:color w:val="FFFFFF"/>
          <w:w w:val="110"/>
        </w:rPr>
        <w:t>They</w:t>
      </w:r>
      <w:r>
        <w:rPr>
          <w:color w:val="FFFFFF"/>
          <w:spacing w:val="-15"/>
          <w:w w:val="110"/>
        </w:rPr>
        <w:t> </w:t>
      </w:r>
      <w:r>
        <w:rPr>
          <w:color w:val="FFFFFF"/>
          <w:w w:val="110"/>
        </w:rPr>
        <w:t>already</w:t>
      </w:r>
      <w:r>
        <w:rPr>
          <w:color w:val="FFFFFF"/>
          <w:spacing w:val="-15"/>
          <w:w w:val="110"/>
        </w:rPr>
        <w:t> </w:t>
      </w:r>
      <w:r>
        <w:rPr>
          <w:color w:val="FFFFFF"/>
          <w:w w:val="110"/>
        </w:rPr>
        <w:t>knew</w:t>
      </w:r>
      <w:r>
        <w:rPr>
          <w:color w:val="FFFFFF"/>
          <w:spacing w:val="-16"/>
          <w:w w:val="110"/>
        </w:rPr>
        <w:t> </w:t>
      </w:r>
      <w:r>
        <w:rPr>
          <w:color w:val="FFFFFF"/>
          <w:w w:val="110"/>
        </w:rPr>
        <w:t>that</w:t>
      </w:r>
      <w:r>
        <w:rPr>
          <w:color w:val="FFFFFF"/>
          <w:spacing w:val="-15"/>
          <w:w w:val="110"/>
        </w:rPr>
        <w:t> </w:t>
      </w:r>
      <w:r>
        <w:rPr>
          <w:color w:val="FFFFFF"/>
          <w:w w:val="110"/>
        </w:rPr>
        <w:t>some</w:t>
      </w:r>
      <w:r>
        <w:rPr>
          <w:color w:val="FFFFFF"/>
          <w:spacing w:val="-15"/>
          <w:w w:val="110"/>
        </w:rPr>
        <w:t> </w:t>
      </w:r>
      <w:r>
        <w:rPr>
          <w:color w:val="FFFFFF"/>
          <w:w w:val="110"/>
        </w:rPr>
        <w:t>fish</w:t>
      </w:r>
      <w:r>
        <w:rPr>
          <w:color w:val="FFFFFF"/>
          <w:spacing w:val="-15"/>
          <w:w w:val="110"/>
        </w:rPr>
        <w:t> </w:t>
      </w:r>
      <w:r>
        <w:rPr>
          <w:color w:val="FFFFFF"/>
          <w:w w:val="110"/>
        </w:rPr>
        <w:t>and amphibians</w:t>
      </w:r>
      <w:r>
        <w:rPr>
          <w:color w:val="FFFFFF"/>
          <w:spacing w:val="-27"/>
          <w:w w:val="110"/>
        </w:rPr>
        <w:t> </w:t>
      </w:r>
      <w:r>
        <w:rPr>
          <w:color w:val="FFFFFF"/>
          <w:w w:val="110"/>
        </w:rPr>
        <w:t>have</w:t>
      </w:r>
      <w:r>
        <w:rPr>
          <w:color w:val="FFFFFF"/>
          <w:spacing w:val="-26"/>
          <w:w w:val="110"/>
        </w:rPr>
        <w:t> </w:t>
      </w:r>
      <w:r>
        <w:rPr>
          <w:color w:val="FFFFFF"/>
          <w:w w:val="110"/>
        </w:rPr>
        <w:t>an</w:t>
      </w:r>
      <w:r>
        <w:rPr>
          <w:color w:val="FFFFFF"/>
          <w:spacing w:val="-26"/>
          <w:w w:val="110"/>
        </w:rPr>
        <w:t> </w:t>
      </w:r>
      <w:r>
        <w:rPr>
          <w:color w:val="FFFFFF"/>
          <w:w w:val="110"/>
        </w:rPr>
        <w:t>extra</w:t>
      </w:r>
      <w:r>
        <w:rPr>
          <w:color w:val="FFFFFF"/>
          <w:spacing w:val="-27"/>
          <w:w w:val="110"/>
        </w:rPr>
        <w:t> </w:t>
      </w:r>
      <w:r>
        <w:rPr>
          <w:color w:val="FFFFFF"/>
          <w:spacing w:val="2"/>
          <w:w w:val="110"/>
        </w:rPr>
        <w:t>sensory</w:t>
      </w:r>
      <w:r>
        <w:rPr>
          <w:color w:val="FFFFFF"/>
          <w:spacing w:val="-26"/>
          <w:w w:val="110"/>
        </w:rPr>
        <w:t> </w:t>
      </w:r>
      <w:r>
        <w:rPr>
          <w:color w:val="FFFFFF"/>
          <w:w w:val="110"/>
        </w:rPr>
        <w:t>system</w:t>
      </w:r>
      <w:r>
        <w:rPr>
          <w:color w:val="FFFFFF"/>
          <w:spacing w:val="-26"/>
          <w:w w:val="110"/>
        </w:rPr>
        <w:t> </w:t>
      </w:r>
      <w:r>
        <w:rPr>
          <w:color w:val="FFFFFF"/>
          <w:w w:val="110"/>
        </w:rPr>
        <w:t>(a</w:t>
      </w:r>
      <w:r>
        <w:rPr>
          <w:color w:val="FFFFFF"/>
          <w:spacing w:val="-27"/>
          <w:w w:val="110"/>
        </w:rPr>
        <w:t> </w:t>
      </w:r>
      <w:r>
        <w:rPr>
          <w:color w:val="FFFFFF"/>
          <w:w w:val="110"/>
        </w:rPr>
        <w:t>sixth</w:t>
      </w:r>
      <w:r>
        <w:rPr>
          <w:color w:val="FFFFFF"/>
          <w:spacing w:val="-26"/>
          <w:w w:val="110"/>
        </w:rPr>
        <w:t> </w:t>
      </w:r>
      <w:r>
        <w:rPr>
          <w:color w:val="FFFFFF"/>
          <w:spacing w:val="2"/>
          <w:w w:val="110"/>
        </w:rPr>
        <w:t>sense)</w:t>
      </w:r>
      <w:r>
        <w:rPr>
          <w:color w:val="FFFFFF"/>
          <w:spacing w:val="-26"/>
          <w:w w:val="110"/>
        </w:rPr>
        <w:t> </w:t>
      </w:r>
      <w:r>
        <w:rPr>
          <w:color w:val="FFFFFF"/>
          <w:w w:val="110"/>
        </w:rPr>
        <w:t>that</w:t>
      </w:r>
      <w:r>
        <w:rPr>
          <w:color w:val="FFFFFF"/>
          <w:spacing w:val="-27"/>
          <w:w w:val="110"/>
        </w:rPr>
        <w:t> </w:t>
      </w:r>
      <w:r>
        <w:rPr>
          <w:color w:val="FFFFFF"/>
          <w:w w:val="110"/>
        </w:rPr>
        <w:t>enables</w:t>
      </w:r>
      <w:r>
        <w:rPr>
          <w:color w:val="FFFFFF"/>
          <w:spacing w:val="-26"/>
          <w:w w:val="110"/>
        </w:rPr>
        <w:t> </w:t>
      </w:r>
      <w:r>
        <w:rPr>
          <w:color w:val="FFFFFF"/>
          <w:w w:val="110"/>
        </w:rPr>
        <w:t>them</w:t>
      </w:r>
      <w:r>
        <w:rPr>
          <w:color w:val="FFFFFF"/>
          <w:spacing w:val="-26"/>
          <w:w w:val="110"/>
        </w:rPr>
        <w:t> </w:t>
      </w:r>
      <w:r>
        <w:rPr>
          <w:color w:val="FFFFFF"/>
          <w:w w:val="110"/>
        </w:rPr>
        <w:t>to</w:t>
      </w:r>
      <w:r>
        <w:rPr>
          <w:color w:val="FFFFFF"/>
          <w:spacing w:val="-27"/>
          <w:w w:val="110"/>
        </w:rPr>
        <w:t> </w:t>
      </w:r>
      <w:r>
        <w:rPr>
          <w:color w:val="FFFFFF"/>
          <w:spacing w:val="2"/>
          <w:w w:val="110"/>
        </w:rPr>
        <w:t>detect</w:t>
      </w:r>
      <w:r>
        <w:rPr>
          <w:color w:val="FFFFFF"/>
          <w:spacing w:val="-26"/>
          <w:w w:val="110"/>
        </w:rPr>
        <w:t> </w:t>
      </w:r>
      <w:r>
        <w:rPr>
          <w:color w:val="FFFFFF"/>
          <w:w w:val="110"/>
        </w:rPr>
        <w:t>electric</w:t>
      </w:r>
      <w:r>
        <w:rPr>
          <w:color w:val="FFFFFF"/>
          <w:spacing w:val="-26"/>
          <w:w w:val="110"/>
        </w:rPr>
        <w:t> </w:t>
      </w:r>
      <w:r>
        <w:rPr>
          <w:color w:val="FFFFFF"/>
          <w:w w:val="110"/>
        </w:rPr>
        <w:t>fields.</w:t>
      </w:r>
      <w:r>
        <w:rPr>
          <w:color w:val="FFFFFF"/>
          <w:spacing w:val="-27"/>
          <w:w w:val="110"/>
        </w:rPr>
        <w:t> </w:t>
      </w:r>
      <w:r>
        <w:rPr>
          <w:color w:val="FFFFFF"/>
          <w:w w:val="110"/>
        </w:rPr>
        <w:t>Now it</w:t>
      </w:r>
      <w:r>
        <w:rPr>
          <w:color w:val="FFFFFF"/>
          <w:spacing w:val="-14"/>
          <w:w w:val="110"/>
        </w:rPr>
        <w:t> </w:t>
      </w:r>
      <w:r>
        <w:rPr>
          <w:color w:val="FFFFFF"/>
          <w:w w:val="110"/>
        </w:rPr>
        <w:t>appeared</w:t>
      </w:r>
      <w:r>
        <w:rPr>
          <w:color w:val="FFFFFF"/>
          <w:spacing w:val="-13"/>
          <w:w w:val="110"/>
        </w:rPr>
        <w:t> </w:t>
      </w:r>
      <w:r>
        <w:rPr>
          <w:color w:val="FFFFFF"/>
          <w:w w:val="110"/>
        </w:rPr>
        <w:t>that</w:t>
      </w:r>
      <w:r>
        <w:rPr>
          <w:color w:val="FFFFFF"/>
          <w:spacing w:val="-13"/>
          <w:w w:val="110"/>
        </w:rPr>
        <w:t> </w:t>
      </w:r>
      <w:r>
        <w:rPr>
          <w:color w:val="FFFFFF"/>
          <w:w w:val="110"/>
        </w:rPr>
        <w:t>the</w:t>
      </w:r>
      <w:r>
        <w:rPr>
          <w:color w:val="FFFFFF"/>
          <w:spacing w:val="-13"/>
          <w:w w:val="110"/>
        </w:rPr>
        <w:t> </w:t>
      </w:r>
      <w:r>
        <w:rPr>
          <w:color w:val="FFFFFF"/>
          <w:w w:val="110"/>
        </w:rPr>
        <w:t>platypus</w:t>
      </w:r>
      <w:r>
        <w:rPr>
          <w:color w:val="FFFFFF"/>
          <w:spacing w:val="-13"/>
          <w:w w:val="110"/>
        </w:rPr>
        <w:t> </w:t>
      </w:r>
      <w:r>
        <w:rPr>
          <w:color w:val="FFFFFF"/>
          <w:w w:val="110"/>
        </w:rPr>
        <w:t>too,</w:t>
      </w:r>
      <w:r>
        <w:rPr>
          <w:color w:val="FFFFFF"/>
          <w:spacing w:val="-14"/>
          <w:w w:val="110"/>
        </w:rPr>
        <w:t> </w:t>
      </w:r>
      <w:r>
        <w:rPr>
          <w:color w:val="FFFFFF"/>
          <w:w w:val="110"/>
        </w:rPr>
        <w:t>was</w:t>
      </w:r>
      <w:r>
        <w:rPr>
          <w:color w:val="FFFFFF"/>
          <w:spacing w:val="-13"/>
          <w:w w:val="110"/>
        </w:rPr>
        <w:t> </w:t>
      </w:r>
      <w:r>
        <w:rPr>
          <w:color w:val="FFFFFF"/>
          <w:w w:val="110"/>
        </w:rPr>
        <w:t>capable</w:t>
      </w:r>
      <w:r>
        <w:rPr>
          <w:color w:val="FFFFFF"/>
          <w:spacing w:val="-13"/>
          <w:w w:val="110"/>
        </w:rPr>
        <w:t> </w:t>
      </w:r>
      <w:r>
        <w:rPr>
          <w:color w:val="FFFFFF"/>
          <w:w w:val="110"/>
        </w:rPr>
        <w:t>of</w:t>
      </w:r>
      <w:r>
        <w:rPr>
          <w:color w:val="FFFFFF"/>
          <w:spacing w:val="-13"/>
          <w:w w:val="110"/>
        </w:rPr>
        <w:t> </w:t>
      </w:r>
      <w:r>
        <w:rPr>
          <w:color w:val="FFFFFF"/>
          <w:w w:val="110"/>
        </w:rPr>
        <w:t>electroreception,</w:t>
      </w:r>
      <w:r>
        <w:rPr>
          <w:color w:val="FFFFFF"/>
          <w:spacing w:val="-13"/>
          <w:w w:val="110"/>
        </w:rPr>
        <w:t> </w:t>
      </w:r>
      <w:r>
        <w:rPr>
          <w:color w:val="FFFFFF"/>
          <w:w w:val="110"/>
        </w:rPr>
        <w:t>and</w:t>
      </w:r>
      <w:r>
        <w:rPr>
          <w:color w:val="FFFFFF"/>
          <w:spacing w:val="-14"/>
          <w:w w:val="110"/>
        </w:rPr>
        <w:t> </w:t>
      </w:r>
      <w:r>
        <w:rPr>
          <w:color w:val="FFFFFF"/>
          <w:w w:val="110"/>
        </w:rPr>
        <w:t>the</w:t>
      </w:r>
      <w:r>
        <w:rPr>
          <w:color w:val="FFFFFF"/>
          <w:spacing w:val="-13"/>
          <w:w w:val="110"/>
        </w:rPr>
        <w:t> </w:t>
      </w:r>
      <w:r>
        <w:rPr>
          <w:color w:val="FFFFFF"/>
          <w:spacing w:val="2"/>
          <w:w w:val="110"/>
        </w:rPr>
        <w:t>necessary</w:t>
      </w:r>
      <w:r>
        <w:rPr>
          <w:color w:val="FFFFFF"/>
          <w:spacing w:val="-13"/>
          <w:w w:val="110"/>
        </w:rPr>
        <w:t> </w:t>
      </w:r>
      <w:r>
        <w:rPr>
          <w:color w:val="FFFFFF"/>
          <w:w w:val="110"/>
        </w:rPr>
        <w:t>equipment</w:t>
      </w:r>
      <w:r>
        <w:rPr>
          <w:color w:val="FFFFFF"/>
          <w:spacing w:val="-13"/>
          <w:w w:val="110"/>
        </w:rPr>
        <w:t> </w:t>
      </w:r>
      <w:r>
        <w:rPr>
          <w:color w:val="FFFFFF"/>
          <w:w w:val="110"/>
        </w:rPr>
        <w:t>to</w:t>
      </w:r>
      <w:r>
        <w:rPr>
          <w:color w:val="FFFFFF"/>
          <w:spacing w:val="-13"/>
          <w:w w:val="110"/>
        </w:rPr>
        <w:t> </w:t>
      </w:r>
      <w:r>
        <w:rPr>
          <w:color w:val="FFFFFF"/>
          <w:w w:val="110"/>
        </w:rPr>
        <w:t>do this was located in its unique</w:t>
      </w:r>
      <w:r>
        <w:rPr>
          <w:color w:val="FFFFFF"/>
          <w:spacing w:val="-32"/>
          <w:w w:val="110"/>
        </w:rPr>
        <w:t> </w:t>
      </w:r>
      <w:r>
        <w:rPr>
          <w:color w:val="FFFFFF"/>
          <w:w w:val="110"/>
        </w:rPr>
        <w:t>bill.</w:t>
      </w:r>
    </w:p>
    <w:p>
      <w:pPr>
        <w:pStyle w:val="Heading2"/>
        <w:spacing w:before="142"/>
      </w:pPr>
      <w:r>
        <w:rPr>
          <w:color w:val="FFFFFF"/>
        </w:rPr>
        <w:t>The bill</w:t>
      </w:r>
    </w:p>
    <w:p>
      <w:pPr>
        <w:pStyle w:val="BodyText"/>
        <w:spacing w:line="254" w:lineRule="auto" w:before="109"/>
        <w:ind w:left="714" w:right="5489"/>
      </w:pPr>
      <w:r>
        <w:rPr>
          <w:color w:val="FFFFFF"/>
          <w:w w:val="110"/>
        </w:rPr>
        <w:t>Unlike a duck’s bill, a platypus bill is soft and pliable. It is covered with 40 000 large modified mucous glands arranged in rows running lengthways down the bill.</w:t>
      </w:r>
    </w:p>
    <w:p>
      <w:pPr>
        <w:pStyle w:val="BodyText"/>
        <w:spacing w:line="254" w:lineRule="auto" w:before="115"/>
        <w:ind w:left="714" w:right="5609"/>
      </w:pPr>
      <w:r>
        <w:rPr>
          <w:color w:val="FFFFFF"/>
          <w:w w:val="110"/>
        </w:rPr>
        <w:t>These glands first caught scientists’ attention because they resembled the ampullary electroreceptors found in fish. Like these the glands are electroreceptors, sensing electric fields in the platypuses’ aquatic home. Each electroreceptor has up to 30 different nerve endings</w:t>
      </w:r>
      <w:r>
        <w:rPr>
          <w:color w:val="FFFFFF"/>
          <w:spacing w:val="-21"/>
          <w:w w:val="110"/>
        </w:rPr>
        <w:t> </w:t>
      </w:r>
      <w:r>
        <w:rPr>
          <w:color w:val="FFFFFF"/>
          <w:w w:val="110"/>
        </w:rPr>
        <w:t>at</w:t>
      </w:r>
      <w:r>
        <w:rPr>
          <w:color w:val="FFFFFF"/>
          <w:spacing w:val="-21"/>
          <w:w w:val="110"/>
        </w:rPr>
        <w:t> </w:t>
      </w:r>
      <w:r>
        <w:rPr>
          <w:color w:val="FFFFFF"/>
          <w:w w:val="110"/>
        </w:rPr>
        <w:t>its</w:t>
      </w:r>
      <w:r>
        <w:rPr>
          <w:color w:val="FFFFFF"/>
          <w:spacing w:val="-20"/>
          <w:w w:val="110"/>
        </w:rPr>
        <w:t> </w:t>
      </w:r>
      <w:r>
        <w:rPr>
          <w:color w:val="FFFFFF"/>
          <w:w w:val="110"/>
        </w:rPr>
        <w:t>base,</w:t>
      </w:r>
      <w:r>
        <w:rPr>
          <w:color w:val="FFFFFF"/>
          <w:spacing w:val="-21"/>
          <w:w w:val="110"/>
        </w:rPr>
        <w:t> </w:t>
      </w:r>
      <w:r>
        <w:rPr>
          <w:color w:val="FFFFFF"/>
          <w:w w:val="110"/>
        </w:rPr>
        <w:t>ready</w:t>
      </w:r>
      <w:r>
        <w:rPr>
          <w:color w:val="FFFFFF"/>
          <w:spacing w:val="-20"/>
          <w:w w:val="110"/>
        </w:rPr>
        <w:t> </w:t>
      </w:r>
      <w:r>
        <w:rPr>
          <w:color w:val="FFFFFF"/>
          <w:w w:val="110"/>
        </w:rPr>
        <w:t>to</w:t>
      </w:r>
      <w:r>
        <w:rPr>
          <w:color w:val="FFFFFF"/>
          <w:spacing w:val="-21"/>
          <w:w w:val="110"/>
        </w:rPr>
        <w:t> </w:t>
      </w:r>
      <w:r>
        <w:rPr>
          <w:color w:val="FFFFFF"/>
          <w:w w:val="110"/>
        </w:rPr>
        <w:t>send</w:t>
      </w:r>
      <w:r>
        <w:rPr>
          <w:color w:val="FFFFFF"/>
          <w:spacing w:val="-21"/>
          <w:w w:val="110"/>
        </w:rPr>
        <w:t> </w:t>
      </w:r>
      <w:r>
        <w:rPr>
          <w:color w:val="FFFFFF"/>
          <w:w w:val="110"/>
        </w:rPr>
        <w:t>signals</w:t>
      </w:r>
      <w:r>
        <w:rPr>
          <w:color w:val="FFFFFF"/>
          <w:spacing w:val="-20"/>
          <w:w w:val="110"/>
        </w:rPr>
        <w:t> </w:t>
      </w:r>
      <w:r>
        <w:rPr>
          <w:color w:val="FFFFFF"/>
          <w:w w:val="110"/>
        </w:rPr>
        <w:t>to</w:t>
      </w:r>
      <w:r>
        <w:rPr>
          <w:color w:val="FFFFFF"/>
          <w:spacing w:val="-21"/>
          <w:w w:val="110"/>
        </w:rPr>
        <w:t> </w:t>
      </w:r>
      <w:r>
        <w:rPr>
          <w:color w:val="FFFFFF"/>
          <w:w w:val="110"/>
        </w:rPr>
        <w:t>the platypus</w:t>
      </w:r>
      <w:r>
        <w:rPr>
          <w:color w:val="FFFFFF"/>
          <w:spacing w:val="-6"/>
          <w:w w:val="110"/>
        </w:rPr>
        <w:t> </w:t>
      </w:r>
      <w:r>
        <w:rPr>
          <w:color w:val="FFFFFF"/>
          <w:w w:val="110"/>
        </w:rPr>
        <w:t>brain.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tabs>
          <w:tab w:pos="6961" w:val="left" w:leader="none"/>
        </w:tabs>
        <w:spacing w:before="97"/>
        <w:ind w:left="1368" w:right="0" w:firstLine="0"/>
        <w:jc w:val="left"/>
        <w:rPr>
          <w:sz w:val="12"/>
        </w:rPr>
      </w:pPr>
      <w:r>
        <w:rPr>
          <w:color w:val="231F20"/>
          <w:sz w:val="12"/>
        </w:rPr>
        <w:t>ast1401 | Electrical circuits 6: Platypus electroreception</w:t>
      </w:r>
      <w:r>
        <w:rPr>
          <w:color w:val="231F20"/>
          <w:spacing w:val="-4"/>
          <w:sz w:val="12"/>
        </w:rPr>
        <w:t> </w:t>
      </w:r>
      <w:r>
        <w:rPr>
          <w:color w:val="231F20"/>
          <w:sz w:val="12"/>
        </w:rPr>
        <w:t>(fact</w:t>
      </w:r>
      <w:r>
        <w:rPr>
          <w:color w:val="231F20"/>
          <w:spacing w:val="-8"/>
          <w:sz w:val="12"/>
        </w:rPr>
        <w:t> </w:t>
      </w:r>
      <w:r>
        <w:rPr>
          <w:color w:val="231F20"/>
          <w:sz w:val="12"/>
        </w:rPr>
        <w:t>sheet)</w:t>
        <w:tab/>
        <w:t>developed for the Department of Education</w:t>
      </w:r>
      <w:r>
        <w:rPr>
          <w:color w:val="231F20"/>
          <w:spacing w:val="-5"/>
          <w:sz w:val="12"/>
        </w:rPr>
        <w:t> </w:t>
      </w:r>
      <w:r>
        <w:rPr>
          <w:color w:val="231F20"/>
          <w:sz w:val="12"/>
        </w:rPr>
        <w:t>WA</w:t>
      </w:r>
    </w:p>
    <w:p>
      <w:pPr>
        <w:tabs>
          <w:tab w:pos="4986" w:val="left" w:leader="none"/>
          <w:tab w:pos="6972" w:val="left" w:leader="none"/>
          <w:tab w:pos="8469" w:val="left" w:leader="none"/>
        </w:tabs>
        <w:spacing w:line="249" w:lineRule="auto" w:before="6"/>
        <w:ind w:left="1368" w:right="853" w:firstLine="0"/>
        <w:jc w:val="left"/>
        <w:rPr>
          <w:sz w:val="12"/>
        </w:rPr>
      </w:pPr>
      <w:r>
        <w:rPr>
          <w:color w:val="231F20"/>
          <w:sz w:val="12"/>
        </w:rPr>
        <w:t>©</w:t>
      </w:r>
      <w:r>
        <w:rPr>
          <w:color w:val="231F20"/>
          <w:spacing w:val="-6"/>
          <w:sz w:val="12"/>
        </w:rPr>
        <w:t> </w:t>
      </w:r>
      <w:r>
        <w:rPr>
          <w:color w:val="231F20"/>
          <w:sz w:val="12"/>
        </w:rPr>
        <w:t>The</w:t>
      </w:r>
      <w:r>
        <w:rPr>
          <w:color w:val="231F20"/>
          <w:spacing w:val="-5"/>
          <w:sz w:val="12"/>
        </w:rPr>
        <w:t> </w:t>
      </w:r>
      <w:r>
        <w:rPr>
          <w:color w:val="231F20"/>
          <w:sz w:val="12"/>
        </w:rPr>
        <w:t>University</w:t>
      </w:r>
      <w:r>
        <w:rPr>
          <w:color w:val="231F20"/>
          <w:spacing w:val="-5"/>
          <w:sz w:val="12"/>
        </w:rPr>
        <w:t> </w:t>
      </w:r>
      <w:r>
        <w:rPr>
          <w:color w:val="231F20"/>
          <w:sz w:val="12"/>
        </w:rPr>
        <w:t>of</w:t>
      </w:r>
      <w:r>
        <w:rPr>
          <w:color w:val="231F20"/>
          <w:spacing w:val="-5"/>
          <w:sz w:val="12"/>
        </w:rPr>
        <w:t> </w:t>
      </w:r>
      <w:r>
        <w:rPr>
          <w:color w:val="231F20"/>
          <w:sz w:val="12"/>
        </w:rPr>
        <w:t>Western</w:t>
      </w:r>
      <w:r>
        <w:rPr>
          <w:color w:val="231F20"/>
          <w:spacing w:val="-5"/>
          <w:sz w:val="12"/>
        </w:rPr>
        <w:t> </w:t>
      </w:r>
      <w:r>
        <w:rPr>
          <w:color w:val="231F20"/>
          <w:sz w:val="12"/>
        </w:rPr>
        <w:t>Australia</w:t>
      </w:r>
      <w:r>
        <w:rPr>
          <w:color w:val="231F20"/>
          <w:spacing w:val="-5"/>
          <w:sz w:val="12"/>
        </w:rPr>
        <w:t> </w:t>
      </w:r>
      <w:r>
        <w:rPr>
          <w:color w:val="231F20"/>
          <w:sz w:val="12"/>
        </w:rPr>
        <w:t>2010</w:t>
        <w:tab/>
        <w:tab/>
        <w:t>for</w:t>
      </w:r>
      <w:r>
        <w:rPr>
          <w:color w:val="231F20"/>
          <w:spacing w:val="-12"/>
          <w:sz w:val="12"/>
        </w:rPr>
        <w:t> </w:t>
      </w:r>
      <w:r>
        <w:rPr>
          <w:color w:val="231F20"/>
          <w:sz w:val="12"/>
        </w:rPr>
        <w:t>conditions</w:t>
      </w:r>
      <w:r>
        <w:rPr>
          <w:color w:val="231F20"/>
          <w:spacing w:val="-11"/>
          <w:sz w:val="12"/>
        </w:rPr>
        <w:t> </w:t>
      </w:r>
      <w:r>
        <w:rPr>
          <w:color w:val="231F20"/>
          <w:sz w:val="12"/>
        </w:rPr>
        <w:t>of</w:t>
      </w:r>
      <w:r>
        <w:rPr>
          <w:color w:val="231F20"/>
          <w:spacing w:val="-12"/>
          <w:sz w:val="12"/>
        </w:rPr>
        <w:t> </w:t>
      </w:r>
      <w:r>
        <w:rPr>
          <w:color w:val="231F20"/>
          <w:sz w:val="12"/>
        </w:rPr>
        <w:t>use</w:t>
      </w:r>
      <w:r>
        <w:rPr>
          <w:color w:val="231F20"/>
          <w:spacing w:val="-12"/>
          <w:sz w:val="12"/>
        </w:rPr>
        <w:t> </w:t>
      </w:r>
      <w:r>
        <w:rPr>
          <w:color w:val="231F20"/>
          <w:sz w:val="12"/>
        </w:rPr>
        <w:t>see</w:t>
      </w:r>
      <w:r>
        <w:rPr>
          <w:color w:val="231F20"/>
          <w:spacing w:val="-12"/>
          <w:sz w:val="12"/>
        </w:rPr>
        <w:t> </w:t>
      </w:r>
      <w:r>
        <w:rPr>
          <w:color w:val="231F20"/>
          <w:sz w:val="12"/>
        </w:rPr>
        <w:t>spice.wa.edu.au/usage version</w:t>
      </w:r>
      <w:r>
        <w:rPr>
          <w:color w:val="231F20"/>
          <w:spacing w:val="-12"/>
          <w:sz w:val="12"/>
        </w:rPr>
        <w:t> </w:t>
      </w:r>
      <w:r>
        <w:rPr>
          <w:color w:val="231F20"/>
          <w:sz w:val="12"/>
        </w:rPr>
        <w:t>2.0</w:t>
      </w:r>
      <w:r>
        <w:rPr>
          <w:color w:val="231F20"/>
          <w:spacing w:val="-12"/>
          <w:sz w:val="12"/>
        </w:rPr>
        <w:t> </w:t>
      </w:r>
      <w:r>
        <w:rPr>
          <w:color w:val="231F20"/>
          <w:sz w:val="12"/>
        </w:rPr>
        <w:t>revised</w:t>
      </w:r>
      <w:r>
        <w:rPr>
          <w:color w:val="231F20"/>
          <w:spacing w:val="-12"/>
          <w:sz w:val="12"/>
        </w:rPr>
        <w:t> </w:t>
      </w:r>
      <w:r>
        <w:rPr>
          <w:color w:val="231F20"/>
          <w:sz w:val="12"/>
        </w:rPr>
        <w:t>February</w:t>
      </w:r>
      <w:r>
        <w:rPr>
          <w:color w:val="231F20"/>
          <w:spacing w:val="-12"/>
          <w:sz w:val="12"/>
        </w:rPr>
        <w:t> </w:t>
      </w:r>
      <w:r>
        <w:rPr>
          <w:color w:val="231F20"/>
          <w:sz w:val="12"/>
        </w:rPr>
        <w:t>2015</w:t>
        <w:tab/>
        <w:t>page</w:t>
      </w:r>
      <w:r>
        <w:rPr>
          <w:color w:val="231F20"/>
          <w:spacing w:val="-3"/>
          <w:sz w:val="12"/>
        </w:rPr>
        <w:t> </w:t>
      </w:r>
      <w:r>
        <w:rPr>
          <w:color w:val="231F20"/>
          <w:sz w:val="12"/>
        </w:rPr>
        <w:t>1</w:t>
        <w:tab/>
        <w:tab/>
      </w:r>
      <w:r>
        <w:rPr>
          <w:color w:val="231F20"/>
          <w:w w:val="95"/>
          <w:sz w:val="12"/>
        </w:rPr>
        <w:t>Licensed</w:t>
      </w:r>
      <w:r>
        <w:rPr>
          <w:color w:val="231F20"/>
          <w:spacing w:val="-15"/>
          <w:w w:val="95"/>
          <w:sz w:val="12"/>
        </w:rPr>
        <w:t> </w:t>
      </w:r>
      <w:r>
        <w:rPr>
          <w:color w:val="231F20"/>
          <w:w w:val="95"/>
          <w:sz w:val="12"/>
        </w:rPr>
        <w:t>for</w:t>
      </w:r>
      <w:r>
        <w:rPr>
          <w:color w:val="231F20"/>
          <w:spacing w:val="-16"/>
          <w:w w:val="95"/>
          <w:sz w:val="12"/>
        </w:rPr>
        <w:t> </w:t>
      </w:r>
      <w:r>
        <w:rPr>
          <w:color w:val="231F20"/>
          <w:w w:val="95"/>
          <w:sz w:val="12"/>
        </w:rPr>
        <w:t>NEALS</w:t>
      </w:r>
    </w:p>
    <w:p>
      <w:pPr>
        <w:spacing w:after="0" w:line="249" w:lineRule="auto"/>
        <w:jc w:val="left"/>
        <w:rPr>
          <w:sz w:val="12"/>
        </w:rPr>
        <w:sectPr>
          <w:type w:val="continuous"/>
          <w:pgSz w:w="11900" w:h="16840"/>
          <w:pgMar w:top="820" w:bottom="280" w:left="740" w:right="820"/>
        </w:sectPr>
      </w:pPr>
    </w:p>
    <w:p>
      <w:pPr>
        <w:pStyle w:val="BodyText"/>
        <w:ind w:left="385"/>
        <w:rPr>
          <w:sz w:val="20"/>
        </w:rPr>
      </w:pPr>
      <w:r>
        <w:rPr>
          <w:sz w:val="20"/>
        </w:rPr>
        <w:pict>
          <v:group style="width:481.7pt;height:63.65pt;mso-position-horizontal-relative:char;mso-position-vertical-relative:line" coordorigin="0,0" coordsize="9634,1273">
            <v:shape style="position:absolute;left:1;top:37;width:9632;height:1235" type="#_x0000_t75" stroked="false">
              <v:imagedata r:id="rId14" o:title=""/>
            </v:shape>
            <v:shape style="position:absolute;left:0;top:0;width:1950;height:521" type="#_x0000_t202" filled="false" stroked="false">
              <v:textbox inset="0,0,0,0">
                <w:txbxContent>
                  <w:p>
                    <w:pPr>
                      <w:spacing w:before="76"/>
                      <w:ind w:left="0" w:right="0" w:firstLine="0"/>
                      <w:jc w:val="left"/>
                      <w:rPr>
                        <w:b/>
                        <w:sz w:val="38"/>
                      </w:rPr>
                    </w:pPr>
                    <w:r>
                      <w:rPr>
                        <w:b/>
                        <w:spacing w:val="-10"/>
                        <w:w w:val="115"/>
                        <w:sz w:val="38"/>
                      </w:rPr>
                      <w:t>fact</w:t>
                    </w:r>
                    <w:r>
                      <w:rPr>
                        <w:b/>
                        <w:spacing w:val="-60"/>
                        <w:w w:val="115"/>
                        <w:sz w:val="38"/>
                      </w:rPr>
                      <w:t> </w:t>
                    </w:r>
                    <w:r>
                      <w:rPr>
                        <w:b/>
                        <w:w w:val="115"/>
                        <w:sz w:val="38"/>
                      </w:rPr>
                      <w:t>sheet</w:t>
                    </w:r>
                  </w:p>
                </w:txbxContent>
              </v:textbox>
              <w10:wrap type="none"/>
            </v:shape>
            <v:shape style="position:absolute;left:5218;top:721;width:4041;height:417" type="#_x0000_t202" filled="false" stroked="false">
              <v:textbox inset="0,0,0,0">
                <w:txbxContent>
                  <w:p>
                    <w:pPr>
                      <w:spacing w:line="413" w:lineRule="exact" w:before="0"/>
                      <w:ind w:left="0" w:right="0" w:firstLine="0"/>
                      <w:jc w:val="left"/>
                      <w:rPr>
                        <w:b/>
                        <w:sz w:val="36"/>
                      </w:rPr>
                    </w:pPr>
                    <w:r>
                      <w:rPr>
                        <w:b/>
                        <w:color w:val="FFFFFF"/>
                        <w:spacing w:val="-11"/>
                        <w:w w:val="95"/>
                        <w:sz w:val="36"/>
                      </w:rPr>
                      <w:t>Platypus </w:t>
                    </w:r>
                    <w:r>
                      <w:rPr>
                        <w:b/>
                        <w:color w:val="FFFFFF"/>
                        <w:spacing w:val="-12"/>
                        <w:w w:val="95"/>
                        <w:sz w:val="36"/>
                      </w:rPr>
                      <w:t>electroreception</w:t>
                    </w:r>
                  </w:p>
                </w:txbxContent>
              </v:textbox>
              <w10:wrap type="none"/>
            </v:shape>
          </v:group>
        </w:pict>
      </w:r>
      <w:r>
        <w:rPr>
          <w:sz w:val="20"/>
        </w:rPr>
      </w:r>
    </w:p>
    <w:p>
      <w:pPr>
        <w:pStyle w:val="BodyText"/>
        <w:spacing w:before="1"/>
        <w:rPr>
          <w:sz w:val="6"/>
        </w:rPr>
      </w:pPr>
    </w:p>
    <w:p>
      <w:pPr>
        <w:spacing w:after="0"/>
        <w:rPr>
          <w:sz w:val="6"/>
        </w:rPr>
        <w:sectPr>
          <w:pgSz w:w="11900" w:h="16840"/>
          <w:pgMar w:top="820" w:bottom="280" w:left="740" w:right="820"/>
        </w:sectPr>
      </w:pPr>
    </w:p>
    <w:p>
      <w:pPr>
        <w:pStyle w:val="Heading1"/>
        <w:spacing w:before="169"/>
        <w:ind w:left="512"/>
      </w:pPr>
      <w:r>
        <w:rPr>
          <w:color w:val="231F20"/>
        </w:rPr>
        <w:t>Hunting</w:t>
      </w:r>
    </w:p>
    <w:p>
      <w:pPr>
        <w:pStyle w:val="BodyText"/>
        <w:spacing w:line="254" w:lineRule="auto" w:before="84"/>
        <w:ind w:left="512" w:right="92"/>
      </w:pPr>
      <w:r>
        <w:rPr>
          <w:color w:val="231F20"/>
          <w:w w:val="110"/>
        </w:rPr>
        <w:t>Watch a platypus hunting and you’ll see it sweep its bill from side</w:t>
      </w:r>
      <w:r>
        <w:rPr>
          <w:color w:val="231F20"/>
          <w:spacing w:val="-21"/>
          <w:w w:val="110"/>
        </w:rPr>
        <w:t> </w:t>
      </w:r>
      <w:r>
        <w:rPr>
          <w:color w:val="231F20"/>
          <w:w w:val="110"/>
        </w:rPr>
        <w:t>to</w:t>
      </w:r>
      <w:r>
        <w:rPr>
          <w:color w:val="231F20"/>
          <w:spacing w:val="-21"/>
          <w:w w:val="110"/>
        </w:rPr>
        <w:t> </w:t>
      </w:r>
      <w:r>
        <w:rPr>
          <w:color w:val="231F20"/>
          <w:w w:val="110"/>
        </w:rPr>
        <w:t>side,</w:t>
      </w:r>
      <w:r>
        <w:rPr>
          <w:color w:val="231F20"/>
          <w:spacing w:val="-20"/>
          <w:w w:val="110"/>
        </w:rPr>
        <w:t> </w:t>
      </w:r>
      <w:r>
        <w:rPr>
          <w:color w:val="231F20"/>
          <w:w w:val="110"/>
        </w:rPr>
        <w:t>scanning</w:t>
      </w:r>
      <w:r>
        <w:rPr>
          <w:color w:val="231F20"/>
          <w:spacing w:val="-21"/>
          <w:w w:val="110"/>
        </w:rPr>
        <w:t> </w:t>
      </w:r>
      <w:r>
        <w:rPr>
          <w:color w:val="231F20"/>
          <w:w w:val="110"/>
        </w:rPr>
        <w:t>the</w:t>
      </w:r>
      <w:r>
        <w:rPr>
          <w:color w:val="231F20"/>
          <w:spacing w:val="-20"/>
          <w:w w:val="110"/>
        </w:rPr>
        <w:t> </w:t>
      </w:r>
      <w:r>
        <w:rPr>
          <w:color w:val="231F20"/>
          <w:w w:val="110"/>
        </w:rPr>
        <w:t>water for</w:t>
      </w:r>
      <w:r>
        <w:rPr>
          <w:color w:val="231F20"/>
          <w:spacing w:val="-6"/>
          <w:w w:val="110"/>
        </w:rPr>
        <w:t> </w:t>
      </w:r>
      <w:r>
        <w:rPr>
          <w:color w:val="231F20"/>
          <w:w w:val="110"/>
        </w:rPr>
        <w:t>prey.</w:t>
      </w:r>
    </w:p>
    <w:p>
      <w:pPr>
        <w:pStyle w:val="BodyText"/>
        <w:spacing w:line="254" w:lineRule="auto" w:before="115"/>
        <w:ind w:left="512" w:right="936"/>
      </w:pPr>
      <w:r>
        <w:rPr>
          <w:color w:val="231F20"/>
          <w:w w:val="110"/>
        </w:rPr>
        <w:t>When a shrimp flicks its tail to move,</w:t>
      </w:r>
    </w:p>
    <w:p>
      <w:pPr>
        <w:pStyle w:val="BodyText"/>
        <w:spacing w:line="254" w:lineRule="auto" w:before="1"/>
        <w:ind w:left="512" w:right="1794"/>
      </w:pPr>
      <w:r>
        <w:rPr>
          <w:color w:val="231F20"/>
          <w:w w:val="110"/>
        </w:rPr>
        <w:t>the muscle contraction generates an electrical pulse.</w:t>
      </w:r>
    </w:p>
    <w:p>
      <w:pPr>
        <w:pStyle w:val="BodyText"/>
        <w:spacing w:line="254" w:lineRule="auto" w:before="3"/>
        <w:ind w:left="512" w:right="1244"/>
      </w:pPr>
      <w:r>
        <w:rPr>
          <w:color w:val="231F20"/>
          <w:w w:val="110"/>
        </w:rPr>
        <w:t>Current thinking is that this telltale sign is picked up</w:t>
      </w:r>
    </w:p>
    <w:p>
      <w:pPr>
        <w:pStyle w:val="BodyText"/>
        <w:spacing w:before="1"/>
        <w:ind w:left="512"/>
      </w:pPr>
      <w:r>
        <w:rPr>
          <w:color w:val="231F20"/>
          <w:w w:val="105"/>
        </w:rPr>
        <w:t>by electroreceptors</w:t>
      </w:r>
    </w:p>
    <w:p>
      <w:pPr>
        <w:pStyle w:val="BodyText"/>
        <w:spacing w:line="254" w:lineRule="auto" w:before="13"/>
        <w:ind w:left="512" w:right="351"/>
      </w:pPr>
      <w:r>
        <w:rPr>
          <w:color w:val="231F20"/>
          <w:w w:val="110"/>
        </w:rPr>
        <w:t>in the platypus bill, causing the platypus to turn its</w:t>
      </w:r>
      <w:r>
        <w:rPr>
          <w:color w:val="231F20"/>
          <w:spacing w:val="-21"/>
          <w:w w:val="110"/>
        </w:rPr>
        <w:t> </w:t>
      </w:r>
      <w:r>
        <w:rPr>
          <w:color w:val="231F20"/>
          <w:w w:val="110"/>
        </w:rPr>
        <w:t>head</w:t>
      </w:r>
    </w:p>
    <w:p>
      <w:pPr>
        <w:pStyle w:val="BodyText"/>
        <w:spacing w:line="254" w:lineRule="auto" w:before="1"/>
        <w:ind w:left="512" w:right="61"/>
      </w:pPr>
      <w:r>
        <w:rPr>
          <w:color w:val="231F20"/>
          <w:w w:val="105"/>
        </w:rPr>
        <w:t>towards the signal source. Work by scientists has shown this reflex response is prompted by electrical fields as low as 20 µV cm</w:t>
      </w:r>
      <w:r>
        <w:rPr>
          <w:color w:val="231F20"/>
          <w:w w:val="105"/>
          <w:position w:val="6"/>
          <w:sz w:val="10"/>
        </w:rPr>
        <w:t>-1</w:t>
      </w:r>
      <w:r>
        <w:rPr>
          <w:color w:val="231F20"/>
          <w:w w:val="105"/>
        </w:rPr>
        <w:t>. In fact, they’re so sensitive that scientists recommend shielding platypus enclosures from external electrical noise that could stress the</w:t>
      </w:r>
      <w:r>
        <w:rPr>
          <w:color w:val="231F20"/>
          <w:spacing w:val="-5"/>
          <w:w w:val="105"/>
        </w:rPr>
        <w:t> </w:t>
      </w:r>
      <w:r>
        <w:rPr>
          <w:color w:val="231F20"/>
          <w:w w:val="105"/>
        </w:rPr>
        <w:t>animals.</w:t>
      </w:r>
    </w:p>
    <w:p>
      <w:pPr>
        <w:pStyle w:val="BodyText"/>
        <w:spacing w:line="254" w:lineRule="auto" w:before="118"/>
        <w:ind w:left="512" w:right="203"/>
      </w:pPr>
      <w:r>
        <w:rPr>
          <w:color w:val="231F20"/>
          <w:w w:val="110"/>
        </w:rPr>
        <w:t>There’s</w:t>
      </w:r>
      <w:r>
        <w:rPr>
          <w:color w:val="231F20"/>
          <w:spacing w:val="-17"/>
          <w:w w:val="110"/>
        </w:rPr>
        <w:t> </w:t>
      </w:r>
      <w:r>
        <w:rPr>
          <w:color w:val="231F20"/>
          <w:w w:val="110"/>
        </w:rPr>
        <w:t>more</w:t>
      </w:r>
      <w:r>
        <w:rPr>
          <w:color w:val="231F20"/>
          <w:spacing w:val="-16"/>
          <w:w w:val="110"/>
        </w:rPr>
        <w:t> </w:t>
      </w:r>
      <w:r>
        <w:rPr>
          <w:color w:val="231F20"/>
          <w:w w:val="110"/>
        </w:rPr>
        <w:t>to</w:t>
      </w:r>
      <w:r>
        <w:rPr>
          <w:color w:val="231F20"/>
          <w:spacing w:val="-16"/>
          <w:w w:val="110"/>
        </w:rPr>
        <w:t> </w:t>
      </w:r>
      <w:r>
        <w:rPr>
          <w:color w:val="231F20"/>
          <w:w w:val="110"/>
        </w:rPr>
        <w:t>a</w:t>
      </w:r>
      <w:r>
        <w:rPr>
          <w:color w:val="231F20"/>
          <w:spacing w:val="-17"/>
          <w:w w:val="110"/>
        </w:rPr>
        <w:t> </w:t>
      </w:r>
      <w:r>
        <w:rPr>
          <w:color w:val="231F20"/>
          <w:w w:val="110"/>
        </w:rPr>
        <w:t>platypus</w:t>
      </w:r>
      <w:r>
        <w:rPr>
          <w:color w:val="231F20"/>
          <w:spacing w:val="-16"/>
          <w:w w:val="110"/>
        </w:rPr>
        <w:t> </w:t>
      </w:r>
      <w:r>
        <w:rPr>
          <w:color w:val="231F20"/>
          <w:w w:val="110"/>
        </w:rPr>
        <w:t>bill than these electroreceptors. 60 </w:t>
      </w:r>
      <w:r>
        <w:rPr>
          <w:color w:val="231F20"/>
          <w:spacing w:val="4"/>
          <w:w w:val="110"/>
        </w:rPr>
        <w:t>000</w:t>
      </w:r>
      <w:r>
        <w:rPr>
          <w:color w:val="231F20"/>
          <w:spacing w:val="-35"/>
          <w:w w:val="110"/>
        </w:rPr>
        <w:t> </w:t>
      </w:r>
      <w:r>
        <w:rPr>
          <w:color w:val="231F20"/>
          <w:w w:val="110"/>
        </w:rPr>
        <w:t>mechanoreceptors</w:t>
      </w:r>
    </w:p>
    <w:p>
      <w:pPr>
        <w:pStyle w:val="BodyText"/>
        <w:spacing w:line="254" w:lineRule="auto" w:before="2"/>
        <w:ind w:left="512" w:right="557"/>
      </w:pPr>
      <w:r>
        <w:rPr>
          <w:color w:val="231F20"/>
          <w:w w:val="105"/>
        </w:rPr>
        <w:t>are also scattered across its surface. These are made of small rod-like pillars that respond to mechanical</w:t>
      </w:r>
      <w:r>
        <w:rPr>
          <w:color w:val="231F20"/>
          <w:spacing w:val="-14"/>
          <w:w w:val="105"/>
        </w:rPr>
        <w:t> </w:t>
      </w:r>
      <w:r>
        <w:rPr>
          <w:color w:val="231F20"/>
          <w:w w:val="105"/>
        </w:rPr>
        <w:t>stimuli</w:t>
      </w:r>
      <w:r>
        <w:rPr>
          <w:color w:val="231F20"/>
          <w:spacing w:val="-14"/>
          <w:w w:val="105"/>
        </w:rPr>
        <w:t> </w:t>
      </w:r>
      <w:r>
        <w:rPr>
          <w:color w:val="231F20"/>
          <w:w w:val="105"/>
        </w:rPr>
        <w:t>such</w:t>
      </w:r>
      <w:r>
        <w:rPr>
          <w:color w:val="231F20"/>
          <w:spacing w:val="-14"/>
          <w:w w:val="105"/>
        </w:rPr>
        <w:t> </w:t>
      </w:r>
      <w:r>
        <w:rPr>
          <w:color w:val="231F20"/>
          <w:w w:val="105"/>
        </w:rPr>
        <w:t>as</w:t>
      </w:r>
    </w:p>
    <w:p>
      <w:pPr>
        <w:pStyle w:val="BodyText"/>
        <w:spacing w:line="254" w:lineRule="auto" w:before="2"/>
        <w:ind w:left="512" w:right="48"/>
      </w:pPr>
      <w:r>
        <w:rPr>
          <w:color w:val="231F20"/>
          <w:w w:val="110"/>
        </w:rPr>
        <w:t>touch. They’re useful when the platypus rummages through the</w:t>
      </w:r>
      <w:r>
        <w:rPr>
          <w:color w:val="231F20"/>
          <w:spacing w:val="-10"/>
          <w:w w:val="110"/>
        </w:rPr>
        <w:t> </w:t>
      </w:r>
      <w:r>
        <w:rPr>
          <w:color w:val="231F20"/>
          <w:w w:val="110"/>
        </w:rPr>
        <w:t>streambed</w:t>
      </w:r>
      <w:r>
        <w:rPr>
          <w:color w:val="231F20"/>
          <w:spacing w:val="-10"/>
          <w:w w:val="110"/>
        </w:rPr>
        <w:t> </w:t>
      </w:r>
      <w:r>
        <w:rPr>
          <w:color w:val="231F20"/>
          <w:w w:val="110"/>
        </w:rPr>
        <w:t>with</w:t>
      </w:r>
      <w:r>
        <w:rPr>
          <w:color w:val="231F20"/>
          <w:spacing w:val="-10"/>
          <w:w w:val="110"/>
        </w:rPr>
        <w:t> </w:t>
      </w:r>
      <w:r>
        <w:rPr>
          <w:color w:val="231F20"/>
          <w:w w:val="110"/>
        </w:rPr>
        <w:t>its</w:t>
      </w:r>
      <w:r>
        <w:rPr>
          <w:color w:val="231F20"/>
          <w:spacing w:val="-10"/>
          <w:w w:val="110"/>
        </w:rPr>
        <w:t> </w:t>
      </w:r>
      <w:r>
        <w:rPr>
          <w:color w:val="231F20"/>
          <w:w w:val="110"/>
        </w:rPr>
        <w:t>bill.</w:t>
      </w:r>
      <w:r>
        <w:rPr>
          <w:color w:val="231F20"/>
          <w:spacing w:val="-10"/>
          <w:w w:val="110"/>
        </w:rPr>
        <w:t> </w:t>
      </w:r>
      <w:r>
        <w:rPr>
          <w:color w:val="231F20"/>
          <w:w w:val="110"/>
        </w:rPr>
        <w:t>They </w:t>
      </w:r>
      <w:r>
        <w:rPr>
          <w:color w:val="231F20"/>
          <w:w w:val="105"/>
        </w:rPr>
        <w:t>also </w:t>
      </w:r>
      <w:r>
        <w:rPr>
          <w:color w:val="231F20"/>
          <w:spacing w:val="2"/>
          <w:w w:val="105"/>
        </w:rPr>
        <w:t>detect </w:t>
      </w:r>
      <w:r>
        <w:rPr>
          <w:color w:val="231F20"/>
          <w:w w:val="105"/>
        </w:rPr>
        <w:t>mechanical pressure </w:t>
      </w:r>
      <w:r>
        <w:rPr>
          <w:color w:val="231F20"/>
          <w:w w:val="110"/>
        </w:rPr>
        <w:t>pulses generated by prey moving through</w:t>
      </w:r>
      <w:r>
        <w:rPr>
          <w:color w:val="231F20"/>
          <w:spacing w:val="-9"/>
          <w:w w:val="110"/>
        </w:rPr>
        <w:t> </w:t>
      </w:r>
      <w:r>
        <w:rPr>
          <w:color w:val="231F20"/>
          <w:w w:val="110"/>
        </w:rPr>
        <w:t>water.</w:t>
      </w:r>
    </w:p>
    <w:p>
      <w:pPr>
        <w:pStyle w:val="BodyText"/>
        <w:spacing w:line="254" w:lineRule="auto" w:before="116"/>
        <w:ind w:left="512" w:right="-13"/>
      </w:pPr>
      <w:r>
        <w:rPr>
          <w:color w:val="231F20"/>
          <w:w w:val="110"/>
        </w:rPr>
        <w:t>Using this combination of receptors, the platypus pinpoints</w:t>
      </w:r>
      <w:r>
        <w:rPr>
          <w:color w:val="231F20"/>
          <w:spacing w:val="-18"/>
          <w:w w:val="110"/>
        </w:rPr>
        <w:t> </w:t>
      </w:r>
      <w:r>
        <w:rPr>
          <w:color w:val="231F20"/>
          <w:w w:val="110"/>
        </w:rPr>
        <w:t>and</w:t>
      </w:r>
      <w:r>
        <w:rPr>
          <w:color w:val="231F20"/>
          <w:spacing w:val="-17"/>
          <w:w w:val="110"/>
        </w:rPr>
        <w:t> </w:t>
      </w:r>
      <w:r>
        <w:rPr>
          <w:color w:val="231F20"/>
          <w:w w:val="110"/>
        </w:rPr>
        <w:t>snaps</w:t>
      </w:r>
      <w:r>
        <w:rPr>
          <w:color w:val="231F20"/>
          <w:spacing w:val="-18"/>
          <w:w w:val="110"/>
        </w:rPr>
        <w:t> </w:t>
      </w:r>
      <w:r>
        <w:rPr>
          <w:color w:val="231F20"/>
          <w:w w:val="110"/>
        </w:rPr>
        <w:t>up</w:t>
      </w:r>
      <w:r>
        <w:rPr>
          <w:color w:val="231F20"/>
          <w:spacing w:val="-17"/>
          <w:w w:val="110"/>
        </w:rPr>
        <w:t> </w:t>
      </w:r>
      <w:r>
        <w:rPr>
          <w:color w:val="231F20"/>
          <w:w w:val="110"/>
        </w:rPr>
        <w:t>its</w:t>
      </w:r>
      <w:r>
        <w:rPr>
          <w:color w:val="231F20"/>
          <w:spacing w:val="-18"/>
          <w:w w:val="110"/>
        </w:rPr>
        <w:t> </w:t>
      </w:r>
      <w:r>
        <w:rPr>
          <w:color w:val="231F20"/>
          <w:w w:val="110"/>
        </w:rPr>
        <w:t>prey. When</w:t>
      </w:r>
      <w:r>
        <w:rPr>
          <w:color w:val="231F20"/>
          <w:spacing w:val="-28"/>
          <w:w w:val="110"/>
        </w:rPr>
        <w:t> </w:t>
      </w:r>
      <w:r>
        <w:rPr>
          <w:color w:val="231F20"/>
          <w:w w:val="110"/>
        </w:rPr>
        <w:t>you</w:t>
      </w:r>
      <w:r>
        <w:rPr>
          <w:color w:val="231F20"/>
          <w:spacing w:val="-28"/>
          <w:w w:val="110"/>
        </w:rPr>
        <w:t> </w:t>
      </w:r>
      <w:r>
        <w:rPr>
          <w:color w:val="231F20"/>
          <w:w w:val="110"/>
        </w:rPr>
        <w:t>realise</w:t>
      </w:r>
      <w:r>
        <w:rPr>
          <w:color w:val="231F20"/>
          <w:spacing w:val="-28"/>
          <w:w w:val="110"/>
        </w:rPr>
        <w:t> </w:t>
      </w:r>
      <w:r>
        <w:rPr>
          <w:color w:val="231F20"/>
          <w:w w:val="110"/>
        </w:rPr>
        <w:t>a</w:t>
      </w:r>
      <w:r>
        <w:rPr>
          <w:color w:val="231F20"/>
          <w:spacing w:val="-28"/>
          <w:w w:val="110"/>
        </w:rPr>
        <w:t> </w:t>
      </w:r>
      <w:r>
        <w:rPr>
          <w:color w:val="231F20"/>
          <w:w w:val="110"/>
        </w:rPr>
        <w:t>platypus</w:t>
      </w:r>
      <w:r>
        <w:rPr>
          <w:color w:val="231F20"/>
          <w:spacing w:val="-28"/>
          <w:w w:val="110"/>
        </w:rPr>
        <w:t> </w:t>
      </w:r>
      <w:r>
        <w:rPr>
          <w:color w:val="231F20"/>
          <w:w w:val="110"/>
        </w:rPr>
        <w:t>eats up to half its body weight in a night,</w:t>
      </w:r>
      <w:r>
        <w:rPr>
          <w:color w:val="231F20"/>
          <w:spacing w:val="-18"/>
          <w:w w:val="110"/>
        </w:rPr>
        <w:t> </w:t>
      </w:r>
      <w:r>
        <w:rPr>
          <w:color w:val="231F20"/>
          <w:w w:val="110"/>
        </w:rPr>
        <w:t>the</w:t>
      </w:r>
      <w:r>
        <w:rPr>
          <w:color w:val="231F20"/>
          <w:spacing w:val="-17"/>
          <w:w w:val="110"/>
        </w:rPr>
        <w:t> </w:t>
      </w:r>
      <w:r>
        <w:rPr>
          <w:color w:val="231F20"/>
          <w:w w:val="110"/>
        </w:rPr>
        <w:t>system</w:t>
      </w:r>
      <w:r>
        <w:rPr>
          <w:color w:val="231F20"/>
          <w:spacing w:val="-17"/>
          <w:w w:val="110"/>
        </w:rPr>
        <w:t> </w:t>
      </w:r>
      <w:r>
        <w:rPr>
          <w:color w:val="231F20"/>
          <w:w w:val="110"/>
        </w:rPr>
        <w:t>seems</w:t>
      </w:r>
      <w:r>
        <w:rPr>
          <w:color w:val="231F20"/>
          <w:spacing w:val="-17"/>
          <w:w w:val="110"/>
        </w:rPr>
        <w:t> </w:t>
      </w:r>
      <w:r>
        <w:rPr>
          <w:color w:val="231F20"/>
          <w:w w:val="110"/>
        </w:rPr>
        <w:t>to</w:t>
      </w:r>
      <w:r>
        <w:rPr>
          <w:color w:val="231F20"/>
          <w:spacing w:val="-17"/>
          <w:w w:val="110"/>
        </w:rPr>
        <w:t> </w:t>
      </w:r>
      <w:r>
        <w:rPr>
          <w:color w:val="231F20"/>
          <w:w w:val="110"/>
        </w:rPr>
        <w:t>work </w:t>
      </w:r>
      <w:r>
        <w:rPr>
          <w:color w:val="231F20"/>
          <w:spacing w:val="2"/>
          <w:w w:val="110"/>
        </w:rPr>
        <w:t>pretty</w:t>
      </w:r>
      <w:r>
        <w:rPr>
          <w:color w:val="231F20"/>
          <w:spacing w:val="-5"/>
          <w:w w:val="110"/>
        </w:rPr>
        <w:t> </w:t>
      </w:r>
      <w:r>
        <w:rPr>
          <w:color w:val="231F20"/>
          <w:w w:val="110"/>
        </w:rPr>
        <w:t>well.</w:t>
      </w:r>
    </w:p>
    <w:p>
      <w:pPr>
        <w:pStyle w:val="Heading1"/>
        <w:spacing w:before="70"/>
      </w:pPr>
      <w:r>
        <w:rPr>
          <w:b w:val="0"/>
        </w:rPr>
        <w:br w:type="column"/>
      </w:r>
      <w:r>
        <w:rPr>
          <w:color w:val="231F20"/>
        </w:rPr>
        <w:t>The future</w:t>
      </w:r>
    </w:p>
    <w:p>
      <w:pPr>
        <w:spacing w:line="288" w:lineRule="auto" w:before="46"/>
        <w:ind w:left="360" w:right="301" w:firstLine="0"/>
        <w:jc w:val="left"/>
        <w:rPr>
          <w:sz w:val="16"/>
        </w:rPr>
      </w:pPr>
      <w:r>
        <w:rPr/>
        <w:pict>
          <v:group style="position:absolute;margin-left:56.66671pt;margin-top:-21.132673pt;width:327pt;height:580.35pt;mso-position-horizontal-relative:page;mso-position-vertical-relative:paragraph;z-index:-8560" coordorigin="1133,-423" coordsize="6540,11607">
            <v:rect style="position:absolute;left:1133;top:-423;width:3023;height:11607" filled="true" fillcolor="#00aeef" stroked="false">
              <v:fill type="solid"/>
            </v:rect>
            <v:shape style="position:absolute;left:2129;top:1122;width:2450;height:2431" type="#_x0000_t75" stroked="false">
              <v:imagedata r:id="rId15" o:title=""/>
            </v:shape>
            <v:shape style="position:absolute;left:3318;top:5644;width:4355;height:3495" type="#_x0000_t75" stroked="false">
              <v:imagedata r:id="rId16" o:title=""/>
            </v:shape>
            <w10:wrap type="none"/>
          </v:group>
        </w:pict>
      </w:r>
      <w:r>
        <w:rPr>
          <w:color w:val="231F20"/>
          <w:w w:val="110"/>
          <w:sz w:val="16"/>
        </w:rPr>
        <w:t>The </w:t>
      </w:r>
      <w:r>
        <w:rPr>
          <w:color w:val="231F20"/>
          <w:spacing w:val="2"/>
          <w:w w:val="110"/>
          <w:sz w:val="16"/>
        </w:rPr>
        <w:t>story </w:t>
      </w:r>
      <w:r>
        <w:rPr>
          <w:color w:val="231F20"/>
          <w:w w:val="110"/>
          <w:sz w:val="16"/>
        </w:rPr>
        <w:t>doesn’t end here. There’s lots about platypus electroreception and </w:t>
      </w:r>
      <w:r>
        <w:rPr>
          <w:color w:val="231F20"/>
          <w:spacing w:val="2"/>
          <w:w w:val="110"/>
          <w:sz w:val="16"/>
        </w:rPr>
        <w:t>its </w:t>
      </w:r>
      <w:r>
        <w:rPr>
          <w:color w:val="231F20"/>
          <w:w w:val="110"/>
          <w:sz w:val="16"/>
        </w:rPr>
        <w:t>mechanisms</w:t>
      </w:r>
      <w:r>
        <w:rPr>
          <w:color w:val="231F20"/>
          <w:spacing w:val="-15"/>
          <w:w w:val="110"/>
          <w:sz w:val="16"/>
        </w:rPr>
        <w:t> </w:t>
      </w:r>
      <w:r>
        <w:rPr>
          <w:color w:val="231F20"/>
          <w:w w:val="110"/>
          <w:sz w:val="16"/>
        </w:rPr>
        <w:t>yet</w:t>
      </w:r>
      <w:r>
        <w:rPr>
          <w:color w:val="231F20"/>
          <w:spacing w:val="-15"/>
          <w:w w:val="110"/>
          <w:sz w:val="16"/>
        </w:rPr>
        <w:t> </w:t>
      </w:r>
      <w:r>
        <w:rPr>
          <w:color w:val="231F20"/>
          <w:w w:val="110"/>
          <w:sz w:val="16"/>
        </w:rPr>
        <w:t>to</w:t>
      </w:r>
      <w:r>
        <w:rPr>
          <w:color w:val="231F20"/>
          <w:spacing w:val="-15"/>
          <w:w w:val="110"/>
          <w:sz w:val="16"/>
        </w:rPr>
        <w:t> </w:t>
      </w:r>
      <w:r>
        <w:rPr>
          <w:color w:val="231F20"/>
          <w:w w:val="110"/>
          <w:sz w:val="16"/>
        </w:rPr>
        <w:t>be</w:t>
      </w:r>
      <w:r>
        <w:rPr>
          <w:color w:val="231F20"/>
          <w:spacing w:val="-15"/>
          <w:w w:val="110"/>
          <w:sz w:val="16"/>
        </w:rPr>
        <w:t> </w:t>
      </w:r>
      <w:r>
        <w:rPr>
          <w:color w:val="231F20"/>
          <w:w w:val="110"/>
          <w:sz w:val="16"/>
        </w:rPr>
        <w:t>understood.</w:t>
      </w:r>
      <w:r>
        <w:rPr>
          <w:color w:val="231F20"/>
          <w:spacing w:val="-15"/>
          <w:w w:val="110"/>
          <w:sz w:val="16"/>
        </w:rPr>
        <w:t> </w:t>
      </w:r>
      <w:r>
        <w:rPr>
          <w:color w:val="231F20"/>
          <w:w w:val="110"/>
          <w:sz w:val="16"/>
        </w:rPr>
        <w:t>For</w:t>
      </w:r>
      <w:r>
        <w:rPr>
          <w:color w:val="231F20"/>
          <w:spacing w:val="-15"/>
          <w:w w:val="110"/>
          <w:sz w:val="16"/>
        </w:rPr>
        <w:t> </w:t>
      </w:r>
      <w:r>
        <w:rPr>
          <w:color w:val="231F20"/>
          <w:w w:val="110"/>
          <w:sz w:val="16"/>
        </w:rPr>
        <w:t>example,</w:t>
      </w:r>
      <w:r>
        <w:rPr>
          <w:color w:val="231F20"/>
          <w:spacing w:val="-15"/>
          <w:w w:val="110"/>
          <w:sz w:val="16"/>
        </w:rPr>
        <w:t> </w:t>
      </w:r>
      <w:r>
        <w:rPr>
          <w:color w:val="231F20"/>
          <w:w w:val="110"/>
          <w:sz w:val="16"/>
        </w:rPr>
        <w:t>the</w:t>
      </w:r>
      <w:r>
        <w:rPr>
          <w:color w:val="231F20"/>
          <w:spacing w:val="-15"/>
          <w:w w:val="110"/>
          <w:sz w:val="16"/>
        </w:rPr>
        <w:t> </w:t>
      </w:r>
      <w:r>
        <w:rPr>
          <w:color w:val="231F20"/>
          <w:w w:val="110"/>
          <w:sz w:val="16"/>
        </w:rPr>
        <w:t>platypus</w:t>
      </w:r>
      <w:r>
        <w:rPr>
          <w:color w:val="231F20"/>
          <w:spacing w:val="-15"/>
          <w:w w:val="110"/>
          <w:sz w:val="16"/>
        </w:rPr>
        <w:t> </w:t>
      </w:r>
      <w:r>
        <w:rPr>
          <w:color w:val="231F20"/>
          <w:w w:val="110"/>
          <w:sz w:val="16"/>
        </w:rPr>
        <w:t>appears</w:t>
      </w:r>
      <w:r>
        <w:rPr>
          <w:color w:val="231F20"/>
          <w:spacing w:val="-15"/>
          <w:w w:val="110"/>
          <w:sz w:val="16"/>
        </w:rPr>
        <w:t> </w:t>
      </w:r>
      <w:r>
        <w:rPr>
          <w:color w:val="231F20"/>
          <w:w w:val="110"/>
          <w:sz w:val="16"/>
        </w:rPr>
        <w:t>to</w:t>
      </w:r>
      <w:r>
        <w:rPr>
          <w:color w:val="231F20"/>
          <w:spacing w:val="-15"/>
          <w:w w:val="110"/>
          <w:sz w:val="16"/>
        </w:rPr>
        <w:t> </w:t>
      </w:r>
      <w:r>
        <w:rPr>
          <w:color w:val="231F20"/>
          <w:w w:val="110"/>
          <w:sz w:val="16"/>
        </w:rPr>
        <w:t>be</w:t>
      </w:r>
      <w:r>
        <w:rPr>
          <w:color w:val="231F20"/>
          <w:spacing w:val="-14"/>
          <w:w w:val="110"/>
          <w:sz w:val="16"/>
        </w:rPr>
        <w:t> </w:t>
      </w:r>
      <w:r>
        <w:rPr>
          <w:color w:val="231F20"/>
          <w:w w:val="110"/>
          <w:sz w:val="16"/>
        </w:rPr>
        <w:t>able</w:t>
      </w:r>
      <w:r>
        <w:rPr>
          <w:color w:val="231F20"/>
          <w:spacing w:val="-15"/>
          <w:w w:val="110"/>
          <w:sz w:val="16"/>
        </w:rPr>
        <w:t> </w:t>
      </w:r>
      <w:r>
        <w:rPr>
          <w:color w:val="231F20"/>
          <w:w w:val="110"/>
          <w:sz w:val="16"/>
        </w:rPr>
        <w:t>to judge</w:t>
      </w:r>
      <w:r>
        <w:rPr>
          <w:color w:val="231F20"/>
          <w:spacing w:val="-15"/>
          <w:w w:val="110"/>
          <w:sz w:val="16"/>
        </w:rPr>
        <w:t> </w:t>
      </w:r>
      <w:r>
        <w:rPr>
          <w:color w:val="231F20"/>
          <w:w w:val="110"/>
          <w:sz w:val="16"/>
        </w:rPr>
        <w:t>prey</w:t>
      </w:r>
      <w:r>
        <w:rPr>
          <w:color w:val="231F20"/>
          <w:spacing w:val="-14"/>
          <w:w w:val="110"/>
          <w:sz w:val="16"/>
        </w:rPr>
        <w:t> </w:t>
      </w:r>
      <w:r>
        <w:rPr>
          <w:color w:val="231F20"/>
          <w:w w:val="110"/>
          <w:sz w:val="16"/>
        </w:rPr>
        <w:t>distance</w:t>
      </w:r>
      <w:r>
        <w:rPr>
          <w:color w:val="231F20"/>
          <w:spacing w:val="-14"/>
          <w:w w:val="110"/>
          <w:sz w:val="16"/>
        </w:rPr>
        <w:t> </w:t>
      </w:r>
      <w:r>
        <w:rPr>
          <w:color w:val="231F20"/>
          <w:w w:val="110"/>
          <w:sz w:val="16"/>
        </w:rPr>
        <w:t>as</w:t>
      </w:r>
      <w:r>
        <w:rPr>
          <w:color w:val="231F20"/>
          <w:spacing w:val="-14"/>
          <w:w w:val="110"/>
          <w:sz w:val="16"/>
        </w:rPr>
        <w:t> </w:t>
      </w:r>
      <w:r>
        <w:rPr>
          <w:color w:val="231F20"/>
          <w:w w:val="110"/>
          <w:sz w:val="16"/>
        </w:rPr>
        <w:t>well</w:t>
      </w:r>
      <w:r>
        <w:rPr>
          <w:color w:val="231F20"/>
          <w:spacing w:val="-15"/>
          <w:w w:val="110"/>
          <w:sz w:val="16"/>
        </w:rPr>
        <w:t> </w:t>
      </w:r>
      <w:r>
        <w:rPr>
          <w:color w:val="231F20"/>
          <w:w w:val="110"/>
          <w:sz w:val="16"/>
        </w:rPr>
        <w:t>as</w:t>
      </w:r>
      <w:r>
        <w:rPr>
          <w:color w:val="231F20"/>
          <w:spacing w:val="-14"/>
          <w:w w:val="110"/>
          <w:sz w:val="16"/>
        </w:rPr>
        <w:t> </w:t>
      </w:r>
      <w:r>
        <w:rPr>
          <w:color w:val="231F20"/>
          <w:w w:val="110"/>
          <w:sz w:val="16"/>
        </w:rPr>
        <w:t>direction,</w:t>
      </w:r>
      <w:r>
        <w:rPr>
          <w:color w:val="231F20"/>
          <w:spacing w:val="-14"/>
          <w:w w:val="110"/>
          <w:sz w:val="16"/>
        </w:rPr>
        <w:t> </w:t>
      </w:r>
      <w:r>
        <w:rPr>
          <w:color w:val="231F20"/>
          <w:w w:val="110"/>
          <w:sz w:val="16"/>
        </w:rPr>
        <w:t>but</w:t>
      </w:r>
      <w:r>
        <w:rPr>
          <w:color w:val="231F20"/>
          <w:spacing w:val="-14"/>
          <w:w w:val="110"/>
          <w:sz w:val="16"/>
        </w:rPr>
        <w:t> </w:t>
      </w:r>
      <w:r>
        <w:rPr>
          <w:color w:val="231F20"/>
          <w:w w:val="110"/>
          <w:sz w:val="16"/>
        </w:rPr>
        <w:t>scientists</w:t>
      </w:r>
      <w:r>
        <w:rPr>
          <w:color w:val="231F20"/>
          <w:spacing w:val="-14"/>
          <w:w w:val="110"/>
          <w:sz w:val="16"/>
        </w:rPr>
        <w:t> </w:t>
      </w:r>
      <w:r>
        <w:rPr>
          <w:color w:val="231F20"/>
          <w:w w:val="110"/>
          <w:sz w:val="16"/>
        </w:rPr>
        <w:t>are</w:t>
      </w:r>
      <w:r>
        <w:rPr>
          <w:color w:val="231F20"/>
          <w:spacing w:val="-15"/>
          <w:w w:val="110"/>
          <w:sz w:val="16"/>
        </w:rPr>
        <w:t> </w:t>
      </w:r>
      <w:r>
        <w:rPr>
          <w:color w:val="231F20"/>
          <w:w w:val="110"/>
          <w:sz w:val="16"/>
        </w:rPr>
        <w:t>still</w:t>
      </w:r>
      <w:r>
        <w:rPr>
          <w:color w:val="231F20"/>
          <w:spacing w:val="-14"/>
          <w:w w:val="110"/>
          <w:sz w:val="16"/>
        </w:rPr>
        <w:t> </w:t>
      </w:r>
      <w:r>
        <w:rPr>
          <w:color w:val="231F20"/>
          <w:w w:val="110"/>
          <w:sz w:val="16"/>
        </w:rPr>
        <w:t>unsure</w:t>
      </w:r>
      <w:r>
        <w:rPr>
          <w:color w:val="231F20"/>
          <w:spacing w:val="-14"/>
          <w:w w:val="110"/>
          <w:sz w:val="16"/>
        </w:rPr>
        <w:t> </w:t>
      </w:r>
      <w:r>
        <w:rPr>
          <w:color w:val="231F20"/>
          <w:w w:val="110"/>
          <w:sz w:val="16"/>
        </w:rPr>
        <w:t>exactly</w:t>
      </w:r>
      <w:r>
        <w:rPr>
          <w:color w:val="231F20"/>
          <w:spacing w:val="-14"/>
          <w:w w:val="110"/>
          <w:sz w:val="16"/>
        </w:rPr>
        <w:t> </w:t>
      </w:r>
      <w:r>
        <w:rPr>
          <w:color w:val="231F20"/>
          <w:w w:val="110"/>
          <w:sz w:val="16"/>
        </w:rPr>
        <w:t>how. Current</w:t>
      </w:r>
      <w:r>
        <w:rPr>
          <w:color w:val="231F20"/>
          <w:spacing w:val="-9"/>
          <w:w w:val="110"/>
          <w:sz w:val="16"/>
        </w:rPr>
        <w:t> </w:t>
      </w:r>
      <w:r>
        <w:rPr>
          <w:color w:val="231F20"/>
          <w:w w:val="110"/>
          <w:sz w:val="16"/>
        </w:rPr>
        <w:t>thinking</w:t>
      </w:r>
      <w:r>
        <w:rPr>
          <w:color w:val="231F20"/>
          <w:spacing w:val="-9"/>
          <w:w w:val="110"/>
          <w:sz w:val="16"/>
        </w:rPr>
        <w:t> </w:t>
      </w:r>
      <w:r>
        <w:rPr>
          <w:color w:val="231F20"/>
          <w:w w:val="110"/>
          <w:sz w:val="16"/>
        </w:rPr>
        <w:t>is</w:t>
      </w:r>
      <w:r>
        <w:rPr>
          <w:color w:val="231F20"/>
          <w:spacing w:val="-9"/>
          <w:w w:val="110"/>
          <w:sz w:val="16"/>
        </w:rPr>
        <w:t> </w:t>
      </w:r>
      <w:r>
        <w:rPr>
          <w:color w:val="231F20"/>
          <w:w w:val="110"/>
          <w:sz w:val="16"/>
        </w:rPr>
        <w:t>that</w:t>
      </w:r>
      <w:r>
        <w:rPr>
          <w:color w:val="231F20"/>
          <w:spacing w:val="-9"/>
          <w:w w:val="110"/>
          <w:sz w:val="16"/>
        </w:rPr>
        <w:t> </w:t>
      </w:r>
      <w:r>
        <w:rPr>
          <w:color w:val="231F20"/>
          <w:w w:val="110"/>
          <w:sz w:val="16"/>
        </w:rPr>
        <w:t>it</w:t>
      </w:r>
      <w:r>
        <w:rPr>
          <w:color w:val="231F20"/>
          <w:spacing w:val="-9"/>
          <w:w w:val="110"/>
          <w:sz w:val="16"/>
        </w:rPr>
        <w:t> </w:t>
      </w:r>
      <w:r>
        <w:rPr>
          <w:color w:val="231F20"/>
          <w:spacing w:val="2"/>
          <w:w w:val="110"/>
          <w:sz w:val="16"/>
        </w:rPr>
        <w:t>uses</w:t>
      </w:r>
      <w:r>
        <w:rPr>
          <w:color w:val="231F20"/>
          <w:spacing w:val="-9"/>
          <w:w w:val="110"/>
          <w:sz w:val="16"/>
        </w:rPr>
        <w:t> </w:t>
      </w:r>
      <w:r>
        <w:rPr>
          <w:color w:val="231F20"/>
          <w:w w:val="110"/>
          <w:sz w:val="16"/>
        </w:rPr>
        <w:t>the</w:t>
      </w:r>
      <w:r>
        <w:rPr>
          <w:color w:val="231F20"/>
          <w:spacing w:val="-8"/>
          <w:w w:val="110"/>
          <w:sz w:val="16"/>
        </w:rPr>
        <w:t> </w:t>
      </w:r>
      <w:r>
        <w:rPr>
          <w:color w:val="231F20"/>
          <w:w w:val="110"/>
          <w:sz w:val="16"/>
        </w:rPr>
        <w:t>difference</w:t>
      </w:r>
      <w:r>
        <w:rPr>
          <w:color w:val="231F20"/>
          <w:spacing w:val="-9"/>
          <w:w w:val="110"/>
          <w:sz w:val="16"/>
        </w:rPr>
        <w:t> </w:t>
      </w:r>
      <w:r>
        <w:rPr>
          <w:color w:val="231F20"/>
          <w:w w:val="110"/>
          <w:sz w:val="16"/>
        </w:rPr>
        <w:t>in</w:t>
      </w:r>
      <w:r>
        <w:rPr>
          <w:color w:val="231F20"/>
          <w:spacing w:val="-9"/>
          <w:w w:val="110"/>
          <w:sz w:val="16"/>
        </w:rPr>
        <w:t> </w:t>
      </w:r>
      <w:r>
        <w:rPr>
          <w:color w:val="231F20"/>
          <w:w w:val="110"/>
          <w:sz w:val="16"/>
        </w:rPr>
        <w:t>arrival</w:t>
      </w:r>
      <w:r>
        <w:rPr>
          <w:color w:val="231F20"/>
          <w:spacing w:val="-9"/>
          <w:w w:val="110"/>
          <w:sz w:val="16"/>
        </w:rPr>
        <w:t> </w:t>
      </w:r>
      <w:r>
        <w:rPr>
          <w:color w:val="231F20"/>
          <w:w w:val="110"/>
          <w:sz w:val="16"/>
        </w:rPr>
        <w:t>times</w:t>
      </w:r>
      <w:r>
        <w:rPr>
          <w:color w:val="231F20"/>
          <w:spacing w:val="-9"/>
          <w:w w:val="110"/>
          <w:sz w:val="16"/>
        </w:rPr>
        <w:t> </w:t>
      </w:r>
      <w:r>
        <w:rPr>
          <w:color w:val="231F20"/>
          <w:spacing w:val="2"/>
          <w:w w:val="110"/>
          <w:sz w:val="16"/>
        </w:rPr>
        <w:t>between</w:t>
      </w:r>
      <w:r>
        <w:rPr>
          <w:color w:val="231F20"/>
          <w:spacing w:val="-9"/>
          <w:w w:val="110"/>
          <w:sz w:val="16"/>
        </w:rPr>
        <w:t> </w:t>
      </w:r>
      <w:r>
        <w:rPr>
          <w:color w:val="231F20"/>
          <w:w w:val="110"/>
          <w:sz w:val="16"/>
        </w:rPr>
        <w:t>mechanical and electrical</w:t>
      </w:r>
      <w:r>
        <w:rPr>
          <w:color w:val="231F20"/>
          <w:spacing w:val="-11"/>
          <w:w w:val="110"/>
          <w:sz w:val="16"/>
        </w:rPr>
        <w:t> </w:t>
      </w:r>
      <w:r>
        <w:rPr>
          <w:color w:val="231F20"/>
          <w:w w:val="110"/>
          <w:sz w:val="16"/>
        </w:rPr>
        <w:t>signals.</w:t>
      </w:r>
    </w:p>
    <w:p>
      <w:pPr>
        <w:spacing w:before="34"/>
        <w:ind w:left="360" w:right="0" w:firstLine="0"/>
        <w:jc w:val="left"/>
        <w:rPr>
          <w:b/>
          <w:sz w:val="24"/>
        </w:rPr>
      </w:pPr>
      <w:r>
        <w:rPr>
          <w:b/>
          <w:color w:val="231F20"/>
          <w:sz w:val="24"/>
        </w:rPr>
        <w:t>Experiments: demonstrating electroreception</w:t>
      </w:r>
    </w:p>
    <w:p>
      <w:pPr>
        <w:spacing w:line="288" w:lineRule="auto" w:before="132"/>
        <w:ind w:left="360" w:right="0" w:firstLine="0"/>
        <w:jc w:val="left"/>
        <w:rPr>
          <w:sz w:val="16"/>
        </w:rPr>
      </w:pPr>
      <w:r>
        <w:rPr>
          <w:color w:val="231F20"/>
          <w:w w:val="110"/>
          <w:sz w:val="16"/>
        </w:rPr>
        <w:t>Scientists</w:t>
      </w:r>
      <w:r>
        <w:rPr>
          <w:color w:val="231F20"/>
          <w:spacing w:val="-17"/>
          <w:w w:val="110"/>
          <w:sz w:val="16"/>
        </w:rPr>
        <w:t> </w:t>
      </w:r>
      <w:r>
        <w:rPr>
          <w:color w:val="231F20"/>
          <w:w w:val="110"/>
          <w:sz w:val="16"/>
        </w:rPr>
        <w:t>demonstrated</w:t>
      </w:r>
      <w:r>
        <w:rPr>
          <w:color w:val="231F20"/>
          <w:spacing w:val="-17"/>
          <w:w w:val="110"/>
          <w:sz w:val="16"/>
        </w:rPr>
        <w:t> </w:t>
      </w:r>
      <w:r>
        <w:rPr>
          <w:color w:val="231F20"/>
          <w:w w:val="110"/>
          <w:sz w:val="16"/>
        </w:rPr>
        <w:t>electroreception</w:t>
      </w:r>
      <w:r>
        <w:rPr>
          <w:color w:val="231F20"/>
          <w:spacing w:val="-17"/>
          <w:w w:val="110"/>
          <w:sz w:val="16"/>
        </w:rPr>
        <w:t> </w:t>
      </w:r>
      <w:r>
        <w:rPr>
          <w:color w:val="231F20"/>
          <w:w w:val="110"/>
          <w:sz w:val="16"/>
        </w:rPr>
        <w:t>by</w:t>
      </w:r>
      <w:r>
        <w:rPr>
          <w:color w:val="231F20"/>
          <w:spacing w:val="-17"/>
          <w:w w:val="110"/>
          <w:sz w:val="16"/>
        </w:rPr>
        <w:t> </w:t>
      </w:r>
      <w:r>
        <w:rPr>
          <w:color w:val="231F20"/>
          <w:w w:val="110"/>
          <w:sz w:val="16"/>
        </w:rPr>
        <w:t>platypus</w:t>
      </w:r>
      <w:r>
        <w:rPr>
          <w:color w:val="231F20"/>
          <w:spacing w:val="-17"/>
          <w:w w:val="110"/>
          <w:sz w:val="16"/>
        </w:rPr>
        <w:t> </w:t>
      </w:r>
      <w:r>
        <w:rPr>
          <w:color w:val="231F20"/>
          <w:w w:val="110"/>
          <w:sz w:val="16"/>
        </w:rPr>
        <w:t>with</w:t>
      </w:r>
      <w:r>
        <w:rPr>
          <w:color w:val="231F20"/>
          <w:spacing w:val="-17"/>
          <w:w w:val="110"/>
          <w:sz w:val="16"/>
        </w:rPr>
        <w:t> </w:t>
      </w:r>
      <w:r>
        <w:rPr>
          <w:color w:val="231F20"/>
          <w:w w:val="110"/>
          <w:sz w:val="16"/>
        </w:rPr>
        <w:t>a</w:t>
      </w:r>
      <w:r>
        <w:rPr>
          <w:color w:val="231F20"/>
          <w:spacing w:val="-17"/>
          <w:w w:val="110"/>
          <w:sz w:val="16"/>
        </w:rPr>
        <w:t> </w:t>
      </w:r>
      <w:r>
        <w:rPr>
          <w:color w:val="231F20"/>
          <w:w w:val="110"/>
          <w:sz w:val="16"/>
        </w:rPr>
        <w:t>series</w:t>
      </w:r>
      <w:r>
        <w:rPr>
          <w:color w:val="231F20"/>
          <w:spacing w:val="-17"/>
          <w:w w:val="110"/>
          <w:sz w:val="16"/>
        </w:rPr>
        <w:t> </w:t>
      </w:r>
      <w:r>
        <w:rPr>
          <w:color w:val="231F20"/>
          <w:w w:val="110"/>
          <w:sz w:val="16"/>
        </w:rPr>
        <w:t>of</w:t>
      </w:r>
      <w:r>
        <w:rPr>
          <w:color w:val="231F20"/>
          <w:spacing w:val="-17"/>
          <w:w w:val="110"/>
          <w:sz w:val="16"/>
        </w:rPr>
        <w:t> </w:t>
      </w:r>
      <w:r>
        <w:rPr>
          <w:color w:val="231F20"/>
          <w:w w:val="110"/>
          <w:sz w:val="16"/>
        </w:rPr>
        <w:t>simple experiments.</w:t>
      </w:r>
    </w:p>
    <w:p>
      <w:pPr>
        <w:pStyle w:val="ListParagraph"/>
        <w:numPr>
          <w:ilvl w:val="0"/>
          <w:numId w:val="1"/>
        </w:numPr>
        <w:tabs>
          <w:tab w:pos="881" w:val="left" w:leader="none"/>
        </w:tabs>
        <w:spacing w:line="288" w:lineRule="auto" w:before="112" w:after="0"/>
        <w:ind w:left="880" w:right="332" w:hanging="180"/>
        <w:jc w:val="left"/>
        <w:rPr>
          <w:sz w:val="16"/>
        </w:rPr>
      </w:pPr>
      <w:r>
        <w:rPr>
          <w:color w:val="231F20"/>
          <w:w w:val="110"/>
          <w:sz w:val="16"/>
        </w:rPr>
        <w:t>A</w:t>
      </w:r>
      <w:r>
        <w:rPr>
          <w:color w:val="231F20"/>
          <w:spacing w:val="-20"/>
          <w:w w:val="110"/>
          <w:sz w:val="16"/>
        </w:rPr>
        <w:t> </w:t>
      </w:r>
      <w:r>
        <w:rPr>
          <w:color w:val="231F20"/>
          <w:w w:val="110"/>
          <w:sz w:val="16"/>
        </w:rPr>
        <w:t>platypus</w:t>
      </w:r>
      <w:r>
        <w:rPr>
          <w:color w:val="231F20"/>
          <w:spacing w:val="-19"/>
          <w:w w:val="110"/>
          <w:sz w:val="16"/>
        </w:rPr>
        <w:t> </w:t>
      </w:r>
      <w:r>
        <w:rPr>
          <w:color w:val="231F20"/>
          <w:w w:val="110"/>
          <w:sz w:val="16"/>
        </w:rPr>
        <w:t>was</w:t>
      </w:r>
      <w:r>
        <w:rPr>
          <w:color w:val="231F20"/>
          <w:spacing w:val="-20"/>
          <w:w w:val="110"/>
          <w:sz w:val="16"/>
        </w:rPr>
        <w:t> </w:t>
      </w:r>
      <w:r>
        <w:rPr>
          <w:color w:val="231F20"/>
          <w:w w:val="110"/>
          <w:sz w:val="16"/>
        </w:rPr>
        <w:t>offered</w:t>
      </w:r>
      <w:r>
        <w:rPr>
          <w:color w:val="231F20"/>
          <w:spacing w:val="-19"/>
          <w:w w:val="110"/>
          <w:sz w:val="16"/>
        </w:rPr>
        <w:t> </w:t>
      </w:r>
      <w:r>
        <w:rPr>
          <w:color w:val="231F20"/>
          <w:w w:val="110"/>
          <w:sz w:val="16"/>
        </w:rPr>
        <w:t>a</w:t>
      </w:r>
      <w:r>
        <w:rPr>
          <w:color w:val="231F20"/>
          <w:spacing w:val="-19"/>
          <w:w w:val="110"/>
          <w:sz w:val="16"/>
        </w:rPr>
        <w:t> </w:t>
      </w:r>
      <w:r>
        <w:rPr>
          <w:color w:val="231F20"/>
          <w:w w:val="110"/>
          <w:sz w:val="16"/>
        </w:rPr>
        <w:t>choice</w:t>
      </w:r>
      <w:r>
        <w:rPr>
          <w:color w:val="231F20"/>
          <w:spacing w:val="-20"/>
          <w:w w:val="110"/>
          <w:sz w:val="16"/>
        </w:rPr>
        <w:t> </w:t>
      </w:r>
      <w:r>
        <w:rPr>
          <w:color w:val="231F20"/>
          <w:w w:val="110"/>
          <w:sz w:val="16"/>
        </w:rPr>
        <w:t>between</w:t>
      </w:r>
      <w:r>
        <w:rPr>
          <w:color w:val="231F20"/>
          <w:spacing w:val="-19"/>
          <w:w w:val="110"/>
          <w:sz w:val="16"/>
        </w:rPr>
        <w:t> </w:t>
      </w:r>
      <w:r>
        <w:rPr>
          <w:color w:val="231F20"/>
          <w:w w:val="110"/>
          <w:sz w:val="16"/>
        </w:rPr>
        <w:t>a</w:t>
      </w:r>
      <w:r>
        <w:rPr>
          <w:color w:val="231F20"/>
          <w:spacing w:val="-19"/>
          <w:w w:val="110"/>
          <w:sz w:val="16"/>
        </w:rPr>
        <w:t> </w:t>
      </w:r>
      <w:r>
        <w:rPr>
          <w:color w:val="231F20"/>
          <w:w w:val="110"/>
          <w:sz w:val="16"/>
        </w:rPr>
        <w:t>1.5</w:t>
      </w:r>
      <w:r>
        <w:rPr>
          <w:color w:val="231F20"/>
          <w:spacing w:val="-20"/>
          <w:w w:val="110"/>
          <w:sz w:val="16"/>
        </w:rPr>
        <w:t> </w:t>
      </w:r>
      <w:r>
        <w:rPr>
          <w:color w:val="231F20"/>
          <w:w w:val="110"/>
          <w:sz w:val="16"/>
        </w:rPr>
        <w:t>V</w:t>
      </w:r>
      <w:r>
        <w:rPr>
          <w:color w:val="231F20"/>
          <w:spacing w:val="-19"/>
          <w:w w:val="110"/>
          <w:sz w:val="16"/>
        </w:rPr>
        <w:t> </w:t>
      </w:r>
      <w:r>
        <w:rPr>
          <w:color w:val="231F20"/>
          <w:w w:val="110"/>
          <w:sz w:val="16"/>
        </w:rPr>
        <w:t>miniature</w:t>
      </w:r>
      <w:r>
        <w:rPr>
          <w:color w:val="231F20"/>
          <w:spacing w:val="-20"/>
          <w:w w:val="110"/>
          <w:sz w:val="16"/>
        </w:rPr>
        <w:t> </w:t>
      </w:r>
      <w:r>
        <w:rPr>
          <w:color w:val="231F20"/>
          <w:w w:val="110"/>
          <w:sz w:val="16"/>
        </w:rPr>
        <w:t>alkaline</w:t>
      </w:r>
      <w:r>
        <w:rPr>
          <w:color w:val="231F20"/>
          <w:spacing w:val="-19"/>
          <w:w w:val="110"/>
          <w:sz w:val="16"/>
        </w:rPr>
        <w:t> </w:t>
      </w:r>
      <w:r>
        <w:rPr>
          <w:color w:val="231F20"/>
          <w:w w:val="110"/>
          <w:sz w:val="16"/>
        </w:rPr>
        <w:t>battery,</w:t>
      </w:r>
      <w:r>
        <w:rPr>
          <w:color w:val="231F20"/>
          <w:spacing w:val="-19"/>
          <w:w w:val="110"/>
          <w:sz w:val="16"/>
        </w:rPr>
        <w:t> </w:t>
      </w:r>
      <w:r>
        <w:rPr>
          <w:color w:val="231F20"/>
          <w:w w:val="110"/>
          <w:sz w:val="16"/>
        </w:rPr>
        <w:t>a piece</w:t>
      </w:r>
      <w:r>
        <w:rPr>
          <w:color w:val="231F20"/>
          <w:spacing w:val="-19"/>
          <w:w w:val="110"/>
          <w:sz w:val="16"/>
        </w:rPr>
        <w:t> </w:t>
      </w:r>
      <w:r>
        <w:rPr>
          <w:color w:val="231F20"/>
          <w:w w:val="110"/>
          <w:sz w:val="16"/>
        </w:rPr>
        <w:t>of</w:t>
      </w:r>
      <w:r>
        <w:rPr>
          <w:color w:val="231F20"/>
          <w:spacing w:val="-19"/>
          <w:w w:val="110"/>
          <w:sz w:val="16"/>
        </w:rPr>
        <w:t> </w:t>
      </w:r>
      <w:r>
        <w:rPr>
          <w:color w:val="231F20"/>
          <w:w w:val="110"/>
          <w:sz w:val="16"/>
        </w:rPr>
        <w:t>shrimp</w:t>
      </w:r>
      <w:r>
        <w:rPr>
          <w:color w:val="231F20"/>
          <w:spacing w:val="-19"/>
          <w:w w:val="110"/>
          <w:sz w:val="16"/>
        </w:rPr>
        <w:t> </w:t>
      </w:r>
      <w:r>
        <w:rPr>
          <w:color w:val="231F20"/>
          <w:w w:val="110"/>
          <w:sz w:val="16"/>
        </w:rPr>
        <w:t>tail</w:t>
      </w:r>
      <w:r>
        <w:rPr>
          <w:color w:val="231F20"/>
          <w:spacing w:val="-19"/>
          <w:w w:val="110"/>
          <w:sz w:val="16"/>
        </w:rPr>
        <w:t> </w:t>
      </w:r>
      <w:r>
        <w:rPr>
          <w:color w:val="231F20"/>
          <w:w w:val="110"/>
          <w:sz w:val="16"/>
        </w:rPr>
        <w:t>and</w:t>
      </w:r>
      <w:r>
        <w:rPr>
          <w:color w:val="231F20"/>
          <w:spacing w:val="-19"/>
          <w:w w:val="110"/>
          <w:sz w:val="16"/>
        </w:rPr>
        <w:t> </w:t>
      </w:r>
      <w:r>
        <w:rPr>
          <w:color w:val="231F20"/>
          <w:w w:val="110"/>
          <w:sz w:val="16"/>
        </w:rPr>
        <w:t>a</w:t>
      </w:r>
      <w:r>
        <w:rPr>
          <w:color w:val="231F20"/>
          <w:spacing w:val="-18"/>
          <w:w w:val="110"/>
          <w:sz w:val="16"/>
        </w:rPr>
        <w:t> </w:t>
      </w:r>
      <w:r>
        <w:rPr>
          <w:color w:val="231F20"/>
          <w:w w:val="110"/>
          <w:sz w:val="16"/>
        </w:rPr>
        <w:t>dead</w:t>
      </w:r>
      <w:r>
        <w:rPr>
          <w:color w:val="231F20"/>
          <w:spacing w:val="-19"/>
          <w:w w:val="110"/>
          <w:sz w:val="16"/>
        </w:rPr>
        <w:t> </w:t>
      </w:r>
      <w:r>
        <w:rPr>
          <w:color w:val="231F20"/>
          <w:w w:val="110"/>
          <w:sz w:val="16"/>
        </w:rPr>
        <w:t>battery.</w:t>
      </w:r>
      <w:r>
        <w:rPr>
          <w:color w:val="231F20"/>
          <w:spacing w:val="-19"/>
          <w:w w:val="110"/>
          <w:sz w:val="16"/>
        </w:rPr>
        <w:t> </w:t>
      </w:r>
      <w:r>
        <w:rPr>
          <w:color w:val="231F20"/>
          <w:w w:val="110"/>
          <w:sz w:val="16"/>
        </w:rPr>
        <w:t>It</w:t>
      </w:r>
      <w:r>
        <w:rPr>
          <w:color w:val="231F20"/>
          <w:spacing w:val="-19"/>
          <w:w w:val="110"/>
          <w:sz w:val="16"/>
        </w:rPr>
        <w:t> </w:t>
      </w:r>
      <w:r>
        <w:rPr>
          <w:color w:val="231F20"/>
          <w:w w:val="110"/>
          <w:sz w:val="16"/>
        </w:rPr>
        <w:t>repeatedly</w:t>
      </w:r>
      <w:r>
        <w:rPr>
          <w:color w:val="231F20"/>
          <w:spacing w:val="-19"/>
          <w:w w:val="110"/>
          <w:sz w:val="16"/>
        </w:rPr>
        <w:t> </w:t>
      </w:r>
      <w:r>
        <w:rPr>
          <w:color w:val="231F20"/>
          <w:w w:val="110"/>
          <w:sz w:val="16"/>
        </w:rPr>
        <w:t>chose</w:t>
      </w:r>
      <w:r>
        <w:rPr>
          <w:color w:val="231F20"/>
          <w:spacing w:val="-18"/>
          <w:w w:val="110"/>
          <w:sz w:val="16"/>
        </w:rPr>
        <w:t> </w:t>
      </w:r>
      <w:r>
        <w:rPr>
          <w:color w:val="231F20"/>
          <w:w w:val="110"/>
          <w:sz w:val="16"/>
        </w:rPr>
        <w:t>the</w:t>
      </w:r>
      <w:r>
        <w:rPr>
          <w:color w:val="231F20"/>
          <w:spacing w:val="-19"/>
          <w:w w:val="110"/>
          <w:sz w:val="16"/>
        </w:rPr>
        <w:t> </w:t>
      </w:r>
      <w:r>
        <w:rPr>
          <w:color w:val="231F20"/>
          <w:w w:val="110"/>
          <w:sz w:val="16"/>
        </w:rPr>
        <w:t>active</w:t>
      </w:r>
      <w:r>
        <w:rPr>
          <w:color w:val="231F20"/>
          <w:spacing w:val="-19"/>
          <w:w w:val="110"/>
          <w:sz w:val="16"/>
        </w:rPr>
        <w:t> </w:t>
      </w:r>
      <w:r>
        <w:rPr>
          <w:color w:val="231F20"/>
          <w:w w:val="110"/>
          <w:sz w:val="16"/>
        </w:rPr>
        <w:t>battery.</w:t>
      </w:r>
    </w:p>
    <w:p>
      <w:pPr>
        <w:pStyle w:val="ListParagraph"/>
        <w:numPr>
          <w:ilvl w:val="0"/>
          <w:numId w:val="1"/>
        </w:numPr>
        <w:tabs>
          <w:tab w:pos="881" w:val="left" w:leader="none"/>
        </w:tabs>
        <w:spacing w:line="288" w:lineRule="auto" w:before="111" w:after="0"/>
        <w:ind w:left="880" w:right="328" w:hanging="180"/>
        <w:jc w:val="left"/>
        <w:rPr>
          <w:sz w:val="16"/>
        </w:rPr>
      </w:pPr>
      <w:r>
        <w:rPr>
          <w:color w:val="231F20"/>
          <w:spacing w:val="-3"/>
          <w:w w:val="115"/>
          <w:sz w:val="16"/>
        </w:rPr>
        <w:t>Two</w:t>
      </w:r>
      <w:r>
        <w:rPr>
          <w:color w:val="231F20"/>
          <w:spacing w:val="-26"/>
          <w:w w:val="115"/>
          <w:sz w:val="16"/>
        </w:rPr>
        <w:t> </w:t>
      </w:r>
      <w:r>
        <w:rPr>
          <w:color w:val="231F20"/>
          <w:w w:val="115"/>
          <w:sz w:val="16"/>
        </w:rPr>
        <w:t>carbon</w:t>
      </w:r>
      <w:r>
        <w:rPr>
          <w:color w:val="231F20"/>
          <w:spacing w:val="-26"/>
          <w:w w:val="115"/>
          <w:sz w:val="16"/>
        </w:rPr>
        <w:t> </w:t>
      </w:r>
      <w:r>
        <w:rPr>
          <w:color w:val="231F20"/>
          <w:w w:val="115"/>
          <w:sz w:val="16"/>
        </w:rPr>
        <w:t>electrodes</w:t>
      </w:r>
      <w:r>
        <w:rPr>
          <w:color w:val="231F20"/>
          <w:spacing w:val="-25"/>
          <w:w w:val="115"/>
          <w:sz w:val="16"/>
        </w:rPr>
        <w:t> </w:t>
      </w:r>
      <w:r>
        <w:rPr>
          <w:color w:val="231F20"/>
          <w:w w:val="115"/>
          <w:sz w:val="16"/>
        </w:rPr>
        <w:t>were</w:t>
      </w:r>
      <w:r>
        <w:rPr>
          <w:color w:val="231F20"/>
          <w:spacing w:val="-26"/>
          <w:w w:val="115"/>
          <w:sz w:val="16"/>
        </w:rPr>
        <w:t> </w:t>
      </w:r>
      <w:r>
        <w:rPr>
          <w:color w:val="231F20"/>
          <w:w w:val="115"/>
          <w:sz w:val="16"/>
        </w:rPr>
        <w:t>placed</w:t>
      </w:r>
      <w:r>
        <w:rPr>
          <w:color w:val="231F20"/>
          <w:spacing w:val="-25"/>
          <w:w w:val="115"/>
          <w:sz w:val="16"/>
        </w:rPr>
        <w:t> </w:t>
      </w:r>
      <w:r>
        <w:rPr>
          <w:color w:val="231F20"/>
          <w:w w:val="115"/>
          <w:sz w:val="16"/>
        </w:rPr>
        <w:t>behind</w:t>
      </w:r>
      <w:r>
        <w:rPr>
          <w:color w:val="231F20"/>
          <w:spacing w:val="-26"/>
          <w:w w:val="115"/>
          <w:sz w:val="16"/>
        </w:rPr>
        <w:t> </w:t>
      </w:r>
      <w:r>
        <w:rPr>
          <w:color w:val="231F20"/>
          <w:w w:val="115"/>
          <w:sz w:val="16"/>
        </w:rPr>
        <w:t>a</w:t>
      </w:r>
      <w:r>
        <w:rPr>
          <w:color w:val="231F20"/>
          <w:spacing w:val="-25"/>
          <w:w w:val="115"/>
          <w:sz w:val="16"/>
        </w:rPr>
        <w:t> </w:t>
      </w:r>
      <w:r>
        <w:rPr>
          <w:color w:val="231F20"/>
          <w:w w:val="115"/>
          <w:sz w:val="16"/>
        </w:rPr>
        <w:t>brick</w:t>
      </w:r>
      <w:r>
        <w:rPr>
          <w:color w:val="231F20"/>
          <w:spacing w:val="-26"/>
          <w:w w:val="115"/>
          <w:sz w:val="16"/>
        </w:rPr>
        <w:t> </w:t>
      </w:r>
      <w:r>
        <w:rPr>
          <w:color w:val="231F20"/>
          <w:w w:val="115"/>
          <w:sz w:val="16"/>
        </w:rPr>
        <w:t>and</w:t>
      </w:r>
      <w:r>
        <w:rPr>
          <w:color w:val="231F20"/>
          <w:spacing w:val="-26"/>
          <w:w w:val="115"/>
          <w:sz w:val="16"/>
        </w:rPr>
        <w:t> </w:t>
      </w:r>
      <w:r>
        <w:rPr>
          <w:color w:val="231F20"/>
          <w:w w:val="115"/>
          <w:sz w:val="16"/>
        </w:rPr>
        <w:t>switched</w:t>
      </w:r>
      <w:r>
        <w:rPr>
          <w:color w:val="231F20"/>
          <w:spacing w:val="-25"/>
          <w:w w:val="115"/>
          <w:sz w:val="16"/>
        </w:rPr>
        <w:t> </w:t>
      </w:r>
      <w:r>
        <w:rPr>
          <w:color w:val="231F20"/>
          <w:w w:val="115"/>
          <w:sz w:val="16"/>
        </w:rPr>
        <w:t>on</w:t>
      </w:r>
      <w:r>
        <w:rPr>
          <w:color w:val="231F20"/>
          <w:spacing w:val="-26"/>
          <w:w w:val="115"/>
          <w:sz w:val="16"/>
        </w:rPr>
        <w:t> </w:t>
      </w:r>
      <w:r>
        <w:rPr>
          <w:color w:val="231F20"/>
          <w:w w:val="115"/>
          <w:sz w:val="16"/>
        </w:rPr>
        <w:t>or</w:t>
      </w:r>
      <w:r>
        <w:rPr>
          <w:color w:val="231F20"/>
          <w:spacing w:val="-25"/>
          <w:w w:val="115"/>
          <w:sz w:val="16"/>
        </w:rPr>
        <w:t> </w:t>
      </w:r>
      <w:r>
        <w:rPr>
          <w:color w:val="231F20"/>
          <w:w w:val="115"/>
          <w:sz w:val="16"/>
        </w:rPr>
        <w:t>off. The</w:t>
      </w:r>
      <w:r>
        <w:rPr>
          <w:color w:val="231F20"/>
          <w:spacing w:val="-29"/>
          <w:w w:val="115"/>
          <w:sz w:val="16"/>
        </w:rPr>
        <w:t> </w:t>
      </w:r>
      <w:r>
        <w:rPr>
          <w:color w:val="231F20"/>
          <w:w w:val="115"/>
          <w:sz w:val="16"/>
        </w:rPr>
        <w:t>platypus</w:t>
      </w:r>
      <w:r>
        <w:rPr>
          <w:color w:val="231F20"/>
          <w:spacing w:val="-29"/>
          <w:w w:val="115"/>
          <w:sz w:val="16"/>
        </w:rPr>
        <w:t> </w:t>
      </w:r>
      <w:r>
        <w:rPr>
          <w:color w:val="231F20"/>
          <w:w w:val="115"/>
          <w:sz w:val="16"/>
        </w:rPr>
        <w:t>turned</w:t>
      </w:r>
      <w:r>
        <w:rPr>
          <w:color w:val="231F20"/>
          <w:spacing w:val="-28"/>
          <w:w w:val="115"/>
          <w:sz w:val="16"/>
        </w:rPr>
        <w:t> </w:t>
      </w:r>
      <w:r>
        <w:rPr>
          <w:color w:val="231F20"/>
          <w:w w:val="115"/>
          <w:sz w:val="16"/>
        </w:rPr>
        <w:t>over</w:t>
      </w:r>
      <w:r>
        <w:rPr>
          <w:color w:val="231F20"/>
          <w:spacing w:val="-29"/>
          <w:w w:val="115"/>
          <w:sz w:val="16"/>
        </w:rPr>
        <w:t> </w:t>
      </w:r>
      <w:r>
        <w:rPr>
          <w:color w:val="231F20"/>
          <w:w w:val="115"/>
          <w:sz w:val="16"/>
        </w:rPr>
        <w:t>the</w:t>
      </w:r>
      <w:r>
        <w:rPr>
          <w:color w:val="231F20"/>
          <w:spacing w:val="-28"/>
          <w:w w:val="115"/>
          <w:sz w:val="16"/>
        </w:rPr>
        <w:t> </w:t>
      </w:r>
      <w:r>
        <w:rPr>
          <w:color w:val="231F20"/>
          <w:w w:val="115"/>
          <w:sz w:val="16"/>
        </w:rPr>
        <w:t>brick</w:t>
      </w:r>
      <w:r>
        <w:rPr>
          <w:color w:val="231F20"/>
          <w:spacing w:val="-29"/>
          <w:w w:val="115"/>
          <w:sz w:val="16"/>
        </w:rPr>
        <w:t> </w:t>
      </w:r>
      <w:r>
        <w:rPr>
          <w:color w:val="231F20"/>
          <w:w w:val="115"/>
          <w:sz w:val="16"/>
        </w:rPr>
        <w:t>significantly</w:t>
      </w:r>
      <w:r>
        <w:rPr>
          <w:color w:val="231F20"/>
          <w:spacing w:val="-28"/>
          <w:w w:val="115"/>
          <w:sz w:val="16"/>
        </w:rPr>
        <w:t> </w:t>
      </w:r>
      <w:r>
        <w:rPr>
          <w:color w:val="231F20"/>
          <w:w w:val="115"/>
          <w:sz w:val="16"/>
        </w:rPr>
        <w:t>more</w:t>
      </w:r>
      <w:r>
        <w:rPr>
          <w:color w:val="231F20"/>
          <w:spacing w:val="-29"/>
          <w:w w:val="115"/>
          <w:sz w:val="16"/>
        </w:rPr>
        <w:t> </w:t>
      </w:r>
      <w:r>
        <w:rPr>
          <w:color w:val="231F20"/>
          <w:w w:val="115"/>
          <w:sz w:val="16"/>
        </w:rPr>
        <w:t>often</w:t>
      </w:r>
      <w:r>
        <w:rPr>
          <w:color w:val="231F20"/>
          <w:spacing w:val="-29"/>
          <w:w w:val="115"/>
          <w:sz w:val="16"/>
        </w:rPr>
        <w:t> </w:t>
      </w:r>
      <w:r>
        <w:rPr>
          <w:color w:val="231F20"/>
          <w:w w:val="115"/>
          <w:sz w:val="16"/>
        </w:rPr>
        <w:t>when</w:t>
      </w:r>
      <w:r>
        <w:rPr>
          <w:color w:val="231F20"/>
          <w:spacing w:val="-28"/>
          <w:w w:val="115"/>
          <w:sz w:val="16"/>
        </w:rPr>
        <w:t> </w:t>
      </w:r>
      <w:r>
        <w:rPr>
          <w:color w:val="231F20"/>
          <w:w w:val="115"/>
          <w:sz w:val="16"/>
        </w:rPr>
        <w:t>an</w:t>
      </w:r>
      <w:r>
        <w:rPr>
          <w:color w:val="231F20"/>
          <w:spacing w:val="-29"/>
          <w:w w:val="115"/>
          <w:sz w:val="16"/>
        </w:rPr>
        <w:t> </w:t>
      </w:r>
      <w:r>
        <w:rPr>
          <w:color w:val="231F20"/>
          <w:w w:val="115"/>
          <w:sz w:val="16"/>
        </w:rPr>
        <w:t>electric field</w:t>
      </w:r>
      <w:r>
        <w:rPr>
          <w:color w:val="231F20"/>
          <w:spacing w:val="-10"/>
          <w:w w:val="115"/>
          <w:sz w:val="16"/>
        </w:rPr>
        <w:t> </w:t>
      </w:r>
      <w:r>
        <w:rPr>
          <w:color w:val="231F20"/>
          <w:spacing w:val="2"/>
          <w:w w:val="115"/>
          <w:sz w:val="16"/>
        </w:rPr>
        <w:t>between</w:t>
      </w:r>
      <w:r>
        <w:rPr>
          <w:color w:val="231F20"/>
          <w:spacing w:val="-10"/>
          <w:w w:val="115"/>
          <w:sz w:val="16"/>
        </w:rPr>
        <w:t> </w:t>
      </w:r>
      <w:r>
        <w:rPr>
          <w:color w:val="231F20"/>
          <w:w w:val="115"/>
          <w:sz w:val="16"/>
        </w:rPr>
        <w:t>the</w:t>
      </w:r>
      <w:r>
        <w:rPr>
          <w:color w:val="231F20"/>
          <w:spacing w:val="-9"/>
          <w:w w:val="115"/>
          <w:sz w:val="16"/>
        </w:rPr>
        <w:t> </w:t>
      </w:r>
      <w:r>
        <w:rPr>
          <w:color w:val="231F20"/>
          <w:w w:val="115"/>
          <w:sz w:val="16"/>
        </w:rPr>
        <w:t>two</w:t>
      </w:r>
      <w:r>
        <w:rPr>
          <w:color w:val="231F20"/>
          <w:spacing w:val="-10"/>
          <w:w w:val="115"/>
          <w:sz w:val="16"/>
        </w:rPr>
        <w:t> </w:t>
      </w:r>
      <w:r>
        <w:rPr>
          <w:color w:val="231F20"/>
          <w:w w:val="115"/>
          <w:sz w:val="16"/>
        </w:rPr>
        <w:t>electrodes</w:t>
      </w:r>
      <w:r>
        <w:rPr>
          <w:color w:val="231F20"/>
          <w:spacing w:val="-10"/>
          <w:w w:val="115"/>
          <w:sz w:val="16"/>
        </w:rPr>
        <w:t> </w:t>
      </w:r>
      <w:r>
        <w:rPr>
          <w:color w:val="231F20"/>
          <w:w w:val="115"/>
          <w:sz w:val="16"/>
        </w:rPr>
        <w:t>was</w:t>
      </w:r>
      <w:r>
        <w:rPr>
          <w:color w:val="231F20"/>
          <w:spacing w:val="-9"/>
          <w:w w:val="115"/>
          <w:sz w:val="16"/>
        </w:rPr>
        <w:t> </w:t>
      </w:r>
      <w:r>
        <w:rPr>
          <w:color w:val="231F20"/>
          <w:w w:val="115"/>
          <w:sz w:val="16"/>
        </w:rPr>
        <w:t>present.</w:t>
      </w:r>
    </w:p>
    <w:p>
      <w:pPr>
        <w:spacing w:before="154"/>
        <w:ind w:left="364" w:right="0" w:firstLine="0"/>
        <w:jc w:val="left"/>
        <w:rPr>
          <w:b/>
          <w:sz w:val="32"/>
        </w:rPr>
      </w:pPr>
      <w:r>
        <w:rPr/>
        <w:pict>
          <v:group style="position:absolute;margin-left:419.516846pt;margin-top:13.178319pt;width:127.8pt;height:116.9pt;mso-position-horizontal-relative:page;mso-position-vertical-relative:paragraph;z-index:1288" coordorigin="8390,264" coordsize="2556,2338">
            <v:shape style="position:absolute;left:8394;top:278;width:2551;height:2006" type="#_x0000_t75" stroked="false">
              <v:imagedata r:id="rId17" o:title=""/>
            </v:shape>
            <v:shape style="position:absolute;left:8390;top:263;width:2556;height:2338" type="#_x0000_t75" stroked="false">
              <v:imagedata r:id="rId18" o:title=""/>
            </v:shape>
            <w10:wrap type="none"/>
          </v:group>
        </w:pict>
      </w:r>
      <w:r>
        <w:rPr>
          <w:b/>
          <w:color w:val="231F20"/>
          <w:sz w:val="32"/>
        </w:rPr>
        <w:t>Fact file</w:t>
      </w:r>
    </w:p>
    <w:p>
      <w:pPr>
        <w:pStyle w:val="ListParagraph"/>
        <w:numPr>
          <w:ilvl w:val="0"/>
          <w:numId w:val="2"/>
        </w:numPr>
        <w:tabs>
          <w:tab w:pos="505" w:val="left" w:leader="none"/>
        </w:tabs>
        <w:spacing w:line="288" w:lineRule="auto" w:before="59" w:after="0"/>
        <w:ind w:left="504" w:right="3282" w:hanging="140"/>
        <w:jc w:val="left"/>
        <w:rPr>
          <w:sz w:val="16"/>
        </w:rPr>
      </w:pPr>
      <w:r>
        <w:rPr>
          <w:color w:val="231F20"/>
          <w:w w:val="110"/>
          <w:sz w:val="16"/>
        </w:rPr>
        <w:t>Platypus</w:t>
      </w:r>
      <w:r>
        <w:rPr>
          <w:color w:val="231F20"/>
          <w:spacing w:val="-10"/>
          <w:w w:val="110"/>
          <w:sz w:val="16"/>
        </w:rPr>
        <w:t> </w:t>
      </w:r>
      <w:r>
        <w:rPr>
          <w:color w:val="231F20"/>
          <w:w w:val="110"/>
          <w:sz w:val="16"/>
        </w:rPr>
        <w:t>live</w:t>
      </w:r>
      <w:r>
        <w:rPr>
          <w:color w:val="231F20"/>
          <w:spacing w:val="-9"/>
          <w:w w:val="110"/>
          <w:sz w:val="16"/>
        </w:rPr>
        <w:t> </w:t>
      </w:r>
      <w:r>
        <w:rPr>
          <w:color w:val="231F20"/>
          <w:w w:val="110"/>
          <w:sz w:val="16"/>
        </w:rPr>
        <w:t>for</w:t>
      </w:r>
      <w:r>
        <w:rPr>
          <w:color w:val="231F20"/>
          <w:spacing w:val="-9"/>
          <w:w w:val="110"/>
          <w:sz w:val="16"/>
        </w:rPr>
        <w:t> </w:t>
      </w:r>
      <w:r>
        <w:rPr>
          <w:color w:val="231F20"/>
          <w:w w:val="110"/>
          <w:sz w:val="16"/>
        </w:rPr>
        <w:t>up</w:t>
      </w:r>
      <w:r>
        <w:rPr>
          <w:color w:val="231F20"/>
          <w:spacing w:val="-9"/>
          <w:w w:val="110"/>
          <w:sz w:val="16"/>
        </w:rPr>
        <w:t> </w:t>
      </w:r>
      <w:r>
        <w:rPr>
          <w:color w:val="231F20"/>
          <w:w w:val="110"/>
          <w:sz w:val="16"/>
        </w:rPr>
        <w:t>to</w:t>
      </w:r>
      <w:r>
        <w:rPr>
          <w:color w:val="231F20"/>
          <w:spacing w:val="-9"/>
          <w:w w:val="110"/>
          <w:sz w:val="16"/>
        </w:rPr>
        <w:t> </w:t>
      </w:r>
      <w:r>
        <w:rPr>
          <w:color w:val="231F20"/>
          <w:w w:val="110"/>
          <w:sz w:val="16"/>
        </w:rPr>
        <w:t>21</w:t>
      </w:r>
      <w:r>
        <w:rPr>
          <w:color w:val="231F20"/>
          <w:spacing w:val="-9"/>
          <w:w w:val="110"/>
          <w:sz w:val="16"/>
        </w:rPr>
        <w:t> </w:t>
      </w:r>
      <w:r>
        <w:rPr>
          <w:color w:val="231F20"/>
          <w:w w:val="110"/>
          <w:sz w:val="16"/>
        </w:rPr>
        <w:t>years</w:t>
      </w:r>
      <w:r>
        <w:rPr>
          <w:color w:val="231F20"/>
          <w:spacing w:val="-9"/>
          <w:w w:val="110"/>
          <w:sz w:val="16"/>
        </w:rPr>
        <w:t> </w:t>
      </w:r>
      <w:r>
        <w:rPr>
          <w:color w:val="231F20"/>
          <w:w w:val="110"/>
          <w:sz w:val="16"/>
        </w:rPr>
        <w:t>in</w:t>
      </w:r>
      <w:r>
        <w:rPr>
          <w:color w:val="231F20"/>
          <w:spacing w:val="-9"/>
          <w:w w:val="110"/>
          <w:sz w:val="16"/>
        </w:rPr>
        <w:t> </w:t>
      </w:r>
      <w:r>
        <w:rPr>
          <w:color w:val="231F20"/>
          <w:w w:val="110"/>
          <w:sz w:val="16"/>
        </w:rPr>
        <w:t>the</w:t>
      </w:r>
      <w:r>
        <w:rPr>
          <w:color w:val="231F20"/>
          <w:spacing w:val="-9"/>
          <w:w w:val="110"/>
          <w:sz w:val="16"/>
        </w:rPr>
        <w:t> </w:t>
      </w:r>
      <w:r>
        <w:rPr>
          <w:color w:val="231F20"/>
          <w:w w:val="110"/>
          <w:sz w:val="16"/>
        </w:rPr>
        <w:t>wild. They’re found in eastern Queensland, New</w:t>
      </w:r>
      <w:r>
        <w:rPr>
          <w:color w:val="231F20"/>
          <w:spacing w:val="-18"/>
          <w:w w:val="110"/>
          <w:sz w:val="16"/>
        </w:rPr>
        <w:t> </w:t>
      </w:r>
      <w:r>
        <w:rPr>
          <w:color w:val="231F20"/>
          <w:w w:val="110"/>
          <w:sz w:val="16"/>
        </w:rPr>
        <w:t>South</w:t>
      </w:r>
      <w:r>
        <w:rPr>
          <w:color w:val="231F20"/>
          <w:spacing w:val="-17"/>
          <w:w w:val="110"/>
          <w:sz w:val="16"/>
        </w:rPr>
        <w:t> </w:t>
      </w:r>
      <w:r>
        <w:rPr>
          <w:color w:val="231F20"/>
          <w:w w:val="110"/>
          <w:sz w:val="16"/>
        </w:rPr>
        <w:t>Wales</w:t>
      </w:r>
      <w:r>
        <w:rPr>
          <w:color w:val="231F20"/>
          <w:spacing w:val="-17"/>
          <w:w w:val="110"/>
          <w:sz w:val="16"/>
        </w:rPr>
        <w:t> </w:t>
      </w:r>
      <w:r>
        <w:rPr>
          <w:color w:val="231F20"/>
          <w:w w:val="110"/>
          <w:sz w:val="16"/>
        </w:rPr>
        <w:t>and</w:t>
      </w:r>
      <w:r>
        <w:rPr>
          <w:color w:val="231F20"/>
          <w:spacing w:val="-18"/>
          <w:w w:val="110"/>
          <w:sz w:val="16"/>
        </w:rPr>
        <w:t> </w:t>
      </w:r>
      <w:r>
        <w:rPr>
          <w:color w:val="231F20"/>
          <w:w w:val="110"/>
          <w:sz w:val="16"/>
        </w:rPr>
        <w:t>Victoria,</w:t>
      </w:r>
      <w:r>
        <w:rPr>
          <w:color w:val="231F20"/>
          <w:spacing w:val="-17"/>
          <w:w w:val="110"/>
          <w:sz w:val="16"/>
        </w:rPr>
        <w:t> </w:t>
      </w:r>
      <w:r>
        <w:rPr>
          <w:color w:val="231F20"/>
          <w:w w:val="110"/>
          <w:sz w:val="16"/>
        </w:rPr>
        <w:t>as</w:t>
      </w:r>
      <w:r>
        <w:rPr>
          <w:color w:val="231F20"/>
          <w:spacing w:val="-17"/>
          <w:w w:val="110"/>
          <w:sz w:val="16"/>
        </w:rPr>
        <w:t> </w:t>
      </w:r>
      <w:r>
        <w:rPr>
          <w:color w:val="231F20"/>
          <w:w w:val="110"/>
          <w:sz w:val="16"/>
        </w:rPr>
        <w:t>well</w:t>
      </w:r>
      <w:r>
        <w:rPr>
          <w:color w:val="231F20"/>
          <w:spacing w:val="-18"/>
          <w:w w:val="110"/>
          <w:sz w:val="16"/>
        </w:rPr>
        <w:t> </w:t>
      </w:r>
      <w:r>
        <w:rPr>
          <w:color w:val="231F20"/>
          <w:w w:val="110"/>
          <w:sz w:val="16"/>
        </w:rPr>
        <w:t>as throughout</w:t>
      </w:r>
      <w:r>
        <w:rPr>
          <w:color w:val="231F20"/>
          <w:spacing w:val="-6"/>
          <w:w w:val="110"/>
          <w:sz w:val="16"/>
        </w:rPr>
        <w:t> </w:t>
      </w:r>
      <w:r>
        <w:rPr>
          <w:color w:val="231F20"/>
          <w:w w:val="110"/>
          <w:sz w:val="16"/>
        </w:rPr>
        <w:t>Tasmania.</w:t>
      </w:r>
    </w:p>
    <w:p>
      <w:pPr>
        <w:pStyle w:val="ListParagraph"/>
        <w:numPr>
          <w:ilvl w:val="0"/>
          <w:numId w:val="2"/>
        </w:numPr>
        <w:tabs>
          <w:tab w:pos="525" w:val="left" w:leader="none"/>
        </w:tabs>
        <w:spacing w:line="288" w:lineRule="auto" w:before="108" w:after="0"/>
        <w:ind w:left="524" w:right="3162" w:hanging="160"/>
        <w:jc w:val="left"/>
        <w:rPr>
          <w:sz w:val="16"/>
        </w:rPr>
      </w:pPr>
      <w:r>
        <w:rPr>
          <w:color w:val="231F20"/>
          <w:w w:val="110"/>
          <w:sz w:val="16"/>
        </w:rPr>
        <w:t>The</w:t>
      </w:r>
      <w:r>
        <w:rPr>
          <w:color w:val="231F20"/>
          <w:spacing w:val="-15"/>
          <w:w w:val="110"/>
          <w:sz w:val="16"/>
        </w:rPr>
        <w:t> </w:t>
      </w:r>
      <w:r>
        <w:rPr>
          <w:color w:val="231F20"/>
          <w:w w:val="110"/>
          <w:sz w:val="16"/>
        </w:rPr>
        <w:t>platypus</w:t>
      </w:r>
      <w:r>
        <w:rPr>
          <w:color w:val="231F20"/>
          <w:spacing w:val="-14"/>
          <w:w w:val="110"/>
          <w:sz w:val="16"/>
        </w:rPr>
        <w:t> </w:t>
      </w:r>
      <w:r>
        <w:rPr>
          <w:color w:val="231F20"/>
          <w:w w:val="110"/>
          <w:sz w:val="16"/>
        </w:rPr>
        <w:t>has</w:t>
      </w:r>
      <w:r>
        <w:rPr>
          <w:color w:val="231F20"/>
          <w:spacing w:val="-14"/>
          <w:w w:val="110"/>
          <w:sz w:val="16"/>
        </w:rPr>
        <w:t> </w:t>
      </w:r>
      <w:r>
        <w:rPr>
          <w:color w:val="231F20"/>
          <w:w w:val="110"/>
          <w:sz w:val="16"/>
        </w:rPr>
        <w:t>a</w:t>
      </w:r>
      <w:r>
        <w:rPr>
          <w:color w:val="231F20"/>
          <w:spacing w:val="-15"/>
          <w:w w:val="110"/>
          <w:sz w:val="16"/>
        </w:rPr>
        <w:t> </w:t>
      </w:r>
      <w:r>
        <w:rPr>
          <w:color w:val="231F20"/>
          <w:w w:val="110"/>
          <w:sz w:val="16"/>
        </w:rPr>
        <w:t>lower</w:t>
      </w:r>
      <w:r>
        <w:rPr>
          <w:color w:val="231F20"/>
          <w:spacing w:val="-14"/>
          <w:w w:val="110"/>
          <w:sz w:val="16"/>
        </w:rPr>
        <w:t> </w:t>
      </w:r>
      <w:r>
        <w:rPr>
          <w:color w:val="231F20"/>
          <w:spacing w:val="2"/>
          <w:w w:val="110"/>
          <w:sz w:val="16"/>
        </w:rPr>
        <w:t>body</w:t>
      </w:r>
      <w:r>
        <w:rPr>
          <w:color w:val="231F20"/>
          <w:spacing w:val="-14"/>
          <w:w w:val="110"/>
          <w:sz w:val="16"/>
        </w:rPr>
        <w:t> </w:t>
      </w:r>
      <w:r>
        <w:rPr>
          <w:color w:val="231F20"/>
          <w:w w:val="110"/>
          <w:sz w:val="16"/>
        </w:rPr>
        <w:t>temperature than</w:t>
      </w:r>
      <w:r>
        <w:rPr>
          <w:color w:val="231F20"/>
          <w:spacing w:val="-19"/>
          <w:w w:val="110"/>
          <w:sz w:val="16"/>
        </w:rPr>
        <w:t> </w:t>
      </w:r>
      <w:r>
        <w:rPr>
          <w:color w:val="231F20"/>
          <w:spacing w:val="2"/>
          <w:w w:val="110"/>
          <w:sz w:val="16"/>
        </w:rPr>
        <w:t>most</w:t>
      </w:r>
      <w:r>
        <w:rPr>
          <w:color w:val="231F20"/>
          <w:spacing w:val="-18"/>
          <w:w w:val="110"/>
          <w:sz w:val="16"/>
        </w:rPr>
        <w:t> </w:t>
      </w:r>
      <w:r>
        <w:rPr>
          <w:color w:val="231F20"/>
          <w:w w:val="110"/>
          <w:sz w:val="16"/>
        </w:rPr>
        <w:t>other</w:t>
      </w:r>
      <w:r>
        <w:rPr>
          <w:color w:val="231F20"/>
          <w:spacing w:val="-18"/>
          <w:w w:val="110"/>
          <w:sz w:val="16"/>
        </w:rPr>
        <w:t> </w:t>
      </w:r>
      <w:r>
        <w:rPr>
          <w:color w:val="231F20"/>
          <w:w w:val="110"/>
          <w:sz w:val="16"/>
        </w:rPr>
        <w:t>mammals,</w:t>
      </w:r>
      <w:r>
        <w:rPr>
          <w:color w:val="231F20"/>
          <w:spacing w:val="-18"/>
          <w:w w:val="110"/>
          <w:sz w:val="16"/>
        </w:rPr>
        <w:t> </w:t>
      </w:r>
      <w:r>
        <w:rPr>
          <w:color w:val="231F20"/>
          <w:w w:val="110"/>
          <w:sz w:val="16"/>
        </w:rPr>
        <w:t>so</w:t>
      </w:r>
      <w:r>
        <w:rPr>
          <w:color w:val="231F20"/>
          <w:spacing w:val="-18"/>
          <w:w w:val="110"/>
          <w:sz w:val="16"/>
        </w:rPr>
        <w:t> </w:t>
      </w:r>
      <w:r>
        <w:rPr>
          <w:color w:val="231F20"/>
          <w:w w:val="110"/>
          <w:sz w:val="16"/>
        </w:rPr>
        <w:t>it</w:t>
      </w:r>
      <w:r>
        <w:rPr>
          <w:color w:val="231F20"/>
          <w:spacing w:val="-18"/>
          <w:w w:val="110"/>
          <w:sz w:val="16"/>
        </w:rPr>
        <w:t> </w:t>
      </w:r>
      <w:r>
        <w:rPr>
          <w:color w:val="231F20"/>
          <w:spacing w:val="2"/>
          <w:w w:val="110"/>
          <w:sz w:val="16"/>
        </w:rPr>
        <w:t>needs</w:t>
      </w:r>
      <w:r>
        <w:rPr>
          <w:color w:val="231F20"/>
          <w:spacing w:val="-18"/>
          <w:w w:val="110"/>
          <w:sz w:val="16"/>
        </w:rPr>
        <w:t> </w:t>
      </w:r>
      <w:r>
        <w:rPr>
          <w:color w:val="231F20"/>
          <w:w w:val="110"/>
          <w:sz w:val="16"/>
        </w:rPr>
        <w:t>less energy to keep warm in cool</w:t>
      </w:r>
      <w:r>
        <w:rPr>
          <w:color w:val="231F20"/>
          <w:spacing w:val="-35"/>
          <w:w w:val="110"/>
          <w:sz w:val="16"/>
        </w:rPr>
        <w:t> </w:t>
      </w:r>
      <w:r>
        <w:rPr>
          <w:color w:val="231F20"/>
          <w:w w:val="110"/>
          <w:sz w:val="16"/>
        </w:rPr>
        <w:t>water.</w:t>
      </w:r>
    </w:p>
    <w:p>
      <w:pPr>
        <w:pStyle w:val="BodyText"/>
      </w:pPr>
    </w:p>
    <w:p>
      <w:pPr>
        <w:pStyle w:val="BodyText"/>
      </w:pPr>
    </w:p>
    <w:p>
      <w:pPr>
        <w:pStyle w:val="BodyText"/>
        <w:spacing w:before="8"/>
        <w:rPr>
          <w:sz w:val="19"/>
        </w:rPr>
      </w:pPr>
    </w:p>
    <w:p>
      <w:pPr>
        <w:pStyle w:val="ListParagraph"/>
        <w:numPr>
          <w:ilvl w:val="1"/>
          <w:numId w:val="2"/>
        </w:numPr>
        <w:tabs>
          <w:tab w:pos="4139" w:val="left" w:leader="none"/>
        </w:tabs>
        <w:spacing w:line="288" w:lineRule="auto" w:before="0" w:after="0"/>
        <w:ind w:left="4138" w:right="315" w:hanging="180"/>
        <w:jc w:val="left"/>
        <w:rPr>
          <w:sz w:val="16"/>
        </w:rPr>
      </w:pPr>
      <w:r>
        <w:rPr>
          <w:color w:val="231F20"/>
          <w:w w:val="110"/>
          <w:sz w:val="16"/>
        </w:rPr>
        <w:t>Adult</w:t>
      </w:r>
      <w:r>
        <w:rPr>
          <w:color w:val="231F20"/>
          <w:spacing w:val="-19"/>
          <w:w w:val="110"/>
          <w:sz w:val="16"/>
        </w:rPr>
        <w:t> </w:t>
      </w:r>
      <w:r>
        <w:rPr>
          <w:color w:val="231F20"/>
          <w:w w:val="110"/>
          <w:sz w:val="16"/>
        </w:rPr>
        <w:t>males</w:t>
      </w:r>
      <w:r>
        <w:rPr>
          <w:color w:val="231F20"/>
          <w:spacing w:val="-19"/>
          <w:w w:val="110"/>
          <w:sz w:val="16"/>
        </w:rPr>
        <w:t> </w:t>
      </w:r>
      <w:r>
        <w:rPr>
          <w:color w:val="231F20"/>
          <w:w w:val="110"/>
          <w:sz w:val="16"/>
        </w:rPr>
        <w:t>can</w:t>
      </w:r>
      <w:r>
        <w:rPr>
          <w:color w:val="231F20"/>
          <w:spacing w:val="-18"/>
          <w:w w:val="110"/>
          <w:sz w:val="16"/>
        </w:rPr>
        <w:t> </w:t>
      </w:r>
      <w:r>
        <w:rPr>
          <w:color w:val="231F20"/>
          <w:w w:val="110"/>
          <w:sz w:val="16"/>
        </w:rPr>
        <w:t>reach</w:t>
      </w:r>
      <w:r>
        <w:rPr>
          <w:color w:val="231F20"/>
          <w:spacing w:val="-19"/>
          <w:w w:val="110"/>
          <w:sz w:val="16"/>
        </w:rPr>
        <w:t> </w:t>
      </w:r>
      <w:r>
        <w:rPr>
          <w:color w:val="231F20"/>
          <w:w w:val="110"/>
          <w:sz w:val="16"/>
        </w:rPr>
        <w:t>60</w:t>
      </w:r>
      <w:r>
        <w:rPr>
          <w:color w:val="231F20"/>
          <w:spacing w:val="-18"/>
          <w:w w:val="110"/>
          <w:sz w:val="16"/>
        </w:rPr>
        <w:t> </w:t>
      </w:r>
      <w:r>
        <w:rPr>
          <w:color w:val="231F20"/>
          <w:w w:val="110"/>
          <w:sz w:val="16"/>
        </w:rPr>
        <w:t>cm</w:t>
      </w:r>
      <w:r>
        <w:rPr>
          <w:color w:val="231F20"/>
          <w:spacing w:val="-19"/>
          <w:w w:val="110"/>
          <w:sz w:val="16"/>
        </w:rPr>
        <w:t> </w:t>
      </w:r>
      <w:r>
        <w:rPr>
          <w:color w:val="231F20"/>
          <w:w w:val="110"/>
          <w:sz w:val="16"/>
        </w:rPr>
        <w:t>long from bill-tip to tail-tip. Males also have</w:t>
      </w:r>
      <w:r>
        <w:rPr>
          <w:color w:val="231F20"/>
          <w:spacing w:val="-20"/>
          <w:w w:val="110"/>
          <w:sz w:val="16"/>
        </w:rPr>
        <w:t> </w:t>
      </w:r>
      <w:r>
        <w:rPr>
          <w:color w:val="231F20"/>
          <w:w w:val="110"/>
          <w:sz w:val="16"/>
        </w:rPr>
        <w:t>a</w:t>
      </w:r>
      <w:r>
        <w:rPr>
          <w:color w:val="231F20"/>
          <w:spacing w:val="-20"/>
          <w:w w:val="110"/>
          <w:sz w:val="16"/>
        </w:rPr>
        <w:t> </w:t>
      </w:r>
      <w:r>
        <w:rPr>
          <w:color w:val="231F20"/>
          <w:w w:val="110"/>
          <w:sz w:val="16"/>
        </w:rPr>
        <w:t>1.5</w:t>
      </w:r>
      <w:r>
        <w:rPr>
          <w:color w:val="231F20"/>
          <w:spacing w:val="-20"/>
          <w:w w:val="110"/>
          <w:sz w:val="16"/>
        </w:rPr>
        <w:t> </w:t>
      </w:r>
      <w:r>
        <w:rPr>
          <w:color w:val="231F20"/>
          <w:w w:val="110"/>
          <w:sz w:val="16"/>
        </w:rPr>
        <w:t>cm</w:t>
      </w:r>
      <w:r>
        <w:rPr>
          <w:color w:val="231F20"/>
          <w:spacing w:val="-20"/>
          <w:w w:val="110"/>
          <w:sz w:val="16"/>
        </w:rPr>
        <w:t> </w:t>
      </w:r>
      <w:r>
        <w:rPr>
          <w:color w:val="231F20"/>
          <w:w w:val="110"/>
          <w:sz w:val="16"/>
        </w:rPr>
        <w:t>venomous</w:t>
      </w:r>
      <w:r>
        <w:rPr>
          <w:color w:val="231F20"/>
          <w:spacing w:val="-20"/>
          <w:w w:val="110"/>
          <w:sz w:val="16"/>
        </w:rPr>
        <w:t> </w:t>
      </w:r>
      <w:r>
        <w:rPr>
          <w:color w:val="231F20"/>
          <w:w w:val="110"/>
          <w:sz w:val="16"/>
        </w:rPr>
        <w:t>spur</w:t>
      </w:r>
      <w:r>
        <w:rPr>
          <w:color w:val="231F20"/>
          <w:spacing w:val="-20"/>
          <w:w w:val="110"/>
          <w:sz w:val="16"/>
        </w:rPr>
        <w:t> </w:t>
      </w:r>
      <w:r>
        <w:rPr>
          <w:color w:val="231F20"/>
          <w:w w:val="110"/>
          <w:sz w:val="16"/>
        </w:rPr>
        <w:t>on their rear</w:t>
      </w:r>
      <w:r>
        <w:rPr>
          <w:color w:val="231F20"/>
          <w:spacing w:val="-11"/>
          <w:w w:val="110"/>
          <w:sz w:val="16"/>
        </w:rPr>
        <w:t> </w:t>
      </w:r>
      <w:r>
        <w:rPr>
          <w:color w:val="231F20"/>
          <w:spacing w:val="2"/>
          <w:w w:val="110"/>
          <w:sz w:val="16"/>
        </w:rPr>
        <w:t>legs.</w:t>
      </w:r>
    </w:p>
    <w:p>
      <w:pPr>
        <w:pStyle w:val="BodyText"/>
        <w:spacing w:before="7"/>
        <w:rPr>
          <w:sz w:val="20"/>
        </w:rPr>
      </w:pPr>
    </w:p>
    <w:p>
      <w:pPr>
        <w:pStyle w:val="ListParagraph"/>
        <w:numPr>
          <w:ilvl w:val="0"/>
          <w:numId w:val="3"/>
        </w:numPr>
        <w:tabs>
          <w:tab w:pos="3322" w:val="left" w:leader="none"/>
        </w:tabs>
        <w:spacing w:line="288" w:lineRule="auto" w:before="0" w:after="0"/>
        <w:ind w:left="3321" w:right="388" w:hanging="200"/>
        <w:jc w:val="left"/>
        <w:rPr>
          <w:sz w:val="16"/>
        </w:rPr>
      </w:pPr>
      <w:r>
        <w:rPr>
          <w:color w:val="231F20"/>
          <w:w w:val="110"/>
          <w:sz w:val="16"/>
        </w:rPr>
        <w:t>They’re</w:t>
      </w:r>
      <w:r>
        <w:rPr>
          <w:color w:val="231F20"/>
          <w:spacing w:val="-15"/>
          <w:w w:val="110"/>
          <w:sz w:val="16"/>
        </w:rPr>
        <w:t> </w:t>
      </w:r>
      <w:r>
        <w:rPr>
          <w:color w:val="231F20"/>
          <w:w w:val="110"/>
          <w:sz w:val="16"/>
        </w:rPr>
        <w:t>largely</w:t>
      </w:r>
      <w:r>
        <w:rPr>
          <w:color w:val="231F20"/>
          <w:spacing w:val="-14"/>
          <w:w w:val="110"/>
          <w:sz w:val="16"/>
        </w:rPr>
        <w:t> </w:t>
      </w:r>
      <w:r>
        <w:rPr>
          <w:color w:val="231F20"/>
          <w:w w:val="110"/>
          <w:sz w:val="16"/>
        </w:rPr>
        <w:t>nocturnal,</w:t>
      </w:r>
      <w:r>
        <w:rPr>
          <w:color w:val="231F20"/>
          <w:spacing w:val="-14"/>
          <w:w w:val="110"/>
          <w:sz w:val="16"/>
        </w:rPr>
        <w:t> </w:t>
      </w:r>
      <w:r>
        <w:rPr>
          <w:color w:val="231F20"/>
          <w:w w:val="110"/>
          <w:sz w:val="16"/>
        </w:rPr>
        <w:t>spending</w:t>
      </w:r>
      <w:r>
        <w:rPr>
          <w:color w:val="231F20"/>
          <w:spacing w:val="-15"/>
          <w:w w:val="110"/>
          <w:sz w:val="16"/>
        </w:rPr>
        <w:t> </w:t>
      </w:r>
      <w:r>
        <w:rPr>
          <w:color w:val="231F20"/>
          <w:w w:val="110"/>
          <w:sz w:val="16"/>
        </w:rPr>
        <w:t>around </w:t>
      </w:r>
      <w:r>
        <w:rPr>
          <w:color w:val="231F20"/>
          <w:spacing w:val="-4"/>
          <w:w w:val="110"/>
          <w:sz w:val="16"/>
        </w:rPr>
        <w:t>12</w:t>
      </w:r>
      <w:r>
        <w:rPr>
          <w:color w:val="231F20"/>
          <w:spacing w:val="-8"/>
          <w:w w:val="110"/>
          <w:sz w:val="16"/>
        </w:rPr>
        <w:t> </w:t>
      </w:r>
      <w:r>
        <w:rPr>
          <w:color w:val="231F20"/>
          <w:w w:val="110"/>
          <w:sz w:val="16"/>
        </w:rPr>
        <w:t>of</w:t>
      </w:r>
      <w:r>
        <w:rPr>
          <w:color w:val="231F20"/>
          <w:spacing w:val="-8"/>
          <w:w w:val="110"/>
          <w:sz w:val="16"/>
        </w:rPr>
        <w:t> </w:t>
      </w:r>
      <w:r>
        <w:rPr>
          <w:color w:val="231F20"/>
          <w:w w:val="110"/>
          <w:sz w:val="16"/>
        </w:rPr>
        <w:t>every</w:t>
      </w:r>
      <w:r>
        <w:rPr>
          <w:color w:val="231F20"/>
          <w:spacing w:val="-8"/>
          <w:w w:val="110"/>
          <w:sz w:val="16"/>
        </w:rPr>
        <w:t> </w:t>
      </w:r>
      <w:r>
        <w:rPr>
          <w:color w:val="231F20"/>
          <w:w w:val="110"/>
          <w:sz w:val="16"/>
        </w:rPr>
        <w:t>24</w:t>
      </w:r>
      <w:r>
        <w:rPr>
          <w:color w:val="231F20"/>
          <w:spacing w:val="-8"/>
          <w:w w:val="110"/>
          <w:sz w:val="16"/>
        </w:rPr>
        <w:t> </w:t>
      </w:r>
      <w:r>
        <w:rPr>
          <w:color w:val="231F20"/>
          <w:w w:val="110"/>
          <w:sz w:val="16"/>
        </w:rPr>
        <w:t>hours</w:t>
      </w:r>
      <w:r>
        <w:rPr>
          <w:color w:val="231F20"/>
          <w:spacing w:val="-8"/>
          <w:w w:val="110"/>
          <w:sz w:val="16"/>
        </w:rPr>
        <w:t> </w:t>
      </w:r>
      <w:r>
        <w:rPr>
          <w:color w:val="231F20"/>
          <w:w w:val="110"/>
          <w:sz w:val="16"/>
        </w:rPr>
        <w:t>feeding</w:t>
      </w:r>
      <w:r>
        <w:rPr>
          <w:color w:val="231F20"/>
          <w:spacing w:val="-8"/>
          <w:w w:val="110"/>
          <w:sz w:val="16"/>
        </w:rPr>
        <w:t> </w:t>
      </w:r>
      <w:r>
        <w:rPr>
          <w:color w:val="231F20"/>
          <w:w w:val="110"/>
          <w:sz w:val="16"/>
        </w:rPr>
        <w:t>in</w:t>
      </w:r>
      <w:r>
        <w:rPr>
          <w:color w:val="231F20"/>
          <w:spacing w:val="-8"/>
          <w:w w:val="110"/>
          <w:sz w:val="16"/>
        </w:rPr>
        <w:t> </w:t>
      </w:r>
      <w:r>
        <w:rPr>
          <w:color w:val="231F20"/>
          <w:w w:val="110"/>
          <w:sz w:val="16"/>
        </w:rPr>
        <w:t>the</w:t>
      </w:r>
      <w:r>
        <w:rPr>
          <w:color w:val="231F20"/>
          <w:spacing w:val="-8"/>
          <w:w w:val="110"/>
          <w:sz w:val="16"/>
        </w:rPr>
        <w:t> </w:t>
      </w:r>
      <w:r>
        <w:rPr>
          <w:color w:val="231F20"/>
          <w:w w:val="110"/>
          <w:sz w:val="16"/>
        </w:rPr>
        <w:t>water.</w:t>
      </w:r>
    </w:p>
    <w:p>
      <w:pPr>
        <w:pStyle w:val="ListParagraph"/>
        <w:numPr>
          <w:ilvl w:val="0"/>
          <w:numId w:val="4"/>
        </w:numPr>
        <w:tabs>
          <w:tab w:pos="1441" w:val="left" w:leader="none"/>
        </w:tabs>
        <w:spacing w:line="288" w:lineRule="auto" w:before="148" w:after="0"/>
        <w:ind w:left="1440" w:right="3396" w:hanging="199"/>
        <w:jc w:val="left"/>
        <w:rPr>
          <w:sz w:val="16"/>
        </w:rPr>
      </w:pPr>
      <w:r>
        <w:rPr>
          <w:color w:val="231F20"/>
          <w:w w:val="110"/>
          <w:sz w:val="16"/>
        </w:rPr>
        <w:t>The platypus may use </w:t>
      </w:r>
      <w:r>
        <w:rPr>
          <w:color w:val="231F20"/>
          <w:spacing w:val="2"/>
          <w:w w:val="110"/>
          <w:sz w:val="16"/>
        </w:rPr>
        <w:t>its electrosense </w:t>
      </w:r>
      <w:r>
        <w:rPr>
          <w:color w:val="231F20"/>
          <w:w w:val="110"/>
          <w:sz w:val="16"/>
        </w:rPr>
        <w:t>to find </w:t>
      </w:r>
      <w:r>
        <w:rPr>
          <w:color w:val="231F20"/>
          <w:spacing w:val="2"/>
          <w:w w:val="110"/>
          <w:sz w:val="16"/>
        </w:rPr>
        <w:t>its </w:t>
      </w:r>
      <w:r>
        <w:rPr>
          <w:color w:val="231F20"/>
          <w:w w:val="110"/>
          <w:sz w:val="16"/>
        </w:rPr>
        <w:t>way around </w:t>
      </w:r>
      <w:r>
        <w:rPr>
          <w:color w:val="231F20"/>
          <w:spacing w:val="2"/>
          <w:w w:val="110"/>
          <w:sz w:val="16"/>
        </w:rPr>
        <w:t>its </w:t>
      </w:r>
      <w:r>
        <w:rPr>
          <w:color w:val="231F20"/>
          <w:w w:val="110"/>
          <w:sz w:val="16"/>
        </w:rPr>
        <w:t>freshwater</w:t>
      </w:r>
      <w:r>
        <w:rPr>
          <w:color w:val="231F20"/>
          <w:spacing w:val="-33"/>
          <w:w w:val="110"/>
          <w:sz w:val="16"/>
        </w:rPr>
        <w:t> </w:t>
      </w:r>
      <w:r>
        <w:rPr>
          <w:color w:val="231F20"/>
          <w:w w:val="110"/>
          <w:sz w:val="16"/>
        </w:rPr>
        <w:t>home, as</w:t>
      </w:r>
      <w:r>
        <w:rPr>
          <w:color w:val="231F20"/>
          <w:spacing w:val="-11"/>
          <w:w w:val="110"/>
          <w:sz w:val="16"/>
        </w:rPr>
        <w:t> </w:t>
      </w:r>
      <w:r>
        <w:rPr>
          <w:color w:val="231F20"/>
          <w:w w:val="110"/>
          <w:sz w:val="16"/>
        </w:rPr>
        <w:t>well</w:t>
      </w:r>
      <w:r>
        <w:rPr>
          <w:color w:val="231F20"/>
          <w:spacing w:val="-10"/>
          <w:w w:val="110"/>
          <w:sz w:val="16"/>
        </w:rPr>
        <w:t> </w:t>
      </w:r>
      <w:r>
        <w:rPr>
          <w:color w:val="231F20"/>
          <w:w w:val="110"/>
          <w:sz w:val="16"/>
        </w:rPr>
        <w:t>as</w:t>
      </w:r>
      <w:r>
        <w:rPr>
          <w:color w:val="231F20"/>
          <w:spacing w:val="-11"/>
          <w:w w:val="110"/>
          <w:sz w:val="16"/>
        </w:rPr>
        <w:t> </w:t>
      </w:r>
      <w:r>
        <w:rPr>
          <w:color w:val="231F20"/>
          <w:w w:val="110"/>
          <w:sz w:val="16"/>
        </w:rPr>
        <w:t>for</w:t>
      </w:r>
      <w:r>
        <w:rPr>
          <w:color w:val="231F20"/>
          <w:spacing w:val="-10"/>
          <w:w w:val="110"/>
          <w:sz w:val="16"/>
        </w:rPr>
        <w:t> </w:t>
      </w:r>
      <w:r>
        <w:rPr>
          <w:color w:val="231F20"/>
          <w:w w:val="110"/>
          <w:sz w:val="16"/>
        </w:rPr>
        <w:t>locating</w:t>
      </w:r>
      <w:r>
        <w:rPr>
          <w:color w:val="231F20"/>
          <w:spacing w:val="-10"/>
          <w:w w:val="110"/>
          <w:sz w:val="16"/>
        </w:rPr>
        <w:t> </w:t>
      </w:r>
      <w:r>
        <w:rPr>
          <w:color w:val="231F20"/>
          <w:w w:val="110"/>
          <w:sz w:val="16"/>
        </w:rPr>
        <w:t>prey.</w:t>
      </w:r>
    </w:p>
    <w:p>
      <w:pPr>
        <w:pStyle w:val="BodyText"/>
      </w:pPr>
    </w:p>
    <w:p>
      <w:pPr>
        <w:pStyle w:val="BodyText"/>
        <w:rPr>
          <w:sz w:val="17"/>
        </w:rPr>
      </w:pPr>
    </w:p>
    <w:p>
      <w:pPr>
        <w:pStyle w:val="Heading1"/>
        <w:ind w:left="364"/>
      </w:pPr>
      <w:r>
        <w:rPr>
          <w:color w:val="231F20"/>
        </w:rPr>
        <w:t>Future research</w:t>
      </w:r>
    </w:p>
    <w:p>
      <w:pPr>
        <w:spacing w:before="46"/>
        <w:ind w:left="364" w:right="0" w:firstLine="0"/>
        <w:jc w:val="left"/>
        <w:rPr>
          <w:sz w:val="16"/>
        </w:rPr>
      </w:pPr>
      <w:r>
        <w:rPr>
          <w:color w:val="231F20"/>
          <w:w w:val="105"/>
          <w:sz w:val="16"/>
        </w:rPr>
        <w:t>In 2008, the DNA from a platypus called Glennie was sequenced.</w:t>
      </w:r>
    </w:p>
    <w:p>
      <w:pPr>
        <w:spacing w:before="36"/>
        <w:ind w:left="364" w:right="0" w:firstLine="0"/>
        <w:jc w:val="left"/>
        <w:rPr>
          <w:sz w:val="16"/>
        </w:rPr>
      </w:pPr>
      <w:r>
        <w:rPr>
          <w:color w:val="231F20"/>
          <w:w w:val="110"/>
          <w:sz w:val="16"/>
        </w:rPr>
        <w:t>By comparing her genome (genetic code) with that of other animals,</w:t>
      </w:r>
    </w:p>
    <w:p>
      <w:pPr>
        <w:spacing w:line="288" w:lineRule="auto" w:before="35"/>
        <w:ind w:left="364" w:right="301" w:firstLine="0"/>
        <w:jc w:val="left"/>
        <w:rPr>
          <w:sz w:val="16"/>
        </w:rPr>
      </w:pPr>
      <w:r>
        <w:rPr>
          <w:color w:val="231F20"/>
          <w:w w:val="110"/>
          <w:sz w:val="16"/>
        </w:rPr>
        <w:t>scientists</w:t>
      </w:r>
      <w:r>
        <w:rPr>
          <w:color w:val="231F20"/>
          <w:spacing w:val="-21"/>
          <w:w w:val="110"/>
          <w:sz w:val="16"/>
        </w:rPr>
        <w:t> </w:t>
      </w:r>
      <w:r>
        <w:rPr>
          <w:color w:val="231F20"/>
          <w:w w:val="110"/>
          <w:sz w:val="16"/>
        </w:rPr>
        <w:t>can</w:t>
      </w:r>
      <w:r>
        <w:rPr>
          <w:color w:val="231F20"/>
          <w:spacing w:val="-20"/>
          <w:w w:val="110"/>
          <w:sz w:val="16"/>
        </w:rPr>
        <w:t> </w:t>
      </w:r>
      <w:r>
        <w:rPr>
          <w:color w:val="231F20"/>
          <w:w w:val="110"/>
          <w:sz w:val="16"/>
        </w:rPr>
        <w:t>see</w:t>
      </w:r>
      <w:r>
        <w:rPr>
          <w:color w:val="231F20"/>
          <w:spacing w:val="-20"/>
          <w:w w:val="110"/>
          <w:sz w:val="16"/>
        </w:rPr>
        <w:t> </w:t>
      </w:r>
      <w:r>
        <w:rPr>
          <w:color w:val="231F20"/>
          <w:w w:val="110"/>
          <w:sz w:val="16"/>
        </w:rPr>
        <w:t>which</w:t>
      </w:r>
      <w:r>
        <w:rPr>
          <w:color w:val="231F20"/>
          <w:spacing w:val="-20"/>
          <w:w w:val="110"/>
          <w:sz w:val="16"/>
        </w:rPr>
        <w:t> </w:t>
      </w:r>
      <w:r>
        <w:rPr>
          <w:color w:val="231F20"/>
          <w:w w:val="110"/>
          <w:sz w:val="16"/>
        </w:rPr>
        <w:t>unusual</w:t>
      </w:r>
      <w:r>
        <w:rPr>
          <w:color w:val="231F20"/>
          <w:spacing w:val="-20"/>
          <w:w w:val="110"/>
          <w:sz w:val="16"/>
        </w:rPr>
        <w:t> </w:t>
      </w:r>
      <w:r>
        <w:rPr>
          <w:color w:val="231F20"/>
          <w:w w:val="110"/>
          <w:sz w:val="16"/>
        </w:rPr>
        <w:t>platypus</w:t>
      </w:r>
      <w:r>
        <w:rPr>
          <w:color w:val="231F20"/>
          <w:spacing w:val="-20"/>
          <w:w w:val="110"/>
          <w:sz w:val="16"/>
        </w:rPr>
        <w:t> </w:t>
      </w:r>
      <w:r>
        <w:rPr>
          <w:color w:val="231F20"/>
          <w:w w:val="110"/>
          <w:sz w:val="16"/>
        </w:rPr>
        <w:t>traits</w:t>
      </w:r>
      <w:r>
        <w:rPr>
          <w:color w:val="231F20"/>
          <w:spacing w:val="-20"/>
          <w:w w:val="110"/>
          <w:sz w:val="16"/>
        </w:rPr>
        <w:t> </w:t>
      </w:r>
      <w:r>
        <w:rPr>
          <w:color w:val="231F20"/>
          <w:w w:val="110"/>
          <w:sz w:val="16"/>
        </w:rPr>
        <w:t>(for</w:t>
      </w:r>
      <w:r>
        <w:rPr>
          <w:color w:val="231F20"/>
          <w:spacing w:val="-20"/>
          <w:w w:val="110"/>
          <w:sz w:val="16"/>
        </w:rPr>
        <w:t> </w:t>
      </w:r>
      <w:r>
        <w:rPr>
          <w:color w:val="231F20"/>
          <w:w w:val="110"/>
          <w:sz w:val="16"/>
        </w:rPr>
        <w:t>example,</w:t>
      </w:r>
      <w:r>
        <w:rPr>
          <w:color w:val="231F20"/>
          <w:spacing w:val="-20"/>
          <w:w w:val="110"/>
          <w:sz w:val="16"/>
        </w:rPr>
        <w:t> </w:t>
      </w:r>
      <w:r>
        <w:rPr>
          <w:color w:val="231F20"/>
          <w:w w:val="110"/>
          <w:sz w:val="16"/>
        </w:rPr>
        <w:t>egg</w:t>
      </w:r>
      <w:r>
        <w:rPr>
          <w:color w:val="231F20"/>
          <w:spacing w:val="-20"/>
          <w:w w:val="110"/>
          <w:sz w:val="16"/>
        </w:rPr>
        <w:t> </w:t>
      </w:r>
      <w:r>
        <w:rPr>
          <w:color w:val="231F20"/>
          <w:w w:val="110"/>
          <w:sz w:val="16"/>
        </w:rPr>
        <w:t>laying)</w:t>
      </w:r>
      <w:r>
        <w:rPr>
          <w:color w:val="231F20"/>
          <w:spacing w:val="-20"/>
          <w:w w:val="110"/>
          <w:sz w:val="16"/>
        </w:rPr>
        <w:t> </w:t>
      </w:r>
      <w:r>
        <w:rPr>
          <w:color w:val="231F20"/>
          <w:w w:val="110"/>
          <w:sz w:val="16"/>
        </w:rPr>
        <w:t>have</w:t>
      </w:r>
      <w:r>
        <w:rPr>
          <w:color w:val="231F20"/>
          <w:spacing w:val="-20"/>
          <w:w w:val="110"/>
          <w:sz w:val="16"/>
        </w:rPr>
        <w:t> </w:t>
      </w:r>
      <w:r>
        <w:rPr>
          <w:color w:val="231F20"/>
          <w:w w:val="110"/>
          <w:sz w:val="16"/>
        </w:rPr>
        <w:t>been retained from </w:t>
      </w:r>
      <w:r>
        <w:rPr>
          <w:color w:val="231F20"/>
          <w:spacing w:val="2"/>
          <w:w w:val="110"/>
          <w:sz w:val="16"/>
        </w:rPr>
        <w:t>its ancestors. </w:t>
      </w:r>
      <w:r>
        <w:rPr>
          <w:color w:val="231F20"/>
          <w:w w:val="110"/>
          <w:sz w:val="16"/>
        </w:rPr>
        <w:t>They can also work out traits, including venom and electroreception, which developed after it split from a common ancestral mammal around 166 million years ago. It’s hoped that by comparing the platypus genome with our own we’ll learn more about our own genes and how they</w:t>
      </w:r>
      <w:r>
        <w:rPr>
          <w:color w:val="231F20"/>
          <w:spacing w:val="-24"/>
          <w:w w:val="110"/>
          <w:sz w:val="16"/>
        </w:rPr>
        <w:t> </w:t>
      </w:r>
      <w:r>
        <w:rPr>
          <w:color w:val="231F20"/>
          <w:w w:val="110"/>
          <w:sz w:val="16"/>
        </w:rPr>
        <w:t>function.</w:t>
      </w:r>
    </w:p>
    <w:p>
      <w:pPr>
        <w:spacing w:after="0" w:line="288" w:lineRule="auto"/>
        <w:jc w:val="left"/>
        <w:rPr>
          <w:sz w:val="16"/>
        </w:rPr>
        <w:sectPr>
          <w:type w:val="continuous"/>
          <w:pgSz w:w="11900" w:h="16840"/>
          <w:pgMar w:top="820" w:bottom="280" w:left="740" w:right="820"/>
          <w:cols w:num="2" w:equalWidth="0">
            <w:col w:w="3295" w:space="40"/>
            <w:col w:w="7005"/>
          </w:cols>
        </w:sectPr>
      </w:pPr>
    </w:p>
    <w:p>
      <w:pPr>
        <w:pStyle w:val="BodyText"/>
        <w:spacing w:before="2"/>
        <w:rPr>
          <w:sz w:val="28"/>
        </w:rPr>
      </w:pPr>
      <w:r>
        <w:rPr/>
        <w:pict>
          <v:group style="position:absolute;margin-left:407.868378pt;margin-top:538.387512pt;width:187.15pt;height:109.9pt;mso-position-horizontal-relative:page;mso-position-vertical-relative:page;z-index:-8512" coordorigin="8157,10768" coordsize="3743,2198">
            <v:shape style="position:absolute;left:8372;top:10767;width:3411;height:2198" type="#_x0000_t75" stroked="false">
              <v:imagedata r:id="rId19" o:title=""/>
            </v:shape>
            <v:shape style="position:absolute;left:10755;top:11259;width:167;height:452" coordorigin="10755,11260" coordsize="167,452" path="m10873,11260l10816,11287,10755,11696,10868,11712,10922,11324,10920,11302,10910,11282,10894,11267,10873,11260xe" filled="true" fillcolor="#fff200" stroked="false">
              <v:path arrowok="t"/>
              <v:fill type="solid"/>
            </v:shape>
            <v:shape style="position:absolute;left:10755;top:11259;width:167;height:452" coordorigin="10755,11260" coordsize="167,452" path="m10873,11260l10894,11267,10910,11282,10920,11302,10922,11324,10868,11712,10755,11696,10808,11309,10816,11287,10830,11271,10850,11261,10873,11260e" filled="false" stroked="true" strokeweight=".295863pt" strokecolor="#231f20">
              <v:path arrowok="t"/>
              <v:stroke dashstyle="solid"/>
            </v:shape>
            <v:shape style="position:absolute;left:10752;top:11644;width:120;height:120" type="#_x0000_t75" stroked="false">
              <v:imagedata r:id="rId20" o:title=""/>
            </v:shape>
            <v:shape style="position:absolute;left:9584;top:10895;width:159;height:702" coordorigin="9585,10896" coordsize="159,702" path="m9691,10896l9636,10927,9585,11589,9699,11597,9744,10957,9741,10934,9730,10915,9713,10902,9691,10896xe" filled="true" fillcolor="#2b3890" stroked="false">
              <v:path arrowok="t"/>
              <v:fill type="solid"/>
            </v:shape>
            <v:shape style="position:absolute;left:9584;top:10895;width:159;height:702" coordorigin="9585,10896" coordsize="159,702" path="m9691,10896l9713,10902,9730,10915,9741,10934,9744,10957,9699,11597,9585,11589,9630,10948,9636,10927,9649,10909,9668,10898,9691,10896e" filled="false" stroked="true" strokeweight=".295863pt" strokecolor="#231f20">
              <v:path arrowok="t"/>
              <v:stroke dashstyle="solid"/>
            </v:shape>
            <v:shape style="position:absolute;left:9581;top:11533;width:120;height:120" type="#_x0000_t75" stroked="false">
              <v:imagedata r:id="rId21" o:title=""/>
            </v:shape>
            <v:shape style="position:absolute;left:10318;top:10891;width:293;height:789" coordorigin="10319,10891" coordsize="293,789" path="m10546,10891l10525,10899,10509,10913,10499,10933,10319,11651,10429,11680,10610,10962,10611,10940,10604,10919,10589,10903,10569,10893,10546,10891xe" filled="true" fillcolor="#ed1c24" stroked="false">
              <v:path arrowok="t"/>
              <v:fill type="solid"/>
            </v:shape>
            <v:shape style="position:absolute;left:10318;top:10891;width:293;height:789" coordorigin="10319,10891" coordsize="293,789" path="m10569,10893l10589,10903,10604,10919,10611,10940,10610,10962,10429,11680,10319,11651,10499,10933,10509,10913,10525,10899,10546,10891,10569,10893e" filled="false" stroked="true" strokeweight=".295863pt" strokecolor="#231f20">
              <v:path arrowok="t"/>
              <v:stroke dashstyle="solid"/>
            </v:shape>
            <v:shape style="position:absolute;left:10314;top:11605;width:119;height:119" type="#_x0000_t75" stroked="false">
              <v:imagedata r:id="rId22" o:title=""/>
            </v:shape>
            <v:shape style="position:absolute;left:9928;top:10787;width:232;height:797" coordorigin="9929,10787" coordsize="232,797" path="m10113,10787l10056,10813,9929,11564,10041,11583,10160,10853,10159,10831,10150,10811,10135,10795,10113,10787xe" filled="true" fillcolor="#fff200" stroked="false">
              <v:path arrowok="t"/>
              <v:fill type="solid"/>
            </v:shape>
            <v:shape style="position:absolute;left:9928;top:10787;width:232;height:797" coordorigin="9929,10787" coordsize="232,797" path="m10113,10787l10135,10795,10150,10811,10159,10831,10160,10853,10041,11583,9929,11564,10047,10834,10056,10813,10071,10797,10091,10788,10113,10787e" filled="false" stroked="true" strokeweight=".295863pt" strokecolor="#231f20">
              <v:path arrowok="t"/>
              <v:stroke dashstyle="solid"/>
            </v:shape>
            <v:shape style="position:absolute;left:9925;top:11514;width:119;height:119" type="#_x0000_t75" stroked="false">
              <v:imagedata r:id="rId23" o:title=""/>
            </v:shape>
            <v:shape style="position:absolute;left:9791;top:11587;width:232;height:843" coordorigin="9792,11587" coordsize="232,843" path="m9976,11587l9918,11613,9792,12364,9792,12387,9801,12407,9817,12422,9838,12430,9861,12429,9881,12420,9896,12405,9904,12383,10023,11653,10022,11631,10013,11611,9997,11595,9976,11587xe" filled="true" fillcolor="#1b75bc" stroked="false">
              <v:path arrowok="t"/>
              <v:fill type="solid"/>
            </v:shape>
            <v:shape style="position:absolute;left:9791;top:11587;width:232;height:843" coordorigin="9792,11587" coordsize="232,843" path="m9792,12364l9910,11634,9954,11588,9976,11587,9997,11595,10013,11611,10022,11631,10023,11653,9904,12383,9896,12405,9881,12420,9861,12429,9838,12430,9817,12422,9801,12407,9792,12387,9792,12364e" filled="false" stroked="true" strokeweight=".295863pt" strokecolor="#231f20">
              <v:path arrowok="t"/>
              <v:stroke dashstyle="solid"/>
            </v:shape>
            <v:shape style="position:absolute;left:8160;top:11378;width:256;height:408" coordorigin="8160,11378" coordsize="256,408" path="m8181,11378l8171,11381,8164,11388,8160,11397,8161,11409,8165,11421,8373,11786,8416,11762,8208,11397,8200,11387,8191,11381,8181,11378xe" filled="true" fillcolor="#27aae1" stroked="false">
              <v:path arrowok="t"/>
              <v:fill type="solid"/>
            </v:shape>
            <v:shape style="position:absolute;left:8160;top:11378;width:256;height:408" coordorigin="8160,11378" coordsize="256,408" path="m8171,11381l8181,11378,8191,11381,8200,11387,8208,11397,8416,11762,8373,11786,8165,11421,8161,11409,8160,11397,8164,11388,8171,11381e" filled="false" stroked="true" strokeweight=".295863pt" strokecolor="#231f20">
              <v:path arrowok="t"/>
              <v:stroke dashstyle="solid"/>
            </v:shape>
            <v:shape style="position:absolute;left:8367;top:11743;width:53;height:62" coordorigin="8368,11744" coordsize="53,62" path="m8388,11744l8378,11746,8371,11753,8368,11763,8368,11774,8373,11786,8381,11796,8390,11803,8401,11805,8410,11803,8417,11796,8421,11786,8420,11774,8416,11762,8408,11752,8398,11746,8388,11744xe" filled="true" fillcolor="#27aae1" stroked="false">
              <v:path arrowok="t"/>
              <v:fill type="solid"/>
            </v:shape>
            <v:shape style="position:absolute;left:8367;top:11743;width:53;height:62" coordorigin="8368,11744" coordsize="53,62" path="m8373,11786l8381,11796,8390,11803,8401,11805,8410,11803,8417,11796,8421,11786,8420,11774,8416,11762,8408,11752,8398,11746,8388,11744,8378,11746,8371,11753,8368,11763,8368,11774,8373,11786e" filled="false" stroked="true" strokeweight=".295863pt" strokecolor="#231f20">
              <v:path arrowok="t"/>
              <v:stroke dashstyle="solid"/>
            </v:shape>
            <v:shape style="position:absolute;left:8385;top:11780;width:261;height:427" coordorigin="8385,11781" coordsize="261,427" path="m8406,11781l8396,11783,8389,11790,8385,11800,8386,11811,8598,12188,8626,12207,8635,12205,8642,12198,8646,12188,8645,12177,8433,11799,8406,11781xe" filled="true" fillcolor="#38b54a" stroked="false">
              <v:path arrowok="t"/>
              <v:fill type="solid"/>
            </v:shape>
            <v:shape style="position:absolute;left:8385;top:11780;width:261;height:427" coordorigin="8385,11781" coordsize="261,427" path="m8598,12188l8390,11823,8386,11811,8385,11800,8389,11790,8396,11783,8406,11781,8416,11783,8641,12165,8646,12188,8642,12198,8635,12205,8626,12207,8615,12205,8606,12198,8598,12188e" filled="false" stroked="true" strokeweight=".295863pt" strokecolor="#231f20">
              <v:path arrowok="t"/>
              <v:stroke dashstyle="solid"/>
            </v:shape>
            <v:shape style="position:absolute;left:8471;top:11227;width:96;height:452" coordorigin="8472,11228" coordsize="96,452" path="m8493,11228l8484,11231,8477,11239,8473,11250,8472,11262,8518,11680,8567,11675,8521,11258,8517,11245,8511,11236,8503,11229,8493,11228xe" filled="true" fillcolor="#27aae1" stroked="false">
              <v:path arrowok="t"/>
              <v:fill type="solid"/>
            </v:shape>
            <v:shape style="position:absolute;left:8471;top:11227;width:96;height:452" coordorigin="8472,11228" coordsize="96,452" path="m8493,11228l8567,11675,8518,11680,8472,11262,8473,11250,8477,11239,8484,11231,8493,11228e" filled="false" stroked="true" strokeweight=".295863pt" strokecolor="#231f20">
              <v:path arrowok="t"/>
              <v:stroke dashstyle="solid"/>
            </v:shape>
            <v:shape style="position:absolute;left:8518;top:11645;width:49;height:65" coordorigin="8518,11645" coordsize="49,65" path="m8539,11645l8530,11649,8523,11656,8519,11667,8518,11680,8521,11692,8528,11702,8536,11708,8546,11710,8555,11706,8562,11699,8566,11688,8567,11675,8564,11663,8557,11653,8549,11647,8539,11645xe" filled="true" fillcolor="#27aae1" stroked="false">
              <v:path arrowok="t"/>
              <v:fill type="solid"/>
            </v:shape>
            <v:shape style="position:absolute;left:8518;top:11645;width:49;height:65" coordorigin="8518,11645" coordsize="49,65" path="m8518,11680l8521,11692,8528,11702,8536,11708,8546,11710,8555,11706,8562,11699,8566,11688,8567,11675,8564,11663,8557,11653,8549,11647,8539,11645,8530,11649,8523,11656,8519,11667,8518,11680e" filled="false" stroked="true" strokeweight=".295863pt" strokecolor="#231f20">
              <v:path arrowok="t"/>
              <v:stroke dashstyle="solid"/>
            </v:shape>
            <v:shape style="position:absolute;left:8519;top:11686;width:96;height:482" coordorigin="8520,11686" coordsize="96,482" path="m8541,11686l8531,11690,8524,11697,8520,11708,8520,11721,8566,12138,8569,12150,8575,12160,8584,12166,8594,12168,8603,12165,8610,12157,8614,12146,8615,12134,8568,11716,8565,11704,8559,11694,8550,11688,8541,11686xe" filled="true" fillcolor="#38b54a" stroked="false">
              <v:path arrowok="t"/>
              <v:fill type="solid"/>
            </v:shape>
            <v:shape style="position:absolute;left:8519;top:11686;width:96;height:482" coordorigin="8520,11686" coordsize="96,482" path="m8566,12138l8520,11721,8520,11708,8524,11697,8531,11690,8541,11686,8550,11688,8559,11694,8565,11704,8568,11716,8615,12134,8614,12146,8610,12157,8603,12165,8594,12168,8584,12166,8575,12160,8569,12150,8566,12138e" filled="false" stroked="true" strokeweight=".295863pt" strokecolor="#231f20">
              <v:path arrowok="t"/>
              <v:stroke dashstyle="solid"/>
            </v:shape>
            <v:shape style="position:absolute;left:8849;top:11502;width:401;height:269" coordorigin="8850,11502" coordsize="401,269" path="m9230,11502l9219,11503,9207,11508,8850,11729,8875,11771,9232,11550,9242,11542,9248,11532,9250,11522,9247,11512,9240,11506,9230,11502xe" filled="true" fillcolor="#fff200" stroked="false">
              <v:path arrowok="t"/>
              <v:fill type="solid"/>
            </v:shape>
            <v:shape style="position:absolute;left:8849;top:11502;width:401;height:269" coordorigin="8850,11502" coordsize="401,269" path="m9247,11512l9250,11522,9248,11532,9242,11542,9232,11550,8875,11771,8850,11729,9207,11508,9219,11503,9230,11502,9240,11506,9247,11512e" filled="false" stroked="true" strokeweight=".295863pt" strokecolor="#231f20">
              <v:path arrowok="t"/>
              <v:stroke dashstyle="solid"/>
            </v:shape>
            <v:shape style="position:absolute;left:8831;top:11722;width:61;height:54" coordorigin="8832,11723" coordsize="61,54" path="m8873,11723l8832,11757,8834,11766,8841,11773,8851,11776,8863,11776,8875,11771,8884,11763,8890,11753,8892,11742,8890,11733,8883,11726,8873,11723xe" filled="true" fillcolor="#fff200" stroked="false">
              <v:path arrowok="t"/>
              <v:fill type="solid"/>
            </v:shape>
            <v:shape style="position:absolute;left:8831;top:11722;width:61;height:54" coordorigin="8832,11723" coordsize="61,54" path="m8850,11729l8840,11737,8834,11747,8832,11757,8834,11766,8841,11773,8851,11776,8863,11776,8875,11771,8884,11763,8890,11753,8892,11742,8890,11733,8883,11726,8873,11723,8861,11724,8850,11729e" filled="false" stroked="true" strokeweight=".295863pt" strokecolor="#231f20">
              <v:path arrowok="t"/>
              <v:stroke dashstyle="solid"/>
            </v:shape>
            <v:shape style="position:absolute;left:8690;top:11227;width:158;height:444" coordorigin="8691,11227" coordsize="158,444" path="m8822,11227l8813,11232,8805,11240,8800,11252,8691,11658,8738,11671,8847,11265,8848,11253,8846,11241,8840,11232,8832,11227,8822,11227xe" filled="true" fillcolor="#27aae1" stroked="false">
              <v:path arrowok="t"/>
              <v:fill type="solid"/>
            </v:shape>
            <v:shape style="position:absolute;left:8690;top:11227;width:158;height:444" coordorigin="8691,11227" coordsize="158,444" path="m8832,11227l8840,11232,8846,11241,8848,11253,8847,11265,8738,11671,8691,11658,8800,11252,8805,11240,8813,11232,8822,11227,8832,11227e" filled="false" stroked="true" strokeweight=".295863pt" strokecolor="#231f20">
              <v:path arrowok="t"/>
              <v:stroke dashstyle="solid"/>
            </v:shape>
            <v:shape style="position:absolute;left:8689;top:11632;width:51;height:63" coordorigin="8689,11633" coordsize="51,63" path="m8713,11633l8704,11637,8696,11646,8691,11658,8689,11670,8692,11682,8697,11691,8706,11696,8716,11696,8725,11691,8733,11683,8738,11671,8740,11658,8737,11647,8732,11638,8723,11633,8713,11633xe" filled="true" fillcolor="#27aae1" stroked="false">
              <v:path arrowok="t"/>
              <v:fill type="solid"/>
            </v:shape>
            <v:shape style="position:absolute;left:8689;top:11632;width:51;height:63" coordorigin="8689,11633" coordsize="51,63" path="m8691,11658l8716,11696,8725,11691,8733,11683,8738,11671,8740,11658,8737,11647,8732,11638,8723,11633,8713,11633,8704,11637,8696,11646,8691,11658e" filled="false" stroked="true" strokeweight=".295863pt" strokecolor="#231f20">
              <v:path arrowok="t"/>
              <v:stroke dashstyle="solid"/>
            </v:shape>
            <v:shape style="position:absolute;left:8567;top:11671;width:159;height:469" coordorigin="8567,11672" coordsize="159,469" path="m8700,11672l8569,12102,8567,12115,8570,12126,8575,12135,8584,12140,8593,12140,8603,12136,8611,12127,8616,12115,8725,11710,8726,11697,8724,11686,8718,11677,8710,11672,8700,11672xe" filled="true" fillcolor="#38b54a" stroked="false">
              <v:path arrowok="t"/>
              <v:fill type="solid"/>
            </v:shape>
            <v:shape style="position:absolute;left:8567;top:11671;width:159;height:469" coordorigin="8567,11672" coordsize="159,469" path="m8569,12102l8677,11696,8683,11685,8690,11676,8700,11672,8710,11672,8718,11677,8724,11686,8726,11697,8725,11710,8616,12115,8611,12127,8603,12136,8593,12140,8584,12140,8575,12135,8570,12126,8567,12115,8569,12102e" filled="false" stroked="true" strokeweight=".295863pt" strokecolor="#231f20">
              <v:path arrowok="t"/>
              <v:stroke dashstyle="solid"/>
            </v:shape>
            <v:shape style="position:absolute;left:10094;top:11682;width:323;height:899" coordorigin="10094,11683" coordsize="323,899" path="m10352,11683l10331,11690,10315,11704,10305,11725,10094,12552,10205,12581,10415,11754,10417,11731,10409,11710,10395,11694,10375,11684,10352,11683xe" filled="true" fillcolor="#38b54a" stroked="false">
              <v:path arrowok="t"/>
              <v:fill type="solid"/>
            </v:shape>
            <v:shape style="position:absolute;left:10094;top:11682;width:323;height:899" coordorigin="10094,11683" coordsize="323,899" path="m10375,11684l10395,11694,10409,11710,10417,11731,10415,11754,10205,12581,10094,12552,10305,11725,10315,11704,10331,11690,10352,11683,10375,11684e" filled="false" stroked="true" strokeweight=".295863pt" strokecolor="#231f20">
              <v:path arrowok="t"/>
              <v:stroke dashstyle="solid"/>
            </v:shape>
            <v:shape style="position:absolute;left:10659;top:11729;width:203;height:705" coordorigin="10659,11730" coordsize="203,705" path="m10813,11730l10756,11757,10659,12419,10772,12434,10862,11794,10860,11771,10851,11752,10834,11737,10813,11730xe" filled="true" fillcolor="#2b3890" stroked="false">
              <v:path arrowok="t"/>
              <v:fill type="solid"/>
            </v:shape>
            <v:shape style="position:absolute;left:10659;top:11729;width:203;height:705" coordorigin="10659,11730" coordsize="203,705" path="m10813,11730l10834,11737,10851,11752,10860,11771,10862,11794,10772,12434,10659,12419,10749,11778,10756,11757,10771,11741,10790,11731,10813,11730e" filled="false" stroked="true" strokeweight=".295863pt" strokecolor="#231f20">
              <v:path arrowok="t"/>
              <v:stroke dashstyle="solid"/>
            </v:shape>
            <v:shape style="position:absolute;left:11079;top:11707;width:596;height:485" type="#_x0000_t75" stroked="false">
              <v:imagedata r:id="rId24" o:title=""/>
            </v:shape>
            <v:shape style="position:absolute;left:9547;top:11590;width:150;height:561" coordorigin="9548,11591" coordsize="150,561" path="m9644,11591l9589,11622,9548,12091,9550,12113,9561,12132,9579,12146,9600,12152,9623,12149,9642,12138,9655,12121,9662,12099,9697,11652,9694,11630,9683,11611,9666,11597,9644,11591xe" filled="true" fillcolor="#38b54a" stroked="false">
              <v:path arrowok="t"/>
              <v:fill type="solid"/>
            </v:shape>
            <v:shape style="position:absolute;left:9547;top:11590;width:150;height:561" coordorigin="9548,11591" coordsize="150,561" path="m9548,12091l9583,11644,9622,11594,9644,11591,9666,11597,9683,11611,9694,11630,9697,11652,9662,12099,9655,12121,9642,12138,9623,12149,9600,12152,9579,12146,9561,12132,9550,12113,9548,12091e" filled="false" stroked="true" strokeweight=".295863pt" strokecolor="#231f20">
              <v:path arrowok="t"/>
              <v:stroke dashstyle="solid"/>
            </v:shape>
            <v:shape style="position:absolute;left:9201;top:11180;width:240;height:619" type="#_x0000_t75" stroked="false">
              <v:imagedata r:id="rId25" o:title=""/>
            </v:shape>
            <v:shape style="position:absolute;left:8516;top:10775;width:3384;height:1864" type="#_x0000_t75" stroked="false">
              <v:imagedata r:id="rId26" o:title=""/>
            </v:shape>
            <w10:wrap type="none"/>
          </v:group>
        </w:pict>
      </w:r>
    </w:p>
    <w:p>
      <w:pPr>
        <w:spacing w:before="100"/>
        <w:ind w:left="393" w:right="0" w:firstLine="0"/>
        <w:jc w:val="left"/>
        <w:rPr>
          <w:sz w:val="16"/>
        </w:rPr>
      </w:pPr>
      <w:r>
        <w:rPr>
          <w:color w:val="231F20"/>
          <w:w w:val="105"/>
          <w:sz w:val="16"/>
        </w:rPr>
        <w:t>Image credits</w:t>
      </w:r>
    </w:p>
    <w:p>
      <w:pPr>
        <w:spacing w:line="249" w:lineRule="auto" w:before="36"/>
        <w:ind w:left="393" w:right="421" w:firstLine="0"/>
        <w:jc w:val="left"/>
        <w:rPr>
          <w:sz w:val="16"/>
        </w:rPr>
      </w:pPr>
      <w:r>
        <w:rPr/>
        <w:drawing>
          <wp:anchor distT="0" distB="0" distL="0" distR="0" allowOverlap="1" layoutInCell="1" locked="0" behindDoc="0" simplePos="0" relativeHeight="1216">
            <wp:simplePos x="0" y="0"/>
            <wp:positionH relativeFrom="page">
              <wp:posOffset>6557016</wp:posOffset>
            </wp:positionH>
            <wp:positionV relativeFrom="paragraph">
              <wp:posOffset>632757</wp:posOffset>
            </wp:positionV>
            <wp:extent cx="409125" cy="401768"/>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09125" cy="401768"/>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540522</wp:posOffset>
            </wp:positionH>
            <wp:positionV relativeFrom="paragraph">
              <wp:posOffset>633010</wp:posOffset>
            </wp:positionV>
            <wp:extent cx="737361" cy="408912"/>
            <wp:effectExtent l="0" t="0" r="0" b="0"/>
            <wp:wrapNone/>
            <wp:docPr id="3" name="image23.png" descr=""/>
            <wp:cNvGraphicFramePr>
              <a:graphicFrameLocks noChangeAspect="1"/>
            </wp:cNvGraphicFramePr>
            <a:graphic>
              <a:graphicData uri="http://schemas.openxmlformats.org/drawingml/2006/picture">
                <pic:pic>
                  <pic:nvPicPr>
                    <pic:cNvPr id="4" name="image23.png"/>
                    <pic:cNvPicPr/>
                  </pic:nvPicPr>
                  <pic:blipFill>
                    <a:blip r:embed="rId27" cstate="print"/>
                    <a:stretch>
                      <a:fillRect/>
                    </a:stretch>
                  </pic:blipFill>
                  <pic:spPr>
                    <a:xfrm>
                      <a:off x="0" y="0"/>
                      <a:ext cx="737361" cy="408912"/>
                    </a:xfrm>
                    <a:prstGeom prst="rect">
                      <a:avLst/>
                    </a:prstGeom>
                  </pic:spPr>
                </pic:pic>
              </a:graphicData>
            </a:graphic>
          </wp:anchor>
        </w:drawing>
      </w:r>
      <w:r>
        <w:rPr>
          <w:color w:val="231F20"/>
          <w:w w:val="105"/>
          <w:sz w:val="16"/>
        </w:rPr>
        <w:t>Page one, main image: © Dave Watts Wildfire Photography, used under licence. Platypus habitat: © Kathie Atkinson, used by permission. Platypus bill photos: © Garry Conroy-Cooper, used by permission. Platypus twins: © Faye Bedford, Department of Sustainability and Environment, Government of Victoria, used by permission. Swimming platypus: © AusBatPerson (Bruce), used by permission. Page two, platypus: © Mark Jekabsons, used by permission.</w:t>
      </w:r>
    </w:p>
    <w:p>
      <w:pPr>
        <w:pStyle w:val="BodyText"/>
        <w:spacing w:before="6"/>
        <w:rPr>
          <w:sz w:val="13"/>
        </w:rPr>
      </w:pPr>
      <w:r>
        <w:rPr/>
        <w:pict>
          <v:group style="position:absolute;margin-left:105.801903pt;margin-top:9.757538pt;width:405.1pt;height:8.3pt;mso-position-horizontal-relative:page;mso-position-vertical-relative:paragraph;z-index:-856;mso-wrap-distance-left:0;mso-wrap-distance-right:0" coordorigin="2116,195" coordsize="8102,166">
            <v:rect style="position:absolute;left:9594;top:195;width:132;height:166" filled="true" fillcolor="#f15638" stroked="false">
              <v:fill type="solid"/>
            </v:rect>
            <v:rect style="position:absolute;left:9725;top:195;width:192;height:166" filled="true" fillcolor="#f36e3a" stroked="false">
              <v:fill type="solid"/>
            </v:rect>
            <v:rect style="position:absolute;left:9916;top:195;width:301;height:166" filled="true" fillcolor="#f99b1c" stroked="false">
              <v:fill type="solid"/>
            </v:rect>
            <v:rect style="position:absolute;left:9270;top:195;width:153;height:166" filled="true" fillcolor="#f15638" stroked="false">
              <v:fill type="solid"/>
            </v:rect>
            <v:rect style="position:absolute;left:9422;top:195;width:172;height:166" filled="true" fillcolor="#f99b1c" stroked="false">
              <v:fill type="solid"/>
            </v:rect>
            <v:rect style="position:absolute;left:9008;top:195;width:76;height:166" filled="true" fillcolor="#f15638" stroked="false">
              <v:fill type="solid"/>
            </v:rect>
            <v:rect style="position:absolute;left:8195;top:195;width:148;height:166" filled="true" fillcolor="#f15638" stroked="false">
              <v:fill type="solid"/>
            </v:rect>
            <v:rect style="position:absolute;left:7933;top:195;width:76;height:166" filled="true" fillcolor="#f15638" stroked="false">
              <v:fill type="solid"/>
            </v:rect>
            <v:rect style="position:absolute;left:7158;top:195;width:109;height:166" filled="true" fillcolor="#f15638" stroked="false">
              <v:fill type="solid"/>
            </v:rect>
            <v:rect style="position:absolute;left:6535;top:195;width:132;height:166" filled="true" fillcolor="#f15638" stroked="false">
              <v:fill type="solid"/>
            </v:rect>
            <v:rect style="position:absolute;left:6667;top:195;width:192;height:166" filled="true" fillcolor="#f36e3a" stroked="false">
              <v:fill type="solid"/>
            </v:rect>
            <v:rect style="position:absolute;left:6858;top:195;width:301;height:166" filled="true" fillcolor="#f99b1c" stroked="false">
              <v:fill type="solid"/>
            </v:rect>
            <v:rect style="position:absolute;left:6149;top:195;width:213;height:166" filled="true" fillcolor="#f15638" stroked="false">
              <v:fill type="solid"/>
            </v:rect>
            <v:rect style="position:absolute;left:6361;top:195;width:175;height:166" filled="true" fillcolor="#f99b1c" stroked="false">
              <v:fill type="solid"/>
            </v:rect>
            <v:rect style="position:absolute;left:5386;top:195;width:97;height:166" filled="true" fillcolor="#f15638" stroked="false">
              <v:fill type="solid"/>
            </v:rect>
            <v:rect style="position:absolute;left:5483;top:195;width:376;height:166" filled="true" fillcolor="#f99b1c" stroked="false">
              <v:fill type="solid"/>
            </v:rect>
            <v:rect style="position:absolute;left:5859;top:195;width:290;height:166" filled="true" fillcolor="#f36e3a" stroked="false">
              <v:fill type="solid"/>
            </v:rect>
            <v:rect style="position:absolute;left:4727;top:195;width:198;height:166" filled="true" fillcolor="#f15638" stroked="false">
              <v:fill type="solid"/>
            </v:rect>
            <v:rect style="position:absolute;left:4924;top:195;width:138;height:166" filled="true" fillcolor="#f99b1c" stroked="false">
              <v:fill type="solid"/>
            </v:rect>
            <v:rect style="position:absolute;left:4295;top:195;width:234;height:166" filled="true" fillcolor="#f15638" stroked="false">
              <v:fill type="solid"/>
            </v:rect>
            <v:rect style="position:absolute;left:4529;top:195;width:198;height:166" filled="true" fillcolor="#f99b1c" stroked="false">
              <v:fill type="solid"/>
            </v:rect>
            <v:rect style="position:absolute;left:5062;top:195;width:325;height:166" filled="true" fillcolor="#f36e3a" stroked="false">
              <v:fill type="solid"/>
            </v:rect>
            <v:rect style="position:absolute;left:7267;top:195;width:376;height:166" filled="true" fillcolor="#f99b1c" stroked="false">
              <v:fill type="solid"/>
            </v:rect>
            <v:rect style="position:absolute;left:7643;top:195;width:290;height:166" filled="true" fillcolor="#f36e3a" stroked="false">
              <v:fill type="solid"/>
            </v:rect>
            <v:rect style="position:absolute;left:8008;top:195;width:187;height:166" filled="true" fillcolor="#f99b1c" stroked="false">
              <v:fill type="solid"/>
            </v:rect>
            <v:rect style="position:absolute;left:3415;top:195;width:214;height:166" filled="true" fillcolor="#f15638" stroked="false">
              <v:fill type="solid"/>
            </v:rect>
            <v:rect style="position:absolute;left:2792;top:195;width:132;height:166" filled="true" fillcolor="#f15638" stroked="false">
              <v:fill type="solid"/>
            </v:rect>
            <v:rect style="position:absolute;left:2923;top:195;width:192;height:166" filled="true" fillcolor="#f36e3a" stroked="false">
              <v:fill type="solid"/>
            </v:rect>
            <v:rect style="position:absolute;left:3114;top:195;width:301;height:166" filled="true" fillcolor="#f99b1c" stroked="false">
              <v:fill type="solid"/>
            </v:rect>
            <v:rect style="position:absolute;left:2406;top:195;width:215;height:166" filled="true" fillcolor="#f15638" stroked="false">
              <v:fill type="solid"/>
            </v:rect>
            <v:rect style="position:absolute;left:2620;top:195;width:172;height:166" filled="true" fillcolor="#f99b1c" stroked="false">
              <v:fill type="solid"/>
            </v:rect>
            <v:rect style="position:absolute;left:2116;top:195;width:290;height:166" filled="true" fillcolor="#f36e3a" stroked="false">
              <v:fill type="solid"/>
            </v:rect>
            <v:rect style="position:absolute;left:3629;top:195;width:352;height:166" filled="true" fillcolor="#f99b1c" stroked="false">
              <v:fill type="solid"/>
            </v:rect>
            <v:rect style="position:absolute;left:3981;top:195;width:315;height:166" filled="true" fillcolor="#f36e3a" stroked="false">
              <v:fill type="solid"/>
            </v:rect>
            <v:rect style="position:absolute;left:8342;top:195;width:376;height:166" filled="true" fillcolor="#f99b1c" stroked="false">
              <v:fill type="solid"/>
            </v:rect>
            <v:rect style="position:absolute;left:8718;top:195;width:290;height:166" filled="true" fillcolor="#f36e3a" stroked="false">
              <v:fill type="solid"/>
            </v:rect>
            <v:rect style="position:absolute;left:9084;top:195;width:187;height:166" filled="true" fillcolor="#f99b1c" stroked="false">
              <v:fill type="solid"/>
            </v:rect>
            <w10:wrap type="topAndBottom"/>
          </v:group>
        </w:pict>
      </w:r>
    </w:p>
    <w:p>
      <w:pPr>
        <w:tabs>
          <w:tab w:pos="6961" w:val="left" w:leader="none"/>
        </w:tabs>
        <w:spacing w:before="21"/>
        <w:ind w:left="1368" w:right="0" w:firstLine="0"/>
        <w:jc w:val="left"/>
        <w:rPr>
          <w:sz w:val="12"/>
        </w:rPr>
      </w:pPr>
      <w:r>
        <w:rPr>
          <w:color w:val="231F20"/>
          <w:sz w:val="12"/>
        </w:rPr>
        <w:t>ast1401 | Electrical circuits 6: Platypus electroreception</w:t>
      </w:r>
      <w:r>
        <w:rPr>
          <w:color w:val="231F20"/>
          <w:spacing w:val="-4"/>
          <w:sz w:val="12"/>
        </w:rPr>
        <w:t> </w:t>
      </w:r>
      <w:r>
        <w:rPr>
          <w:color w:val="231F20"/>
          <w:sz w:val="12"/>
        </w:rPr>
        <w:t>(fact</w:t>
      </w:r>
      <w:r>
        <w:rPr>
          <w:color w:val="231F20"/>
          <w:spacing w:val="-8"/>
          <w:sz w:val="12"/>
        </w:rPr>
        <w:t> </w:t>
      </w:r>
      <w:r>
        <w:rPr>
          <w:color w:val="231F20"/>
          <w:sz w:val="12"/>
        </w:rPr>
        <w:t>sheet)</w:t>
        <w:tab/>
        <w:t>developed for the Department of Education</w:t>
      </w:r>
      <w:r>
        <w:rPr>
          <w:color w:val="231F20"/>
          <w:spacing w:val="-1"/>
          <w:sz w:val="12"/>
        </w:rPr>
        <w:t> </w:t>
      </w:r>
      <w:r>
        <w:rPr>
          <w:color w:val="231F20"/>
          <w:sz w:val="12"/>
        </w:rPr>
        <w:t>WA</w:t>
      </w:r>
    </w:p>
    <w:p>
      <w:pPr>
        <w:tabs>
          <w:tab w:pos="4986" w:val="left" w:leader="none"/>
          <w:tab w:pos="6972" w:val="left" w:leader="none"/>
        </w:tabs>
        <w:spacing w:line="249" w:lineRule="auto" w:before="6"/>
        <w:ind w:left="1368" w:right="853" w:firstLine="0"/>
        <w:jc w:val="left"/>
        <w:rPr>
          <w:sz w:val="12"/>
        </w:rPr>
      </w:pPr>
      <w:r>
        <w:rPr>
          <w:color w:val="231F20"/>
          <w:sz w:val="12"/>
        </w:rPr>
        <w:t>©</w:t>
      </w:r>
      <w:r>
        <w:rPr>
          <w:color w:val="231F20"/>
          <w:spacing w:val="-6"/>
          <w:sz w:val="12"/>
        </w:rPr>
        <w:t> </w:t>
      </w:r>
      <w:r>
        <w:rPr>
          <w:color w:val="231F20"/>
          <w:sz w:val="12"/>
        </w:rPr>
        <w:t>The</w:t>
      </w:r>
      <w:r>
        <w:rPr>
          <w:color w:val="231F20"/>
          <w:spacing w:val="-5"/>
          <w:sz w:val="12"/>
        </w:rPr>
        <w:t> </w:t>
      </w:r>
      <w:r>
        <w:rPr>
          <w:color w:val="231F20"/>
          <w:sz w:val="12"/>
        </w:rPr>
        <w:t>University</w:t>
      </w:r>
      <w:r>
        <w:rPr>
          <w:color w:val="231F20"/>
          <w:spacing w:val="-5"/>
          <w:sz w:val="12"/>
        </w:rPr>
        <w:t> </w:t>
      </w:r>
      <w:r>
        <w:rPr>
          <w:color w:val="231F20"/>
          <w:sz w:val="12"/>
        </w:rPr>
        <w:t>of</w:t>
      </w:r>
      <w:r>
        <w:rPr>
          <w:color w:val="231F20"/>
          <w:spacing w:val="-5"/>
          <w:sz w:val="12"/>
        </w:rPr>
        <w:t> </w:t>
      </w:r>
      <w:r>
        <w:rPr>
          <w:color w:val="231F20"/>
          <w:sz w:val="12"/>
        </w:rPr>
        <w:t>Western</w:t>
      </w:r>
      <w:r>
        <w:rPr>
          <w:color w:val="231F20"/>
          <w:spacing w:val="-5"/>
          <w:sz w:val="12"/>
        </w:rPr>
        <w:t> </w:t>
      </w:r>
      <w:r>
        <w:rPr>
          <w:color w:val="231F20"/>
          <w:sz w:val="12"/>
        </w:rPr>
        <w:t>Australia</w:t>
      </w:r>
      <w:r>
        <w:rPr>
          <w:color w:val="231F20"/>
          <w:spacing w:val="-5"/>
          <w:sz w:val="12"/>
        </w:rPr>
        <w:t> </w:t>
      </w:r>
      <w:r>
        <w:rPr>
          <w:color w:val="231F20"/>
          <w:sz w:val="12"/>
        </w:rPr>
        <w:t>2010</w:t>
        <w:tab/>
        <w:tab/>
        <w:t>for</w:t>
      </w:r>
      <w:r>
        <w:rPr>
          <w:color w:val="231F20"/>
          <w:spacing w:val="-12"/>
          <w:sz w:val="12"/>
        </w:rPr>
        <w:t> </w:t>
      </w:r>
      <w:r>
        <w:rPr>
          <w:color w:val="231F20"/>
          <w:sz w:val="12"/>
        </w:rPr>
        <w:t>conditions</w:t>
      </w:r>
      <w:r>
        <w:rPr>
          <w:color w:val="231F20"/>
          <w:spacing w:val="-11"/>
          <w:sz w:val="12"/>
        </w:rPr>
        <w:t> </w:t>
      </w:r>
      <w:r>
        <w:rPr>
          <w:color w:val="231F20"/>
          <w:sz w:val="12"/>
        </w:rPr>
        <w:t>of</w:t>
      </w:r>
      <w:r>
        <w:rPr>
          <w:color w:val="231F20"/>
          <w:spacing w:val="-12"/>
          <w:sz w:val="12"/>
        </w:rPr>
        <w:t> </w:t>
      </w:r>
      <w:r>
        <w:rPr>
          <w:color w:val="231F20"/>
          <w:sz w:val="12"/>
        </w:rPr>
        <w:t>use</w:t>
      </w:r>
      <w:r>
        <w:rPr>
          <w:color w:val="231F20"/>
          <w:spacing w:val="-12"/>
          <w:sz w:val="12"/>
        </w:rPr>
        <w:t> </w:t>
      </w:r>
      <w:r>
        <w:rPr>
          <w:color w:val="231F20"/>
          <w:sz w:val="12"/>
        </w:rPr>
        <w:t>see</w:t>
      </w:r>
      <w:r>
        <w:rPr>
          <w:color w:val="231F20"/>
          <w:spacing w:val="-12"/>
          <w:sz w:val="12"/>
        </w:rPr>
        <w:t> </w:t>
      </w:r>
      <w:r>
        <w:rPr>
          <w:color w:val="231F20"/>
          <w:sz w:val="12"/>
        </w:rPr>
        <w:t>spice.wa.edu.au/usage version</w:t>
      </w:r>
      <w:r>
        <w:rPr>
          <w:color w:val="231F20"/>
          <w:spacing w:val="-12"/>
          <w:sz w:val="12"/>
        </w:rPr>
        <w:t> </w:t>
      </w:r>
      <w:r>
        <w:rPr>
          <w:color w:val="231F20"/>
          <w:sz w:val="12"/>
        </w:rPr>
        <w:t>2.0</w:t>
      </w:r>
      <w:r>
        <w:rPr>
          <w:color w:val="231F20"/>
          <w:spacing w:val="-12"/>
          <w:sz w:val="12"/>
        </w:rPr>
        <w:t> </w:t>
      </w:r>
      <w:r>
        <w:rPr>
          <w:color w:val="231F20"/>
          <w:sz w:val="12"/>
        </w:rPr>
        <w:t>revised</w:t>
      </w:r>
      <w:r>
        <w:rPr>
          <w:color w:val="231F20"/>
          <w:spacing w:val="-12"/>
          <w:sz w:val="12"/>
        </w:rPr>
        <w:t> </w:t>
      </w:r>
      <w:r>
        <w:rPr>
          <w:color w:val="231F20"/>
          <w:sz w:val="12"/>
        </w:rPr>
        <w:t>February</w:t>
      </w:r>
      <w:r>
        <w:rPr>
          <w:color w:val="231F20"/>
          <w:spacing w:val="-12"/>
          <w:sz w:val="12"/>
        </w:rPr>
        <w:t> </w:t>
      </w:r>
      <w:r>
        <w:rPr>
          <w:color w:val="231F20"/>
          <w:sz w:val="12"/>
        </w:rPr>
        <w:t>2015</w:t>
        <w:tab/>
        <w:t>page 2</w:t>
      </w:r>
    </w:p>
    <w:sectPr>
      <w:type w:val="continuous"/>
      <w:pgSz w:w="11900" w:h="16840"/>
      <w:pgMar w:top="820" w:bottom="280" w:left="74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440" w:hanging="200"/>
      </w:pPr>
      <w:rPr>
        <w:rFonts w:hint="default" w:ascii="Arial" w:hAnsi="Arial" w:eastAsia="Arial" w:cs="Arial"/>
        <w:color w:val="231F20"/>
        <w:w w:val="142"/>
        <w:sz w:val="16"/>
        <w:szCs w:val="16"/>
      </w:rPr>
    </w:lvl>
    <w:lvl w:ilvl="1">
      <w:start w:val="0"/>
      <w:numFmt w:val="bullet"/>
      <w:lvlText w:val="•"/>
      <w:lvlJc w:val="left"/>
      <w:pPr>
        <w:ind w:left="1996" w:hanging="200"/>
      </w:pPr>
      <w:rPr>
        <w:rFonts w:hint="default"/>
      </w:rPr>
    </w:lvl>
    <w:lvl w:ilvl="2">
      <w:start w:val="0"/>
      <w:numFmt w:val="bullet"/>
      <w:lvlText w:val="•"/>
      <w:lvlJc w:val="left"/>
      <w:pPr>
        <w:ind w:left="2553" w:hanging="200"/>
      </w:pPr>
      <w:rPr>
        <w:rFonts w:hint="default"/>
      </w:rPr>
    </w:lvl>
    <w:lvl w:ilvl="3">
      <w:start w:val="0"/>
      <w:numFmt w:val="bullet"/>
      <w:lvlText w:val="•"/>
      <w:lvlJc w:val="left"/>
      <w:pPr>
        <w:ind w:left="3109" w:hanging="200"/>
      </w:pPr>
      <w:rPr>
        <w:rFonts w:hint="default"/>
      </w:rPr>
    </w:lvl>
    <w:lvl w:ilvl="4">
      <w:start w:val="0"/>
      <w:numFmt w:val="bullet"/>
      <w:lvlText w:val="•"/>
      <w:lvlJc w:val="left"/>
      <w:pPr>
        <w:ind w:left="3666" w:hanging="200"/>
      </w:pPr>
      <w:rPr>
        <w:rFonts w:hint="default"/>
      </w:rPr>
    </w:lvl>
    <w:lvl w:ilvl="5">
      <w:start w:val="0"/>
      <w:numFmt w:val="bullet"/>
      <w:lvlText w:val="•"/>
      <w:lvlJc w:val="left"/>
      <w:pPr>
        <w:ind w:left="4222" w:hanging="200"/>
      </w:pPr>
      <w:rPr>
        <w:rFonts w:hint="default"/>
      </w:rPr>
    </w:lvl>
    <w:lvl w:ilvl="6">
      <w:start w:val="0"/>
      <w:numFmt w:val="bullet"/>
      <w:lvlText w:val="•"/>
      <w:lvlJc w:val="left"/>
      <w:pPr>
        <w:ind w:left="4779" w:hanging="200"/>
      </w:pPr>
      <w:rPr>
        <w:rFonts w:hint="default"/>
      </w:rPr>
    </w:lvl>
    <w:lvl w:ilvl="7">
      <w:start w:val="0"/>
      <w:numFmt w:val="bullet"/>
      <w:lvlText w:val="•"/>
      <w:lvlJc w:val="left"/>
      <w:pPr>
        <w:ind w:left="5335" w:hanging="200"/>
      </w:pPr>
      <w:rPr>
        <w:rFonts w:hint="default"/>
      </w:rPr>
    </w:lvl>
    <w:lvl w:ilvl="8">
      <w:start w:val="0"/>
      <w:numFmt w:val="bullet"/>
      <w:lvlText w:val="•"/>
      <w:lvlJc w:val="left"/>
      <w:pPr>
        <w:ind w:left="5892" w:hanging="200"/>
      </w:pPr>
      <w:rPr>
        <w:rFonts w:hint="default"/>
      </w:rPr>
    </w:lvl>
  </w:abstractNum>
  <w:abstractNum w:abstractNumId="2">
    <w:multiLevelType w:val="hybridMultilevel"/>
    <w:lvl w:ilvl="0">
      <w:start w:val="0"/>
      <w:numFmt w:val="bullet"/>
      <w:lvlText w:val="•"/>
      <w:lvlJc w:val="left"/>
      <w:pPr>
        <w:ind w:left="3321" w:hanging="200"/>
      </w:pPr>
      <w:rPr>
        <w:rFonts w:hint="default" w:ascii="Arial" w:hAnsi="Arial" w:eastAsia="Arial" w:cs="Arial"/>
        <w:color w:val="231F20"/>
        <w:w w:val="142"/>
        <w:sz w:val="16"/>
        <w:szCs w:val="16"/>
      </w:rPr>
    </w:lvl>
    <w:lvl w:ilvl="1">
      <w:start w:val="0"/>
      <w:numFmt w:val="bullet"/>
      <w:lvlText w:val="•"/>
      <w:lvlJc w:val="left"/>
      <w:pPr>
        <w:ind w:left="3688" w:hanging="200"/>
      </w:pPr>
      <w:rPr>
        <w:rFonts w:hint="default"/>
      </w:rPr>
    </w:lvl>
    <w:lvl w:ilvl="2">
      <w:start w:val="0"/>
      <w:numFmt w:val="bullet"/>
      <w:lvlText w:val="•"/>
      <w:lvlJc w:val="left"/>
      <w:pPr>
        <w:ind w:left="4057" w:hanging="200"/>
      </w:pPr>
      <w:rPr>
        <w:rFonts w:hint="default"/>
      </w:rPr>
    </w:lvl>
    <w:lvl w:ilvl="3">
      <w:start w:val="0"/>
      <w:numFmt w:val="bullet"/>
      <w:lvlText w:val="•"/>
      <w:lvlJc w:val="left"/>
      <w:pPr>
        <w:ind w:left="4425" w:hanging="200"/>
      </w:pPr>
      <w:rPr>
        <w:rFonts w:hint="default"/>
      </w:rPr>
    </w:lvl>
    <w:lvl w:ilvl="4">
      <w:start w:val="0"/>
      <w:numFmt w:val="bullet"/>
      <w:lvlText w:val="•"/>
      <w:lvlJc w:val="left"/>
      <w:pPr>
        <w:ind w:left="4794" w:hanging="200"/>
      </w:pPr>
      <w:rPr>
        <w:rFonts w:hint="default"/>
      </w:rPr>
    </w:lvl>
    <w:lvl w:ilvl="5">
      <w:start w:val="0"/>
      <w:numFmt w:val="bullet"/>
      <w:lvlText w:val="•"/>
      <w:lvlJc w:val="left"/>
      <w:pPr>
        <w:ind w:left="5162" w:hanging="200"/>
      </w:pPr>
      <w:rPr>
        <w:rFonts w:hint="default"/>
      </w:rPr>
    </w:lvl>
    <w:lvl w:ilvl="6">
      <w:start w:val="0"/>
      <w:numFmt w:val="bullet"/>
      <w:lvlText w:val="•"/>
      <w:lvlJc w:val="left"/>
      <w:pPr>
        <w:ind w:left="5531" w:hanging="200"/>
      </w:pPr>
      <w:rPr>
        <w:rFonts w:hint="default"/>
      </w:rPr>
    </w:lvl>
    <w:lvl w:ilvl="7">
      <w:start w:val="0"/>
      <w:numFmt w:val="bullet"/>
      <w:lvlText w:val="•"/>
      <w:lvlJc w:val="left"/>
      <w:pPr>
        <w:ind w:left="5899" w:hanging="200"/>
      </w:pPr>
      <w:rPr>
        <w:rFonts w:hint="default"/>
      </w:rPr>
    </w:lvl>
    <w:lvl w:ilvl="8">
      <w:start w:val="0"/>
      <w:numFmt w:val="bullet"/>
      <w:lvlText w:val="•"/>
      <w:lvlJc w:val="left"/>
      <w:pPr>
        <w:ind w:left="6268" w:hanging="200"/>
      </w:pPr>
      <w:rPr>
        <w:rFonts w:hint="default"/>
      </w:rPr>
    </w:lvl>
  </w:abstractNum>
  <w:abstractNum w:abstractNumId="1">
    <w:multiLevelType w:val="hybridMultilevel"/>
    <w:lvl w:ilvl="0">
      <w:start w:val="0"/>
      <w:numFmt w:val="bullet"/>
      <w:lvlText w:val="•"/>
      <w:lvlJc w:val="left"/>
      <w:pPr>
        <w:ind w:left="504" w:hanging="140"/>
      </w:pPr>
      <w:rPr>
        <w:rFonts w:hint="default" w:ascii="Arial" w:hAnsi="Arial" w:eastAsia="Arial" w:cs="Arial"/>
        <w:color w:val="231F20"/>
        <w:w w:val="142"/>
        <w:sz w:val="16"/>
        <w:szCs w:val="16"/>
      </w:rPr>
    </w:lvl>
    <w:lvl w:ilvl="1">
      <w:start w:val="0"/>
      <w:numFmt w:val="bullet"/>
      <w:lvlText w:val="•"/>
      <w:lvlJc w:val="left"/>
      <w:pPr>
        <w:ind w:left="4138" w:hanging="180"/>
      </w:pPr>
      <w:rPr>
        <w:rFonts w:hint="default" w:ascii="Arial" w:hAnsi="Arial" w:eastAsia="Arial" w:cs="Arial"/>
        <w:color w:val="231F20"/>
        <w:w w:val="142"/>
        <w:sz w:val="16"/>
        <w:szCs w:val="16"/>
      </w:rPr>
    </w:lvl>
    <w:lvl w:ilvl="2">
      <w:start w:val="0"/>
      <w:numFmt w:val="bullet"/>
      <w:lvlText w:val="•"/>
      <w:lvlJc w:val="left"/>
      <w:pPr>
        <w:ind w:left="4458" w:hanging="180"/>
      </w:pPr>
      <w:rPr>
        <w:rFonts w:hint="default"/>
      </w:rPr>
    </w:lvl>
    <w:lvl w:ilvl="3">
      <w:start w:val="0"/>
      <w:numFmt w:val="bullet"/>
      <w:lvlText w:val="•"/>
      <w:lvlJc w:val="left"/>
      <w:pPr>
        <w:ind w:left="4776" w:hanging="180"/>
      </w:pPr>
      <w:rPr>
        <w:rFonts w:hint="default"/>
      </w:rPr>
    </w:lvl>
    <w:lvl w:ilvl="4">
      <w:start w:val="0"/>
      <w:numFmt w:val="bullet"/>
      <w:lvlText w:val="•"/>
      <w:lvlJc w:val="left"/>
      <w:pPr>
        <w:ind w:left="5095" w:hanging="180"/>
      </w:pPr>
      <w:rPr>
        <w:rFonts w:hint="default"/>
      </w:rPr>
    </w:lvl>
    <w:lvl w:ilvl="5">
      <w:start w:val="0"/>
      <w:numFmt w:val="bullet"/>
      <w:lvlText w:val="•"/>
      <w:lvlJc w:val="left"/>
      <w:pPr>
        <w:ind w:left="5413" w:hanging="180"/>
      </w:pPr>
      <w:rPr>
        <w:rFonts w:hint="default"/>
      </w:rPr>
    </w:lvl>
    <w:lvl w:ilvl="6">
      <w:start w:val="0"/>
      <w:numFmt w:val="bullet"/>
      <w:lvlText w:val="•"/>
      <w:lvlJc w:val="left"/>
      <w:pPr>
        <w:ind w:left="5731" w:hanging="180"/>
      </w:pPr>
      <w:rPr>
        <w:rFonts w:hint="default"/>
      </w:rPr>
    </w:lvl>
    <w:lvl w:ilvl="7">
      <w:start w:val="0"/>
      <w:numFmt w:val="bullet"/>
      <w:lvlText w:val="•"/>
      <w:lvlJc w:val="left"/>
      <w:pPr>
        <w:ind w:left="6050" w:hanging="180"/>
      </w:pPr>
      <w:rPr>
        <w:rFonts w:hint="default"/>
      </w:rPr>
    </w:lvl>
    <w:lvl w:ilvl="8">
      <w:start w:val="0"/>
      <w:numFmt w:val="bullet"/>
      <w:lvlText w:val="•"/>
      <w:lvlJc w:val="left"/>
      <w:pPr>
        <w:ind w:left="6368" w:hanging="180"/>
      </w:pPr>
      <w:rPr>
        <w:rFonts w:hint="default"/>
      </w:rPr>
    </w:lvl>
  </w:abstractNum>
  <w:abstractNum w:abstractNumId="0">
    <w:multiLevelType w:val="hybridMultilevel"/>
    <w:lvl w:ilvl="0">
      <w:start w:val="0"/>
      <w:numFmt w:val="bullet"/>
      <w:lvlText w:val="•"/>
      <w:lvlJc w:val="left"/>
      <w:pPr>
        <w:ind w:left="880" w:hanging="180"/>
      </w:pPr>
      <w:rPr>
        <w:rFonts w:hint="default" w:ascii="Arial" w:hAnsi="Arial" w:eastAsia="Arial" w:cs="Arial"/>
        <w:color w:val="231F20"/>
        <w:w w:val="142"/>
        <w:sz w:val="16"/>
        <w:szCs w:val="16"/>
      </w:rPr>
    </w:lvl>
    <w:lvl w:ilvl="1">
      <w:start w:val="0"/>
      <w:numFmt w:val="bullet"/>
      <w:lvlText w:val="•"/>
      <w:lvlJc w:val="left"/>
      <w:pPr>
        <w:ind w:left="1492" w:hanging="180"/>
      </w:pPr>
      <w:rPr>
        <w:rFonts w:hint="default"/>
      </w:rPr>
    </w:lvl>
    <w:lvl w:ilvl="2">
      <w:start w:val="0"/>
      <w:numFmt w:val="bullet"/>
      <w:lvlText w:val="•"/>
      <w:lvlJc w:val="left"/>
      <w:pPr>
        <w:ind w:left="2105" w:hanging="180"/>
      </w:pPr>
      <w:rPr>
        <w:rFonts w:hint="default"/>
      </w:rPr>
    </w:lvl>
    <w:lvl w:ilvl="3">
      <w:start w:val="0"/>
      <w:numFmt w:val="bullet"/>
      <w:lvlText w:val="•"/>
      <w:lvlJc w:val="left"/>
      <w:pPr>
        <w:ind w:left="2717" w:hanging="180"/>
      </w:pPr>
      <w:rPr>
        <w:rFonts w:hint="default"/>
      </w:rPr>
    </w:lvl>
    <w:lvl w:ilvl="4">
      <w:start w:val="0"/>
      <w:numFmt w:val="bullet"/>
      <w:lvlText w:val="•"/>
      <w:lvlJc w:val="left"/>
      <w:pPr>
        <w:ind w:left="3330" w:hanging="180"/>
      </w:pPr>
      <w:rPr>
        <w:rFonts w:hint="default"/>
      </w:rPr>
    </w:lvl>
    <w:lvl w:ilvl="5">
      <w:start w:val="0"/>
      <w:numFmt w:val="bullet"/>
      <w:lvlText w:val="•"/>
      <w:lvlJc w:val="left"/>
      <w:pPr>
        <w:ind w:left="3942" w:hanging="180"/>
      </w:pPr>
      <w:rPr>
        <w:rFonts w:hint="default"/>
      </w:rPr>
    </w:lvl>
    <w:lvl w:ilvl="6">
      <w:start w:val="0"/>
      <w:numFmt w:val="bullet"/>
      <w:lvlText w:val="•"/>
      <w:lvlJc w:val="left"/>
      <w:pPr>
        <w:ind w:left="4555" w:hanging="180"/>
      </w:pPr>
      <w:rPr>
        <w:rFonts w:hint="default"/>
      </w:rPr>
    </w:lvl>
    <w:lvl w:ilvl="7">
      <w:start w:val="0"/>
      <w:numFmt w:val="bullet"/>
      <w:lvlText w:val="•"/>
      <w:lvlJc w:val="left"/>
      <w:pPr>
        <w:ind w:left="5167" w:hanging="180"/>
      </w:pPr>
      <w:rPr>
        <w:rFonts w:hint="default"/>
      </w:rPr>
    </w:lvl>
    <w:lvl w:ilvl="8">
      <w:start w:val="0"/>
      <w:numFmt w:val="bullet"/>
      <w:lvlText w:val="•"/>
      <w:lvlJc w:val="left"/>
      <w:pPr>
        <w:ind w:left="5780" w:hanging="18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1"/>
      <w:ind w:left="360"/>
      <w:outlineLvl w:val="1"/>
    </w:pPr>
    <w:rPr>
      <w:rFonts w:ascii="Arial" w:hAnsi="Arial" w:eastAsia="Arial" w:cs="Arial"/>
      <w:b/>
      <w:bCs/>
      <w:sz w:val="38"/>
      <w:szCs w:val="38"/>
    </w:rPr>
  </w:style>
  <w:style w:styleId="Heading2" w:type="paragraph">
    <w:name w:val="Heading 2"/>
    <w:basedOn w:val="Normal"/>
    <w:uiPriority w:val="1"/>
    <w:qFormat/>
    <w:pPr>
      <w:spacing w:before="100"/>
      <w:ind w:left="714"/>
      <w:outlineLvl w:val="2"/>
    </w:pPr>
    <w:rPr>
      <w:rFonts w:ascii="Arial" w:hAnsi="Arial" w:eastAsia="Arial" w:cs="Arial"/>
      <w:b/>
      <w:bCs/>
      <w:sz w:val="26"/>
      <w:szCs w:val="26"/>
    </w:rPr>
  </w:style>
  <w:style w:styleId="ListParagraph" w:type="paragraph">
    <w:name w:val="List Paragraph"/>
    <w:basedOn w:val="Normal"/>
    <w:uiPriority w:val="1"/>
    <w:qFormat/>
    <w:pPr>
      <w:ind w:left="880" w:right="315" w:hanging="18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Platypus-electroreception.pdf</dc:title>
  <dcterms:created xsi:type="dcterms:W3CDTF">2020-04-01T13:32:23Z</dcterms:created>
  <dcterms:modified xsi:type="dcterms:W3CDTF">2020-04-01T13:32:23Z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2020-04-01T00:00:00Z</vt:filetime>
  </property>
  <property fmtid="{D5CDD505-2E9C-101B-9397-08002B2CF9AE}" pid="3" name="Creator">
    <vt:lpwstr>Preview</vt:lpwstr>
  </property>
  <property fmtid="{D5CDD505-2E9C-101B-9397-08002B2CF9AE}" pid="4" name="LastSaved">
    <vt:filetime>2020-04-01T00:00:00Z</vt:filetime>
  </property>
</Properties>
</file>