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rect style="position:absolute;left:5353;top:1052;width:4191;height:584" filled="true" fillcolor="#231f20" stroked="false">
              <v:fill opacity="59638f" type="solid"/>
            </v:rect>
            <v:shape style="position:absolute;left:0;top:0;width:3639;height:521" type="#_x0000_t202" filled="false" stroked="false">
              <v:textbox inset="0,0,0,0">
                <w:txbxContent>
                  <w:p>
                    <w:pPr>
                      <w:spacing w:before="76"/>
                      <w:ind w:left="0" w:right="0" w:firstLine="0"/>
                      <w:jc w:val="left"/>
                      <w:rPr>
                        <w:b/>
                        <w:sz w:val="38"/>
                      </w:rPr>
                    </w:pPr>
                    <w:r>
                      <w:rPr>
                        <w:b/>
                        <w:color w:val="231F20"/>
                        <w:w w:val="105"/>
                        <w:sz w:val="38"/>
                      </w:rPr>
                      <w:t>sequence</w:t>
                    </w:r>
                    <w:r>
                      <w:rPr>
                        <w:b/>
                        <w:color w:val="231F20"/>
                        <w:spacing w:val="-34"/>
                        <w:w w:val="105"/>
                        <w:sz w:val="38"/>
                      </w:rPr>
                      <w:t> </w:t>
                    </w:r>
                    <w:r>
                      <w:rPr>
                        <w:b/>
                        <w:color w:val="231F20"/>
                        <w:w w:val="105"/>
                        <w:sz w:val="38"/>
                      </w:rPr>
                      <w:t>overview</w:t>
                    </w:r>
                  </w:p>
                </w:txbxContent>
              </v:textbox>
              <w10:wrap type="none"/>
            </v:shape>
            <v:shape style="position:absolute;left:5361;top:992;width:4128;height:556" type="#_x0000_t202" filled="false" stroked="false">
              <v:textbox inset="0,0,0,0">
                <w:txbxContent>
                  <w:p>
                    <w:pPr>
                      <w:spacing w:line="551" w:lineRule="exact" w:before="0"/>
                      <w:ind w:left="0" w:right="0" w:firstLine="0"/>
                      <w:jc w:val="left"/>
                      <w:rPr>
                        <w:b/>
                        <w:sz w:val="48"/>
                      </w:rPr>
                    </w:pPr>
                    <w:r>
                      <w:rPr>
                        <w:b/>
                        <w:color w:val="FFFFFF"/>
                        <w:spacing w:val="-16"/>
                        <w:sz w:val="48"/>
                      </w:rPr>
                      <w:t>Geothermal </w:t>
                    </w:r>
                    <w:r>
                      <w:rPr>
                        <w:b/>
                        <w:color w:val="FFFFFF"/>
                        <w:spacing w:val="-15"/>
                        <w:sz w:val="48"/>
                      </w:rPr>
                      <w:t>energy</w:t>
                    </w:r>
                  </w:p>
                </w:txbxContent>
              </v:textbox>
              <w10:wrap type="none"/>
            </v:shape>
          </v:group>
        </w:pict>
      </w:r>
      <w:r>
        <w:rPr>
          <w:rFonts w:ascii="Times New Roman"/>
          <w:sz w:val="20"/>
        </w:rPr>
      </w:r>
    </w:p>
    <w:p>
      <w:pPr>
        <w:pStyle w:val="BodyText"/>
        <w:spacing w:before="8"/>
        <w:rPr>
          <w:rFonts w:ascii="Times New Roman"/>
          <w:sz w:val="8"/>
        </w:rPr>
      </w:pPr>
    </w:p>
    <w:p>
      <w:pPr>
        <w:pStyle w:val="Heading1"/>
      </w:pPr>
      <w:r>
        <w:rPr>
          <w:w w:val="105"/>
        </w:rPr>
        <w:t>Links to the Australian Curriculum: Senior Secondary Physics (Unit 1)</w:t>
      </w:r>
    </w:p>
    <w:p>
      <w:pPr>
        <w:pStyle w:val="BodyText"/>
        <w:spacing w:before="10"/>
        <w:rPr>
          <w:sz w:val="21"/>
        </w:rPr>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38"/>
      </w:tblGrid>
      <w:tr>
        <w:trPr>
          <w:trHeight w:val="566" w:hRule="atLeast"/>
        </w:trPr>
        <w:tc>
          <w:tcPr>
            <w:tcW w:w="9638" w:type="dxa"/>
            <w:shd w:val="clear" w:color="auto" w:fill="F99B1C"/>
          </w:tcPr>
          <w:p>
            <w:pPr>
              <w:pStyle w:val="TableParagraph"/>
              <w:spacing w:before="171"/>
              <w:rPr>
                <w:rFonts w:ascii="Arial-BoldItalicMT"/>
                <w:b/>
                <w:i/>
                <w:sz w:val="24"/>
              </w:rPr>
            </w:pPr>
            <w:r>
              <w:rPr>
                <w:rFonts w:ascii="Arial-BoldItalicMT"/>
                <w:b/>
                <w:i/>
                <w:sz w:val="24"/>
              </w:rPr>
              <w:t>Science understanding concepts include:</w:t>
            </w:r>
          </w:p>
        </w:tc>
      </w:tr>
      <w:tr>
        <w:trPr>
          <w:trHeight w:val="2995" w:hRule="atLeast"/>
        </w:trPr>
        <w:tc>
          <w:tcPr>
            <w:tcW w:w="9638" w:type="dxa"/>
          </w:tcPr>
          <w:p>
            <w:pPr>
              <w:pStyle w:val="TableParagraph"/>
              <w:spacing w:before="138"/>
              <w:rPr>
                <w:b/>
                <w:sz w:val="20"/>
              </w:rPr>
            </w:pPr>
            <w:r>
              <w:rPr>
                <w:b/>
                <w:sz w:val="20"/>
              </w:rPr>
              <w:t>Heating processes</w:t>
            </w:r>
          </w:p>
          <w:p>
            <w:pPr>
              <w:pStyle w:val="TableParagraph"/>
              <w:spacing w:line="249" w:lineRule="auto" w:before="95"/>
              <w:ind w:right="216"/>
              <w:rPr>
                <w:sz w:val="20"/>
              </w:rPr>
            </w:pPr>
            <w:r>
              <w:rPr>
                <w:sz w:val="20"/>
              </w:rPr>
              <w:t>Provided</w:t>
            </w:r>
            <w:r>
              <w:rPr>
                <w:spacing w:val="-22"/>
                <w:sz w:val="20"/>
              </w:rPr>
              <w:t> </w:t>
            </w:r>
            <w:r>
              <w:rPr>
                <w:sz w:val="20"/>
              </w:rPr>
              <w:t>a</w:t>
            </w:r>
            <w:r>
              <w:rPr>
                <w:spacing w:val="-22"/>
                <w:sz w:val="20"/>
              </w:rPr>
              <w:t> </w:t>
            </w:r>
            <w:r>
              <w:rPr>
                <w:sz w:val="20"/>
              </w:rPr>
              <w:t>substance</w:t>
            </w:r>
            <w:r>
              <w:rPr>
                <w:spacing w:val="-22"/>
                <w:sz w:val="20"/>
              </w:rPr>
              <w:t> </w:t>
            </w:r>
            <w:r>
              <w:rPr>
                <w:sz w:val="20"/>
              </w:rPr>
              <w:t>does</w:t>
            </w:r>
            <w:r>
              <w:rPr>
                <w:spacing w:val="-22"/>
                <w:sz w:val="20"/>
              </w:rPr>
              <w:t> </w:t>
            </w:r>
            <w:r>
              <w:rPr>
                <w:sz w:val="20"/>
              </w:rPr>
              <w:t>not</w:t>
            </w:r>
            <w:r>
              <w:rPr>
                <w:spacing w:val="-22"/>
                <w:sz w:val="20"/>
              </w:rPr>
              <w:t> </w:t>
            </w:r>
            <w:r>
              <w:rPr>
                <w:sz w:val="20"/>
              </w:rPr>
              <w:t>change</w:t>
            </w:r>
            <w:r>
              <w:rPr>
                <w:spacing w:val="-22"/>
                <w:sz w:val="20"/>
              </w:rPr>
              <w:t> </w:t>
            </w:r>
            <w:r>
              <w:rPr>
                <w:sz w:val="20"/>
              </w:rPr>
              <w:t>state,</w:t>
            </w:r>
            <w:r>
              <w:rPr>
                <w:spacing w:val="-22"/>
                <w:sz w:val="20"/>
              </w:rPr>
              <w:t> </w:t>
            </w:r>
            <w:r>
              <w:rPr>
                <w:sz w:val="20"/>
              </w:rPr>
              <w:t>its</w:t>
            </w:r>
            <w:r>
              <w:rPr>
                <w:spacing w:val="-22"/>
                <w:sz w:val="20"/>
              </w:rPr>
              <w:t> </w:t>
            </w:r>
            <w:r>
              <w:rPr>
                <w:sz w:val="20"/>
              </w:rPr>
              <w:t>temperature</w:t>
            </w:r>
            <w:r>
              <w:rPr>
                <w:spacing w:val="-22"/>
                <w:sz w:val="20"/>
              </w:rPr>
              <w:t> </w:t>
            </w:r>
            <w:r>
              <w:rPr>
                <w:sz w:val="20"/>
              </w:rPr>
              <w:t>change</w:t>
            </w:r>
            <w:r>
              <w:rPr>
                <w:spacing w:val="-22"/>
                <w:sz w:val="20"/>
              </w:rPr>
              <w:t> </w:t>
            </w:r>
            <w:r>
              <w:rPr>
                <w:sz w:val="20"/>
              </w:rPr>
              <w:t>is</w:t>
            </w:r>
            <w:r>
              <w:rPr>
                <w:spacing w:val="-22"/>
                <w:sz w:val="20"/>
              </w:rPr>
              <w:t> </w:t>
            </w:r>
            <w:r>
              <w:rPr>
                <w:sz w:val="20"/>
              </w:rPr>
              <w:t>proportional</w:t>
            </w:r>
            <w:r>
              <w:rPr>
                <w:spacing w:val="-22"/>
                <w:sz w:val="20"/>
              </w:rPr>
              <w:t> </w:t>
            </w:r>
            <w:r>
              <w:rPr>
                <w:sz w:val="20"/>
              </w:rPr>
              <w:t>to</w:t>
            </w:r>
            <w:r>
              <w:rPr>
                <w:spacing w:val="-22"/>
                <w:sz w:val="20"/>
              </w:rPr>
              <w:t> </w:t>
            </w:r>
            <w:r>
              <w:rPr>
                <w:sz w:val="20"/>
              </w:rPr>
              <w:t>the</w:t>
            </w:r>
            <w:r>
              <w:rPr>
                <w:spacing w:val="-22"/>
                <w:sz w:val="20"/>
              </w:rPr>
              <w:t> </w:t>
            </w:r>
            <w:r>
              <w:rPr>
                <w:sz w:val="20"/>
              </w:rPr>
              <w:t>amount</w:t>
            </w:r>
            <w:r>
              <w:rPr>
                <w:spacing w:val="-22"/>
                <w:sz w:val="20"/>
              </w:rPr>
              <w:t> </w:t>
            </w:r>
            <w:r>
              <w:rPr>
                <w:sz w:val="20"/>
              </w:rPr>
              <w:t>of</w:t>
            </w:r>
            <w:r>
              <w:rPr>
                <w:spacing w:val="-22"/>
                <w:sz w:val="20"/>
              </w:rPr>
              <w:t> </w:t>
            </w:r>
            <w:r>
              <w:rPr>
                <w:sz w:val="20"/>
              </w:rPr>
              <w:t>energy added</w:t>
            </w:r>
            <w:r>
              <w:rPr>
                <w:spacing w:val="-15"/>
                <w:sz w:val="20"/>
              </w:rPr>
              <w:t> </w:t>
            </w:r>
            <w:r>
              <w:rPr>
                <w:sz w:val="20"/>
              </w:rPr>
              <w:t>to</w:t>
            </w:r>
            <w:r>
              <w:rPr>
                <w:spacing w:val="-15"/>
                <w:sz w:val="20"/>
              </w:rPr>
              <w:t> </w:t>
            </w:r>
            <w:r>
              <w:rPr>
                <w:sz w:val="20"/>
              </w:rPr>
              <w:t>or</w:t>
            </w:r>
            <w:r>
              <w:rPr>
                <w:spacing w:val="-14"/>
                <w:sz w:val="20"/>
              </w:rPr>
              <w:t> </w:t>
            </w:r>
            <w:r>
              <w:rPr>
                <w:sz w:val="20"/>
              </w:rPr>
              <w:t>removed</w:t>
            </w:r>
            <w:r>
              <w:rPr>
                <w:spacing w:val="-15"/>
                <w:sz w:val="20"/>
              </w:rPr>
              <w:t> </w:t>
            </w:r>
            <w:r>
              <w:rPr>
                <w:sz w:val="20"/>
              </w:rPr>
              <w:t>from</w:t>
            </w:r>
            <w:r>
              <w:rPr>
                <w:spacing w:val="-14"/>
                <w:sz w:val="20"/>
              </w:rPr>
              <w:t> </w:t>
            </w:r>
            <w:r>
              <w:rPr>
                <w:sz w:val="20"/>
              </w:rPr>
              <w:t>the</w:t>
            </w:r>
            <w:r>
              <w:rPr>
                <w:spacing w:val="-15"/>
                <w:sz w:val="20"/>
              </w:rPr>
              <w:t> </w:t>
            </w:r>
            <w:r>
              <w:rPr>
                <w:sz w:val="20"/>
              </w:rPr>
              <w:t>substance;</w:t>
            </w:r>
            <w:r>
              <w:rPr>
                <w:spacing w:val="-14"/>
                <w:sz w:val="20"/>
              </w:rPr>
              <w:t> </w:t>
            </w:r>
            <w:r>
              <w:rPr>
                <w:sz w:val="20"/>
              </w:rPr>
              <w:t>the</w:t>
            </w:r>
            <w:r>
              <w:rPr>
                <w:spacing w:val="-15"/>
                <w:sz w:val="20"/>
              </w:rPr>
              <w:t> </w:t>
            </w:r>
            <w:r>
              <w:rPr>
                <w:sz w:val="20"/>
              </w:rPr>
              <w:t>constant</w:t>
            </w:r>
            <w:r>
              <w:rPr>
                <w:spacing w:val="-15"/>
                <w:sz w:val="20"/>
              </w:rPr>
              <w:t> </w:t>
            </w:r>
            <w:r>
              <w:rPr>
                <w:sz w:val="20"/>
              </w:rPr>
              <w:t>of</w:t>
            </w:r>
            <w:r>
              <w:rPr>
                <w:spacing w:val="-14"/>
                <w:sz w:val="20"/>
              </w:rPr>
              <w:t> </w:t>
            </w:r>
            <w:r>
              <w:rPr>
                <w:sz w:val="20"/>
              </w:rPr>
              <w:t>proportionality</w:t>
            </w:r>
            <w:r>
              <w:rPr>
                <w:spacing w:val="-15"/>
                <w:sz w:val="20"/>
              </w:rPr>
              <w:t> </w:t>
            </w:r>
            <w:r>
              <w:rPr>
                <w:sz w:val="20"/>
              </w:rPr>
              <w:t>describes</w:t>
            </w:r>
            <w:r>
              <w:rPr>
                <w:spacing w:val="-14"/>
                <w:sz w:val="20"/>
              </w:rPr>
              <w:t> </w:t>
            </w:r>
            <w:r>
              <w:rPr>
                <w:sz w:val="20"/>
              </w:rPr>
              <w:t>the</w:t>
            </w:r>
            <w:r>
              <w:rPr>
                <w:spacing w:val="-15"/>
                <w:sz w:val="20"/>
              </w:rPr>
              <w:t> </w:t>
            </w:r>
            <w:r>
              <w:rPr>
                <w:sz w:val="20"/>
              </w:rPr>
              <w:t>heat</w:t>
            </w:r>
            <w:r>
              <w:rPr>
                <w:spacing w:val="-14"/>
                <w:sz w:val="20"/>
              </w:rPr>
              <w:t> </w:t>
            </w:r>
            <w:r>
              <w:rPr>
                <w:sz w:val="20"/>
              </w:rPr>
              <w:t>capacity</w:t>
            </w:r>
            <w:r>
              <w:rPr>
                <w:spacing w:val="-15"/>
                <w:sz w:val="20"/>
              </w:rPr>
              <w:t> </w:t>
            </w:r>
            <w:r>
              <w:rPr>
                <w:sz w:val="20"/>
              </w:rPr>
              <w:t>of</w:t>
            </w:r>
            <w:r>
              <w:rPr>
                <w:spacing w:val="-14"/>
                <w:sz w:val="20"/>
              </w:rPr>
              <w:t> </w:t>
            </w:r>
            <w:r>
              <w:rPr>
                <w:sz w:val="20"/>
              </w:rPr>
              <w:t>the substance</w:t>
            </w:r>
            <w:r>
              <w:rPr>
                <w:spacing w:val="-2"/>
                <w:sz w:val="20"/>
              </w:rPr>
              <w:t> </w:t>
            </w:r>
            <w:r>
              <w:rPr>
                <w:sz w:val="20"/>
              </w:rPr>
              <w:t>(ACSPH020)</w:t>
            </w:r>
          </w:p>
          <w:p>
            <w:pPr>
              <w:pStyle w:val="TableParagraph"/>
              <w:spacing w:line="249" w:lineRule="auto"/>
              <w:ind w:right="168"/>
              <w:rPr>
                <w:sz w:val="20"/>
              </w:rPr>
            </w:pPr>
            <w:r>
              <w:rPr>
                <w:sz w:val="20"/>
              </w:rPr>
              <w:t>Change</w:t>
            </w:r>
            <w:r>
              <w:rPr>
                <w:spacing w:val="-24"/>
                <w:sz w:val="20"/>
              </w:rPr>
              <w:t> </w:t>
            </w:r>
            <w:r>
              <w:rPr>
                <w:sz w:val="20"/>
              </w:rPr>
              <w:t>of</w:t>
            </w:r>
            <w:r>
              <w:rPr>
                <w:spacing w:val="-23"/>
                <w:sz w:val="20"/>
              </w:rPr>
              <w:t> </w:t>
            </w:r>
            <w:r>
              <w:rPr>
                <w:sz w:val="20"/>
              </w:rPr>
              <w:t>state</w:t>
            </w:r>
            <w:r>
              <w:rPr>
                <w:spacing w:val="-23"/>
                <w:sz w:val="20"/>
              </w:rPr>
              <w:t> </w:t>
            </w:r>
            <w:r>
              <w:rPr>
                <w:sz w:val="20"/>
              </w:rPr>
              <w:t>involves</w:t>
            </w:r>
            <w:r>
              <w:rPr>
                <w:spacing w:val="-23"/>
                <w:sz w:val="20"/>
              </w:rPr>
              <w:t> </w:t>
            </w:r>
            <w:r>
              <w:rPr>
                <w:sz w:val="20"/>
              </w:rPr>
              <w:t>internal</w:t>
            </w:r>
            <w:r>
              <w:rPr>
                <w:spacing w:val="-23"/>
                <w:sz w:val="20"/>
              </w:rPr>
              <w:t> </w:t>
            </w:r>
            <w:r>
              <w:rPr>
                <w:sz w:val="20"/>
              </w:rPr>
              <w:t>energy</w:t>
            </w:r>
            <w:r>
              <w:rPr>
                <w:spacing w:val="-23"/>
                <w:sz w:val="20"/>
              </w:rPr>
              <w:t> </w:t>
            </w:r>
            <w:r>
              <w:rPr>
                <w:sz w:val="20"/>
              </w:rPr>
              <w:t>changes</w:t>
            </w:r>
            <w:r>
              <w:rPr>
                <w:spacing w:val="-23"/>
                <w:sz w:val="20"/>
              </w:rPr>
              <w:t> </w:t>
            </w:r>
            <w:r>
              <w:rPr>
                <w:sz w:val="20"/>
              </w:rPr>
              <w:t>to</w:t>
            </w:r>
            <w:r>
              <w:rPr>
                <w:spacing w:val="-23"/>
                <w:sz w:val="20"/>
              </w:rPr>
              <w:t> </w:t>
            </w:r>
            <w:r>
              <w:rPr>
                <w:sz w:val="20"/>
              </w:rPr>
              <w:t>form</w:t>
            </w:r>
            <w:r>
              <w:rPr>
                <w:spacing w:val="-24"/>
                <w:sz w:val="20"/>
              </w:rPr>
              <w:t> </w:t>
            </w:r>
            <w:r>
              <w:rPr>
                <w:sz w:val="20"/>
              </w:rPr>
              <w:t>or</w:t>
            </w:r>
            <w:r>
              <w:rPr>
                <w:spacing w:val="-23"/>
                <w:sz w:val="20"/>
              </w:rPr>
              <w:t> </w:t>
            </w:r>
            <w:r>
              <w:rPr>
                <w:sz w:val="20"/>
              </w:rPr>
              <w:t>break</w:t>
            </w:r>
            <w:r>
              <w:rPr>
                <w:spacing w:val="-23"/>
                <w:sz w:val="20"/>
              </w:rPr>
              <w:t> </w:t>
            </w:r>
            <w:r>
              <w:rPr>
                <w:sz w:val="20"/>
              </w:rPr>
              <w:t>bonds</w:t>
            </w:r>
            <w:r>
              <w:rPr>
                <w:spacing w:val="-23"/>
                <w:sz w:val="20"/>
              </w:rPr>
              <w:t> </w:t>
            </w:r>
            <w:r>
              <w:rPr>
                <w:sz w:val="20"/>
              </w:rPr>
              <w:t>between</w:t>
            </w:r>
            <w:r>
              <w:rPr>
                <w:spacing w:val="-23"/>
                <w:sz w:val="20"/>
              </w:rPr>
              <w:t> </w:t>
            </w:r>
            <w:r>
              <w:rPr>
                <w:sz w:val="20"/>
              </w:rPr>
              <w:t>atoms</w:t>
            </w:r>
            <w:r>
              <w:rPr>
                <w:spacing w:val="-23"/>
                <w:sz w:val="20"/>
              </w:rPr>
              <w:t> </w:t>
            </w:r>
            <w:r>
              <w:rPr>
                <w:sz w:val="20"/>
              </w:rPr>
              <w:t>or</w:t>
            </w:r>
            <w:r>
              <w:rPr>
                <w:spacing w:val="-23"/>
                <w:sz w:val="20"/>
              </w:rPr>
              <w:t> </w:t>
            </w:r>
            <w:r>
              <w:rPr>
                <w:sz w:val="20"/>
              </w:rPr>
              <w:t>molecules;</w:t>
            </w:r>
            <w:r>
              <w:rPr>
                <w:spacing w:val="-23"/>
                <w:sz w:val="20"/>
              </w:rPr>
              <w:t> </w:t>
            </w:r>
            <w:r>
              <w:rPr>
                <w:sz w:val="20"/>
              </w:rPr>
              <w:t>latent heat is the energy required to be added to or removed from a system to change the state of the system </w:t>
            </w:r>
            <w:r>
              <w:rPr>
                <w:spacing w:val="-5"/>
                <w:sz w:val="20"/>
              </w:rPr>
              <w:t>(ACSPH021)</w:t>
            </w:r>
          </w:p>
          <w:p>
            <w:pPr>
              <w:pStyle w:val="TableParagraph"/>
              <w:spacing w:line="249" w:lineRule="auto" w:before="88"/>
              <w:ind w:right="641"/>
              <w:rPr>
                <w:sz w:val="20"/>
              </w:rPr>
            </w:pPr>
            <w:r>
              <w:rPr>
                <w:spacing w:val="-4"/>
                <w:sz w:val="20"/>
              </w:rPr>
              <w:t>Two</w:t>
            </w:r>
            <w:r>
              <w:rPr>
                <w:spacing w:val="-30"/>
                <w:sz w:val="20"/>
              </w:rPr>
              <w:t> </w:t>
            </w:r>
            <w:r>
              <w:rPr>
                <w:sz w:val="20"/>
              </w:rPr>
              <w:t>systems</w:t>
            </w:r>
            <w:r>
              <w:rPr>
                <w:spacing w:val="-29"/>
                <w:sz w:val="20"/>
              </w:rPr>
              <w:t> </w:t>
            </w:r>
            <w:r>
              <w:rPr>
                <w:sz w:val="20"/>
              </w:rPr>
              <w:t>in</w:t>
            </w:r>
            <w:r>
              <w:rPr>
                <w:spacing w:val="-29"/>
                <w:sz w:val="20"/>
              </w:rPr>
              <w:t> </w:t>
            </w:r>
            <w:r>
              <w:rPr>
                <w:sz w:val="20"/>
              </w:rPr>
              <w:t>contact</w:t>
            </w:r>
            <w:r>
              <w:rPr>
                <w:spacing w:val="-30"/>
                <w:sz w:val="20"/>
              </w:rPr>
              <w:t> </w:t>
            </w:r>
            <w:r>
              <w:rPr>
                <w:sz w:val="20"/>
              </w:rPr>
              <w:t>transfer</w:t>
            </w:r>
            <w:r>
              <w:rPr>
                <w:spacing w:val="-29"/>
                <w:sz w:val="20"/>
              </w:rPr>
              <w:t> </w:t>
            </w:r>
            <w:r>
              <w:rPr>
                <w:sz w:val="20"/>
              </w:rPr>
              <w:t>energy</w:t>
            </w:r>
            <w:r>
              <w:rPr>
                <w:spacing w:val="-29"/>
                <w:sz w:val="20"/>
              </w:rPr>
              <w:t> </w:t>
            </w:r>
            <w:r>
              <w:rPr>
                <w:sz w:val="20"/>
              </w:rPr>
              <w:t>between</w:t>
            </w:r>
            <w:r>
              <w:rPr>
                <w:spacing w:val="-30"/>
                <w:sz w:val="20"/>
              </w:rPr>
              <w:t> </w:t>
            </w:r>
            <w:r>
              <w:rPr>
                <w:sz w:val="20"/>
              </w:rPr>
              <w:t>particles</w:t>
            </w:r>
            <w:r>
              <w:rPr>
                <w:spacing w:val="-29"/>
                <w:sz w:val="20"/>
              </w:rPr>
              <w:t> </w:t>
            </w:r>
            <w:r>
              <w:rPr>
                <w:sz w:val="20"/>
              </w:rPr>
              <w:t>so</w:t>
            </w:r>
            <w:r>
              <w:rPr>
                <w:spacing w:val="-30"/>
                <w:sz w:val="20"/>
              </w:rPr>
              <w:t> </w:t>
            </w:r>
            <w:r>
              <w:rPr>
                <w:sz w:val="20"/>
              </w:rPr>
              <w:t>that</w:t>
            </w:r>
            <w:r>
              <w:rPr>
                <w:spacing w:val="-29"/>
                <w:sz w:val="20"/>
              </w:rPr>
              <w:t> </w:t>
            </w:r>
            <w:r>
              <w:rPr>
                <w:sz w:val="20"/>
              </w:rPr>
              <w:t>eventually</w:t>
            </w:r>
            <w:r>
              <w:rPr>
                <w:spacing w:val="-29"/>
                <w:sz w:val="20"/>
              </w:rPr>
              <w:t> </w:t>
            </w:r>
            <w:r>
              <w:rPr>
                <w:sz w:val="20"/>
              </w:rPr>
              <w:t>the</w:t>
            </w:r>
            <w:r>
              <w:rPr>
                <w:spacing w:val="-30"/>
                <w:sz w:val="20"/>
              </w:rPr>
              <w:t> </w:t>
            </w:r>
            <w:r>
              <w:rPr>
                <w:sz w:val="20"/>
              </w:rPr>
              <w:t>systems</w:t>
            </w:r>
            <w:r>
              <w:rPr>
                <w:spacing w:val="-29"/>
                <w:sz w:val="20"/>
              </w:rPr>
              <w:t> </w:t>
            </w:r>
            <w:r>
              <w:rPr>
                <w:sz w:val="20"/>
              </w:rPr>
              <w:t>reach</w:t>
            </w:r>
            <w:r>
              <w:rPr>
                <w:spacing w:val="-29"/>
                <w:sz w:val="20"/>
              </w:rPr>
              <w:t> </w:t>
            </w:r>
            <w:r>
              <w:rPr>
                <w:sz w:val="20"/>
              </w:rPr>
              <w:t>the</w:t>
            </w:r>
            <w:r>
              <w:rPr>
                <w:spacing w:val="-30"/>
                <w:sz w:val="20"/>
              </w:rPr>
              <w:t> </w:t>
            </w:r>
            <w:r>
              <w:rPr>
                <w:sz w:val="20"/>
              </w:rPr>
              <w:t>same temperature; that is, they are in thermal equilibrium</w:t>
            </w:r>
            <w:r>
              <w:rPr>
                <w:spacing w:val="-32"/>
                <w:sz w:val="20"/>
              </w:rPr>
              <w:t> </w:t>
            </w:r>
            <w:r>
              <w:rPr>
                <w:sz w:val="20"/>
              </w:rPr>
              <w:t>(ACSPH022)</w:t>
            </w:r>
          </w:p>
        </w:tc>
      </w:tr>
      <w:tr>
        <w:trPr>
          <w:trHeight w:val="566" w:hRule="atLeast"/>
        </w:trPr>
        <w:tc>
          <w:tcPr>
            <w:tcW w:w="9638" w:type="dxa"/>
            <w:shd w:val="clear" w:color="auto" w:fill="F36E3A"/>
          </w:tcPr>
          <w:p>
            <w:pPr>
              <w:pStyle w:val="TableParagraph"/>
              <w:spacing w:before="171"/>
              <w:rPr>
                <w:rFonts w:ascii="Arial-BoldItalicMT"/>
                <w:b/>
                <w:i/>
                <w:sz w:val="24"/>
              </w:rPr>
            </w:pPr>
            <w:r>
              <w:rPr>
                <w:rFonts w:ascii="Arial-BoldItalicMT"/>
                <w:b/>
                <w:i/>
                <w:sz w:val="24"/>
              </w:rPr>
              <w:t>Science as a human endeavour concepts include:</w:t>
            </w:r>
          </w:p>
        </w:tc>
      </w:tr>
      <w:tr>
        <w:trPr>
          <w:trHeight w:val="2192" w:hRule="atLeast"/>
        </w:trPr>
        <w:tc>
          <w:tcPr>
            <w:tcW w:w="9638" w:type="dxa"/>
          </w:tcPr>
          <w:p>
            <w:pPr>
              <w:pStyle w:val="TableParagraph"/>
              <w:spacing w:line="249" w:lineRule="auto" w:before="139"/>
              <w:ind w:right="962"/>
              <w:rPr>
                <w:sz w:val="20"/>
              </w:rPr>
            </w:pPr>
            <w:r>
              <w:rPr>
                <w:sz w:val="20"/>
              </w:rPr>
              <w:t>Advances</w:t>
            </w:r>
            <w:r>
              <w:rPr>
                <w:spacing w:val="-30"/>
                <w:sz w:val="20"/>
              </w:rPr>
              <w:t> </w:t>
            </w:r>
            <w:r>
              <w:rPr>
                <w:sz w:val="20"/>
              </w:rPr>
              <w:t>in</w:t>
            </w:r>
            <w:r>
              <w:rPr>
                <w:spacing w:val="-29"/>
                <w:sz w:val="20"/>
              </w:rPr>
              <w:t> </w:t>
            </w:r>
            <w:r>
              <w:rPr>
                <w:sz w:val="20"/>
              </w:rPr>
              <w:t>science</w:t>
            </w:r>
            <w:r>
              <w:rPr>
                <w:spacing w:val="-29"/>
                <w:sz w:val="20"/>
              </w:rPr>
              <w:t> </w:t>
            </w:r>
            <w:r>
              <w:rPr>
                <w:sz w:val="20"/>
              </w:rPr>
              <w:t>understanding</w:t>
            </w:r>
            <w:r>
              <w:rPr>
                <w:spacing w:val="-29"/>
                <w:sz w:val="20"/>
              </w:rPr>
              <w:t> </w:t>
            </w:r>
            <w:r>
              <w:rPr>
                <w:sz w:val="20"/>
              </w:rPr>
              <w:t>in</w:t>
            </w:r>
            <w:r>
              <w:rPr>
                <w:spacing w:val="-29"/>
                <w:sz w:val="20"/>
              </w:rPr>
              <w:t> </w:t>
            </w:r>
            <w:r>
              <w:rPr>
                <w:sz w:val="20"/>
              </w:rPr>
              <w:t>one</w:t>
            </w:r>
            <w:r>
              <w:rPr>
                <w:spacing w:val="-29"/>
                <w:sz w:val="20"/>
              </w:rPr>
              <w:t> </w:t>
            </w:r>
            <w:r>
              <w:rPr>
                <w:sz w:val="20"/>
              </w:rPr>
              <w:t>field</w:t>
            </w:r>
            <w:r>
              <w:rPr>
                <w:spacing w:val="-30"/>
                <w:sz w:val="20"/>
              </w:rPr>
              <w:t> </w:t>
            </w:r>
            <w:r>
              <w:rPr>
                <w:sz w:val="20"/>
              </w:rPr>
              <w:t>can</w:t>
            </w:r>
            <w:r>
              <w:rPr>
                <w:spacing w:val="-29"/>
                <w:sz w:val="20"/>
              </w:rPr>
              <w:t> </w:t>
            </w:r>
            <w:r>
              <w:rPr>
                <w:sz w:val="20"/>
              </w:rPr>
              <w:t>influence</w:t>
            </w:r>
            <w:r>
              <w:rPr>
                <w:spacing w:val="-29"/>
                <w:sz w:val="20"/>
              </w:rPr>
              <w:t> </w:t>
            </w:r>
            <w:r>
              <w:rPr>
                <w:sz w:val="20"/>
              </w:rPr>
              <w:t>other</w:t>
            </w:r>
            <w:r>
              <w:rPr>
                <w:spacing w:val="-29"/>
                <w:sz w:val="20"/>
              </w:rPr>
              <w:t> </w:t>
            </w:r>
            <w:r>
              <w:rPr>
                <w:sz w:val="20"/>
              </w:rPr>
              <w:t>areas</w:t>
            </w:r>
            <w:r>
              <w:rPr>
                <w:spacing w:val="-29"/>
                <w:sz w:val="20"/>
              </w:rPr>
              <w:t> </w:t>
            </w:r>
            <w:r>
              <w:rPr>
                <w:sz w:val="20"/>
              </w:rPr>
              <w:t>of</w:t>
            </w:r>
            <w:r>
              <w:rPr>
                <w:spacing w:val="-29"/>
                <w:sz w:val="20"/>
              </w:rPr>
              <w:t> </w:t>
            </w:r>
            <w:r>
              <w:rPr>
                <w:sz w:val="20"/>
              </w:rPr>
              <w:t>science,</w:t>
            </w:r>
            <w:r>
              <w:rPr>
                <w:spacing w:val="-29"/>
                <w:sz w:val="20"/>
              </w:rPr>
              <w:t> </w:t>
            </w:r>
            <w:r>
              <w:rPr>
                <w:sz w:val="20"/>
              </w:rPr>
              <w:t>technology</w:t>
            </w:r>
            <w:r>
              <w:rPr>
                <w:spacing w:val="-30"/>
                <w:sz w:val="20"/>
              </w:rPr>
              <w:t> </w:t>
            </w:r>
            <w:r>
              <w:rPr>
                <w:sz w:val="20"/>
              </w:rPr>
              <w:t>and engineering</w:t>
            </w:r>
            <w:r>
              <w:rPr>
                <w:spacing w:val="-2"/>
                <w:sz w:val="20"/>
              </w:rPr>
              <w:t> </w:t>
            </w:r>
            <w:r>
              <w:rPr>
                <w:spacing w:val="-5"/>
                <w:sz w:val="20"/>
              </w:rPr>
              <w:t>(ACSPH011)</w:t>
            </w:r>
          </w:p>
          <w:p>
            <w:pPr>
              <w:pStyle w:val="TableParagraph"/>
              <w:spacing w:line="249" w:lineRule="auto"/>
              <w:ind w:right="1116"/>
              <w:rPr>
                <w:sz w:val="20"/>
              </w:rPr>
            </w:pPr>
            <w:r>
              <w:rPr>
                <w:sz w:val="20"/>
              </w:rPr>
              <w:t>Scientific</w:t>
            </w:r>
            <w:r>
              <w:rPr>
                <w:spacing w:val="-31"/>
                <w:sz w:val="20"/>
              </w:rPr>
              <w:t> </w:t>
            </w:r>
            <w:r>
              <w:rPr>
                <w:sz w:val="20"/>
              </w:rPr>
              <w:t>knowledge</w:t>
            </w:r>
            <w:r>
              <w:rPr>
                <w:spacing w:val="-30"/>
                <w:sz w:val="20"/>
              </w:rPr>
              <w:t> </w:t>
            </w:r>
            <w:r>
              <w:rPr>
                <w:sz w:val="20"/>
              </w:rPr>
              <w:t>can</w:t>
            </w:r>
            <w:r>
              <w:rPr>
                <w:spacing w:val="-30"/>
                <w:sz w:val="20"/>
              </w:rPr>
              <w:t> </w:t>
            </w:r>
            <w:r>
              <w:rPr>
                <w:sz w:val="20"/>
              </w:rPr>
              <w:t>enable</w:t>
            </w:r>
            <w:r>
              <w:rPr>
                <w:spacing w:val="-30"/>
                <w:sz w:val="20"/>
              </w:rPr>
              <w:t> </w:t>
            </w:r>
            <w:r>
              <w:rPr>
                <w:sz w:val="20"/>
              </w:rPr>
              <w:t>scientists</w:t>
            </w:r>
            <w:r>
              <w:rPr>
                <w:spacing w:val="-30"/>
                <w:sz w:val="20"/>
              </w:rPr>
              <w:t> </w:t>
            </w:r>
            <w:r>
              <w:rPr>
                <w:sz w:val="20"/>
              </w:rPr>
              <w:t>to</w:t>
            </w:r>
            <w:r>
              <w:rPr>
                <w:spacing w:val="-30"/>
                <w:sz w:val="20"/>
              </w:rPr>
              <w:t> </w:t>
            </w:r>
            <w:r>
              <w:rPr>
                <w:sz w:val="20"/>
              </w:rPr>
              <w:t>offer</w:t>
            </w:r>
            <w:r>
              <w:rPr>
                <w:spacing w:val="-30"/>
                <w:sz w:val="20"/>
              </w:rPr>
              <w:t> </w:t>
            </w:r>
            <w:r>
              <w:rPr>
                <w:sz w:val="20"/>
              </w:rPr>
              <w:t>valid</w:t>
            </w:r>
            <w:r>
              <w:rPr>
                <w:spacing w:val="-30"/>
                <w:sz w:val="20"/>
              </w:rPr>
              <w:t> </w:t>
            </w:r>
            <w:r>
              <w:rPr>
                <w:sz w:val="20"/>
              </w:rPr>
              <w:t>explanations</w:t>
            </w:r>
            <w:r>
              <w:rPr>
                <w:spacing w:val="-30"/>
                <w:sz w:val="20"/>
              </w:rPr>
              <w:t> </w:t>
            </w:r>
            <w:r>
              <w:rPr>
                <w:sz w:val="20"/>
              </w:rPr>
              <w:t>and</w:t>
            </w:r>
            <w:r>
              <w:rPr>
                <w:spacing w:val="-30"/>
                <w:sz w:val="20"/>
              </w:rPr>
              <w:t> </w:t>
            </w:r>
            <w:r>
              <w:rPr>
                <w:spacing w:val="-3"/>
                <w:sz w:val="20"/>
              </w:rPr>
              <w:t>make</w:t>
            </w:r>
            <w:r>
              <w:rPr>
                <w:spacing w:val="-30"/>
                <w:sz w:val="20"/>
              </w:rPr>
              <w:t> </w:t>
            </w:r>
            <w:r>
              <w:rPr>
                <w:sz w:val="20"/>
              </w:rPr>
              <w:t>reliable</w:t>
            </w:r>
            <w:r>
              <w:rPr>
                <w:spacing w:val="-30"/>
                <w:sz w:val="20"/>
              </w:rPr>
              <w:t> </w:t>
            </w:r>
            <w:r>
              <w:rPr>
                <w:sz w:val="20"/>
              </w:rPr>
              <w:t>predictions </w:t>
            </w:r>
            <w:r>
              <w:rPr>
                <w:spacing w:val="-3"/>
                <w:sz w:val="20"/>
              </w:rPr>
              <w:t>(ACSPH014)</w:t>
            </w:r>
          </w:p>
          <w:p>
            <w:pPr>
              <w:pStyle w:val="TableParagraph"/>
              <w:spacing w:line="249" w:lineRule="auto" w:before="86"/>
              <w:ind w:right="576"/>
              <w:rPr>
                <w:sz w:val="20"/>
              </w:rPr>
            </w:pPr>
            <w:r>
              <w:rPr>
                <w:sz w:val="20"/>
              </w:rPr>
              <w:t>Scientific</w:t>
            </w:r>
            <w:r>
              <w:rPr>
                <w:spacing w:val="-30"/>
                <w:sz w:val="20"/>
              </w:rPr>
              <w:t> </w:t>
            </w:r>
            <w:r>
              <w:rPr>
                <w:sz w:val="20"/>
              </w:rPr>
              <w:t>knowledge</w:t>
            </w:r>
            <w:r>
              <w:rPr>
                <w:spacing w:val="-29"/>
                <w:sz w:val="20"/>
              </w:rPr>
              <w:t> </w:t>
            </w:r>
            <w:r>
              <w:rPr>
                <w:sz w:val="20"/>
              </w:rPr>
              <w:t>can</w:t>
            </w:r>
            <w:r>
              <w:rPr>
                <w:spacing w:val="-29"/>
                <w:sz w:val="20"/>
              </w:rPr>
              <w:t> </w:t>
            </w:r>
            <w:r>
              <w:rPr>
                <w:sz w:val="20"/>
              </w:rPr>
              <w:t>be</w:t>
            </w:r>
            <w:r>
              <w:rPr>
                <w:spacing w:val="-29"/>
                <w:sz w:val="20"/>
              </w:rPr>
              <w:t> </w:t>
            </w:r>
            <w:r>
              <w:rPr>
                <w:sz w:val="20"/>
              </w:rPr>
              <w:t>used</w:t>
            </w:r>
            <w:r>
              <w:rPr>
                <w:spacing w:val="-29"/>
                <w:sz w:val="20"/>
              </w:rPr>
              <w:t> </w:t>
            </w:r>
            <w:r>
              <w:rPr>
                <w:sz w:val="20"/>
              </w:rPr>
              <w:t>to</w:t>
            </w:r>
            <w:r>
              <w:rPr>
                <w:spacing w:val="-29"/>
                <w:sz w:val="20"/>
              </w:rPr>
              <w:t> </w:t>
            </w:r>
            <w:r>
              <w:rPr>
                <w:sz w:val="20"/>
              </w:rPr>
              <w:t>develop</w:t>
            </w:r>
            <w:r>
              <w:rPr>
                <w:spacing w:val="-30"/>
                <w:sz w:val="20"/>
              </w:rPr>
              <w:t> </w:t>
            </w:r>
            <w:r>
              <w:rPr>
                <w:sz w:val="20"/>
              </w:rPr>
              <w:t>and</w:t>
            </w:r>
            <w:r>
              <w:rPr>
                <w:spacing w:val="-29"/>
                <w:sz w:val="20"/>
              </w:rPr>
              <w:t> </w:t>
            </w:r>
            <w:r>
              <w:rPr>
                <w:sz w:val="20"/>
              </w:rPr>
              <w:t>evaluate</w:t>
            </w:r>
            <w:r>
              <w:rPr>
                <w:spacing w:val="-29"/>
                <w:sz w:val="20"/>
              </w:rPr>
              <w:t> </w:t>
            </w:r>
            <w:r>
              <w:rPr>
                <w:sz w:val="20"/>
              </w:rPr>
              <w:t>projected</w:t>
            </w:r>
            <w:r>
              <w:rPr>
                <w:spacing w:val="-29"/>
                <w:sz w:val="20"/>
              </w:rPr>
              <w:t> </w:t>
            </w:r>
            <w:r>
              <w:rPr>
                <w:sz w:val="20"/>
              </w:rPr>
              <w:t>economic,</w:t>
            </w:r>
            <w:r>
              <w:rPr>
                <w:spacing w:val="-29"/>
                <w:sz w:val="20"/>
              </w:rPr>
              <w:t> </w:t>
            </w:r>
            <w:r>
              <w:rPr>
                <w:sz w:val="20"/>
              </w:rPr>
              <w:t>social</w:t>
            </w:r>
            <w:r>
              <w:rPr>
                <w:spacing w:val="-29"/>
                <w:sz w:val="20"/>
              </w:rPr>
              <w:t> </w:t>
            </w:r>
            <w:r>
              <w:rPr>
                <w:sz w:val="20"/>
              </w:rPr>
              <w:t>and</w:t>
            </w:r>
            <w:r>
              <w:rPr>
                <w:spacing w:val="-29"/>
                <w:sz w:val="20"/>
              </w:rPr>
              <w:t> </w:t>
            </w:r>
            <w:r>
              <w:rPr>
                <w:sz w:val="20"/>
              </w:rPr>
              <w:t>environmental impacts and to design action for sustainability</w:t>
            </w:r>
            <w:r>
              <w:rPr>
                <w:spacing w:val="-23"/>
                <w:sz w:val="20"/>
              </w:rPr>
              <w:t> </w:t>
            </w:r>
            <w:r>
              <w:rPr>
                <w:spacing w:val="-3"/>
                <w:sz w:val="20"/>
              </w:rPr>
              <w:t>(ACSPH015)</w:t>
            </w:r>
          </w:p>
        </w:tc>
      </w:tr>
      <w:tr>
        <w:trPr>
          <w:trHeight w:val="566" w:hRule="atLeast"/>
        </w:trPr>
        <w:tc>
          <w:tcPr>
            <w:tcW w:w="9638" w:type="dxa"/>
            <w:shd w:val="clear" w:color="auto" w:fill="F15638"/>
          </w:tcPr>
          <w:p>
            <w:pPr>
              <w:pStyle w:val="TableParagraph"/>
              <w:spacing w:before="171"/>
              <w:rPr>
                <w:rFonts w:ascii="Arial-BoldItalicMT"/>
                <w:b/>
                <w:i/>
                <w:sz w:val="24"/>
              </w:rPr>
            </w:pPr>
            <w:r>
              <w:rPr>
                <w:rFonts w:ascii="Arial-BoldItalicMT"/>
                <w:b/>
                <w:i/>
                <w:sz w:val="24"/>
              </w:rPr>
              <w:t>Science inquiry skills concepts include:</w:t>
            </w:r>
          </w:p>
        </w:tc>
      </w:tr>
      <w:tr>
        <w:trPr>
          <w:trHeight w:val="1927" w:hRule="atLeast"/>
        </w:trPr>
        <w:tc>
          <w:tcPr>
            <w:tcW w:w="9638" w:type="dxa"/>
          </w:tcPr>
          <w:p>
            <w:pPr>
              <w:pStyle w:val="TableParagraph"/>
              <w:spacing w:line="249" w:lineRule="auto" w:before="139"/>
              <w:ind w:right="577"/>
              <w:rPr>
                <w:sz w:val="20"/>
              </w:rPr>
            </w:pPr>
            <w:r>
              <w:rPr>
                <w:sz w:val="20"/>
              </w:rPr>
              <w:t>Conduct</w:t>
            </w:r>
            <w:r>
              <w:rPr>
                <w:spacing w:val="-36"/>
                <w:sz w:val="20"/>
              </w:rPr>
              <w:t> </w:t>
            </w:r>
            <w:r>
              <w:rPr>
                <w:sz w:val="20"/>
              </w:rPr>
              <w:t>investigations,</w:t>
            </w:r>
            <w:r>
              <w:rPr>
                <w:spacing w:val="-36"/>
                <w:sz w:val="20"/>
              </w:rPr>
              <w:t> </w:t>
            </w:r>
            <w:r>
              <w:rPr>
                <w:sz w:val="20"/>
              </w:rPr>
              <w:t>including</w:t>
            </w:r>
            <w:r>
              <w:rPr>
                <w:spacing w:val="-35"/>
                <w:sz w:val="20"/>
              </w:rPr>
              <w:t> </w:t>
            </w:r>
            <w:r>
              <w:rPr>
                <w:sz w:val="20"/>
              </w:rPr>
              <w:t>using</w:t>
            </w:r>
            <w:r>
              <w:rPr>
                <w:spacing w:val="-36"/>
                <w:sz w:val="20"/>
              </w:rPr>
              <w:t> </w:t>
            </w:r>
            <w:r>
              <w:rPr>
                <w:sz w:val="20"/>
              </w:rPr>
              <w:t>temperature,</w:t>
            </w:r>
            <w:r>
              <w:rPr>
                <w:spacing w:val="-36"/>
                <w:sz w:val="20"/>
              </w:rPr>
              <w:t> </w:t>
            </w:r>
            <w:r>
              <w:rPr>
                <w:sz w:val="20"/>
              </w:rPr>
              <w:t>current</w:t>
            </w:r>
            <w:r>
              <w:rPr>
                <w:spacing w:val="-35"/>
                <w:sz w:val="20"/>
              </w:rPr>
              <w:t> </w:t>
            </w:r>
            <w:r>
              <w:rPr>
                <w:sz w:val="20"/>
              </w:rPr>
              <w:t>and</w:t>
            </w:r>
            <w:r>
              <w:rPr>
                <w:spacing w:val="-36"/>
                <w:sz w:val="20"/>
              </w:rPr>
              <w:t> </w:t>
            </w:r>
            <w:r>
              <w:rPr>
                <w:sz w:val="20"/>
              </w:rPr>
              <w:t>potential</w:t>
            </w:r>
            <w:r>
              <w:rPr>
                <w:spacing w:val="-35"/>
                <w:sz w:val="20"/>
              </w:rPr>
              <w:t> </w:t>
            </w:r>
            <w:r>
              <w:rPr>
                <w:sz w:val="20"/>
              </w:rPr>
              <w:t>difference</w:t>
            </w:r>
            <w:r>
              <w:rPr>
                <w:spacing w:val="-36"/>
                <w:sz w:val="20"/>
              </w:rPr>
              <w:t> </w:t>
            </w:r>
            <w:r>
              <w:rPr>
                <w:sz w:val="20"/>
              </w:rPr>
              <w:t>measuring</w:t>
            </w:r>
            <w:r>
              <w:rPr>
                <w:spacing w:val="-36"/>
                <w:sz w:val="20"/>
              </w:rPr>
              <w:t> </w:t>
            </w:r>
            <w:r>
              <w:rPr>
                <w:sz w:val="20"/>
              </w:rPr>
              <w:t>devices, safely,</w:t>
            </w:r>
            <w:r>
              <w:rPr>
                <w:spacing w:val="-13"/>
                <w:sz w:val="20"/>
              </w:rPr>
              <w:t> </w:t>
            </w:r>
            <w:r>
              <w:rPr>
                <w:sz w:val="20"/>
              </w:rPr>
              <w:t>competently</w:t>
            </w:r>
            <w:r>
              <w:rPr>
                <w:spacing w:val="-12"/>
                <w:sz w:val="20"/>
              </w:rPr>
              <w:t> </w:t>
            </w:r>
            <w:r>
              <w:rPr>
                <w:sz w:val="20"/>
              </w:rPr>
              <w:t>and</w:t>
            </w:r>
            <w:r>
              <w:rPr>
                <w:spacing w:val="-12"/>
                <w:sz w:val="20"/>
              </w:rPr>
              <w:t> </w:t>
            </w:r>
            <w:r>
              <w:rPr>
                <w:sz w:val="20"/>
              </w:rPr>
              <w:t>methodically</w:t>
            </w:r>
            <w:r>
              <w:rPr>
                <w:spacing w:val="-12"/>
                <w:sz w:val="20"/>
              </w:rPr>
              <w:t> </w:t>
            </w:r>
            <w:r>
              <w:rPr>
                <w:sz w:val="20"/>
              </w:rPr>
              <w:t>for</w:t>
            </w:r>
            <w:r>
              <w:rPr>
                <w:spacing w:val="-12"/>
                <w:sz w:val="20"/>
              </w:rPr>
              <w:t> </w:t>
            </w:r>
            <w:r>
              <w:rPr>
                <w:sz w:val="20"/>
              </w:rPr>
              <w:t>the</w:t>
            </w:r>
            <w:r>
              <w:rPr>
                <w:spacing w:val="-12"/>
                <w:sz w:val="20"/>
              </w:rPr>
              <w:t> </w:t>
            </w:r>
            <w:r>
              <w:rPr>
                <w:sz w:val="20"/>
              </w:rPr>
              <w:t>collection</w:t>
            </w:r>
            <w:r>
              <w:rPr>
                <w:spacing w:val="-12"/>
                <w:sz w:val="20"/>
              </w:rPr>
              <w:t> </w:t>
            </w:r>
            <w:r>
              <w:rPr>
                <w:sz w:val="20"/>
              </w:rPr>
              <w:t>of</w:t>
            </w:r>
            <w:r>
              <w:rPr>
                <w:spacing w:val="-12"/>
                <w:sz w:val="20"/>
              </w:rPr>
              <w:t> </w:t>
            </w:r>
            <w:r>
              <w:rPr>
                <w:sz w:val="20"/>
              </w:rPr>
              <w:t>valid</w:t>
            </w:r>
            <w:r>
              <w:rPr>
                <w:spacing w:val="-12"/>
                <w:sz w:val="20"/>
              </w:rPr>
              <w:t> </w:t>
            </w:r>
            <w:r>
              <w:rPr>
                <w:sz w:val="20"/>
              </w:rPr>
              <w:t>and</w:t>
            </w:r>
            <w:r>
              <w:rPr>
                <w:spacing w:val="-12"/>
                <w:sz w:val="20"/>
              </w:rPr>
              <w:t> </w:t>
            </w:r>
            <w:r>
              <w:rPr>
                <w:sz w:val="20"/>
              </w:rPr>
              <w:t>reliable</w:t>
            </w:r>
            <w:r>
              <w:rPr>
                <w:spacing w:val="-12"/>
                <w:sz w:val="20"/>
              </w:rPr>
              <w:t> </w:t>
            </w:r>
            <w:r>
              <w:rPr>
                <w:sz w:val="20"/>
              </w:rPr>
              <w:t>data</w:t>
            </w:r>
            <w:r>
              <w:rPr>
                <w:spacing w:val="-12"/>
                <w:sz w:val="20"/>
              </w:rPr>
              <w:t> </w:t>
            </w:r>
            <w:r>
              <w:rPr>
                <w:sz w:val="20"/>
              </w:rPr>
              <w:t>(ACSPH003)</w:t>
            </w:r>
          </w:p>
          <w:p>
            <w:pPr>
              <w:pStyle w:val="TableParagraph"/>
              <w:spacing w:line="249" w:lineRule="auto"/>
              <w:ind w:right="194"/>
              <w:rPr>
                <w:sz w:val="20"/>
              </w:rPr>
            </w:pPr>
            <w:r>
              <w:rPr>
                <w:sz w:val="20"/>
              </w:rPr>
              <w:t>Select,</w:t>
            </w:r>
            <w:r>
              <w:rPr>
                <w:spacing w:val="-33"/>
                <w:sz w:val="20"/>
              </w:rPr>
              <w:t> </w:t>
            </w:r>
            <w:r>
              <w:rPr>
                <w:sz w:val="20"/>
              </w:rPr>
              <w:t>construct</w:t>
            </w:r>
            <w:r>
              <w:rPr>
                <w:spacing w:val="-32"/>
                <w:sz w:val="20"/>
              </w:rPr>
              <w:t> </w:t>
            </w:r>
            <w:r>
              <w:rPr>
                <w:sz w:val="20"/>
              </w:rPr>
              <w:t>and</w:t>
            </w:r>
            <w:r>
              <w:rPr>
                <w:spacing w:val="-32"/>
                <w:sz w:val="20"/>
              </w:rPr>
              <w:t> </w:t>
            </w:r>
            <w:r>
              <w:rPr>
                <w:sz w:val="20"/>
              </w:rPr>
              <w:t>use</w:t>
            </w:r>
            <w:r>
              <w:rPr>
                <w:spacing w:val="-32"/>
                <w:sz w:val="20"/>
              </w:rPr>
              <w:t> </w:t>
            </w:r>
            <w:r>
              <w:rPr>
                <w:sz w:val="20"/>
              </w:rPr>
              <w:t>appropriate</w:t>
            </w:r>
            <w:r>
              <w:rPr>
                <w:spacing w:val="-32"/>
                <w:sz w:val="20"/>
              </w:rPr>
              <w:t> </w:t>
            </w:r>
            <w:r>
              <w:rPr>
                <w:sz w:val="20"/>
              </w:rPr>
              <w:t>representations,</w:t>
            </w:r>
            <w:r>
              <w:rPr>
                <w:spacing w:val="-32"/>
                <w:sz w:val="20"/>
              </w:rPr>
              <w:t> </w:t>
            </w:r>
            <w:r>
              <w:rPr>
                <w:sz w:val="20"/>
              </w:rPr>
              <w:t>including</w:t>
            </w:r>
            <w:r>
              <w:rPr>
                <w:spacing w:val="-32"/>
                <w:sz w:val="20"/>
              </w:rPr>
              <w:t> </w:t>
            </w:r>
            <w:r>
              <w:rPr>
                <w:sz w:val="20"/>
              </w:rPr>
              <w:t>text</w:t>
            </w:r>
            <w:r>
              <w:rPr>
                <w:spacing w:val="-32"/>
                <w:sz w:val="20"/>
              </w:rPr>
              <w:t> </w:t>
            </w:r>
            <w:r>
              <w:rPr>
                <w:sz w:val="20"/>
              </w:rPr>
              <w:t>and</w:t>
            </w:r>
            <w:r>
              <w:rPr>
                <w:spacing w:val="-32"/>
                <w:sz w:val="20"/>
              </w:rPr>
              <w:t> </w:t>
            </w:r>
            <w:r>
              <w:rPr>
                <w:sz w:val="20"/>
              </w:rPr>
              <w:t>graphic</w:t>
            </w:r>
            <w:r>
              <w:rPr>
                <w:spacing w:val="-32"/>
                <w:sz w:val="20"/>
              </w:rPr>
              <w:t> </w:t>
            </w:r>
            <w:r>
              <w:rPr>
                <w:sz w:val="20"/>
              </w:rPr>
              <w:t>representations</w:t>
            </w:r>
            <w:r>
              <w:rPr>
                <w:spacing w:val="-32"/>
                <w:sz w:val="20"/>
              </w:rPr>
              <w:t> </w:t>
            </w:r>
            <w:r>
              <w:rPr>
                <w:sz w:val="20"/>
              </w:rPr>
              <w:t>of</w:t>
            </w:r>
            <w:r>
              <w:rPr>
                <w:spacing w:val="-32"/>
                <w:sz w:val="20"/>
              </w:rPr>
              <w:t> </w:t>
            </w:r>
            <w:r>
              <w:rPr>
                <w:sz w:val="20"/>
              </w:rPr>
              <w:t>empirical and theoretical relationships, flow diagrams, nuclear equations and circuit diagrams, to communicate conceptual understanding, solve problems and </w:t>
            </w:r>
            <w:r>
              <w:rPr>
                <w:spacing w:val="-3"/>
                <w:sz w:val="20"/>
              </w:rPr>
              <w:t>make </w:t>
            </w:r>
            <w:r>
              <w:rPr>
                <w:sz w:val="20"/>
              </w:rPr>
              <w:t>predictions</w:t>
            </w:r>
            <w:r>
              <w:rPr>
                <w:spacing w:val="-41"/>
                <w:sz w:val="20"/>
              </w:rPr>
              <w:t> </w:t>
            </w:r>
            <w:r>
              <w:rPr>
                <w:sz w:val="20"/>
              </w:rPr>
              <w:t>(ACSPH006)</w:t>
            </w:r>
          </w:p>
          <w:p>
            <w:pPr>
              <w:pStyle w:val="TableParagraph"/>
              <w:spacing w:line="210" w:lineRule="atLeast" w:before="79"/>
              <w:rPr>
                <w:sz w:val="18"/>
              </w:rPr>
            </w:pPr>
            <w:r>
              <w:rPr>
                <w:sz w:val="18"/>
              </w:rPr>
              <w:t>Select,</w:t>
            </w:r>
            <w:r>
              <w:rPr>
                <w:spacing w:val="-26"/>
                <w:sz w:val="18"/>
              </w:rPr>
              <w:t> </w:t>
            </w:r>
            <w:r>
              <w:rPr>
                <w:sz w:val="18"/>
              </w:rPr>
              <w:t>use</w:t>
            </w:r>
            <w:r>
              <w:rPr>
                <w:spacing w:val="-25"/>
                <w:sz w:val="18"/>
              </w:rPr>
              <w:t> </w:t>
            </w:r>
            <w:r>
              <w:rPr>
                <w:sz w:val="18"/>
              </w:rPr>
              <w:t>and</w:t>
            </w:r>
            <w:r>
              <w:rPr>
                <w:spacing w:val="-25"/>
                <w:sz w:val="18"/>
              </w:rPr>
              <w:t> </w:t>
            </w:r>
            <w:r>
              <w:rPr>
                <w:sz w:val="18"/>
              </w:rPr>
              <w:t>interpret</w:t>
            </w:r>
            <w:r>
              <w:rPr>
                <w:spacing w:val="-25"/>
                <w:sz w:val="18"/>
              </w:rPr>
              <w:t> </w:t>
            </w:r>
            <w:r>
              <w:rPr>
                <w:sz w:val="18"/>
              </w:rPr>
              <w:t>appropriate</w:t>
            </w:r>
            <w:r>
              <w:rPr>
                <w:spacing w:val="-25"/>
                <w:sz w:val="18"/>
              </w:rPr>
              <w:t> </w:t>
            </w:r>
            <w:r>
              <w:rPr>
                <w:sz w:val="18"/>
              </w:rPr>
              <w:t>mathematical</w:t>
            </w:r>
            <w:r>
              <w:rPr>
                <w:spacing w:val="-25"/>
                <w:sz w:val="18"/>
              </w:rPr>
              <w:t> </w:t>
            </w:r>
            <w:r>
              <w:rPr>
                <w:sz w:val="18"/>
              </w:rPr>
              <w:t>representations,</w:t>
            </w:r>
            <w:r>
              <w:rPr>
                <w:spacing w:val="-25"/>
                <w:sz w:val="18"/>
              </w:rPr>
              <w:t> </w:t>
            </w:r>
            <w:r>
              <w:rPr>
                <w:sz w:val="18"/>
              </w:rPr>
              <w:t>including</w:t>
            </w:r>
            <w:r>
              <w:rPr>
                <w:spacing w:val="-25"/>
                <w:sz w:val="18"/>
              </w:rPr>
              <w:t> </w:t>
            </w:r>
            <w:r>
              <w:rPr>
                <w:sz w:val="18"/>
              </w:rPr>
              <w:t>linear</w:t>
            </w:r>
            <w:r>
              <w:rPr>
                <w:spacing w:val="-25"/>
                <w:sz w:val="18"/>
              </w:rPr>
              <w:t> </w:t>
            </w:r>
            <w:r>
              <w:rPr>
                <w:sz w:val="18"/>
              </w:rPr>
              <w:t>and</w:t>
            </w:r>
            <w:r>
              <w:rPr>
                <w:spacing w:val="-25"/>
                <w:sz w:val="18"/>
              </w:rPr>
              <w:t> </w:t>
            </w:r>
            <w:r>
              <w:rPr>
                <w:sz w:val="18"/>
              </w:rPr>
              <w:t>non-linear</w:t>
            </w:r>
            <w:r>
              <w:rPr>
                <w:spacing w:val="-25"/>
                <w:sz w:val="18"/>
              </w:rPr>
              <w:t> </w:t>
            </w:r>
            <w:r>
              <w:rPr>
                <w:sz w:val="18"/>
              </w:rPr>
              <w:t>graphs</w:t>
            </w:r>
            <w:r>
              <w:rPr>
                <w:spacing w:val="-25"/>
                <w:sz w:val="18"/>
              </w:rPr>
              <w:t> </w:t>
            </w:r>
            <w:r>
              <w:rPr>
                <w:sz w:val="18"/>
              </w:rPr>
              <w:t>and</w:t>
            </w:r>
            <w:r>
              <w:rPr>
                <w:spacing w:val="-25"/>
                <w:sz w:val="18"/>
              </w:rPr>
              <w:t> </w:t>
            </w:r>
            <w:r>
              <w:rPr>
                <w:sz w:val="18"/>
              </w:rPr>
              <w:t>algebraic relationships</w:t>
            </w:r>
            <w:r>
              <w:rPr>
                <w:spacing w:val="-10"/>
                <w:sz w:val="18"/>
              </w:rPr>
              <w:t> </w:t>
            </w:r>
            <w:r>
              <w:rPr>
                <w:sz w:val="18"/>
              </w:rPr>
              <w:t>representing</w:t>
            </w:r>
            <w:r>
              <w:rPr>
                <w:spacing w:val="-9"/>
                <w:sz w:val="18"/>
              </w:rPr>
              <w:t> </w:t>
            </w:r>
            <w:r>
              <w:rPr>
                <w:sz w:val="18"/>
              </w:rPr>
              <w:t>physical</w:t>
            </w:r>
            <w:r>
              <w:rPr>
                <w:spacing w:val="-9"/>
                <w:sz w:val="18"/>
              </w:rPr>
              <w:t> </w:t>
            </w:r>
            <w:r>
              <w:rPr>
                <w:sz w:val="18"/>
              </w:rPr>
              <w:t>systems,</w:t>
            </w:r>
            <w:r>
              <w:rPr>
                <w:spacing w:val="-9"/>
                <w:sz w:val="18"/>
              </w:rPr>
              <w:t> </w:t>
            </w:r>
            <w:r>
              <w:rPr>
                <w:sz w:val="18"/>
              </w:rPr>
              <w:t>to</w:t>
            </w:r>
            <w:r>
              <w:rPr>
                <w:spacing w:val="-9"/>
                <w:sz w:val="18"/>
              </w:rPr>
              <w:t> </w:t>
            </w:r>
            <w:r>
              <w:rPr>
                <w:sz w:val="18"/>
              </w:rPr>
              <w:t>solve</w:t>
            </w:r>
            <w:r>
              <w:rPr>
                <w:spacing w:val="-10"/>
                <w:sz w:val="18"/>
              </w:rPr>
              <w:t> </w:t>
            </w:r>
            <w:r>
              <w:rPr>
                <w:sz w:val="18"/>
              </w:rPr>
              <w:t>problems</w:t>
            </w:r>
            <w:r>
              <w:rPr>
                <w:spacing w:val="-9"/>
                <w:sz w:val="18"/>
              </w:rPr>
              <w:t> </w:t>
            </w:r>
            <w:r>
              <w:rPr>
                <w:sz w:val="18"/>
              </w:rPr>
              <w:t>and</w:t>
            </w:r>
            <w:r>
              <w:rPr>
                <w:spacing w:val="-9"/>
                <w:sz w:val="18"/>
              </w:rPr>
              <w:t> </w:t>
            </w:r>
            <w:r>
              <w:rPr>
                <w:sz w:val="18"/>
              </w:rPr>
              <w:t>make</w:t>
            </w:r>
            <w:r>
              <w:rPr>
                <w:spacing w:val="-9"/>
                <w:sz w:val="18"/>
              </w:rPr>
              <w:t> </w:t>
            </w:r>
            <w:r>
              <w:rPr>
                <w:sz w:val="18"/>
              </w:rPr>
              <w:t>predictions</w:t>
            </w:r>
            <w:r>
              <w:rPr>
                <w:spacing w:val="-9"/>
                <w:sz w:val="18"/>
              </w:rPr>
              <w:t> </w:t>
            </w:r>
            <w:r>
              <w:rPr>
                <w:sz w:val="18"/>
              </w:rPr>
              <w:t>(ACSPH007)</w:t>
            </w:r>
          </w:p>
        </w:tc>
      </w:tr>
    </w:tbl>
    <w:p>
      <w:pPr>
        <w:spacing w:after="0" w:line="210" w:lineRule="atLeast"/>
        <w:rPr>
          <w:sz w:val="18"/>
        </w:rPr>
        <w:sectPr>
          <w:footerReference w:type="default" r:id="rId5"/>
          <w:type w:val="continuous"/>
          <w:pgSz w:w="11910" w:h="16840"/>
          <w:pgMar w:footer="1084" w:top="760" w:bottom="1280" w:left="1020" w:right="1000"/>
          <w:pgNumType w:start="1"/>
        </w:sectPr>
      </w:pPr>
    </w:p>
    <w:p>
      <w:pPr>
        <w:spacing w:before="84"/>
        <w:ind w:left="113" w:right="0" w:firstLine="0"/>
        <w:jc w:val="left"/>
        <w:rPr>
          <w:sz w:val="26"/>
        </w:rPr>
      </w:pPr>
      <w:r>
        <w:rPr>
          <w:color w:val="231F20"/>
          <w:w w:val="105"/>
          <w:sz w:val="26"/>
        </w:rPr>
        <w:t>Geothermal energy</w:t>
      </w:r>
    </w:p>
    <w:p>
      <w:pPr>
        <w:pStyle w:val="BodyText"/>
        <w:spacing w:before="4"/>
        <w:rPr>
          <w:sz w:val="68"/>
        </w:rPr>
      </w:pPr>
      <w:r>
        <w:rPr/>
        <w:br w:type="column"/>
      </w:r>
      <w:r>
        <w:rPr>
          <w:sz w:val="68"/>
        </w:rPr>
      </w:r>
    </w:p>
    <w:p>
      <w:pPr>
        <w:tabs>
          <w:tab w:pos="1456" w:val="left" w:leader="none"/>
        </w:tabs>
        <w:spacing w:line="524" w:lineRule="exact" w:before="0"/>
        <w:ind w:left="1022" w:right="0" w:firstLine="0"/>
        <w:jc w:val="left"/>
        <w:rPr>
          <w:b/>
          <w:sz w:val="48"/>
        </w:rPr>
      </w:pPr>
      <w:r>
        <w:rPr/>
        <w:pict>
          <v:group style="position:absolute;margin-left:163.445465pt;margin-top:19.629934pt;width:269.850pt;height:52.8pt;mso-position-horizontal-relative:page;mso-position-vertical-relative:paragraph;z-index:-14560" coordorigin="3269,393" coordsize="5397,1056">
            <v:shape style="position:absolute;left:4757;top:392;width:3898;height:471" type="#_x0000_t75" stroked="false">
              <v:imagedata r:id="rId8" o:title=""/>
            </v:shape>
            <v:shape style="position:absolute;left:4840;top:451;width:1123;height:275" coordorigin="4840,452" coordsize="1123,275" path="m5905,452l4897,452,4875,456,4857,469,4845,487,4840,509,4840,669,4845,692,4857,710,4875,722,4897,727,5905,727,5927,722,5946,710,5958,692,5962,669,5962,509,5958,487,5946,469,5927,456,5905,452xe" filled="true" fillcolor="#ffffff" stroked="false">
              <v:path arrowok="t"/>
              <v:fill type="solid"/>
            </v:shape>
            <v:shape style="position:absolute;left:4840;top:451;width:1123;height:275" coordorigin="4840,452" coordsize="1123,275" path="m4897,452l5905,452,5927,456,5946,469,5958,487,5962,509,5962,669,5958,692,5946,710,5927,722,5905,727,4897,727,4875,722,4857,710,4845,692,4840,669,4840,509,4845,487,4857,469,4875,456,4897,452xe" filled="false" stroked="true" strokeweight=".573pt" strokecolor="#000000">
              <v:path arrowok="t"/>
              <v:stroke dashstyle="solid"/>
            </v:shape>
            <v:shape style="position:absolute;left:6097;top:451;width:1150;height:275" coordorigin="6098,452" coordsize="1150,275" path="m7190,452l6155,452,6133,456,6115,469,6102,487,6098,509,6098,669,6102,692,6115,710,6133,722,6155,727,7190,727,7212,722,7230,710,7243,692,7247,669,7247,509,7243,487,7230,469,7212,456,7190,452xe" filled="true" fillcolor="#ffffff" stroked="false">
              <v:path arrowok="t"/>
              <v:fill type="solid"/>
            </v:shape>
            <v:shape style="position:absolute;left:6097;top:451;width:1150;height:275" coordorigin="6098,452" coordsize="1150,275" path="m6155,452l7190,452,7212,456,7230,469,7243,487,7247,509,7247,669,7243,692,7230,710,7212,722,7190,727,6155,727,6133,722,6115,710,6102,692,6098,669,6098,509,6102,487,6115,469,6133,456,6155,452xe" filled="false" stroked="true" strokeweight=".573pt" strokecolor="#000000">
              <v:path arrowok="t"/>
              <v:stroke dashstyle="solid"/>
            </v:shape>
            <v:shape style="position:absolute;left:7438;top:451;width:1123;height:275" coordorigin="7438,452" coordsize="1123,275" path="m8504,452l7496,452,7473,456,7455,469,7443,487,7438,509,7438,669,7443,692,7455,710,7473,722,7496,727,8504,727,8526,722,8544,710,8556,692,8561,669,8561,509,8556,487,8544,469,8526,456,8504,452xe" filled="true" fillcolor="#ffffff" stroked="false">
              <v:path arrowok="t"/>
              <v:fill type="solid"/>
            </v:shape>
            <v:shape style="position:absolute;left:7438;top:451;width:1123;height:275" coordorigin="7438,452" coordsize="1123,275" path="m7496,452l8504,452,8526,456,8544,469,8556,487,8561,509,8561,669,8556,692,8544,710,8526,722,8504,727,7496,727,7473,722,7455,710,7443,692,7438,669,7438,509,7443,487,7455,469,7473,456,7496,452xe" filled="false" stroked="true" strokeweight=".573pt" strokecolor="#000000">
              <v:path arrowok="t"/>
              <v:stroke dashstyle="solid"/>
            </v:shape>
            <v:shape style="position:absolute;left:3268;top:721;width:1299;height:465" type="#_x0000_t75" stroked="false">
              <v:imagedata r:id="rId9" o:title=""/>
            </v:shape>
            <v:shape style="position:absolute;left:3344;top:776;width:1123;height:275" coordorigin="3344,776" coordsize="1123,275" path="m4409,776l3402,776,3379,781,3361,793,3349,811,3344,834,3344,994,3349,1016,3361,1035,3379,1047,3402,1051,4409,1051,4432,1047,4450,1035,4462,1016,4467,994,4467,834,4462,811,4450,793,4432,781,4409,776xe" filled="true" fillcolor="#ffffff" stroked="false">
              <v:path arrowok="t"/>
              <v:fill type="solid"/>
            </v:shape>
            <v:shape style="position:absolute;left:3344;top:776;width:1123;height:275" coordorigin="3344,776" coordsize="1123,275" path="m3402,776l4409,776,4432,781,4450,793,4462,811,4467,834,4467,994,4462,1016,4450,1035,4432,1047,4409,1051,3402,1051,3379,1047,3361,1035,3349,1016,3344,994,3344,834,3349,811,3361,793,3379,781,3402,776xe" filled="false" stroked="true" strokeweight=".573pt" strokecolor="#000000">
              <v:path arrowok="t"/>
              <v:stroke dashstyle="solid"/>
            </v:shape>
            <v:shape style="position:absolute;left:4455;top:602;width:368;height:323" type="#_x0000_t75" stroked="false">
              <v:imagedata r:id="rId10" o:title=""/>
            </v:shape>
            <v:shape style="position:absolute;left:4710;top:1045;width:3955;height:403" type="#_x0000_t75" stroked="false">
              <v:imagedata r:id="rId11" o:title=""/>
            </v:shape>
            <v:shape style="position:absolute;left:7438;top:1101;width:1123;height:275" coordorigin="7438,1101" coordsize="1123,275" path="m8504,1101l7496,1101,7473,1106,7455,1118,7443,1136,7438,1158,7438,1319,7443,1341,7455,1359,7473,1371,7496,1376,8504,1376,8526,1371,8544,1359,8556,1341,8561,1319,8561,1158,8556,1136,8544,1118,8526,1106,8504,1101xe" filled="true" fillcolor="#ffffff" stroked="false">
              <v:path arrowok="t"/>
              <v:fill type="solid"/>
            </v:shape>
            <v:shape style="position:absolute;left:7438;top:1101;width:1123;height:275" coordorigin="7438,1101" coordsize="1123,275" path="m7496,1101l8504,1101,8526,1106,8544,1118,8556,1136,8561,1158,8561,1319,8556,1341,8544,1359,8526,1371,8504,1376,7496,1376,7473,1371,7455,1359,7443,1341,7438,1319,7438,1158,7443,1136,7455,1118,7473,1106,7496,1101xe" filled="false" stroked="true" strokeweight=".573pt" strokecolor="#000000">
              <v:path arrowok="t"/>
              <v:stroke dashstyle="solid"/>
            </v:shape>
            <v:shape style="position:absolute;left:4784;top:1101;width:1123;height:275" coordorigin="4784,1101" coordsize="1123,275" path="m5849,1101l4841,1101,4819,1106,4801,1118,4789,1136,4784,1158,4784,1319,4789,1341,4801,1359,4819,1371,4841,1376,5849,1376,5872,1371,5890,1359,5902,1341,5907,1319,5907,1158,5902,1136,5890,1118,5872,1106,5849,1101xe" filled="true" fillcolor="#ffffff" stroked="false">
              <v:path arrowok="t"/>
              <v:fill type="solid"/>
            </v:shape>
            <v:shape style="position:absolute;left:4784;top:1101;width:1123;height:275" coordorigin="4784,1101" coordsize="1123,275" path="m4841,1101l5849,1101,5872,1106,5890,1118,5902,1136,5907,1158,5907,1319,5902,1341,5890,1359,5872,1371,5849,1376,4841,1376,4819,1371,4801,1359,4789,1341,4784,1319,4784,1158,4789,1136,4801,1118,4819,1106,4841,1101xe" filled="false" stroked="true" strokeweight=".573pt" strokecolor="#000000">
              <v:path arrowok="t"/>
              <v:stroke dashstyle="solid"/>
            </v:shape>
            <v:shape style="position:absolute;left:6097;top:1101;width:1150;height:275" coordorigin="6098,1101" coordsize="1150,275" path="m7190,1101l6155,1101,6133,1106,6115,1118,6102,1136,6098,1158,6098,1319,6102,1341,6115,1359,6133,1371,6155,1376,7190,1376,7212,1371,7230,1359,7243,1341,7247,1319,7247,1158,7243,1136,7230,1118,7212,1106,7190,1101xe" filled="true" fillcolor="#ffffff" stroked="false">
              <v:path arrowok="t"/>
              <v:fill type="solid"/>
            </v:shape>
            <v:shape style="position:absolute;left:6097;top:1101;width:1150;height:275" coordorigin="6098,1101" coordsize="1150,275" path="m6155,1101l7190,1101,7212,1106,7230,1118,7243,1136,7247,1158,7247,1319,7243,1341,7230,1359,7212,1371,7190,1376,6155,1376,6133,1371,6115,1359,6102,1341,6098,1319,6098,1158,6102,1136,6115,1118,6133,1106,6155,1101xe" filled="false" stroked="true" strokeweight=".573pt" strokecolor="#000000">
              <v:path arrowok="t"/>
              <v:stroke dashstyle="solid"/>
            </v:shape>
            <v:shape style="position:absolute;left:5456;top:729;width:2539;height:274" coordorigin="5456,730" coordsize="2539,274" path="m7995,730l7741,901,5569,904,5456,1004e" filled="false" stroked="true" strokeweight="1.145pt" strokecolor="#000000">
              <v:path arrowok="t"/>
              <v:stroke dashstyle="solid"/>
            </v:shape>
            <v:shape style="position:absolute;left:5362;top:961;width:133;height:127" type="#_x0000_t75" stroked="false">
              <v:imagedata r:id="rId12" o:title=""/>
            </v:shape>
            <w10:wrap type="none"/>
          </v:group>
        </w:pict>
      </w:r>
      <w:r>
        <w:rPr>
          <w:b/>
          <w:color w:val="FFFFFF"/>
          <w:w w:val="100"/>
          <w:sz w:val="48"/>
          <w:u w:val="thick" w:color="000000"/>
        </w:rPr>
        <w:t> </w:t>
      </w:r>
      <w:r>
        <w:rPr>
          <w:b/>
          <w:color w:val="FFFFFF"/>
          <w:sz w:val="48"/>
          <w:u w:val="thick" w:color="000000"/>
        </w:rPr>
        <w:tab/>
      </w:r>
      <w:r>
        <w:rPr>
          <w:b/>
          <w:color w:val="FFFFFF"/>
          <w:spacing w:val="-16"/>
          <w:sz w:val="48"/>
          <w:u w:val="thick" w:color="000000"/>
        </w:rPr>
        <w:t>Geot</w:t>
      </w:r>
      <w:r>
        <w:rPr>
          <w:b/>
          <w:color w:val="FFFFFF"/>
          <w:spacing w:val="-16"/>
          <w:sz w:val="48"/>
        </w:rPr>
        <w:t>herma</w:t>
      </w:r>
    </w:p>
    <w:p>
      <w:pPr>
        <w:tabs>
          <w:tab w:pos="1400" w:val="left" w:leader="none"/>
          <w:tab w:pos="2616" w:val="left" w:leader="none"/>
        </w:tabs>
        <w:spacing w:line="121" w:lineRule="exact" w:before="0"/>
        <w:ind w:left="113" w:right="0" w:firstLine="0"/>
        <w:jc w:val="left"/>
        <w:rPr>
          <w:sz w:val="13"/>
        </w:rPr>
      </w:pPr>
      <w:r>
        <w:rPr>
          <w:color w:val="231F20"/>
          <w:sz w:val="13"/>
        </w:rPr>
        <w:t>EXPLORE</w:t>
      </w:r>
      <w:r>
        <w:rPr>
          <w:color w:val="231F20"/>
          <w:spacing w:val="-8"/>
          <w:sz w:val="13"/>
        </w:rPr>
        <w:t> </w:t>
      </w:r>
      <w:r>
        <w:rPr>
          <w:color w:val="231F20"/>
          <w:sz w:val="13"/>
        </w:rPr>
        <w:t>1</w:t>
        <w:tab/>
        <w:t>EXPLAIN</w:t>
      </w:r>
      <w:r>
        <w:rPr>
          <w:color w:val="231F20"/>
          <w:spacing w:val="3"/>
          <w:sz w:val="13"/>
        </w:rPr>
        <w:t> </w:t>
      </w:r>
      <w:r>
        <w:rPr>
          <w:color w:val="231F20"/>
          <w:sz w:val="13"/>
        </w:rPr>
        <w:t>1</w:t>
        <w:tab/>
        <w:t>ELABORATE</w:t>
      </w:r>
      <w:r>
        <w:rPr>
          <w:color w:val="231F20"/>
          <w:spacing w:val="2"/>
          <w:sz w:val="13"/>
        </w:rPr>
        <w:t> </w:t>
      </w:r>
      <w:r>
        <w:rPr>
          <w:color w:val="231F20"/>
          <w:sz w:val="13"/>
        </w:rPr>
        <w:t>1</w:t>
      </w:r>
    </w:p>
    <w:p>
      <w:pPr>
        <w:spacing w:after="0" w:line="121" w:lineRule="exact"/>
        <w:jc w:val="left"/>
        <w:rPr>
          <w:sz w:val="13"/>
        </w:rPr>
        <w:sectPr>
          <w:footerReference w:type="default" r:id="rId7"/>
          <w:pgSz w:w="11910" w:h="16840"/>
          <w:pgMar w:footer="784" w:header="0" w:top="1240" w:bottom="980" w:left="1020" w:right="1000"/>
          <w:pgNumType w:start="2"/>
          <w:cols w:num="2" w:equalWidth="0">
            <w:col w:w="2492" w:space="1428"/>
            <w:col w:w="5970"/>
          </w:cols>
        </w:sectPr>
      </w:pPr>
    </w:p>
    <w:p>
      <w:pPr>
        <w:pStyle w:val="BodyText"/>
        <w:spacing w:before="3"/>
        <w:rPr>
          <w:sz w:val="15"/>
        </w:rPr>
      </w:pPr>
      <w:r>
        <w:rPr/>
        <w:drawing>
          <wp:anchor distT="0" distB="0" distL="0" distR="0" allowOverlap="1" layoutInCell="1" locked="0" behindDoc="0" simplePos="0" relativeHeight="1360">
            <wp:simplePos x="0" y="0"/>
            <wp:positionH relativeFrom="page">
              <wp:posOffset>6560058</wp:posOffset>
            </wp:positionH>
            <wp:positionV relativeFrom="page">
              <wp:posOffset>9876790</wp:posOffset>
            </wp:positionV>
            <wp:extent cx="409315" cy="401955"/>
            <wp:effectExtent l="0" t="0" r="0" b="0"/>
            <wp:wrapNone/>
            <wp:docPr id="5" name="image2.jpeg" descr=""/>
            <wp:cNvGraphicFramePr>
              <a:graphicFrameLocks noChangeAspect="1"/>
            </wp:cNvGraphicFramePr>
            <a:graphic>
              <a:graphicData uri="http://schemas.openxmlformats.org/drawingml/2006/picture">
                <pic:pic>
                  <pic:nvPicPr>
                    <pic:cNvPr id="6" name="image2.jpeg"/>
                    <pic:cNvPicPr/>
                  </pic:nvPicPr>
                  <pic:blipFill>
                    <a:blip r:embed="rId13" cstate="print"/>
                    <a:stretch>
                      <a:fillRect/>
                    </a:stretch>
                  </pic:blipFill>
                  <pic:spPr>
                    <a:xfrm>
                      <a:off x="0" y="0"/>
                      <a:ext cx="409315" cy="401955"/>
                    </a:xfrm>
                    <a:prstGeom prst="rect">
                      <a:avLst/>
                    </a:prstGeom>
                  </pic:spPr>
                </pic:pic>
              </a:graphicData>
            </a:graphic>
          </wp:anchor>
        </w:drawing>
      </w:r>
      <w:r>
        <w:rPr/>
        <w:drawing>
          <wp:anchor distT="0" distB="0" distL="0" distR="0" allowOverlap="1" layoutInCell="1" locked="0" behindDoc="0" simplePos="0" relativeHeight="1384">
            <wp:simplePos x="0" y="0"/>
            <wp:positionH relativeFrom="page">
              <wp:posOffset>540773</wp:posOffset>
            </wp:positionH>
            <wp:positionV relativeFrom="page">
              <wp:posOffset>9877043</wp:posOffset>
            </wp:positionV>
            <wp:extent cx="737703" cy="409102"/>
            <wp:effectExtent l="0" t="0" r="0" b="0"/>
            <wp:wrapNone/>
            <wp:docPr id="7" name="image9.png" descr=""/>
            <wp:cNvGraphicFramePr>
              <a:graphicFrameLocks noChangeAspect="1"/>
            </wp:cNvGraphicFramePr>
            <a:graphic>
              <a:graphicData uri="http://schemas.openxmlformats.org/drawingml/2006/picture">
                <pic:pic>
                  <pic:nvPicPr>
                    <pic:cNvPr id="8" name="image9.png"/>
                    <pic:cNvPicPr/>
                  </pic:nvPicPr>
                  <pic:blipFill>
                    <a:blip r:embed="rId14" cstate="print"/>
                    <a:stretch>
                      <a:fillRect/>
                    </a:stretch>
                  </pic:blipFill>
                  <pic:spPr>
                    <a:xfrm>
                      <a:off x="0" y="0"/>
                      <a:ext cx="737703" cy="409102"/>
                    </a:xfrm>
                    <a:prstGeom prst="rect">
                      <a:avLst/>
                    </a:prstGeom>
                  </pic:spPr>
                </pic:pic>
              </a:graphicData>
            </a:graphic>
          </wp:anchor>
        </w:drawing>
      </w:r>
    </w:p>
    <w:p>
      <w:pPr>
        <w:spacing w:before="0"/>
        <w:ind w:left="2610" w:right="0" w:firstLine="0"/>
        <w:jc w:val="left"/>
        <w:rPr>
          <w:sz w:val="13"/>
        </w:rPr>
      </w:pPr>
      <w:r>
        <w:rPr>
          <w:color w:val="231F20"/>
          <w:sz w:val="13"/>
        </w:rPr>
        <w:t>ENGAGE</w:t>
      </w:r>
    </w:p>
    <w:p>
      <w:pPr>
        <w:pStyle w:val="BodyText"/>
        <w:spacing w:before="2"/>
        <w:rPr>
          <w:sz w:val="15"/>
        </w:rPr>
      </w:pPr>
    </w:p>
    <w:p>
      <w:pPr>
        <w:tabs>
          <w:tab w:pos="4892" w:val="left" w:leader="none"/>
          <w:tab w:pos="5320" w:val="left" w:leader="none"/>
          <w:tab w:pos="6232" w:val="left" w:leader="none"/>
        </w:tabs>
        <w:spacing w:before="1"/>
        <w:ind w:left="3977" w:right="0" w:firstLine="0"/>
        <w:jc w:val="left"/>
        <w:rPr>
          <w:sz w:val="13"/>
        </w:rPr>
      </w:pPr>
      <w:r>
        <w:rPr>
          <w:color w:val="231F20"/>
          <w:sz w:val="13"/>
        </w:rPr>
        <w:t>EXPLORE</w:t>
      </w:r>
      <w:r>
        <w:rPr>
          <w:color w:val="231F20"/>
          <w:spacing w:val="-8"/>
          <w:sz w:val="13"/>
        </w:rPr>
        <w:t> </w:t>
      </w:r>
      <w:r>
        <w:rPr>
          <w:color w:val="231F20"/>
          <w:sz w:val="13"/>
        </w:rPr>
        <w:t>2</w:t>
        <w:tab/>
      </w:r>
      <w:r>
        <w:rPr>
          <w:color w:val="231F20"/>
          <w:sz w:val="13"/>
          <w:u w:val="thick" w:color="000000"/>
        </w:rPr>
        <w:t> </w:t>
      </w:r>
      <w:r>
        <w:rPr>
          <w:color w:val="231F20"/>
          <w:sz w:val="13"/>
        </w:rPr>
        <w:tab/>
        <w:t>EXPLAIN</w:t>
      </w:r>
      <w:r>
        <w:rPr>
          <w:color w:val="231F20"/>
          <w:spacing w:val="3"/>
          <w:sz w:val="13"/>
        </w:rPr>
        <w:t> </w:t>
      </w:r>
      <w:r>
        <w:rPr>
          <w:color w:val="231F20"/>
          <w:sz w:val="13"/>
        </w:rPr>
        <w:t>2</w:t>
        <w:tab/>
      </w:r>
      <w:r>
        <w:rPr>
          <w:color w:val="231F20"/>
          <w:sz w:val="13"/>
          <w:u w:val="thick" w:color="000000"/>
        </w:rPr>
        <w:t> </w:t>
      </w:r>
      <w:r>
        <w:rPr>
          <w:color w:val="231F20"/>
          <w:sz w:val="13"/>
        </w:rPr>
        <w:t>ELABORATE</w:t>
      </w:r>
      <w:r>
        <w:rPr>
          <w:color w:val="231F20"/>
          <w:spacing w:val="2"/>
          <w:sz w:val="13"/>
        </w:rPr>
        <w:t> </w:t>
      </w:r>
      <w:r>
        <w:rPr>
          <w:color w:val="231F20"/>
          <w:sz w:val="13"/>
        </w:rPr>
        <w:t>2</w:t>
      </w:r>
    </w:p>
    <w:p>
      <w:pPr>
        <w:pStyle w:val="BodyText"/>
        <w:rPr>
          <w:sz w:val="20"/>
        </w:rPr>
      </w:pPr>
    </w:p>
    <w:p>
      <w:pPr>
        <w:pStyle w:val="BodyText"/>
        <w:rPr>
          <w:sz w:val="20"/>
        </w:rPr>
      </w:pPr>
    </w:p>
    <w:p>
      <w:pPr>
        <w:pStyle w:val="BodyText"/>
        <w:rPr>
          <w:sz w:val="20"/>
        </w:rPr>
      </w:pPr>
    </w:p>
    <w:p>
      <w:pPr>
        <w:pStyle w:val="BodyText"/>
        <w:rPr>
          <w:sz w:val="17"/>
        </w:rPr>
      </w:pPr>
    </w:p>
    <w:p>
      <w:pPr>
        <w:pStyle w:val="Heading1"/>
      </w:pPr>
      <w:r>
        <w:rPr>
          <w:color w:val="231F20"/>
          <w:w w:val="105"/>
        </w:rPr>
        <w:t>Background</w:t>
      </w:r>
    </w:p>
    <w:p>
      <w:pPr>
        <w:pStyle w:val="BodyText"/>
        <w:spacing w:line="249" w:lineRule="auto" w:before="219"/>
        <w:ind w:left="113" w:right="216"/>
      </w:pPr>
      <w:r>
        <w:rPr>
          <w:color w:val="231F20"/>
          <w:w w:val="110"/>
        </w:rPr>
        <w:t>These SPICE resources can be drawn together into a learning pathway for students to develop their understanding</w:t>
      </w:r>
      <w:r>
        <w:rPr>
          <w:color w:val="231F20"/>
          <w:spacing w:val="-13"/>
          <w:w w:val="110"/>
        </w:rPr>
        <w:t> </w:t>
      </w:r>
      <w:r>
        <w:rPr>
          <w:color w:val="231F20"/>
          <w:w w:val="110"/>
        </w:rPr>
        <w:t>of</w:t>
      </w:r>
      <w:r>
        <w:rPr>
          <w:color w:val="231F20"/>
          <w:spacing w:val="-13"/>
          <w:w w:val="110"/>
        </w:rPr>
        <w:t> </w:t>
      </w:r>
      <w:r>
        <w:rPr>
          <w:color w:val="231F20"/>
          <w:w w:val="110"/>
        </w:rPr>
        <w:t>concepts</w:t>
      </w:r>
      <w:r>
        <w:rPr>
          <w:color w:val="231F20"/>
          <w:spacing w:val="-13"/>
          <w:w w:val="110"/>
        </w:rPr>
        <w:t> </w:t>
      </w:r>
      <w:r>
        <w:rPr>
          <w:color w:val="231F20"/>
          <w:w w:val="110"/>
        </w:rPr>
        <w:t>specific</w:t>
      </w:r>
      <w:r>
        <w:rPr>
          <w:color w:val="231F20"/>
          <w:spacing w:val="-12"/>
          <w:w w:val="110"/>
        </w:rPr>
        <w:t> </w:t>
      </w:r>
      <w:r>
        <w:rPr>
          <w:color w:val="231F20"/>
          <w:w w:val="110"/>
        </w:rPr>
        <w:t>heat</w:t>
      </w:r>
      <w:r>
        <w:rPr>
          <w:color w:val="231F20"/>
          <w:spacing w:val="-13"/>
          <w:w w:val="110"/>
        </w:rPr>
        <w:t> </w:t>
      </w:r>
      <w:r>
        <w:rPr>
          <w:color w:val="231F20"/>
          <w:w w:val="110"/>
        </w:rPr>
        <w:t>and</w:t>
      </w:r>
      <w:r>
        <w:rPr>
          <w:color w:val="231F20"/>
          <w:spacing w:val="-13"/>
          <w:w w:val="110"/>
        </w:rPr>
        <w:t> </w:t>
      </w:r>
      <w:r>
        <w:rPr>
          <w:color w:val="231F20"/>
          <w:w w:val="110"/>
        </w:rPr>
        <w:t>latent</w:t>
      </w:r>
      <w:r>
        <w:rPr>
          <w:color w:val="231F20"/>
          <w:spacing w:val="-13"/>
          <w:w w:val="110"/>
        </w:rPr>
        <w:t> </w:t>
      </w:r>
      <w:r>
        <w:rPr>
          <w:color w:val="231F20"/>
          <w:w w:val="110"/>
        </w:rPr>
        <w:t>heat</w:t>
      </w:r>
      <w:r>
        <w:rPr>
          <w:color w:val="231F20"/>
          <w:spacing w:val="-13"/>
          <w:w w:val="110"/>
        </w:rPr>
        <w:t> </w:t>
      </w:r>
      <w:r>
        <w:rPr>
          <w:color w:val="231F20"/>
          <w:w w:val="110"/>
        </w:rPr>
        <w:t>in</w:t>
      </w:r>
      <w:r>
        <w:rPr>
          <w:color w:val="231F20"/>
          <w:spacing w:val="-12"/>
          <w:w w:val="110"/>
        </w:rPr>
        <w:t> </w:t>
      </w:r>
      <w:r>
        <w:rPr>
          <w:color w:val="231F20"/>
          <w:w w:val="110"/>
        </w:rPr>
        <w:t>the</w:t>
      </w:r>
      <w:r>
        <w:rPr>
          <w:color w:val="231F20"/>
          <w:spacing w:val="-13"/>
          <w:w w:val="110"/>
        </w:rPr>
        <w:t> </w:t>
      </w:r>
      <w:r>
        <w:rPr>
          <w:color w:val="231F20"/>
          <w:w w:val="110"/>
        </w:rPr>
        <w:t>context</w:t>
      </w:r>
      <w:r>
        <w:rPr>
          <w:color w:val="231F20"/>
          <w:spacing w:val="-13"/>
          <w:w w:val="110"/>
        </w:rPr>
        <w:t> </w:t>
      </w:r>
      <w:r>
        <w:rPr>
          <w:color w:val="231F20"/>
          <w:w w:val="110"/>
        </w:rPr>
        <w:t>of</w:t>
      </w:r>
      <w:r>
        <w:rPr>
          <w:color w:val="231F20"/>
          <w:spacing w:val="-13"/>
          <w:w w:val="110"/>
        </w:rPr>
        <w:t> </w:t>
      </w:r>
      <w:r>
        <w:rPr>
          <w:color w:val="231F20"/>
          <w:w w:val="110"/>
        </w:rPr>
        <w:t>use</w:t>
      </w:r>
      <w:r>
        <w:rPr>
          <w:color w:val="231F20"/>
          <w:spacing w:val="-12"/>
          <w:w w:val="110"/>
        </w:rPr>
        <w:t> </w:t>
      </w:r>
      <w:r>
        <w:rPr>
          <w:color w:val="231F20"/>
          <w:w w:val="110"/>
        </w:rPr>
        <w:t>of</w:t>
      </w:r>
      <w:r>
        <w:rPr>
          <w:color w:val="231F20"/>
          <w:spacing w:val="-13"/>
          <w:w w:val="110"/>
        </w:rPr>
        <w:t> </w:t>
      </w:r>
      <w:r>
        <w:rPr>
          <w:color w:val="231F20"/>
          <w:w w:val="110"/>
        </w:rPr>
        <w:t>geothermal</w:t>
      </w:r>
      <w:r>
        <w:rPr>
          <w:color w:val="231F20"/>
          <w:spacing w:val="-13"/>
          <w:w w:val="110"/>
        </w:rPr>
        <w:t> </w:t>
      </w:r>
      <w:r>
        <w:rPr>
          <w:color w:val="231F20"/>
          <w:w w:val="110"/>
        </w:rPr>
        <w:t>energy.</w:t>
      </w:r>
      <w:r>
        <w:rPr>
          <w:color w:val="231F20"/>
          <w:spacing w:val="-13"/>
          <w:w w:val="110"/>
        </w:rPr>
        <w:t> </w:t>
      </w:r>
      <w:r>
        <w:rPr>
          <w:color w:val="231F20"/>
          <w:w w:val="110"/>
        </w:rPr>
        <w:t>The pathway</w:t>
      </w:r>
      <w:r>
        <w:rPr>
          <w:color w:val="231F20"/>
          <w:spacing w:val="-13"/>
          <w:w w:val="110"/>
        </w:rPr>
        <w:t> </w:t>
      </w:r>
      <w:r>
        <w:rPr>
          <w:color w:val="231F20"/>
          <w:w w:val="110"/>
        </w:rPr>
        <w:t>is</w:t>
      </w:r>
      <w:r>
        <w:rPr>
          <w:color w:val="231F20"/>
          <w:spacing w:val="-13"/>
          <w:w w:val="110"/>
        </w:rPr>
        <w:t> </w:t>
      </w:r>
      <w:r>
        <w:rPr>
          <w:color w:val="231F20"/>
          <w:w w:val="110"/>
        </w:rPr>
        <w:t>structured</w:t>
      </w:r>
      <w:r>
        <w:rPr>
          <w:color w:val="231F20"/>
          <w:spacing w:val="-13"/>
          <w:w w:val="110"/>
        </w:rPr>
        <w:t> </w:t>
      </w:r>
      <w:r>
        <w:rPr>
          <w:color w:val="231F20"/>
          <w:w w:val="110"/>
        </w:rPr>
        <w:t>around</w:t>
      </w:r>
      <w:r>
        <w:rPr>
          <w:color w:val="231F20"/>
          <w:spacing w:val="-13"/>
          <w:w w:val="110"/>
        </w:rPr>
        <w:t> </w:t>
      </w:r>
      <w:r>
        <w:rPr>
          <w:color w:val="231F20"/>
          <w:w w:val="110"/>
        </w:rPr>
        <w:t>a</w:t>
      </w:r>
      <w:r>
        <w:rPr>
          <w:color w:val="231F20"/>
          <w:spacing w:val="-13"/>
          <w:w w:val="110"/>
        </w:rPr>
        <w:t> </w:t>
      </w:r>
      <w:r>
        <w:rPr>
          <w:color w:val="231F20"/>
          <w:w w:val="110"/>
        </w:rPr>
        <w:t>constructivist</w:t>
      </w:r>
      <w:r>
        <w:rPr>
          <w:color w:val="231F20"/>
          <w:spacing w:val="-13"/>
          <w:w w:val="110"/>
        </w:rPr>
        <w:t> </w:t>
      </w:r>
      <w:r>
        <w:rPr>
          <w:color w:val="231F20"/>
          <w:w w:val="110"/>
        </w:rPr>
        <w:t>model,</w:t>
      </w:r>
      <w:r>
        <w:rPr>
          <w:color w:val="231F20"/>
          <w:spacing w:val="-13"/>
          <w:w w:val="110"/>
        </w:rPr>
        <w:t> </w:t>
      </w:r>
      <w:r>
        <w:rPr>
          <w:color w:val="231F20"/>
          <w:w w:val="110"/>
        </w:rPr>
        <w:t>based</w:t>
      </w:r>
      <w:r>
        <w:rPr>
          <w:color w:val="231F20"/>
          <w:spacing w:val="-13"/>
          <w:w w:val="110"/>
        </w:rPr>
        <w:t> </w:t>
      </w:r>
      <w:r>
        <w:rPr>
          <w:color w:val="231F20"/>
          <w:w w:val="110"/>
        </w:rPr>
        <w:t>on</w:t>
      </w:r>
      <w:r>
        <w:rPr>
          <w:color w:val="231F20"/>
          <w:spacing w:val="-13"/>
          <w:w w:val="110"/>
        </w:rPr>
        <w:t> </w:t>
      </w:r>
      <w:r>
        <w:rPr>
          <w:color w:val="231F20"/>
          <w:w w:val="110"/>
        </w:rPr>
        <w:t>the</w:t>
      </w:r>
      <w:r>
        <w:rPr>
          <w:color w:val="231F20"/>
          <w:spacing w:val="-13"/>
          <w:w w:val="110"/>
        </w:rPr>
        <w:t> </w:t>
      </w:r>
      <w:r>
        <w:rPr>
          <w:color w:val="231F20"/>
          <w:spacing w:val="3"/>
          <w:w w:val="110"/>
        </w:rPr>
        <w:t>5-Es,</w:t>
      </w:r>
      <w:r>
        <w:rPr>
          <w:color w:val="231F20"/>
          <w:spacing w:val="-13"/>
          <w:w w:val="110"/>
        </w:rPr>
        <w:t> </w:t>
      </w:r>
      <w:r>
        <w:rPr>
          <w:color w:val="231F20"/>
          <w:w w:val="110"/>
        </w:rPr>
        <w:t>where</w:t>
      </w:r>
      <w:r>
        <w:rPr>
          <w:color w:val="231F20"/>
          <w:spacing w:val="-13"/>
          <w:w w:val="110"/>
        </w:rPr>
        <w:t> </w:t>
      </w:r>
      <w:r>
        <w:rPr>
          <w:color w:val="231F20"/>
          <w:w w:val="110"/>
        </w:rPr>
        <w:t>teachers</w:t>
      </w:r>
      <w:r>
        <w:rPr>
          <w:color w:val="231F20"/>
          <w:spacing w:val="-13"/>
          <w:w w:val="110"/>
        </w:rPr>
        <w:t> </w:t>
      </w:r>
      <w:r>
        <w:rPr>
          <w:color w:val="231F20"/>
          <w:spacing w:val="2"/>
          <w:w w:val="110"/>
        </w:rPr>
        <w:t>can:</w:t>
      </w:r>
    </w:p>
    <w:p>
      <w:pPr>
        <w:pStyle w:val="ListParagraph"/>
        <w:numPr>
          <w:ilvl w:val="0"/>
          <w:numId w:val="1"/>
        </w:numPr>
        <w:tabs>
          <w:tab w:pos="284" w:val="left" w:leader="none"/>
        </w:tabs>
        <w:spacing w:line="249" w:lineRule="auto" w:before="115" w:after="0"/>
        <w:ind w:left="283" w:right="663" w:hanging="170"/>
        <w:jc w:val="left"/>
        <w:rPr>
          <w:sz w:val="18"/>
        </w:rPr>
      </w:pPr>
      <w:r>
        <w:rPr>
          <w:b/>
          <w:color w:val="231F20"/>
          <w:w w:val="110"/>
          <w:sz w:val="18"/>
        </w:rPr>
        <w:t>Engage</w:t>
      </w:r>
      <w:r>
        <w:rPr>
          <w:b/>
          <w:color w:val="231F20"/>
          <w:spacing w:val="-16"/>
          <w:w w:val="110"/>
          <w:sz w:val="18"/>
        </w:rPr>
        <w:t> </w:t>
      </w:r>
      <w:r>
        <w:rPr>
          <w:color w:val="231F20"/>
          <w:w w:val="110"/>
          <w:sz w:val="18"/>
        </w:rPr>
        <w:t>students’</w:t>
      </w:r>
      <w:r>
        <w:rPr>
          <w:color w:val="231F20"/>
          <w:spacing w:val="-16"/>
          <w:w w:val="110"/>
          <w:sz w:val="18"/>
        </w:rPr>
        <w:t> </w:t>
      </w:r>
      <w:r>
        <w:rPr>
          <w:color w:val="231F20"/>
          <w:w w:val="110"/>
          <w:sz w:val="18"/>
        </w:rPr>
        <w:t>interest</w:t>
      </w:r>
      <w:r>
        <w:rPr>
          <w:color w:val="231F20"/>
          <w:spacing w:val="-16"/>
          <w:w w:val="110"/>
          <w:sz w:val="18"/>
        </w:rPr>
        <w:t> </w:t>
      </w:r>
      <w:r>
        <w:rPr>
          <w:color w:val="231F20"/>
          <w:w w:val="110"/>
          <w:sz w:val="18"/>
        </w:rPr>
        <w:t>and</w:t>
      </w:r>
      <w:r>
        <w:rPr>
          <w:color w:val="231F20"/>
          <w:spacing w:val="-15"/>
          <w:w w:val="110"/>
          <w:sz w:val="18"/>
        </w:rPr>
        <w:t> </w:t>
      </w:r>
      <w:r>
        <w:rPr>
          <w:color w:val="231F20"/>
          <w:w w:val="110"/>
          <w:sz w:val="18"/>
        </w:rPr>
        <w:t>minds</w:t>
      </w:r>
      <w:r>
        <w:rPr>
          <w:color w:val="231F20"/>
          <w:spacing w:val="-16"/>
          <w:w w:val="110"/>
          <w:sz w:val="18"/>
        </w:rPr>
        <w:t> </w:t>
      </w:r>
      <w:r>
        <w:rPr>
          <w:color w:val="231F20"/>
          <w:w w:val="110"/>
          <w:sz w:val="18"/>
        </w:rPr>
        <w:t>in</w:t>
      </w:r>
      <w:r>
        <w:rPr>
          <w:color w:val="231F20"/>
          <w:spacing w:val="-16"/>
          <w:w w:val="110"/>
          <w:sz w:val="18"/>
        </w:rPr>
        <w:t> </w:t>
      </w:r>
      <w:r>
        <w:rPr>
          <w:color w:val="231F20"/>
          <w:w w:val="110"/>
          <w:sz w:val="18"/>
        </w:rPr>
        <w:t>specific</w:t>
      </w:r>
      <w:r>
        <w:rPr>
          <w:color w:val="231F20"/>
          <w:spacing w:val="-16"/>
          <w:w w:val="110"/>
          <w:sz w:val="18"/>
        </w:rPr>
        <w:t> </w:t>
      </w:r>
      <w:r>
        <w:rPr>
          <w:color w:val="231F20"/>
          <w:w w:val="110"/>
          <w:sz w:val="18"/>
        </w:rPr>
        <w:t>heat</w:t>
      </w:r>
      <w:r>
        <w:rPr>
          <w:color w:val="231F20"/>
          <w:spacing w:val="-15"/>
          <w:w w:val="110"/>
          <w:sz w:val="18"/>
        </w:rPr>
        <w:t> </w:t>
      </w:r>
      <w:r>
        <w:rPr>
          <w:color w:val="231F20"/>
          <w:w w:val="110"/>
          <w:sz w:val="18"/>
        </w:rPr>
        <w:t>and</w:t>
      </w:r>
      <w:r>
        <w:rPr>
          <w:color w:val="231F20"/>
          <w:spacing w:val="-16"/>
          <w:w w:val="110"/>
          <w:sz w:val="18"/>
        </w:rPr>
        <w:t> </w:t>
      </w:r>
      <w:r>
        <w:rPr>
          <w:color w:val="231F20"/>
          <w:w w:val="110"/>
          <w:sz w:val="18"/>
        </w:rPr>
        <w:t>latent</w:t>
      </w:r>
      <w:r>
        <w:rPr>
          <w:color w:val="231F20"/>
          <w:spacing w:val="-16"/>
          <w:w w:val="110"/>
          <w:sz w:val="18"/>
        </w:rPr>
        <w:t> </w:t>
      </w:r>
      <w:r>
        <w:rPr>
          <w:color w:val="231F20"/>
          <w:w w:val="110"/>
          <w:sz w:val="18"/>
        </w:rPr>
        <w:t>heat,</w:t>
      </w:r>
      <w:r>
        <w:rPr>
          <w:color w:val="231F20"/>
          <w:spacing w:val="-16"/>
          <w:w w:val="110"/>
          <w:sz w:val="18"/>
        </w:rPr>
        <w:t> </w:t>
      </w:r>
      <w:r>
        <w:rPr>
          <w:color w:val="231F20"/>
          <w:w w:val="110"/>
          <w:sz w:val="18"/>
        </w:rPr>
        <w:t>through</w:t>
      </w:r>
      <w:r>
        <w:rPr>
          <w:color w:val="231F20"/>
          <w:spacing w:val="-15"/>
          <w:w w:val="110"/>
          <w:sz w:val="18"/>
        </w:rPr>
        <w:t> </w:t>
      </w:r>
      <w:r>
        <w:rPr>
          <w:color w:val="231F20"/>
          <w:w w:val="110"/>
          <w:sz w:val="18"/>
        </w:rPr>
        <w:t>developments</w:t>
      </w:r>
      <w:r>
        <w:rPr>
          <w:color w:val="231F20"/>
          <w:spacing w:val="-16"/>
          <w:w w:val="110"/>
          <w:sz w:val="18"/>
        </w:rPr>
        <w:t> </w:t>
      </w:r>
      <w:r>
        <w:rPr>
          <w:color w:val="231F20"/>
          <w:w w:val="110"/>
          <w:sz w:val="18"/>
        </w:rPr>
        <w:t>in</w:t>
      </w:r>
      <w:r>
        <w:rPr>
          <w:color w:val="231F20"/>
          <w:spacing w:val="-16"/>
          <w:w w:val="110"/>
          <w:sz w:val="18"/>
        </w:rPr>
        <w:t> </w:t>
      </w:r>
      <w:r>
        <w:rPr>
          <w:color w:val="231F20"/>
          <w:w w:val="110"/>
          <w:sz w:val="18"/>
        </w:rPr>
        <w:t>the</w:t>
      </w:r>
      <w:r>
        <w:rPr>
          <w:color w:val="231F20"/>
          <w:spacing w:val="-16"/>
          <w:w w:val="110"/>
          <w:sz w:val="18"/>
        </w:rPr>
        <w:t> </w:t>
      </w:r>
      <w:r>
        <w:rPr>
          <w:color w:val="231F20"/>
          <w:w w:val="110"/>
          <w:sz w:val="18"/>
        </w:rPr>
        <w:t>use</w:t>
      </w:r>
      <w:r>
        <w:rPr>
          <w:color w:val="231F20"/>
          <w:spacing w:val="-15"/>
          <w:w w:val="110"/>
          <w:sz w:val="18"/>
        </w:rPr>
        <w:t> </w:t>
      </w:r>
      <w:r>
        <w:rPr>
          <w:color w:val="231F20"/>
          <w:w w:val="110"/>
          <w:sz w:val="18"/>
        </w:rPr>
        <w:t>of geothermal energy in Western</w:t>
      </w:r>
      <w:r>
        <w:rPr>
          <w:color w:val="231F20"/>
          <w:spacing w:val="-23"/>
          <w:w w:val="110"/>
          <w:sz w:val="18"/>
        </w:rPr>
        <w:t> </w:t>
      </w:r>
      <w:r>
        <w:rPr>
          <w:color w:val="231F20"/>
          <w:w w:val="110"/>
          <w:sz w:val="18"/>
        </w:rPr>
        <w:t>Australia;</w:t>
      </w:r>
    </w:p>
    <w:p>
      <w:pPr>
        <w:pStyle w:val="ListParagraph"/>
        <w:numPr>
          <w:ilvl w:val="0"/>
          <w:numId w:val="2"/>
        </w:numPr>
        <w:tabs>
          <w:tab w:pos="284" w:val="left" w:leader="none"/>
        </w:tabs>
        <w:spacing w:line="249" w:lineRule="auto" w:before="59" w:after="0"/>
        <w:ind w:left="283" w:right="203" w:hanging="170"/>
        <w:jc w:val="left"/>
        <w:rPr>
          <w:sz w:val="18"/>
        </w:rPr>
      </w:pPr>
      <w:r>
        <w:rPr>
          <w:color w:val="231F20"/>
          <w:w w:val="115"/>
          <w:sz w:val="18"/>
        </w:rPr>
        <w:t>provide</w:t>
      </w:r>
      <w:r>
        <w:rPr>
          <w:color w:val="231F20"/>
          <w:spacing w:val="-36"/>
          <w:w w:val="115"/>
          <w:sz w:val="18"/>
        </w:rPr>
        <w:t> </w:t>
      </w:r>
      <w:r>
        <w:rPr>
          <w:color w:val="231F20"/>
          <w:w w:val="115"/>
          <w:sz w:val="18"/>
        </w:rPr>
        <w:t>opportunities</w:t>
      </w:r>
      <w:r>
        <w:rPr>
          <w:color w:val="231F20"/>
          <w:spacing w:val="-35"/>
          <w:w w:val="115"/>
          <w:sz w:val="18"/>
        </w:rPr>
        <w:t> </w:t>
      </w:r>
      <w:r>
        <w:rPr>
          <w:color w:val="231F20"/>
          <w:w w:val="115"/>
          <w:sz w:val="18"/>
        </w:rPr>
        <w:t>for</w:t>
      </w:r>
      <w:r>
        <w:rPr>
          <w:color w:val="231F20"/>
          <w:spacing w:val="-36"/>
          <w:w w:val="115"/>
          <w:sz w:val="18"/>
        </w:rPr>
        <w:t> </w:t>
      </w:r>
      <w:r>
        <w:rPr>
          <w:color w:val="231F20"/>
          <w:w w:val="115"/>
          <w:sz w:val="18"/>
        </w:rPr>
        <w:t>students</w:t>
      </w:r>
      <w:r>
        <w:rPr>
          <w:color w:val="231F20"/>
          <w:spacing w:val="-35"/>
          <w:w w:val="115"/>
          <w:sz w:val="18"/>
        </w:rPr>
        <w:t> </w:t>
      </w:r>
      <w:r>
        <w:rPr>
          <w:color w:val="231F20"/>
          <w:w w:val="115"/>
          <w:sz w:val="18"/>
        </w:rPr>
        <w:t>to</w:t>
      </w:r>
      <w:r>
        <w:rPr>
          <w:color w:val="231F20"/>
          <w:spacing w:val="-36"/>
          <w:w w:val="115"/>
          <w:sz w:val="18"/>
        </w:rPr>
        <w:t> </w:t>
      </w:r>
      <w:r>
        <w:rPr>
          <w:b/>
          <w:color w:val="231F20"/>
          <w:w w:val="115"/>
          <w:sz w:val="18"/>
        </w:rPr>
        <w:t>Explore</w:t>
      </w:r>
      <w:r>
        <w:rPr>
          <w:b/>
          <w:color w:val="231F20"/>
          <w:spacing w:val="-35"/>
          <w:w w:val="115"/>
          <w:sz w:val="18"/>
        </w:rPr>
        <w:t> </w:t>
      </w:r>
      <w:r>
        <w:rPr>
          <w:color w:val="231F20"/>
          <w:w w:val="115"/>
          <w:sz w:val="18"/>
        </w:rPr>
        <w:t>what</w:t>
      </w:r>
      <w:r>
        <w:rPr>
          <w:color w:val="231F20"/>
          <w:spacing w:val="-36"/>
          <w:w w:val="115"/>
          <w:sz w:val="18"/>
        </w:rPr>
        <w:t> </w:t>
      </w:r>
      <w:r>
        <w:rPr>
          <w:color w:val="231F20"/>
          <w:w w:val="115"/>
          <w:sz w:val="18"/>
        </w:rPr>
        <w:t>they</w:t>
      </w:r>
      <w:r>
        <w:rPr>
          <w:color w:val="231F20"/>
          <w:spacing w:val="-35"/>
          <w:w w:val="115"/>
          <w:sz w:val="18"/>
        </w:rPr>
        <w:t> </w:t>
      </w:r>
      <w:r>
        <w:rPr>
          <w:color w:val="231F20"/>
          <w:w w:val="115"/>
          <w:sz w:val="18"/>
        </w:rPr>
        <w:t>know</w:t>
      </w:r>
      <w:r>
        <w:rPr>
          <w:color w:val="231F20"/>
          <w:spacing w:val="-36"/>
          <w:w w:val="115"/>
          <w:sz w:val="18"/>
        </w:rPr>
        <w:t> </w:t>
      </w:r>
      <w:r>
        <w:rPr>
          <w:color w:val="231F20"/>
          <w:w w:val="115"/>
          <w:sz w:val="18"/>
        </w:rPr>
        <w:t>about</w:t>
      </w:r>
      <w:r>
        <w:rPr>
          <w:color w:val="231F20"/>
          <w:spacing w:val="-35"/>
          <w:w w:val="115"/>
          <w:sz w:val="18"/>
        </w:rPr>
        <w:t> </w:t>
      </w:r>
      <w:r>
        <w:rPr>
          <w:color w:val="231F20"/>
          <w:w w:val="115"/>
          <w:sz w:val="18"/>
        </w:rPr>
        <w:t>specific</w:t>
      </w:r>
      <w:r>
        <w:rPr>
          <w:color w:val="231F20"/>
          <w:spacing w:val="-36"/>
          <w:w w:val="115"/>
          <w:sz w:val="18"/>
        </w:rPr>
        <w:t> </w:t>
      </w:r>
      <w:r>
        <w:rPr>
          <w:color w:val="231F20"/>
          <w:w w:val="115"/>
          <w:sz w:val="18"/>
        </w:rPr>
        <w:t>heat</w:t>
      </w:r>
      <w:r>
        <w:rPr>
          <w:color w:val="231F20"/>
          <w:spacing w:val="-35"/>
          <w:w w:val="115"/>
          <w:sz w:val="18"/>
        </w:rPr>
        <w:t> </w:t>
      </w:r>
      <w:r>
        <w:rPr>
          <w:color w:val="231F20"/>
          <w:w w:val="115"/>
          <w:sz w:val="18"/>
        </w:rPr>
        <w:t>and</w:t>
      </w:r>
      <w:r>
        <w:rPr>
          <w:color w:val="231F20"/>
          <w:spacing w:val="-36"/>
          <w:w w:val="115"/>
          <w:sz w:val="18"/>
        </w:rPr>
        <w:t> </w:t>
      </w:r>
      <w:r>
        <w:rPr>
          <w:color w:val="231F20"/>
          <w:w w:val="115"/>
          <w:sz w:val="18"/>
        </w:rPr>
        <w:t>latent</w:t>
      </w:r>
      <w:r>
        <w:rPr>
          <w:color w:val="231F20"/>
          <w:spacing w:val="-35"/>
          <w:w w:val="115"/>
          <w:sz w:val="18"/>
        </w:rPr>
        <w:t> </w:t>
      </w:r>
      <w:r>
        <w:rPr>
          <w:color w:val="231F20"/>
          <w:w w:val="115"/>
          <w:sz w:val="18"/>
        </w:rPr>
        <w:t>heat,</w:t>
      </w:r>
      <w:r>
        <w:rPr>
          <w:color w:val="231F20"/>
          <w:spacing w:val="-36"/>
          <w:w w:val="115"/>
          <w:sz w:val="18"/>
        </w:rPr>
        <w:t> </w:t>
      </w:r>
      <w:r>
        <w:rPr>
          <w:color w:val="231F20"/>
          <w:w w:val="115"/>
          <w:sz w:val="18"/>
        </w:rPr>
        <w:t>particularly in</w:t>
      </w:r>
      <w:r>
        <w:rPr>
          <w:color w:val="231F20"/>
          <w:spacing w:val="-13"/>
          <w:w w:val="115"/>
          <w:sz w:val="18"/>
        </w:rPr>
        <w:t> </w:t>
      </w:r>
      <w:r>
        <w:rPr>
          <w:color w:val="231F20"/>
          <w:w w:val="115"/>
          <w:sz w:val="18"/>
        </w:rPr>
        <w:t>relation</w:t>
      </w:r>
      <w:r>
        <w:rPr>
          <w:color w:val="231F20"/>
          <w:spacing w:val="-12"/>
          <w:w w:val="115"/>
          <w:sz w:val="18"/>
        </w:rPr>
        <w:t> </w:t>
      </w:r>
      <w:r>
        <w:rPr>
          <w:color w:val="231F20"/>
          <w:w w:val="115"/>
          <w:sz w:val="18"/>
        </w:rPr>
        <w:t>to</w:t>
      </w:r>
      <w:r>
        <w:rPr>
          <w:color w:val="231F20"/>
          <w:spacing w:val="-12"/>
          <w:w w:val="115"/>
          <w:sz w:val="18"/>
        </w:rPr>
        <w:t> </w:t>
      </w:r>
      <w:r>
        <w:rPr>
          <w:color w:val="231F20"/>
          <w:w w:val="115"/>
          <w:sz w:val="18"/>
        </w:rPr>
        <w:t>properties</w:t>
      </w:r>
      <w:r>
        <w:rPr>
          <w:color w:val="231F20"/>
          <w:spacing w:val="-12"/>
          <w:w w:val="115"/>
          <w:sz w:val="18"/>
        </w:rPr>
        <w:t> </w:t>
      </w:r>
      <w:r>
        <w:rPr>
          <w:color w:val="231F20"/>
          <w:w w:val="115"/>
          <w:sz w:val="18"/>
        </w:rPr>
        <w:t>of</w:t>
      </w:r>
      <w:r>
        <w:rPr>
          <w:color w:val="231F20"/>
          <w:spacing w:val="-12"/>
          <w:w w:val="115"/>
          <w:sz w:val="18"/>
        </w:rPr>
        <w:t> </w:t>
      </w:r>
      <w:r>
        <w:rPr>
          <w:color w:val="231F20"/>
          <w:w w:val="115"/>
          <w:sz w:val="18"/>
        </w:rPr>
        <w:t>water</w:t>
      </w:r>
      <w:r>
        <w:rPr>
          <w:color w:val="231F20"/>
          <w:spacing w:val="-12"/>
          <w:w w:val="115"/>
          <w:sz w:val="18"/>
        </w:rPr>
        <w:t> </w:t>
      </w:r>
      <w:r>
        <w:rPr>
          <w:color w:val="231F20"/>
          <w:w w:val="115"/>
          <w:sz w:val="18"/>
        </w:rPr>
        <w:t>and</w:t>
      </w:r>
      <w:r>
        <w:rPr>
          <w:color w:val="231F20"/>
          <w:spacing w:val="-12"/>
          <w:w w:val="115"/>
          <w:sz w:val="18"/>
        </w:rPr>
        <w:t> </w:t>
      </w:r>
      <w:r>
        <w:rPr>
          <w:color w:val="231F20"/>
          <w:w w:val="115"/>
          <w:sz w:val="18"/>
        </w:rPr>
        <w:t>its</w:t>
      </w:r>
      <w:r>
        <w:rPr>
          <w:color w:val="231F20"/>
          <w:spacing w:val="-12"/>
          <w:w w:val="115"/>
          <w:sz w:val="18"/>
        </w:rPr>
        <w:t> </w:t>
      </w:r>
      <w:r>
        <w:rPr>
          <w:color w:val="231F20"/>
          <w:w w:val="115"/>
          <w:sz w:val="18"/>
        </w:rPr>
        <w:t>use</w:t>
      </w:r>
      <w:r>
        <w:rPr>
          <w:color w:val="231F20"/>
          <w:spacing w:val="-12"/>
          <w:w w:val="115"/>
          <w:sz w:val="18"/>
        </w:rPr>
        <w:t> </w:t>
      </w:r>
      <w:r>
        <w:rPr>
          <w:color w:val="231F20"/>
          <w:w w:val="115"/>
          <w:sz w:val="18"/>
        </w:rPr>
        <w:t>in</w:t>
      </w:r>
      <w:r>
        <w:rPr>
          <w:color w:val="231F20"/>
          <w:spacing w:val="-12"/>
          <w:w w:val="115"/>
          <w:sz w:val="18"/>
        </w:rPr>
        <w:t> </w:t>
      </w:r>
      <w:r>
        <w:rPr>
          <w:color w:val="231F20"/>
          <w:w w:val="115"/>
          <w:sz w:val="18"/>
        </w:rPr>
        <w:t>energy</w:t>
      </w:r>
      <w:r>
        <w:rPr>
          <w:color w:val="231F20"/>
          <w:spacing w:val="-12"/>
          <w:w w:val="115"/>
          <w:sz w:val="18"/>
        </w:rPr>
        <w:t> </w:t>
      </w:r>
      <w:r>
        <w:rPr>
          <w:color w:val="231F20"/>
          <w:w w:val="115"/>
          <w:sz w:val="18"/>
        </w:rPr>
        <w:t>transfer</w:t>
      </w:r>
      <w:r>
        <w:rPr>
          <w:color w:val="231F20"/>
          <w:spacing w:val="-12"/>
          <w:w w:val="115"/>
          <w:sz w:val="18"/>
        </w:rPr>
        <w:t> </w:t>
      </w:r>
      <w:r>
        <w:rPr>
          <w:color w:val="231F20"/>
          <w:spacing w:val="2"/>
          <w:w w:val="115"/>
          <w:sz w:val="18"/>
        </w:rPr>
        <w:t>systems;</w:t>
      </w:r>
    </w:p>
    <w:p>
      <w:pPr>
        <w:pStyle w:val="ListParagraph"/>
        <w:numPr>
          <w:ilvl w:val="0"/>
          <w:numId w:val="3"/>
        </w:numPr>
        <w:tabs>
          <w:tab w:pos="284" w:val="left" w:leader="none"/>
        </w:tabs>
        <w:spacing w:line="240" w:lineRule="auto" w:before="58" w:after="0"/>
        <w:ind w:left="283" w:right="0" w:hanging="170"/>
        <w:jc w:val="left"/>
        <w:rPr>
          <w:sz w:val="18"/>
        </w:rPr>
      </w:pPr>
      <w:r>
        <w:rPr>
          <w:b/>
          <w:color w:val="231F20"/>
          <w:w w:val="110"/>
          <w:sz w:val="18"/>
        </w:rPr>
        <w:t>Explain</w:t>
      </w:r>
      <w:r>
        <w:rPr>
          <w:b/>
          <w:color w:val="231F20"/>
          <w:spacing w:val="-16"/>
          <w:w w:val="110"/>
          <w:sz w:val="18"/>
        </w:rPr>
        <w:t> </w:t>
      </w:r>
      <w:r>
        <w:rPr>
          <w:color w:val="231F20"/>
          <w:w w:val="110"/>
          <w:sz w:val="18"/>
        </w:rPr>
        <w:t>the</w:t>
      </w:r>
      <w:r>
        <w:rPr>
          <w:color w:val="231F20"/>
          <w:spacing w:val="-16"/>
          <w:w w:val="110"/>
          <w:sz w:val="18"/>
        </w:rPr>
        <w:t> </w:t>
      </w:r>
      <w:r>
        <w:rPr>
          <w:color w:val="231F20"/>
          <w:w w:val="110"/>
          <w:sz w:val="18"/>
        </w:rPr>
        <w:t>concepts</w:t>
      </w:r>
      <w:r>
        <w:rPr>
          <w:color w:val="231F20"/>
          <w:spacing w:val="-15"/>
          <w:w w:val="110"/>
          <w:sz w:val="18"/>
        </w:rPr>
        <w:t> </w:t>
      </w:r>
      <w:r>
        <w:rPr>
          <w:color w:val="231F20"/>
          <w:w w:val="110"/>
          <w:sz w:val="18"/>
        </w:rPr>
        <w:t>through</w:t>
      </w:r>
      <w:r>
        <w:rPr>
          <w:color w:val="231F20"/>
          <w:spacing w:val="-16"/>
          <w:w w:val="110"/>
          <w:sz w:val="18"/>
        </w:rPr>
        <w:t> </w:t>
      </w:r>
      <w:r>
        <w:rPr>
          <w:color w:val="231F20"/>
          <w:w w:val="110"/>
          <w:sz w:val="18"/>
        </w:rPr>
        <w:t>models</w:t>
      </w:r>
      <w:r>
        <w:rPr>
          <w:color w:val="231F20"/>
          <w:spacing w:val="-15"/>
          <w:w w:val="110"/>
          <w:sz w:val="18"/>
        </w:rPr>
        <w:t> </w:t>
      </w:r>
      <w:r>
        <w:rPr>
          <w:color w:val="231F20"/>
          <w:w w:val="110"/>
          <w:sz w:val="18"/>
        </w:rPr>
        <w:t>of</w:t>
      </w:r>
      <w:r>
        <w:rPr>
          <w:color w:val="231F20"/>
          <w:spacing w:val="-16"/>
          <w:w w:val="110"/>
          <w:sz w:val="18"/>
        </w:rPr>
        <w:t> </w:t>
      </w:r>
      <w:r>
        <w:rPr>
          <w:color w:val="231F20"/>
          <w:w w:val="110"/>
          <w:sz w:val="18"/>
        </w:rPr>
        <w:t>energy</w:t>
      </w:r>
      <w:r>
        <w:rPr>
          <w:color w:val="231F20"/>
          <w:spacing w:val="-15"/>
          <w:w w:val="110"/>
          <w:sz w:val="18"/>
        </w:rPr>
        <w:t> </w:t>
      </w:r>
      <w:r>
        <w:rPr>
          <w:color w:val="231F20"/>
          <w:w w:val="110"/>
          <w:sz w:val="18"/>
        </w:rPr>
        <w:t>transfer</w:t>
      </w:r>
      <w:r>
        <w:rPr>
          <w:color w:val="231F20"/>
          <w:spacing w:val="-16"/>
          <w:w w:val="110"/>
          <w:sz w:val="18"/>
        </w:rPr>
        <w:t> </w:t>
      </w:r>
      <w:r>
        <w:rPr>
          <w:color w:val="231F20"/>
          <w:spacing w:val="2"/>
          <w:w w:val="110"/>
          <w:sz w:val="18"/>
        </w:rPr>
        <w:t>systems</w:t>
      </w:r>
      <w:r>
        <w:rPr>
          <w:color w:val="231F20"/>
          <w:spacing w:val="-15"/>
          <w:w w:val="110"/>
          <w:sz w:val="18"/>
        </w:rPr>
        <w:t> </w:t>
      </w:r>
      <w:r>
        <w:rPr>
          <w:color w:val="231F20"/>
          <w:w w:val="110"/>
          <w:sz w:val="18"/>
        </w:rPr>
        <w:t>that</w:t>
      </w:r>
      <w:r>
        <w:rPr>
          <w:color w:val="231F20"/>
          <w:spacing w:val="-16"/>
          <w:w w:val="110"/>
          <w:sz w:val="18"/>
        </w:rPr>
        <w:t> </w:t>
      </w:r>
      <w:r>
        <w:rPr>
          <w:color w:val="231F20"/>
          <w:w w:val="110"/>
          <w:sz w:val="18"/>
        </w:rPr>
        <w:t>make</w:t>
      </w:r>
      <w:r>
        <w:rPr>
          <w:color w:val="231F20"/>
          <w:spacing w:val="-15"/>
          <w:w w:val="110"/>
          <w:sz w:val="18"/>
        </w:rPr>
        <w:t> </w:t>
      </w:r>
      <w:r>
        <w:rPr>
          <w:color w:val="231F20"/>
          <w:w w:val="110"/>
          <w:sz w:val="18"/>
        </w:rPr>
        <w:t>use</w:t>
      </w:r>
      <w:r>
        <w:rPr>
          <w:color w:val="231F20"/>
          <w:spacing w:val="-16"/>
          <w:w w:val="110"/>
          <w:sz w:val="18"/>
        </w:rPr>
        <w:t> </w:t>
      </w:r>
      <w:r>
        <w:rPr>
          <w:color w:val="231F20"/>
          <w:w w:val="110"/>
          <w:sz w:val="18"/>
        </w:rPr>
        <w:t>of</w:t>
      </w:r>
      <w:r>
        <w:rPr>
          <w:color w:val="231F20"/>
          <w:spacing w:val="-15"/>
          <w:w w:val="110"/>
          <w:sz w:val="18"/>
        </w:rPr>
        <w:t> </w:t>
      </w:r>
      <w:r>
        <w:rPr>
          <w:color w:val="231F20"/>
          <w:w w:val="110"/>
          <w:sz w:val="18"/>
        </w:rPr>
        <w:t>geothermal</w:t>
      </w:r>
      <w:r>
        <w:rPr>
          <w:color w:val="231F20"/>
          <w:spacing w:val="-16"/>
          <w:w w:val="110"/>
          <w:sz w:val="18"/>
        </w:rPr>
        <w:t> </w:t>
      </w:r>
      <w:r>
        <w:rPr>
          <w:color w:val="231F20"/>
          <w:w w:val="110"/>
          <w:sz w:val="18"/>
        </w:rPr>
        <w:t>energy;</w:t>
      </w:r>
      <w:r>
        <w:rPr>
          <w:color w:val="231F20"/>
          <w:spacing w:val="-15"/>
          <w:w w:val="110"/>
          <w:sz w:val="18"/>
        </w:rPr>
        <w:t> </w:t>
      </w:r>
      <w:r>
        <w:rPr>
          <w:color w:val="231F20"/>
          <w:w w:val="110"/>
          <w:sz w:val="18"/>
        </w:rPr>
        <w:t>and</w:t>
      </w:r>
    </w:p>
    <w:p>
      <w:pPr>
        <w:pStyle w:val="ListParagraph"/>
        <w:numPr>
          <w:ilvl w:val="0"/>
          <w:numId w:val="4"/>
        </w:numPr>
        <w:tabs>
          <w:tab w:pos="284" w:val="left" w:leader="none"/>
        </w:tabs>
        <w:spacing w:line="249" w:lineRule="auto" w:before="65" w:after="0"/>
        <w:ind w:left="283" w:right="285" w:hanging="170"/>
        <w:jc w:val="left"/>
        <w:rPr>
          <w:sz w:val="18"/>
        </w:rPr>
      </w:pPr>
      <w:r>
        <w:rPr>
          <w:color w:val="231F20"/>
          <w:w w:val="110"/>
          <w:sz w:val="18"/>
        </w:rPr>
        <w:t>provide</w:t>
      </w:r>
      <w:r>
        <w:rPr>
          <w:color w:val="231F20"/>
          <w:spacing w:val="-21"/>
          <w:w w:val="110"/>
          <w:sz w:val="18"/>
        </w:rPr>
        <w:t> </w:t>
      </w:r>
      <w:r>
        <w:rPr>
          <w:color w:val="231F20"/>
          <w:w w:val="110"/>
          <w:sz w:val="18"/>
        </w:rPr>
        <w:t>opportunities</w:t>
      </w:r>
      <w:r>
        <w:rPr>
          <w:color w:val="231F20"/>
          <w:spacing w:val="-21"/>
          <w:w w:val="110"/>
          <w:sz w:val="18"/>
        </w:rPr>
        <w:t> </w:t>
      </w:r>
      <w:r>
        <w:rPr>
          <w:color w:val="231F20"/>
          <w:w w:val="110"/>
          <w:sz w:val="18"/>
        </w:rPr>
        <w:t>for</w:t>
      </w:r>
      <w:r>
        <w:rPr>
          <w:color w:val="231F20"/>
          <w:spacing w:val="-21"/>
          <w:w w:val="110"/>
          <w:sz w:val="18"/>
        </w:rPr>
        <w:t> </w:t>
      </w:r>
      <w:r>
        <w:rPr>
          <w:color w:val="231F20"/>
          <w:w w:val="110"/>
          <w:sz w:val="18"/>
        </w:rPr>
        <w:t>students</w:t>
      </w:r>
      <w:r>
        <w:rPr>
          <w:color w:val="231F20"/>
          <w:spacing w:val="-21"/>
          <w:w w:val="110"/>
          <w:sz w:val="18"/>
        </w:rPr>
        <w:t> </w:t>
      </w:r>
      <w:r>
        <w:rPr>
          <w:color w:val="231F20"/>
          <w:w w:val="110"/>
          <w:sz w:val="18"/>
        </w:rPr>
        <w:t>to</w:t>
      </w:r>
      <w:r>
        <w:rPr>
          <w:color w:val="231F20"/>
          <w:spacing w:val="-21"/>
          <w:w w:val="110"/>
          <w:sz w:val="18"/>
        </w:rPr>
        <w:t> </w:t>
      </w:r>
      <w:r>
        <w:rPr>
          <w:b/>
          <w:color w:val="231F20"/>
          <w:w w:val="110"/>
          <w:sz w:val="18"/>
        </w:rPr>
        <w:t>Elaborate</w:t>
      </w:r>
      <w:r>
        <w:rPr>
          <w:b/>
          <w:color w:val="231F20"/>
          <w:spacing w:val="-21"/>
          <w:w w:val="110"/>
          <w:sz w:val="18"/>
        </w:rPr>
        <w:t> </w:t>
      </w:r>
      <w:r>
        <w:rPr>
          <w:color w:val="231F20"/>
          <w:w w:val="110"/>
          <w:sz w:val="18"/>
        </w:rPr>
        <w:t>on</w:t>
      </w:r>
      <w:r>
        <w:rPr>
          <w:color w:val="231F20"/>
          <w:spacing w:val="-21"/>
          <w:w w:val="110"/>
          <w:sz w:val="18"/>
        </w:rPr>
        <w:t> </w:t>
      </w:r>
      <w:r>
        <w:rPr>
          <w:color w:val="231F20"/>
          <w:w w:val="110"/>
          <w:sz w:val="18"/>
        </w:rPr>
        <w:t>concepts</w:t>
      </w:r>
      <w:r>
        <w:rPr>
          <w:color w:val="231F20"/>
          <w:spacing w:val="-21"/>
          <w:w w:val="110"/>
          <w:sz w:val="18"/>
        </w:rPr>
        <w:t> </w:t>
      </w:r>
      <w:r>
        <w:rPr>
          <w:color w:val="231F20"/>
          <w:w w:val="110"/>
          <w:sz w:val="18"/>
        </w:rPr>
        <w:t>through</w:t>
      </w:r>
      <w:r>
        <w:rPr>
          <w:color w:val="231F20"/>
          <w:spacing w:val="-20"/>
          <w:w w:val="110"/>
          <w:sz w:val="18"/>
        </w:rPr>
        <w:t> </w:t>
      </w:r>
      <w:r>
        <w:rPr>
          <w:color w:val="231F20"/>
          <w:w w:val="110"/>
          <w:sz w:val="18"/>
        </w:rPr>
        <w:t>problem-solving</w:t>
      </w:r>
      <w:r>
        <w:rPr>
          <w:color w:val="231F20"/>
          <w:spacing w:val="-21"/>
          <w:w w:val="110"/>
          <w:sz w:val="18"/>
        </w:rPr>
        <w:t> </w:t>
      </w:r>
      <w:r>
        <w:rPr>
          <w:color w:val="231F20"/>
          <w:w w:val="110"/>
          <w:sz w:val="18"/>
        </w:rPr>
        <w:t>activities</w:t>
      </w:r>
      <w:r>
        <w:rPr>
          <w:color w:val="231F20"/>
          <w:spacing w:val="-21"/>
          <w:w w:val="110"/>
          <w:sz w:val="18"/>
        </w:rPr>
        <w:t> </w:t>
      </w:r>
      <w:r>
        <w:rPr>
          <w:color w:val="231F20"/>
          <w:w w:val="110"/>
          <w:sz w:val="18"/>
        </w:rPr>
        <w:t>based</w:t>
      </w:r>
      <w:r>
        <w:rPr>
          <w:color w:val="231F20"/>
          <w:spacing w:val="-21"/>
          <w:w w:val="110"/>
          <w:sz w:val="18"/>
        </w:rPr>
        <w:t> </w:t>
      </w:r>
      <w:r>
        <w:rPr>
          <w:color w:val="231F20"/>
          <w:w w:val="110"/>
          <w:sz w:val="18"/>
        </w:rPr>
        <w:t>on</w:t>
      </w:r>
      <w:r>
        <w:rPr>
          <w:color w:val="231F20"/>
          <w:spacing w:val="-21"/>
          <w:w w:val="110"/>
          <w:sz w:val="18"/>
        </w:rPr>
        <w:t> </w:t>
      </w:r>
      <w:r>
        <w:rPr>
          <w:color w:val="231F20"/>
          <w:w w:val="110"/>
          <w:sz w:val="18"/>
        </w:rPr>
        <w:t>case studies and hypothetical</w:t>
      </w:r>
      <w:r>
        <w:rPr>
          <w:color w:val="231F20"/>
          <w:spacing w:val="-18"/>
          <w:w w:val="110"/>
          <w:sz w:val="18"/>
        </w:rPr>
        <w:t> </w:t>
      </w:r>
      <w:r>
        <w:rPr>
          <w:color w:val="231F20"/>
          <w:w w:val="110"/>
          <w:sz w:val="18"/>
        </w:rPr>
        <w:t>scenarios.</w:t>
      </w:r>
    </w:p>
    <w:p>
      <w:pPr>
        <w:pStyle w:val="BodyText"/>
        <w:spacing w:line="249" w:lineRule="auto" w:before="172"/>
        <w:ind w:left="113"/>
      </w:pPr>
      <w:r>
        <w:rPr>
          <w:color w:val="231F20"/>
          <w:w w:val="110"/>
        </w:rPr>
        <w:t>The</w:t>
      </w:r>
      <w:r>
        <w:rPr>
          <w:color w:val="231F20"/>
          <w:spacing w:val="-17"/>
          <w:w w:val="110"/>
        </w:rPr>
        <w:t> </w:t>
      </w:r>
      <w:r>
        <w:rPr>
          <w:color w:val="231F20"/>
          <w:w w:val="110"/>
        </w:rPr>
        <w:t>pathway</w:t>
      </w:r>
      <w:r>
        <w:rPr>
          <w:color w:val="231F20"/>
          <w:spacing w:val="-17"/>
          <w:w w:val="110"/>
        </w:rPr>
        <w:t> </w:t>
      </w:r>
      <w:r>
        <w:rPr>
          <w:color w:val="231F20"/>
          <w:w w:val="110"/>
        </w:rPr>
        <w:t>has</w:t>
      </w:r>
      <w:r>
        <w:rPr>
          <w:color w:val="231F20"/>
          <w:spacing w:val="-17"/>
          <w:w w:val="110"/>
        </w:rPr>
        <w:t> </w:t>
      </w:r>
      <w:r>
        <w:rPr>
          <w:color w:val="231F20"/>
          <w:w w:val="110"/>
        </w:rPr>
        <w:t>been</w:t>
      </w:r>
      <w:r>
        <w:rPr>
          <w:color w:val="231F20"/>
          <w:spacing w:val="-17"/>
          <w:w w:val="110"/>
        </w:rPr>
        <w:t> </w:t>
      </w:r>
      <w:r>
        <w:rPr>
          <w:color w:val="231F20"/>
          <w:w w:val="110"/>
        </w:rPr>
        <w:t>designed</w:t>
      </w:r>
      <w:r>
        <w:rPr>
          <w:color w:val="231F20"/>
          <w:spacing w:val="-17"/>
          <w:w w:val="110"/>
        </w:rPr>
        <w:t> </w:t>
      </w:r>
      <w:r>
        <w:rPr>
          <w:color w:val="231F20"/>
          <w:w w:val="110"/>
        </w:rPr>
        <w:t>for</w:t>
      </w:r>
      <w:r>
        <w:rPr>
          <w:color w:val="231F20"/>
          <w:spacing w:val="-16"/>
          <w:w w:val="110"/>
        </w:rPr>
        <w:t> </w:t>
      </w:r>
      <w:r>
        <w:rPr>
          <w:color w:val="231F20"/>
          <w:w w:val="110"/>
        </w:rPr>
        <w:t>teachers</w:t>
      </w:r>
      <w:r>
        <w:rPr>
          <w:color w:val="231F20"/>
          <w:spacing w:val="-17"/>
          <w:w w:val="110"/>
        </w:rPr>
        <w:t> </w:t>
      </w:r>
      <w:r>
        <w:rPr>
          <w:color w:val="231F20"/>
          <w:w w:val="110"/>
        </w:rPr>
        <w:t>of</w:t>
      </w:r>
      <w:r>
        <w:rPr>
          <w:color w:val="231F20"/>
          <w:spacing w:val="-17"/>
          <w:w w:val="110"/>
        </w:rPr>
        <w:t> </w:t>
      </w:r>
      <w:r>
        <w:rPr>
          <w:color w:val="231F20"/>
          <w:w w:val="110"/>
        </w:rPr>
        <w:t>senior</w:t>
      </w:r>
      <w:r>
        <w:rPr>
          <w:color w:val="231F20"/>
          <w:spacing w:val="-17"/>
          <w:w w:val="110"/>
        </w:rPr>
        <w:t> </w:t>
      </w:r>
      <w:r>
        <w:rPr>
          <w:color w:val="231F20"/>
          <w:w w:val="110"/>
        </w:rPr>
        <w:t>school</w:t>
      </w:r>
      <w:r>
        <w:rPr>
          <w:color w:val="231F20"/>
          <w:spacing w:val="-17"/>
          <w:w w:val="110"/>
        </w:rPr>
        <w:t> </w:t>
      </w:r>
      <w:r>
        <w:rPr>
          <w:color w:val="231F20"/>
          <w:w w:val="110"/>
        </w:rPr>
        <w:t>physics</w:t>
      </w:r>
      <w:r>
        <w:rPr>
          <w:color w:val="231F20"/>
          <w:spacing w:val="-16"/>
          <w:w w:val="110"/>
        </w:rPr>
        <w:t> </w:t>
      </w:r>
      <w:r>
        <w:rPr>
          <w:color w:val="231F20"/>
          <w:w w:val="110"/>
        </w:rPr>
        <w:t>but</w:t>
      </w:r>
      <w:r>
        <w:rPr>
          <w:color w:val="231F20"/>
          <w:spacing w:val="-17"/>
          <w:w w:val="110"/>
        </w:rPr>
        <w:t> </w:t>
      </w:r>
      <w:r>
        <w:rPr>
          <w:color w:val="231F20"/>
          <w:w w:val="110"/>
        </w:rPr>
        <w:t>it</w:t>
      </w:r>
      <w:r>
        <w:rPr>
          <w:color w:val="231F20"/>
          <w:spacing w:val="-17"/>
          <w:w w:val="110"/>
        </w:rPr>
        <w:t> </w:t>
      </w:r>
      <w:r>
        <w:rPr>
          <w:color w:val="231F20"/>
          <w:w w:val="110"/>
        </w:rPr>
        <w:t>may</w:t>
      </w:r>
      <w:r>
        <w:rPr>
          <w:color w:val="231F20"/>
          <w:spacing w:val="-17"/>
          <w:w w:val="110"/>
        </w:rPr>
        <w:t> </w:t>
      </w:r>
      <w:r>
        <w:rPr>
          <w:color w:val="231F20"/>
          <w:w w:val="110"/>
        </w:rPr>
        <w:t>also</w:t>
      </w:r>
      <w:r>
        <w:rPr>
          <w:color w:val="231F20"/>
          <w:spacing w:val="-17"/>
          <w:w w:val="110"/>
        </w:rPr>
        <w:t> </w:t>
      </w:r>
      <w:r>
        <w:rPr>
          <w:color w:val="231F20"/>
          <w:w w:val="110"/>
        </w:rPr>
        <w:t>be</w:t>
      </w:r>
      <w:r>
        <w:rPr>
          <w:color w:val="231F20"/>
          <w:spacing w:val="-16"/>
          <w:w w:val="110"/>
        </w:rPr>
        <w:t> </w:t>
      </w:r>
      <w:r>
        <w:rPr>
          <w:color w:val="231F20"/>
          <w:w w:val="110"/>
        </w:rPr>
        <w:t>used</w:t>
      </w:r>
      <w:r>
        <w:rPr>
          <w:color w:val="231F20"/>
          <w:spacing w:val="-17"/>
          <w:w w:val="110"/>
        </w:rPr>
        <w:t> </w:t>
      </w:r>
      <w:r>
        <w:rPr>
          <w:color w:val="231F20"/>
          <w:w w:val="110"/>
        </w:rPr>
        <w:t>with</w:t>
      </w:r>
      <w:r>
        <w:rPr>
          <w:color w:val="231F20"/>
          <w:spacing w:val="-17"/>
          <w:w w:val="110"/>
        </w:rPr>
        <w:t> </w:t>
      </w:r>
      <w:r>
        <w:rPr>
          <w:color w:val="231F20"/>
          <w:w w:val="110"/>
        </w:rPr>
        <w:t>students</w:t>
      </w:r>
      <w:r>
        <w:rPr>
          <w:color w:val="231F20"/>
          <w:spacing w:val="-17"/>
          <w:w w:val="110"/>
        </w:rPr>
        <w:t> </w:t>
      </w:r>
      <w:r>
        <w:rPr>
          <w:color w:val="231F20"/>
          <w:w w:val="110"/>
        </w:rPr>
        <w:t>in earlier</w:t>
      </w:r>
      <w:r>
        <w:rPr>
          <w:color w:val="231F20"/>
          <w:spacing w:val="-24"/>
          <w:w w:val="110"/>
        </w:rPr>
        <w:t> </w:t>
      </w:r>
      <w:r>
        <w:rPr>
          <w:color w:val="231F20"/>
          <w:w w:val="110"/>
        </w:rPr>
        <w:t>years</w:t>
      </w:r>
      <w:r>
        <w:rPr>
          <w:color w:val="231F20"/>
          <w:spacing w:val="-24"/>
          <w:w w:val="110"/>
        </w:rPr>
        <w:t> </w:t>
      </w:r>
      <w:r>
        <w:rPr>
          <w:color w:val="231F20"/>
          <w:w w:val="110"/>
        </w:rPr>
        <w:t>at</w:t>
      </w:r>
      <w:r>
        <w:rPr>
          <w:color w:val="231F20"/>
          <w:spacing w:val="-24"/>
          <w:w w:val="110"/>
        </w:rPr>
        <w:t> </w:t>
      </w:r>
      <w:r>
        <w:rPr>
          <w:color w:val="231F20"/>
          <w:w w:val="110"/>
        </w:rPr>
        <w:t>the</w:t>
      </w:r>
      <w:r>
        <w:rPr>
          <w:color w:val="231F20"/>
          <w:spacing w:val="-24"/>
          <w:w w:val="110"/>
        </w:rPr>
        <w:t> </w:t>
      </w:r>
      <w:r>
        <w:rPr>
          <w:color w:val="231F20"/>
          <w:w w:val="110"/>
        </w:rPr>
        <w:t>discretion</w:t>
      </w:r>
      <w:r>
        <w:rPr>
          <w:color w:val="231F20"/>
          <w:spacing w:val="-24"/>
          <w:w w:val="110"/>
        </w:rPr>
        <w:t> </w:t>
      </w:r>
      <w:r>
        <w:rPr>
          <w:color w:val="231F20"/>
          <w:w w:val="110"/>
        </w:rPr>
        <w:t>of</w:t>
      </w:r>
      <w:r>
        <w:rPr>
          <w:color w:val="231F20"/>
          <w:spacing w:val="-24"/>
          <w:w w:val="110"/>
        </w:rPr>
        <w:t> </w:t>
      </w:r>
      <w:r>
        <w:rPr>
          <w:color w:val="231F20"/>
          <w:w w:val="110"/>
        </w:rPr>
        <w:t>the</w:t>
      </w:r>
      <w:r>
        <w:rPr>
          <w:color w:val="231F20"/>
          <w:spacing w:val="-24"/>
          <w:w w:val="110"/>
        </w:rPr>
        <w:t> </w:t>
      </w:r>
      <w:r>
        <w:rPr>
          <w:color w:val="231F20"/>
          <w:w w:val="110"/>
        </w:rPr>
        <w:t>teacher.</w:t>
      </w:r>
      <w:r>
        <w:rPr>
          <w:color w:val="231F20"/>
          <w:spacing w:val="8"/>
          <w:w w:val="110"/>
        </w:rPr>
        <w:t> </w:t>
      </w:r>
      <w:r>
        <w:rPr>
          <w:color w:val="231F20"/>
          <w:w w:val="110"/>
        </w:rPr>
        <w:t>Some</w:t>
      </w:r>
      <w:r>
        <w:rPr>
          <w:color w:val="231F20"/>
          <w:spacing w:val="-24"/>
          <w:w w:val="110"/>
        </w:rPr>
        <w:t> </w:t>
      </w:r>
      <w:r>
        <w:rPr>
          <w:color w:val="231F20"/>
          <w:w w:val="110"/>
        </w:rPr>
        <w:t>of</w:t>
      </w:r>
      <w:r>
        <w:rPr>
          <w:color w:val="231F20"/>
          <w:spacing w:val="-24"/>
          <w:w w:val="110"/>
        </w:rPr>
        <w:t> </w:t>
      </w:r>
      <w:r>
        <w:rPr>
          <w:color w:val="231F20"/>
          <w:w w:val="110"/>
        </w:rPr>
        <w:t>these</w:t>
      </w:r>
      <w:r>
        <w:rPr>
          <w:color w:val="231F20"/>
          <w:spacing w:val="-24"/>
          <w:w w:val="110"/>
        </w:rPr>
        <w:t> </w:t>
      </w:r>
      <w:r>
        <w:rPr>
          <w:color w:val="231F20"/>
          <w:w w:val="110"/>
        </w:rPr>
        <w:t>resources</w:t>
      </w:r>
      <w:r>
        <w:rPr>
          <w:color w:val="231F20"/>
          <w:spacing w:val="-24"/>
          <w:w w:val="110"/>
        </w:rPr>
        <w:t> </w:t>
      </w:r>
      <w:r>
        <w:rPr>
          <w:color w:val="231F20"/>
          <w:w w:val="110"/>
        </w:rPr>
        <w:t>might</w:t>
      </w:r>
      <w:r>
        <w:rPr>
          <w:color w:val="231F20"/>
          <w:spacing w:val="-24"/>
          <w:w w:val="110"/>
        </w:rPr>
        <w:t> </w:t>
      </w:r>
      <w:r>
        <w:rPr>
          <w:color w:val="231F20"/>
          <w:w w:val="110"/>
        </w:rPr>
        <w:t>also</w:t>
      </w:r>
      <w:r>
        <w:rPr>
          <w:color w:val="231F20"/>
          <w:spacing w:val="-24"/>
          <w:w w:val="110"/>
        </w:rPr>
        <w:t> </w:t>
      </w:r>
      <w:r>
        <w:rPr>
          <w:color w:val="231F20"/>
          <w:w w:val="110"/>
        </w:rPr>
        <w:t>have</w:t>
      </w:r>
      <w:r>
        <w:rPr>
          <w:color w:val="231F20"/>
          <w:spacing w:val="-23"/>
          <w:w w:val="110"/>
        </w:rPr>
        <w:t> </w:t>
      </w:r>
      <w:r>
        <w:rPr>
          <w:color w:val="231F20"/>
          <w:w w:val="110"/>
        </w:rPr>
        <w:t>relevance</w:t>
      </w:r>
      <w:r>
        <w:rPr>
          <w:color w:val="231F20"/>
          <w:spacing w:val="-24"/>
          <w:w w:val="110"/>
        </w:rPr>
        <w:t> </w:t>
      </w:r>
      <w:r>
        <w:rPr>
          <w:color w:val="231F20"/>
          <w:w w:val="110"/>
        </w:rPr>
        <w:t>to</w:t>
      </w:r>
      <w:r>
        <w:rPr>
          <w:color w:val="231F20"/>
          <w:spacing w:val="-24"/>
          <w:w w:val="110"/>
        </w:rPr>
        <w:t> </w:t>
      </w:r>
      <w:r>
        <w:rPr>
          <w:color w:val="231F20"/>
          <w:w w:val="110"/>
        </w:rPr>
        <w:t>other</w:t>
      </w:r>
      <w:r>
        <w:rPr>
          <w:color w:val="231F20"/>
          <w:spacing w:val="-24"/>
          <w:w w:val="110"/>
        </w:rPr>
        <w:t> </w:t>
      </w:r>
      <w:r>
        <w:rPr>
          <w:color w:val="231F20"/>
          <w:w w:val="110"/>
        </w:rPr>
        <w:t>courses such</w:t>
      </w:r>
      <w:r>
        <w:rPr>
          <w:color w:val="231F20"/>
          <w:spacing w:val="-8"/>
          <w:w w:val="110"/>
        </w:rPr>
        <w:t> </w:t>
      </w:r>
      <w:r>
        <w:rPr>
          <w:color w:val="231F20"/>
          <w:spacing w:val="2"/>
          <w:w w:val="110"/>
        </w:rPr>
        <w:t>as,</w:t>
      </w:r>
      <w:r>
        <w:rPr>
          <w:color w:val="231F20"/>
          <w:spacing w:val="-8"/>
          <w:w w:val="110"/>
        </w:rPr>
        <w:t> </w:t>
      </w:r>
      <w:r>
        <w:rPr>
          <w:color w:val="231F20"/>
          <w:w w:val="110"/>
        </w:rPr>
        <w:t>integrated</w:t>
      </w:r>
      <w:r>
        <w:rPr>
          <w:color w:val="231F20"/>
          <w:spacing w:val="-7"/>
          <w:w w:val="110"/>
        </w:rPr>
        <w:t> </w:t>
      </w:r>
      <w:r>
        <w:rPr>
          <w:color w:val="231F20"/>
          <w:w w:val="110"/>
        </w:rPr>
        <w:t>science</w:t>
      </w:r>
      <w:r>
        <w:rPr>
          <w:color w:val="231F20"/>
          <w:spacing w:val="-8"/>
          <w:w w:val="110"/>
        </w:rPr>
        <w:t> </w:t>
      </w:r>
      <w:r>
        <w:rPr>
          <w:color w:val="231F20"/>
          <w:w w:val="110"/>
        </w:rPr>
        <w:t>and</w:t>
      </w:r>
      <w:r>
        <w:rPr>
          <w:color w:val="231F20"/>
          <w:spacing w:val="-8"/>
          <w:w w:val="110"/>
        </w:rPr>
        <w:t> </w:t>
      </w:r>
      <w:r>
        <w:rPr>
          <w:color w:val="231F20"/>
          <w:w w:val="110"/>
        </w:rPr>
        <w:t>earth</w:t>
      </w:r>
      <w:r>
        <w:rPr>
          <w:color w:val="231F20"/>
          <w:spacing w:val="-7"/>
          <w:w w:val="110"/>
        </w:rPr>
        <w:t> </w:t>
      </w:r>
      <w:r>
        <w:rPr>
          <w:color w:val="231F20"/>
          <w:w w:val="110"/>
        </w:rPr>
        <w:t>and</w:t>
      </w:r>
      <w:r>
        <w:rPr>
          <w:color w:val="231F20"/>
          <w:spacing w:val="-8"/>
          <w:w w:val="110"/>
        </w:rPr>
        <w:t> </w:t>
      </w:r>
      <w:r>
        <w:rPr>
          <w:color w:val="231F20"/>
          <w:w w:val="110"/>
        </w:rPr>
        <w:t>environmental</w:t>
      </w:r>
      <w:r>
        <w:rPr>
          <w:color w:val="231F20"/>
          <w:spacing w:val="-8"/>
          <w:w w:val="110"/>
        </w:rPr>
        <w:t> </w:t>
      </w:r>
      <w:r>
        <w:rPr>
          <w:color w:val="231F20"/>
          <w:w w:val="110"/>
        </w:rPr>
        <w:t>science.</w:t>
      </w:r>
    </w:p>
    <w:p>
      <w:pPr>
        <w:pStyle w:val="BodyText"/>
        <w:spacing w:before="8"/>
        <w:rPr>
          <w:sz w:val="21"/>
        </w:rPr>
      </w:pPr>
    </w:p>
    <w:p>
      <w:pPr>
        <w:pStyle w:val="Heading1"/>
        <w:spacing w:before="0"/>
      </w:pPr>
      <w:r>
        <w:rPr>
          <w:color w:val="231F20"/>
          <w:w w:val="110"/>
        </w:rPr>
        <w:t>Learning pathway</w:t>
      </w:r>
    </w:p>
    <w:p>
      <w:pPr>
        <w:pStyle w:val="BodyText"/>
        <w:spacing w:before="7"/>
        <w:rPr>
          <w:sz w:val="14"/>
        </w:rPr>
      </w:pPr>
      <w:r>
        <w:rPr/>
        <w:pict>
          <v:group style="position:absolute;margin-left:164.597076pt;margin-top:10.885985pt;width:269.850pt;height:54.55pt;mso-position-horizontal-relative:page;mso-position-vertical-relative:paragraph;z-index:-880;mso-wrap-distance-left:0;mso-wrap-distance-right:0" coordorigin="3292,218" coordsize="5397,1091">
            <v:shape style="position:absolute;left:4781;top:217;width:3898;height:471" type="#_x0000_t75" stroked="false">
              <v:imagedata r:id="rId8" o:title=""/>
            </v:shape>
            <v:shape style="position:absolute;left:4863;top:276;width:1123;height:275" coordorigin="4863,277" coordsize="1123,275" path="m5928,277l4920,277,4898,281,4880,294,4868,312,4863,334,4863,495,4868,517,4880,535,4898,547,4920,552,5928,552,5951,547,5969,535,5981,517,5985,495,5985,334,5981,312,5969,294,5951,281,5928,277xe" filled="true" fillcolor="#ffffff" stroked="false">
              <v:path arrowok="t"/>
              <v:fill type="solid"/>
            </v:shape>
            <v:shape style="position:absolute;left:4863;top:276;width:1123;height:275" coordorigin="4863,277" coordsize="1123,275" path="m4920,277l5928,277,5951,281,5969,294,5981,312,5985,334,5985,495,5981,517,5969,535,5951,547,5928,552,4920,552,4898,547,4880,535,4868,517,4863,495,4863,334,4868,312,4880,294,4898,281,4920,277xe" filled="false" stroked="true" strokeweight=".573pt" strokecolor="#000000">
              <v:path arrowok="t"/>
              <v:stroke dashstyle="solid"/>
            </v:shape>
            <v:shape style="position:absolute;left:6120;top:276;width:1150;height:275" coordorigin="6121,277" coordsize="1150,275" path="m7213,277l6178,277,6156,281,6138,294,6125,312,6121,334,6121,495,6125,517,6138,535,6156,547,6178,552,7213,552,7235,547,7253,535,7266,517,7270,495,7270,334,7266,312,7253,294,7235,281,7213,277xe" filled="true" fillcolor="#ffffff" stroked="false">
              <v:path arrowok="t"/>
              <v:fill type="solid"/>
            </v:shape>
            <v:shape style="position:absolute;left:6120;top:276;width:1150;height:275" coordorigin="6121,277" coordsize="1150,275" path="m6178,277l7213,277,7235,281,7253,294,7266,312,7270,334,7270,495,7266,517,7253,535,7235,547,7213,552,6178,552,6156,547,6138,535,6125,517,6121,495,6121,334,6125,312,6138,294,6156,281,6178,277xe" filled="false" stroked="true" strokeweight=".573pt" strokecolor="#000000">
              <v:path arrowok="t"/>
              <v:stroke dashstyle="solid"/>
            </v:shape>
            <v:shape style="position:absolute;left:7461;top:276;width:1123;height:275" coordorigin="7461,277" coordsize="1123,275" path="m8527,277l7519,277,7496,281,7478,294,7466,312,7461,334,7461,495,7466,517,7478,535,7496,547,7519,552,8527,552,8549,547,8567,535,8579,517,8584,495,8584,334,8579,312,8567,294,8549,281,8527,277xe" filled="true" fillcolor="#ffffff" stroked="false">
              <v:path arrowok="t"/>
              <v:fill type="solid"/>
            </v:shape>
            <v:shape style="position:absolute;left:7461;top:276;width:1123;height:275" coordorigin="7461,277" coordsize="1123,275" path="m7519,277l8527,277,8549,281,8567,294,8579,312,8584,334,8584,495,8579,517,8567,535,8549,547,8527,552,7519,552,7496,547,7478,535,7466,517,7461,495,7461,334,7466,312,7478,294,7496,281,7519,277xe" filled="false" stroked="true" strokeweight=".573pt" strokecolor="#000000">
              <v:path arrowok="t"/>
              <v:stroke dashstyle="solid"/>
            </v:shape>
            <v:shape style="position:absolute;left:3291;top:546;width:1299;height:465" type="#_x0000_t75" stroked="false">
              <v:imagedata r:id="rId9" o:title=""/>
            </v:shape>
            <v:shape style="position:absolute;left:3367;top:601;width:1123;height:275" coordorigin="3367,602" coordsize="1123,275" path="m4432,602l3425,602,3402,606,3384,618,3372,637,3367,659,3367,819,3372,841,3384,860,3402,872,3425,876,4432,876,4455,872,4473,860,4485,841,4490,819,4490,659,4485,637,4473,618,4455,606,4432,602xe" filled="true" fillcolor="#cccccc" stroked="false">
              <v:path arrowok="t"/>
              <v:fill type="solid"/>
            </v:shape>
            <v:shape style="position:absolute;left:3367;top:601;width:1123;height:275" coordorigin="3367,602" coordsize="1123,275" path="m3425,602l4432,602,4455,606,4473,618,4485,637,4490,659,4490,819,4485,841,4473,860,4455,872,4432,876,3425,876,3402,872,3384,860,3372,841,3367,819,3367,659,3372,637,3384,618,3402,606,3425,602xe" filled="false" stroked="true" strokeweight=".573pt" strokecolor="#000000">
              <v:path arrowok="t"/>
              <v:stroke dashstyle="solid"/>
            </v:shape>
            <v:shape style="position:absolute;left:4478;top:427;width:368;height:323" type="#_x0000_t75" stroked="false">
              <v:imagedata r:id="rId10" o:title=""/>
            </v:shape>
            <v:shape style="position:absolute;left:4733;top:870;width:3955;height:439" type="#_x0000_t75" stroked="false">
              <v:imagedata r:id="rId15" o:title=""/>
            </v:shape>
            <v:shape style="position:absolute;left:7461;top:926;width:1123;height:275" coordorigin="7461,926" coordsize="1123,275" path="m8527,926l7519,926,7496,931,7478,943,7466,961,7461,983,7461,1144,7466,1166,7478,1184,7496,1197,7519,1201,8527,1201,8549,1197,8567,1184,8579,1166,8584,1144,8584,983,8579,961,8567,943,8549,931,8527,926xe" filled="true" fillcolor="#ffffff" stroked="false">
              <v:path arrowok="t"/>
              <v:fill type="solid"/>
            </v:shape>
            <v:shape style="position:absolute;left:7461;top:926;width:1123;height:275" coordorigin="7461,926" coordsize="1123,275" path="m7519,926l8527,926,8549,931,8567,943,8579,961,8584,983,8584,1144,8579,1166,8567,1184,8549,1197,8527,1201,7519,1201,7496,1197,7478,1184,7466,1166,7461,1144,7461,983,7466,961,7478,943,7496,931,7519,926xe" filled="false" stroked="true" strokeweight=".573pt" strokecolor="#000000">
              <v:path arrowok="t"/>
              <v:stroke dashstyle="solid"/>
            </v:shape>
            <v:shape style="position:absolute;left:4807;top:926;width:1123;height:275" coordorigin="4807,926" coordsize="1123,275" path="m5872,926l4864,926,4842,931,4824,943,4812,961,4807,983,4807,1144,4812,1166,4824,1184,4842,1197,4864,1201,5872,1201,5895,1197,5913,1184,5925,1166,5930,1144,5930,983,5925,961,5913,943,5895,931,5872,926xe" filled="true" fillcolor="#ffffff" stroked="false">
              <v:path arrowok="t"/>
              <v:fill type="solid"/>
            </v:shape>
            <v:shape style="position:absolute;left:4807;top:926;width:1123;height:275" coordorigin="4807,926" coordsize="1123,275" path="m4864,926l5872,926,5895,931,5913,943,5925,961,5930,983,5930,1144,5925,1166,5913,1184,5895,1197,5872,1201,4864,1201,4842,1197,4824,1184,4812,1166,4807,1144,4807,983,4812,961,4824,943,4842,931,4864,926xe" filled="false" stroked="true" strokeweight=".573pt" strokecolor="#000000">
              <v:path arrowok="t"/>
              <v:stroke dashstyle="solid"/>
            </v:shape>
            <v:shape style="position:absolute;left:6120;top:926;width:1150;height:275" coordorigin="6121,926" coordsize="1150,275" path="m7213,926l6178,926,6156,931,6138,943,6125,961,6121,983,6121,1144,6125,1166,6138,1184,6156,1197,6178,1201,7213,1201,7235,1197,7253,1184,7266,1166,7270,1144,7270,983,7266,961,7253,943,7235,931,7213,926xe" filled="true" fillcolor="#ffffff" stroked="false">
              <v:path arrowok="t"/>
              <v:fill type="solid"/>
            </v:shape>
            <v:shape style="position:absolute;left:6120;top:926;width:1150;height:275" coordorigin="6121,926" coordsize="1150,275" path="m6178,926l7213,926,7235,931,7253,943,7266,961,7270,983,7270,1144,7266,1166,7253,1184,7235,1197,7213,1201,6178,1201,6156,1197,6138,1184,6125,1166,6121,1144,6121,983,6125,961,6138,943,6156,931,6178,926xe" filled="false" stroked="true" strokeweight=".573pt" strokecolor="#000000">
              <v:path arrowok="t"/>
              <v:stroke dashstyle="solid"/>
            </v:shape>
            <v:shape style="position:absolute;left:5479;top:554;width:2539;height:274" coordorigin="5479,555" coordsize="2539,274" path="m8018,555l7764,726,5592,730,5479,829e" filled="false" stroked="true" strokeweight="1.145pt" strokecolor="#000000">
              <v:path arrowok="t"/>
              <v:stroke dashstyle="solid"/>
            </v:shape>
            <v:shape style="position:absolute;left:5385;top:786;width:133;height:127" type="#_x0000_t75" stroked="false">
              <v:imagedata r:id="rId12" o:title=""/>
            </v:shape>
            <v:shape style="position:absolute;left:5076;top:314;width:3409;height:160" type="#_x0000_t202" filled="false" stroked="false">
              <v:textbox inset="0,0,0,0">
                <w:txbxContent>
                  <w:p>
                    <w:pPr>
                      <w:tabs>
                        <w:tab w:pos="908" w:val="left" w:leader="none"/>
                        <w:tab w:pos="1286" w:val="left" w:leader="none"/>
                        <w:tab w:pos="2384" w:val="left" w:leader="none"/>
                      </w:tabs>
                      <w:spacing w:before="6"/>
                      <w:ind w:left="0" w:right="0" w:firstLine="0"/>
                      <w:jc w:val="left"/>
                      <w:rPr>
                        <w:sz w:val="13"/>
                      </w:rPr>
                    </w:pPr>
                    <w:r>
                      <w:rPr>
                        <w:color w:val="231F20"/>
                        <w:sz w:val="13"/>
                      </w:rPr>
                      <w:t>EXPLORE</w:t>
                    </w:r>
                    <w:r>
                      <w:rPr>
                        <w:color w:val="231F20"/>
                        <w:spacing w:val="-8"/>
                        <w:sz w:val="13"/>
                      </w:rPr>
                      <w:t> </w:t>
                    </w:r>
                    <w:r>
                      <w:rPr>
                        <w:color w:val="231F20"/>
                        <w:sz w:val="13"/>
                      </w:rPr>
                      <w:t>1</w:t>
                      <w:tab/>
                    </w:r>
                    <w:r>
                      <w:rPr>
                        <w:color w:val="231F20"/>
                        <w:sz w:val="13"/>
                        <w:u w:val="thick" w:color="000000"/>
                      </w:rPr>
                      <w:t> </w:t>
                      <w:tab/>
                      <w:t>EXPLAIN</w:t>
                    </w:r>
                    <w:r>
                      <w:rPr>
                        <w:color w:val="231F20"/>
                        <w:spacing w:val="3"/>
                        <w:sz w:val="13"/>
                        <w:u w:val="thick" w:color="000000"/>
                      </w:rPr>
                      <w:t> </w:t>
                    </w:r>
                    <w:r>
                      <w:rPr>
                        <w:color w:val="231F20"/>
                        <w:sz w:val="13"/>
                        <w:u w:val="thick" w:color="000000"/>
                      </w:rPr>
                      <w:t>1</w:t>
                      <w:tab/>
                    </w:r>
                    <w:r>
                      <w:rPr>
                        <w:color w:val="231F20"/>
                        <w:sz w:val="13"/>
                      </w:rPr>
                      <w:t>ELABORATE</w:t>
                    </w:r>
                    <w:r>
                      <w:rPr>
                        <w:color w:val="231F20"/>
                        <w:spacing w:val="-1"/>
                        <w:sz w:val="13"/>
                      </w:rPr>
                      <w:t> </w:t>
                    </w:r>
                    <w:r>
                      <w:rPr>
                        <w:color w:val="231F20"/>
                        <w:sz w:val="13"/>
                      </w:rPr>
                      <w:t>1</w:t>
                    </w:r>
                  </w:p>
                </w:txbxContent>
              </v:textbox>
              <w10:wrap type="none"/>
            </v:shape>
            <v:shape style="position:absolute;left:3653;top:639;width:570;height:160" type="#_x0000_t202" filled="false" stroked="false">
              <v:textbox inset="0,0,0,0">
                <w:txbxContent>
                  <w:p>
                    <w:pPr>
                      <w:spacing w:before="6"/>
                      <w:ind w:left="0" w:right="0" w:firstLine="0"/>
                      <w:jc w:val="left"/>
                      <w:rPr>
                        <w:sz w:val="13"/>
                      </w:rPr>
                    </w:pPr>
                    <w:r>
                      <w:rPr>
                        <w:color w:val="231F20"/>
                        <w:sz w:val="13"/>
                      </w:rPr>
                      <w:t>ENGAGE</w:t>
                    </w:r>
                  </w:p>
                </w:txbxContent>
              </v:textbox>
              <w10:wrap type="none"/>
            </v:shape>
            <v:shape style="position:absolute;left:5020;top:963;width:3465;height:160" type="#_x0000_t202" filled="false" stroked="false">
              <v:textbox inset="0,0,0,0">
                <w:txbxContent>
                  <w:p>
                    <w:pPr>
                      <w:tabs>
                        <w:tab w:pos="914" w:val="left" w:leader="none"/>
                        <w:tab w:pos="1342" w:val="left" w:leader="none"/>
                        <w:tab w:pos="2255" w:val="left" w:leader="none"/>
                      </w:tabs>
                      <w:spacing w:before="6"/>
                      <w:ind w:left="0" w:right="0" w:firstLine="0"/>
                      <w:jc w:val="left"/>
                      <w:rPr>
                        <w:sz w:val="13"/>
                      </w:rPr>
                    </w:pPr>
                    <w:r>
                      <w:rPr>
                        <w:color w:val="231F20"/>
                        <w:sz w:val="13"/>
                      </w:rPr>
                      <w:t>EXPLORE</w:t>
                    </w:r>
                    <w:r>
                      <w:rPr>
                        <w:color w:val="231F20"/>
                        <w:spacing w:val="-8"/>
                        <w:sz w:val="13"/>
                      </w:rPr>
                      <w:t> </w:t>
                    </w:r>
                    <w:r>
                      <w:rPr>
                        <w:color w:val="231F20"/>
                        <w:sz w:val="13"/>
                      </w:rPr>
                      <w:t>2</w:t>
                      <w:tab/>
                    </w:r>
                    <w:r>
                      <w:rPr>
                        <w:color w:val="231F20"/>
                        <w:sz w:val="13"/>
                        <w:u w:val="thick" w:color="000000"/>
                      </w:rPr>
                      <w:t> </w:t>
                    </w:r>
                    <w:r>
                      <w:rPr>
                        <w:color w:val="231F20"/>
                        <w:sz w:val="13"/>
                      </w:rPr>
                      <w:tab/>
                      <w:t>EXPLAIN</w:t>
                    </w:r>
                    <w:r>
                      <w:rPr>
                        <w:color w:val="231F20"/>
                        <w:spacing w:val="3"/>
                        <w:sz w:val="13"/>
                      </w:rPr>
                      <w:t> </w:t>
                    </w:r>
                    <w:r>
                      <w:rPr>
                        <w:color w:val="231F20"/>
                        <w:sz w:val="13"/>
                      </w:rPr>
                      <w:t>2</w:t>
                      <w:tab/>
                    </w:r>
                    <w:r>
                      <w:rPr>
                        <w:color w:val="231F20"/>
                        <w:sz w:val="13"/>
                        <w:u w:val="thick" w:color="000000"/>
                      </w:rPr>
                      <w:t> </w:t>
                    </w:r>
                    <w:r>
                      <w:rPr>
                        <w:color w:val="231F20"/>
                        <w:sz w:val="13"/>
                      </w:rPr>
                      <w:t>ELABORATE</w:t>
                    </w:r>
                    <w:r>
                      <w:rPr>
                        <w:color w:val="231F20"/>
                        <w:spacing w:val="-1"/>
                        <w:sz w:val="13"/>
                      </w:rPr>
                      <w:t> </w:t>
                    </w:r>
                    <w:r>
                      <w:rPr>
                        <w:color w:val="231F20"/>
                        <w:sz w:val="13"/>
                      </w:rPr>
                      <w:t>2</w:t>
                    </w:r>
                  </w:p>
                </w:txbxContent>
              </v:textbox>
              <w10:wrap type="none"/>
            </v:shape>
            <w10:wrap type="topAndBottom"/>
          </v:group>
        </w:pict>
      </w:r>
      <w:r>
        <w:rPr/>
        <w:pict>
          <v:shape style="position:absolute;margin-left:57.845001pt;margin-top:73.937965pt;width:481.9pt;height:81.7pt;mso-position-horizontal-relative:page;mso-position-vertical-relative:paragraph;z-index:-856;mso-wrap-distance-left:0;mso-wrap-distance-right:0" type="#_x0000_t202" filled="true" fillcolor="#e6e7e8" stroked="false">
            <v:textbox inset="0,0,0,0">
              <w:txbxContent>
                <w:p>
                  <w:pPr>
                    <w:spacing w:before="71"/>
                    <w:ind w:left="113" w:right="0" w:firstLine="0"/>
                    <w:jc w:val="left"/>
                    <w:rPr>
                      <w:i/>
                      <w:sz w:val="26"/>
                    </w:rPr>
                  </w:pPr>
                  <w:r>
                    <w:rPr>
                      <w:i/>
                      <w:color w:val="231F20"/>
                      <w:spacing w:val="-3"/>
                      <w:w w:val="110"/>
                      <w:sz w:val="26"/>
                    </w:rPr>
                    <w:t>Geothermal </w:t>
                  </w:r>
                  <w:r>
                    <w:rPr>
                      <w:i/>
                      <w:color w:val="231F20"/>
                      <w:w w:val="110"/>
                      <w:sz w:val="26"/>
                    </w:rPr>
                    <w:t>energy </w:t>
                  </w:r>
                  <w:r>
                    <w:rPr>
                      <w:i/>
                      <w:color w:val="231F20"/>
                      <w:spacing w:val="-4"/>
                      <w:w w:val="110"/>
                      <w:sz w:val="26"/>
                    </w:rPr>
                    <w:t>1: </w:t>
                  </w:r>
                  <w:r>
                    <w:rPr>
                      <w:i/>
                      <w:color w:val="231F20"/>
                      <w:w w:val="110"/>
                      <w:sz w:val="26"/>
                    </w:rPr>
                    <w:t>Heat beneath your</w:t>
                  </w:r>
                  <w:r>
                    <w:rPr>
                      <w:i/>
                      <w:color w:val="231F20"/>
                      <w:spacing w:val="-54"/>
                      <w:w w:val="110"/>
                      <w:sz w:val="26"/>
                    </w:rPr>
                    <w:t> </w:t>
                  </w:r>
                  <w:r>
                    <w:rPr>
                      <w:i/>
                      <w:color w:val="231F20"/>
                      <w:w w:val="110"/>
                      <w:sz w:val="26"/>
                    </w:rPr>
                    <w:t>feet</w:t>
                  </w:r>
                </w:p>
                <w:p>
                  <w:pPr>
                    <w:spacing w:before="106"/>
                    <w:ind w:left="113" w:right="0" w:firstLine="0"/>
                    <w:jc w:val="left"/>
                    <w:rPr>
                      <w:sz w:val="18"/>
                    </w:rPr>
                  </w:pPr>
                  <w:r>
                    <w:rPr>
                      <w:i/>
                      <w:color w:val="231F20"/>
                      <w:w w:val="110"/>
                      <w:sz w:val="18"/>
                    </w:rPr>
                    <w:t>Heat beneath your feet </w:t>
                  </w:r>
                  <w:r>
                    <w:rPr>
                      <w:color w:val="231F20"/>
                      <w:w w:val="110"/>
                      <w:sz w:val="18"/>
                    </w:rPr>
                    <w:t>comprises a video and teachers guide.</w:t>
                  </w:r>
                </w:p>
                <w:p>
                  <w:pPr>
                    <w:pStyle w:val="BodyText"/>
                    <w:spacing w:line="249" w:lineRule="auto" w:before="122"/>
                    <w:ind w:left="113" w:right="216"/>
                  </w:pPr>
                  <w:r>
                    <w:rPr>
                      <w:color w:val="231F20"/>
                      <w:w w:val="110"/>
                    </w:rPr>
                    <w:t>The</w:t>
                  </w:r>
                  <w:r>
                    <w:rPr>
                      <w:color w:val="231F20"/>
                      <w:spacing w:val="-14"/>
                      <w:w w:val="110"/>
                    </w:rPr>
                    <w:t> </w:t>
                  </w:r>
                  <w:r>
                    <w:rPr>
                      <w:color w:val="231F20"/>
                      <w:w w:val="110"/>
                    </w:rPr>
                    <w:t>video</w:t>
                  </w:r>
                  <w:r>
                    <w:rPr>
                      <w:color w:val="231F20"/>
                      <w:spacing w:val="-13"/>
                      <w:w w:val="110"/>
                    </w:rPr>
                    <w:t> </w:t>
                  </w:r>
                  <w:r>
                    <w:rPr>
                      <w:color w:val="231F20"/>
                      <w:w w:val="110"/>
                    </w:rPr>
                    <w:t>engages</w:t>
                  </w:r>
                  <w:r>
                    <w:rPr>
                      <w:color w:val="231F20"/>
                      <w:spacing w:val="-14"/>
                      <w:w w:val="110"/>
                    </w:rPr>
                    <w:t> </w:t>
                  </w:r>
                  <w:r>
                    <w:rPr>
                      <w:color w:val="231F20"/>
                      <w:w w:val="110"/>
                    </w:rPr>
                    <w:t>students</w:t>
                  </w:r>
                  <w:r>
                    <w:rPr>
                      <w:color w:val="231F20"/>
                      <w:spacing w:val="-13"/>
                      <w:w w:val="110"/>
                    </w:rPr>
                    <w:t> </w:t>
                  </w:r>
                  <w:r>
                    <w:rPr>
                      <w:color w:val="231F20"/>
                      <w:w w:val="110"/>
                    </w:rPr>
                    <w:t>by</w:t>
                  </w:r>
                  <w:r>
                    <w:rPr>
                      <w:color w:val="231F20"/>
                      <w:spacing w:val="-14"/>
                      <w:w w:val="110"/>
                    </w:rPr>
                    <w:t> </w:t>
                  </w:r>
                  <w:r>
                    <w:rPr>
                      <w:color w:val="231F20"/>
                      <w:w w:val="110"/>
                    </w:rPr>
                    <w:t>encouraging</w:t>
                  </w:r>
                  <w:r>
                    <w:rPr>
                      <w:color w:val="231F20"/>
                      <w:spacing w:val="-13"/>
                      <w:w w:val="110"/>
                    </w:rPr>
                    <w:t> </w:t>
                  </w:r>
                  <w:r>
                    <w:rPr>
                      <w:color w:val="231F20"/>
                      <w:w w:val="110"/>
                    </w:rPr>
                    <w:t>them</w:t>
                  </w:r>
                  <w:r>
                    <w:rPr>
                      <w:color w:val="231F20"/>
                      <w:spacing w:val="-14"/>
                      <w:w w:val="110"/>
                    </w:rPr>
                    <w:t> </w:t>
                  </w:r>
                  <w:r>
                    <w:rPr>
                      <w:color w:val="231F20"/>
                      <w:w w:val="110"/>
                    </w:rPr>
                    <w:t>to</w:t>
                  </w:r>
                  <w:r>
                    <w:rPr>
                      <w:color w:val="231F20"/>
                      <w:spacing w:val="-13"/>
                      <w:w w:val="110"/>
                    </w:rPr>
                    <w:t> </w:t>
                  </w:r>
                  <w:r>
                    <w:rPr>
                      <w:color w:val="231F20"/>
                      <w:w w:val="110"/>
                    </w:rPr>
                    <w:t>compare</w:t>
                  </w:r>
                  <w:r>
                    <w:rPr>
                      <w:color w:val="231F20"/>
                      <w:spacing w:val="-14"/>
                      <w:w w:val="110"/>
                    </w:rPr>
                    <w:t> </w:t>
                  </w:r>
                  <w:r>
                    <w:rPr>
                      <w:color w:val="231F20"/>
                      <w:w w:val="110"/>
                    </w:rPr>
                    <w:t>their</w:t>
                  </w:r>
                  <w:r>
                    <w:rPr>
                      <w:color w:val="231F20"/>
                      <w:spacing w:val="-13"/>
                      <w:w w:val="110"/>
                    </w:rPr>
                    <w:t> </w:t>
                  </w:r>
                  <w:r>
                    <w:rPr>
                      <w:color w:val="231F20"/>
                      <w:w w:val="110"/>
                    </w:rPr>
                    <w:t>own</w:t>
                  </w:r>
                  <w:r>
                    <w:rPr>
                      <w:color w:val="231F20"/>
                      <w:spacing w:val="-14"/>
                      <w:w w:val="110"/>
                    </w:rPr>
                    <w:t> </w:t>
                  </w:r>
                  <w:r>
                    <w:rPr>
                      <w:color w:val="231F20"/>
                      <w:w w:val="110"/>
                    </w:rPr>
                    <w:t>knowledge</w:t>
                  </w:r>
                  <w:r>
                    <w:rPr>
                      <w:color w:val="231F20"/>
                      <w:spacing w:val="-13"/>
                      <w:w w:val="110"/>
                    </w:rPr>
                    <w:t> </w:t>
                  </w:r>
                  <w:r>
                    <w:rPr>
                      <w:color w:val="231F20"/>
                      <w:w w:val="110"/>
                    </w:rPr>
                    <w:t>to</w:t>
                  </w:r>
                  <w:r>
                    <w:rPr>
                      <w:color w:val="231F20"/>
                      <w:spacing w:val="-14"/>
                      <w:w w:val="110"/>
                    </w:rPr>
                    <w:t> </w:t>
                  </w:r>
                  <w:r>
                    <w:rPr>
                      <w:color w:val="231F20"/>
                      <w:w w:val="110"/>
                    </w:rPr>
                    <w:t>that</w:t>
                  </w:r>
                  <w:r>
                    <w:rPr>
                      <w:color w:val="231F20"/>
                      <w:spacing w:val="-13"/>
                      <w:w w:val="110"/>
                    </w:rPr>
                    <w:t> </w:t>
                  </w:r>
                  <w:r>
                    <w:rPr>
                      <w:color w:val="231F20"/>
                      <w:w w:val="110"/>
                    </w:rPr>
                    <w:t>expressed</w:t>
                  </w:r>
                  <w:r>
                    <w:rPr>
                      <w:color w:val="231F20"/>
                      <w:spacing w:val="-14"/>
                      <w:w w:val="110"/>
                    </w:rPr>
                    <w:t> </w:t>
                  </w:r>
                  <w:r>
                    <w:rPr>
                      <w:color w:val="231F20"/>
                      <w:w w:val="110"/>
                    </w:rPr>
                    <w:t>in</w:t>
                  </w:r>
                  <w:r>
                    <w:rPr>
                      <w:color w:val="231F20"/>
                      <w:spacing w:val="-13"/>
                      <w:w w:val="110"/>
                    </w:rPr>
                    <w:t> </w:t>
                  </w:r>
                  <w:r>
                    <w:rPr>
                      <w:color w:val="231F20"/>
                      <w:w w:val="110"/>
                    </w:rPr>
                    <w:t>a ‘vox</w:t>
                  </w:r>
                  <w:r>
                    <w:rPr>
                      <w:color w:val="231F20"/>
                      <w:spacing w:val="-17"/>
                      <w:w w:val="110"/>
                    </w:rPr>
                    <w:t> </w:t>
                  </w:r>
                  <w:r>
                    <w:rPr>
                      <w:color w:val="231F20"/>
                      <w:w w:val="110"/>
                    </w:rPr>
                    <w:t>pop’.</w:t>
                  </w:r>
                  <w:r>
                    <w:rPr>
                      <w:color w:val="231F20"/>
                      <w:spacing w:val="-16"/>
                      <w:w w:val="110"/>
                    </w:rPr>
                    <w:t> </w:t>
                  </w:r>
                  <w:r>
                    <w:rPr>
                      <w:color w:val="231F20"/>
                      <w:w w:val="110"/>
                    </w:rPr>
                    <w:t>Recent</w:t>
                  </w:r>
                  <w:r>
                    <w:rPr>
                      <w:color w:val="231F20"/>
                      <w:spacing w:val="-16"/>
                      <w:w w:val="110"/>
                    </w:rPr>
                    <w:t> </w:t>
                  </w:r>
                  <w:r>
                    <w:rPr>
                      <w:color w:val="231F20"/>
                      <w:w w:val="110"/>
                    </w:rPr>
                    <w:t>developments</w:t>
                  </w:r>
                  <w:r>
                    <w:rPr>
                      <w:color w:val="231F20"/>
                      <w:spacing w:val="-16"/>
                      <w:w w:val="110"/>
                    </w:rPr>
                    <w:t> </w:t>
                  </w:r>
                  <w:r>
                    <w:rPr>
                      <w:color w:val="231F20"/>
                      <w:w w:val="110"/>
                    </w:rPr>
                    <w:t>and</w:t>
                  </w:r>
                  <w:r>
                    <w:rPr>
                      <w:color w:val="231F20"/>
                      <w:spacing w:val="-16"/>
                      <w:w w:val="110"/>
                    </w:rPr>
                    <w:t> </w:t>
                  </w:r>
                  <w:r>
                    <w:rPr>
                      <w:color w:val="231F20"/>
                      <w:w w:val="110"/>
                    </w:rPr>
                    <w:t>future</w:t>
                  </w:r>
                  <w:r>
                    <w:rPr>
                      <w:color w:val="231F20"/>
                      <w:spacing w:val="-16"/>
                      <w:w w:val="110"/>
                    </w:rPr>
                    <w:t> </w:t>
                  </w:r>
                  <w:r>
                    <w:rPr>
                      <w:color w:val="231F20"/>
                      <w:w w:val="110"/>
                    </w:rPr>
                    <w:t>plans</w:t>
                  </w:r>
                  <w:r>
                    <w:rPr>
                      <w:color w:val="231F20"/>
                      <w:spacing w:val="-16"/>
                      <w:w w:val="110"/>
                    </w:rPr>
                    <w:t> </w:t>
                  </w:r>
                  <w:r>
                    <w:rPr>
                      <w:color w:val="231F20"/>
                      <w:w w:val="110"/>
                    </w:rPr>
                    <w:t>for</w:t>
                  </w:r>
                  <w:r>
                    <w:rPr>
                      <w:color w:val="231F20"/>
                      <w:spacing w:val="-16"/>
                      <w:w w:val="110"/>
                    </w:rPr>
                    <w:t> </w:t>
                  </w:r>
                  <w:r>
                    <w:rPr>
                      <w:color w:val="231F20"/>
                      <w:w w:val="110"/>
                    </w:rPr>
                    <w:t>use</w:t>
                  </w:r>
                  <w:r>
                    <w:rPr>
                      <w:color w:val="231F20"/>
                      <w:spacing w:val="-16"/>
                      <w:w w:val="110"/>
                    </w:rPr>
                    <w:t> </w:t>
                  </w:r>
                  <w:r>
                    <w:rPr>
                      <w:color w:val="231F20"/>
                      <w:w w:val="110"/>
                    </w:rPr>
                    <w:t>of</w:t>
                  </w:r>
                  <w:r>
                    <w:rPr>
                      <w:color w:val="231F20"/>
                      <w:spacing w:val="-16"/>
                      <w:w w:val="110"/>
                    </w:rPr>
                    <w:t> </w:t>
                  </w:r>
                  <w:r>
                    <w:rPr>
                      <w:color w:val="231F20"/>
                      <w:w w:val="110"/>
                    </w:rPr>
                    <w:t>geothermal</w:t>
                  </w:r>
                  <w:r>
                    <w:rPr>
                      <w:color w:val="231F20"/>
                      <w:spacing w:val="-16"/>
                      <w:w w:val="110"/>
                    </w:rPr>
                    <w:t> </w:t>
                  </w:r>
                  <w:r>
                    <w:rPr>
                      <w:color w:val="231F20"/>
                      <w:w w:val="110"/>
                    </w:rPr>
                    <w:t>energy</w:t>
                  </w:r>
                  <w:r>
                    <w:rPr>
                      <w:color w:val="231F20"/>
                      <w:spacing w:val="-16"/>
                      <w:w w:val="110"/>
                    </w:rPr>
                    <w:t> </w:t>
                  </w:r>
                  <w:r>
                    <w:rPr>
                      <w:color w:val="231F20"/>
                      <w:w w:val="110"/>
                    </w:rPr>
                    <w:t>in</w:t>
                  </w:r>
                  <w:r>
                    <w:rPr>
                      <w:color w:val="231F20"/>
                      <w:spacing w:val="-16"/>
                      <w:w w:val="110"/>
                    </w:rPr>
                    <w:t> </w:t>
                  </w:r>
                  <w:r>
                    <w:rPr>
                      <w:color w:val="231F20"/>
                      <w:w w:val="110"/>
                    </w:rPr>
                    <w:t>Western</w:t>
                  </w:r>
                  <w:r>
                    <w:rPr>
                      <w:color w:val="231F20"/>
                      <w:spacing w:val="-16"/>
                      <w:w w:val="110"/>
                    </w:rPr>
                    <w:t> </w:t>
                  </w:r>
                  <w:r>
                    <w:rPr>
                      <w:color w:val="231F20"/>
                      <w:w w:val="110"/>
                    </w:rPr>
                    <w:t>Australia</w:t>
                  </w:r>
                  <w:r>
                    <w:rPr>
                      <w:color w:val="231F20"/>
                      <w:spacing w:val="-16"/>
                      <w:w w:val="110"/>
                    </w:rPr>
                    <w:t> </w:t>
                  </w:r>
                  <w:r>
                    <w:rPr>
                      <w:color w:val="231F20"/>
                      <w:w w:val="110"/>
                    </w:rPr>
                    <w:t>are</w:t>
                  </w:r>
                  <w:r>
                    <w:rPr>
                      <w:color w:val="231F20"/>
                      <w:spacing w:val="-17"/>
                      <w:w w:val="110"/>
                    </w:rPr>
                    <w:t> </w:t>
                  </w:r>
                  <w:r>
                    <w:rPr>
                      <w:color w:val="231F20"/>
                      <w:w w:val="110"/>
                    </w:rPr>
                    <w:t>then described.</w:t>
                  </w:r>
                  <w:r>
                    <w:rPr>
                      <w:color w:val="231F20"/>
                      <w:spacing w:val="-11"/>
                      <w:w w:val="110"/>
                    </w:rPr>
                    <w:t> </w:t>
                  </w:r>
                  <w:r>
                    <w:rPr>
                      <w:color w:val="231F20"/>
                      <w:w w:val="110"/>
                    </w:rPr>
                    <w:t>See</w:t>
                  </w:r>
                  <w:r>
                    <w:rPr>
                      <w:color w:val="231F20"/>
                      <w:spacing w:val="-10"/>
                      <w:w w:val="110"/>
                    </w:rPr>
                    <w:t> </w:t>
                  </w:r>
                  <w:r>
                    <w:rPr>
                      <w:color w:val="231F20"/>
                      <w:w w:val="110"/>
                    </w:rPr>
                    <w:t>the</w:t>
                  </w:r>
                  <w:r>
                    <w:rPr>
                      <w:color w:val="231F20"/>
                      <w:spacing w:val="-10"/>
                      <w:w w:val="110"/>
                    </w:rPr>
                    <w:t> </w:t>
                  </w:r>
                  <w:r>
                    <w:rPr>
                      <w:color w:val="231F20"/>
                      <w:w w:val="110"/>
                    </w:rPr>
                    <w:t>teachers</w:t>
                  </w:r>
                  <w:r>
                    <w:rPr>
                      <w:color w:val="231F20"/>
                      <w:spacing w:val="-10"/>
                      <w:w w:val="110"/>
                    </w:rPr>
                    <w:t> </w:t>
                  </w:r>
                  <w:r>
                    <w:rPr>
                      <w:color w:val="231F20"/>
                      <w:w w:val="110"/>
                    </w:rPr>
                    <w:t>guide</w:t>
                  </w:r>
                  <w:r>
                    <w:rPr>
                      <w:color w:val="231F20"/>
                      <w:spacing w:val="-10"/>
                      <w:w w:val="110"/>
                    </w:rPr>
                    <w:t> </w:t>
                  </w:r>
                  <w:r>
                    <w:rPr>
                      <w:color w:val="231F20"/>
                      <w:w w:val="110"/>
                    </w:rPr>
                    <w:t>for</w:t>
                  </w:r>
                  <w:r>
                    <w:rPr>
                      <w:color w:val="231F20"/>
                      <w:spacing w:val="-10"/>
                      <w:w w:val="110"/>
                    </w:rPr>
                    <w:t> </w:t>
                  </w:r>
                  <w:r>
                    <w:rPr>
                      <w:color w:val="231F20"/>
                      <w:w w:val="110"/>
                    </w:rPr>
                    <w:t>further</w:t>
                  </w:r>
                  <w:r>
                    <w:rPr>
                      <w:color w:val="231F20"/>
                      <w:spacing w:val="-10"/>
                      <w:w w:val="110"/>
                    </w:rPr>
                    <w:t> </w:t>
                  </w:r>
                  <w:r>
                    <w:rPr>
                      <w:color w:val="231F20"/>
                      <w:w w:val="110"/>
                    </w:rPr>
                    <w:t>information</w:t>
                  </w:r>
                  <w:r>
                    <w:rPr>
                      <w:color w:val="231F20"/>
                      <w:spacing w:val="-10"/>
                      <w:w w:val="110"/>
                    </w:rPr>
                    <w:t> </w:t>
                  </w:r>
                  <w:r>
                    <w:rPr>
                      <w:color w:val="231F20"/>
                      <w:w w:val="110"/>
                    </w:rPr>
                    <w:t>on</w:t>
                  </w:r>
                  <w:r>
                    <w:rPr>
                      <w:color w:val="231F20"/>
                      <w:spacing w:val="-10"/>
                      <w:w w:val="110"/>
                    </w:rPr>
                    <w:t> </w:t>
                  </w:r>
                  <w:r>
                    <w:rPr>
                      <w:color w:val="231F20"/>
                      <w:w w:val="110"/>
                    </w:rPr>
                    <w:t>the</w:t>
                  </w:r>
                  <w:r>
                    <w:rPr>
                      <w:color w:val="231F20"/>
                      <w:spacing w:val="-10"/>
                      <w:w w:val="110"/>
                    </w:rPr>
                    <w:t> </w:t>
                  </w:r>
                  <w:r>
                    <w:rPr>
                      <w:color w:val="231F20"/>
                      <w:w w:val="110"/>
                    </w:rPr>
                    <w:t>purpose</w:t>
                  </w:r>
                  <w:r>
                    <w:rPr>
                      <w:color w:val="231F20"/>
                      <w:spacing w:val="-10"/>
                      <w:w w:val="110"/>
                    </w:rPr>
                    <w:t> </w:t>
                  </w:r>
                  <w:r>
                    <w:rPr>
                      <w:color w:val="231F20"/>
                      <w:w w:val="110"/>
                    </w:rPr>
                    <w:t>and</w:t>
                  </w:r>
                  <w:r>
                    <w:rPr>
                      <w:color w:val="231F20"/>
                      <w:spacing w:val="-10"/>
                      <w:w w:val="110"/>
                    </w:rPr>
                    <w:t> </w:t>
                  </w:r>
                  <w:r>
                    <w:rPr>
                      <w:color w:val="231F20"/>
                      <w:w w:val="110"/>
                    </w:rPr>
                    <w:t>use</w:t>
                  </w:r>
                  <w:r>
                    <w:rPr>
                      <w:color w:val="231F20"/>
                      <w:spacing w:val="-11"/>
                      <w:w w:val="110"/>
                    </w:rPr>
                    <w:t> </w:t>
                  </w:r>
                  <w:r>
                    <w:rPr>
                      <w:color w:val="231F20"/>
                      <w:w w:val="110"/>
                    </w:rPr>
                    <w:t>of</w:t>
                  </w:r>
                  <w:r>
                    <w:rPr>
                      <w:color w:val="231F20"/>
                      <w:spacing w:val="-10"/>
                      <w:w w:val="110"/>
                    </w:rPr>
                    <w:t> </w:t>
                  </w:r>
                  <w:r>
                    <w:rPr>
                      <w:color w:val="231F20"/>
                      <w:w w:val="110"/>
                    </w:rPr>
                    <w:t>this</w:t>
                  </w:r>
                  <w:r>
                    <w:rPr>
                      <w:color w:val="231F20"/>
                      <w:spacing w:val="-10"/>
                      <w:w w:val="110"/>
                    </w:rPr>
                    <w:t> </w:t>
                  </w:r>
                  <w:r>
                    <w:rPr>
                      <w:color w:val="231F20"/>
                      <w:w w:val="110"/>
                    </w:rPr>
                    <w:t>resource.</w:t>
                  </w:r>
                </w:p>
              </w:txbxContent>
            </v:textbox>
            <v:fill type="solid"/>
            <w10:wrap type="topAndBottom"/>
          </v:shape>
        </w:pict>
      </w:r>
      <w:r>
        <w:rPr/>
        <w:pict>
          <v:group style="position:absolute;margin-left:164.597076pt;margin-top:167.449707pt;width:269.850pt;height:55.65pt;mso-position-horizontal-relative:page;mso-position-vertical-relative:paragraph;z-index:-760;mso-wrap-distance-left:0;mso-wrap-distance-right:0" coordorigin="3292,3349" coordsize="5397,1113">
            <v:shape style="position:absolute;left:4781;top:3349;width:3898;height:471" type="#_x0000_t75" stroked="false">
              <v:imagedata r:id="rId8" o:title=""/>
            </v:shape>
            <v:shape style="position:absolute;left:4863;top:3408;width:1123;height:275" coordorigin="4863,3408" coordsize="1123,275" path="m5928,3408l4920,3408,4898,3413,4880,3425,4868,3443,4863,3465,4863,3626,4868,3648,4880,3666,4898,3679,4920,3683,5928,3683,5951,3679,5969,3666,5981,3648,5985,3626,5985,3465,5981,3443,5969,3425,5951,3413,5928,3408xe" filled="true" fillcolor="#cccccc" stroked="false">
              <v:path arrowok="t"/>
              <v:fill type="solid"/>
            </v:shape>
            <v:shape style="position:absolute;left:4863;top:3408;width:1123;height:275" coordorigin="4863,3408" coordsize="1123,275" path="m4920,3408l5928,3408,5951,3413,5969,3425,5981,3443,5985,3465,5985,3626,5981,3648,5969,3666,5951,3679,5928,3683,4920,3683,4898,3679,4880,3666,4868,3648,4863,3626,4863,3465,4868,3443,4880,3425,4898,3413,4920,3408xe" filled="false" stroked="true" strokeweight=".573pt" strokecolor="#000000">
              <v:path arrowok="t"/>
              <v:stroke dashstyle="solid"/>
            </v:shape>
            <v:shape style="position:absolute;left:6120;top:3408;width:1150;height:275" coordorigin="6121,3408" coordsize="1150,275" path="m7213,3408l6178,3408,6156,3413,6138,3425,6125,3443,6121,3465,6121,3626,6125,3648,6138,3666,6156,3679,6178,3683,7213,3683,7235,3679,7253,3666,7266,3648,7270,3626,7270,3465,7266,3443,7253,3425,7235,3413,7213,3408xe" filled="true" fillcolor="#ffffff" stroked="false">
              <v:path arrowok="t"/>
              <v:fill type="solid"/>
            </v:shape>
            <v:shape style="position:absolute;left:6120;top:3408;width:1150;height:275" coordorigin="6121,3408" coordsize="1150,275" path="m6178,3408l7213,3408,7235,3413,7253,3425,7266,3443,7270,3465,7270,3626,7266,3648,7253,3666,7235,3679,7213,3683,6178,3683,6156,3679,6138,3666,6125,3648,6121,3626,6121,3465,6125,3443,6138,3425,6156,3413,6178,3408xe" filled="false" stroked="true" strokeweight=".573pt" strokecolor="#000000">
              <v:path arrowok="t"/>
              <v:stroke dashstyle="solid"/>
            </v:shape>
            <v:shape style="position:absolute;left:7461;top:3408;width:1123;height:275" coordorigin="7461,3408" coordsize="1123,275" path="m8527,3408l7519,3408,7496,3413,7478,3425,7466,3443,7461,3465,7461,3626,7466,3648,7478,3666,7496,3679,7519,3683,8527,3683,8549,3679,8567,3666,8579,3648,8584,3626,8584,3465,8579,3443,8567,3425,8549,3413,8527,3408xe" filled="true" fillcolor="#ffffff" stroked="false">
              <v:path arrowok="t"/>
              <v:fill type="solid"/>
            </v:shape>
            <v:shape style="position:absolute;left:7461;top:3408;width:1123;height:275" coordorigin="7461,3408" coordsize="1123,275" path="m7519,3408l8527,3408,8549,3413,8567,3425,8579,3443,8584,3465,8584,3626,8579,3648,8567,3666,8549,3679,8527,3683,7519,3683,7496,3679,7478,3666,7466,3648,7461,3626,7461,3465,7466,3443,7478,3425,7496,3413,7519,3408xe" filled="false" stroked="true" strokeweight=".573pt" strokecolor="#000000">
              <v:path arrowok="t"/>
              <v:stroke dashstyle="solid"/>
            </v:shape>
            <v:shape style="position:absolute;left:3291;top:3677;width:1299;height:465" type="#_x0000_t75" stroked="false">
              <v:imagedata r:id="rId9" o:title=""/>
            </v:shape>
            <v:shape style="position:absolute;left:3367;top:3732;width:1123;height:275" coordorigin="3367,3733" coordsize="1123,275" path="m4432,3733l3425,3733,3402,3737,3384,3750,3372,3768,3367,3790,3367,3950,3372,3973,3384,3991,3402,4003,3425,4008,4432,4008,4455,4003,4473,3991,4485,3973,4490,3950,4490,3790,4485,3768,4473,3750,4455,3737,4432,3733xe" filled="true" fillcolor="#ffffff" stroked="false">
              <v:path arrowok="t"/>
              <v:fill type="solid"/>
            </v:shape>
            <v:shape style="position:absolute;left:3367;top:3732;width:1123;height:275" coordorigin="3367,3733" coordsize="1123,275" path="m3425,3733l4432,3733,4455,3737,4473,3750,4485,3768,4490,3790,4490,3950,4485,3973,4473,3991,4455,4003,4432,4008,3425,4008,3402,4003,3384,3991,3372,3973,3367,3950,3367,3790,3372,3768,3384,3750,3402,3737,3425,3733xe" filled="false" stroked="true" strokeweight=".573pt" strokecolor="#000000">
              <v:path arrowok="t"/>
              <v:stroke dashstyle="solid"/>
            </v:shape>
            <v:shape style="position:absolute;left:4478;top:3558;width:368;height:323" type="#_x0000_t75" stroked="false">
              <v:imagedata r:id="rId10" o:title=""/>
            </v:shape>
            <v:shape style="position:absolute;left:4733;top:4001;width:3955;height:461" type="#_x0000_t75" stroked="false">
              <v:imagedata r:id="rId16" o:title=""/>
            </v:shape>
            <v:shape style="position:absolute;left:7461;top:4057;width:1123;height:275" coordorigin="7461,4057" coordsize="1123,275" path="m8527,4057l7519,4057,7496,4062,7478,4074,7466,4092,7461,4115,7461,4275,7466,4297,7478,4316,7496,4328,7519,4332,8527,4332,8549,4328,8567,4316,8579,4297,8584,4275,8584,4115,8579,4092,8567,4074,8549,4062,8527,4057xe" filled="true" fillcolor="#ffffff" stroked="false">
              <v:path arrowok="t"/>
              <v:fill type="solid"/>
            </v:shape>
            <v:shape style="position:absolute;left:7461;top:4057;width:1123;height:275" coordorigin="7461,4057" coordsize="1123,275" path="m7519,4057l8527,4057,8549,4062,8567,4074,8579,4092,8584,4115,8584,4275,8579,4297,8567,4316,8549,4328,8527,4332,7519,4332,7496,4328,7478,4316,7466,4297,7461,4275,7461,4115,7466,4092,7478,4074,7496,4062,7519,4057xe" filled="false" stroked="true" strokeweight=".573pt" strokecolor="#000000">
              <v:path arrowok="t"/>
              <v:stroke dashstyle="solid"/>
            </v:shape>
            <v:shape style="position:absolute;left:4807;top:4057;width:1123;height:275" coordorigin="4807,4057" coordsize="1123,275" path="m5872,4057l4864,4057,4842,4062,4824,4074,4812,4092,4807,4115,4807,4275,4812,4297,4824,4316,4842,4328,4864,4332,5872,4332,5895,4328,5913,4316,5925,4297,5930,4275,5930,4115,5925,4092,5913,4074,5895,4062,5872,4057xe" filled="true" fillcolor="#ffffff" stroked="false">
              <v:path arrowok="t"/>
              <v:fill type="solid"/>
            </v:shape>
            <v:shape style="position:absolute;left:4807;top:4057;width:1123;height:275" coordorigin="4807,4057" coordsize="1123,275" path="m4864,4057l5872,4057,5895,4062,5913,4074,5925,4092,5930,4115,5930,4275,5925,4297,5913,4316,5895,4328,5872,4332,4864,4332,4842,4328,4824,4316,4812,4297,4807,4275,4807,4115,4812,4092,4824,4074,4842,4062,4864,4057xe" filled="false" stroked="true" strokeweight=".573pt" strokecolor="#000000">
              <v:path arrowok="t"/>
              <v:stroke dashstyle="solid"/>
            </v:shape>
            <v:shape style="position:absolute;left:6120;top:4057;width:1150;height:275" coordorigin="6121,4057" coordsize="1150,275" path="m7213,4057l6178,4057,6156,4062,6138,4074,6125,4092,6121,4115,6121,4275,6125,4297,6138,4316,6156,4328,6178,4332,7213,4332,7235,4328,7253,4316,7266,4297,7270,4275,7270,4115,7266,4092,7253,4074,7235,4062,7213,4057xe" filled="true" fillcolor="#ffffff" stroked="false">
              <v:path arrowok="t"/>
              <v:fill type="solid"/>
            </v:shape>
            <v:shape style="position:absolute;left:6120;top:4057;width:1150;height:275" coordorigin="6121,4057" coordsize="1150,275" path="m6178,4057l7213,4057,7235,4062,7253,4074,7266,4092,7270,4115,7270,4275,7266,4297,7253,4316,7235,4328,7213,4332,6178,4332,6156,4328,6138,4316,6125,4297,6121,4275,6121,4115,6125,4092,6138,4074,6156,4062,6178,4057xe" filled="false" stroked="true" strokeweight=".573pt" strokecolor="#000000">
              <v:path arrowok="t"/>
              <v:stroke dashstyle="solid"/>
            </v:shape>
            <v:shape style="position:absolute;left:5479;top:3686;width:2539;height:274" coordorigin="5479,3686" coordsize="2539,274" path="m8018,3686l7764,3857,5592,3861,5479,3960e" filled="false" stroked="true" strokeweight="1.145pt" strokecolor="#000000">
              <v:path arrowok="t"/>
              <v:stroke dashstyle="solid"/>
            </v:shape>
            <v:shape style="position:absolute;left:5385;top:3917;width:133;height:127" type="#_x0000_t75" stroked="false">
              <v:imagedata r:id="rId17" o:title=""/>
            </v:shape>
            <v:shape style="position:absolute;left:5076;top:3445;width:3409;height:160" type="#_x0000_t202" filled="false" stroked="false">
              <v:textbox inset="0,0,0,0">
                <w:txbxContent>
                  <w:p>
                    <w:pPr>
                      <w:tabs>
                        <w:tab w:pos="908" w:val="left" w:leader="none"/>
                        <w:tab w:pos="1286" w:val="left" w:leader="none"/>
                        <w:tab w:pos="2384" w:val="left" w:leader="none"/>
                      </w:tabs>
                      <w:spacing w:before="6"/>
                      <w:ind w:left="0" w:right="0" w:firstLine="0"/>
                      <w:jc w:val="left"/>
                      <w:rPr>
                        <w:sz w:val="13"/>
                      </w:rPr>
                    </w:pPr>
                    <w:r>
                      <w:rPr>
                        <w:color w:val="231F20"/>
                        <w:sz w:val="13"/>
                      </w:rPr>
                      <w:t>EXPLORE</w:t>
                    </w:r>
                    <w:r>
                      <w:rPr>
                        <w:color w:val="231F20"/>
                        <w:spacing w:val="-8"/>
                        <w:sz w:val="13"/>
                      </w:rPr>
                      <w:t> </w:t>
                    </w:r>
                    <w:r>
                      <w:rPr>
                        <w:color w:val="231F20"/>
                        <w:sz w:val="13"/>
                      </w:rPr>
                      <w:t>1</w:t>
                      <w:tab/>
                    </w:r>
                    <w:r>
                      <w:rPr>
                        <w:color w:val="231F20"/>
                        <w:sz w:val="13"/>
                        <w:u w:val="thick" w:color="000000"/>
                      </w:rPr>
                      <w:t> </w:t>
                      <w:tab/>
                      <w:t>EXPLAIN</w:t>
                    </w:r>
                    <w:r>
                      <w:rPr>
                        <w:color w:val="231F20"/>
                        <w:spacing w:val="3"/>
                        <w:sz w:val="13"/>
                        <w:u w:val="thick" w:color="000000"/>
                      </w:rPr>
                      <w:t> </w:t>
                    </w:r>
                    <w:r>
                      <w:rPr>
                        <w:color w:val="231F20"/>
                        <w:sz w:val="13"/>
                        <w:u w:val="thick" w:color="000000"/>
                      </w:rPr>
                      <w:t>1</w:t>
                      <w:tab/>
                    </w:r>
                    <w:r>
                      <w:rPr>
                        <w:color w:val="231F20"/>
                        <w:sz w:val="13"/>
                      </w:rPr>
                      <w:t>ELABORATE</w:t>
                    </w:r>
                    <w:r>
                      <w:rPr>
                        <w:color w:val="231F20"/>
                        <w:spacing w:val="-1"/>
                        <w:sz w:val="13"/>
                      </w:rPr>
                      <w:t> </w:t>
                    </w:r>
                    <w:r>
                      <w:rPr>
                        <w:color w:val="231F20"/>
                        <w:sz w:val="13"/>
                      </w:rPr>
                      <w:t>1</w:t>
                    </w:r>
                  </w:p>
                </w:txbxContent>
              </v:textbox>
              <w10:wrap type="none"/>
            </v:shape>
            <v:shape style="position:absolute;left:3653;top:3770;width:570;height:160" type="#_x0000_t202" filled="false" stroked="false">
              <v:textbox inset="0,0,0,0">
                <w:txbxContent>
                  <w:p>
                    <w:pPr>
                      <w:spacing w:before="6"/>
                      <w:ind w:left="0" w:right="0" w:firstLine="0"/>
                      <w:jc w:val="left"/>
                      <w:rPr>
                        <w:sz w:val="13"/>
                      </w:rPr>
                    </w:pPr>
                    <w:r>
                      <w:rPr>
                        <w:color w:val="231F20"/>
                        <w:sz w:val="13"/>
                      </w:rPr>
                      <w:t>ENGAGE</w:t>
                    </w:r>
                  </w:p>
                </w:txbxContent>
              </v:textbox>
              <w10:wrap type="none"/>
            </v:shape>
            <v:shape style="position:absolute;left:5020;top:4095;width:3465;height:160" type="#_x0000_t202" filled="false" stroked="false">
              <v:textbox inset="0,0,0,0">
                <w:txbxContent>
                  <w:p>
                    <w:pPr>
                      <w:tabs>
                        <w:tab w:pos="914" w:val="left" w:leader="none"/>
                        <w:tab w:pos="1342" w:val="left" w:leader="none"/>
                        <w:tab w:pos="2255" w:val="left" w:leader="none"/>
                      </w:tabs>
                      <w:spacing w:before="6"/>
                      <w:ind w:left="0" w:right="0" w:firstLine="0"/>
                      <w:jc w:val="left"/>
                      <w:rPr>
                        <w:sz w:val="13"/>
                      </w:rPr>
                    </w:pPr>
                    <w:r>
                      <w:rPr>
                        <w:color w:val="231F20"/>
                        <w:sz w:val="13"/>
                      </w:rPr>
                      <w:t>EXPLORE</w:t>
                    </w:r>
                    <w:r>
                      <w:rPr>
                        <w:color w:val="231F20"/>
                        <w:spacing w:val="-8"/>
                        <w:sz w:val="13"/>
                      </w:rPr>
                      <w:t> </w:t>
                    </w:r>
                    <w:r>
                      <w:rPr>
                        <w:color w:val="231F20"/>
                        <w:sz w:val="13"/>
                      </w:rPr>
                      <w:t>2</w:t>
                      <w:tab/>
                    </w:r>
                    <w:r>
                      <w:rPr>
                        <w:color w:val="231F20"/>
                        <w:sz w:val="13"/>
                        <w:u w:val="thick" w:color="000000"/>
                      </w:rPr>
                      <w:t> </w:t>
                    </w:r>
                    <w:r>
                      <w:rPr>
                        <w:color w:val="231F20"/>
                        <w:sz w:val="13"/>
                      </w:rPr>
                      <w:tab/>
                      <w:t>EXPLAIN</w:t>
                    </w:r>
                    <w:r>
                      <w:rPr>
                        <w:color w:val="231F20"/>
                        <w:spacing w:val="3"/>
                        <w:sz w:val="13"/>
                      </w:rPr>
                      <w:t> </w:t>
                    </w:r>
                    <w:r>
                      <w:rPr>
                        <w:color w:val="231F20"/>
                        <w:sz w:val="13"/>
                      </w:rPr>
                      <w:t>2</w:t>
                      <w:tab/>
                    </w:r>
                    <w:r>
                      <w:rPr>
                        <w:color w:val="231F20"/>
                        <w:sz w:val="13"/>
                        <w:u w:val="thick" w:color="000000"/>
                      </w:rPr>
                      <w:t> </w:t>
                    </w:r>
                    <w:r>
                      <w:rPr>
                        <w:color w:val="231F20"/>
                        <w:sz w:val="13"/>
                      </w:rPr>
                      <w:t>ELABORATE</w:t>
                    </w:r>
                    <w:r>
                      <w:rPr>
                        <w:color w:val="231F20"/>
                        <w:spacing w:val="-1"/>
                        <w:sz w:val="13"/>
                      </w:rPr>
                      <w:t> </w:t>
                    </w:r>
                    <w:r>
                      <w:rPr>
                        <w:color w:val="231F20"/>
                        <w:sz w:val="13"/>
                      </w:rPr>
                      <w:t>2</w:t>
                    </w:r>
                  </w:p>
                </w:txbxContent>
              </v:textbox>
              <w10:wrap type="none"/>
            </v:shape>
            <w10:wrap type="topAndBottom"/>
          </v:group>
        </w:pict>
      </w:r>
      <w:r>
        <w:rPr/>
        <w:pict>
          <v:shape style="position:absolute;margin-left:56.693001pt;margin-top:240.066956pt;width:481.9pt;height:79.4pt;mso-position-horizontal-relative:page;mso-position-vertical-relative:paragraph;z-index:-736;mso-wrap-distance-left:0;mso-wrap-distance-right:0" type="#_x0000_t202" filled="true" fillcolor="#e6e7e8" stroked="false">
            <v:textbox inset="0,0,0,0">
              <w:txbxContent>
                <w:p>
                  <w:pPr>
                    <w:spacing w:before="71"/>
                    <w:ind w:left="113" w:right="0" w:firstLine="0"/>
                    <w:jc w:val="left"/>
                    <w:rPr>
                      <w:i/>
                      <w:sz w:val="26"/>
                    </w:rPr>
                  </w:pPr>
                  <w:r>
                    <w:rPr>
                      <w:i/>
                      <w:color w:val="231F20"/>
                      <w:spacing w:val="-3"/>
                      <w:w w:val="110"/>
                      <w:sz w:val="26"/>
                    </w:rPr>
                    <w:t>Geothermal </w:t>
                  </w:r>
                  <w:r>
                    <w:rPr>
                      <w:i/>
                      <w:color w:val="231F20"/>
                      <w:w w:val="110"/>
                      <w:sz w:val="26"/>
                    </w:rPr>
                    <w:t>energy 2: Specific </w:t>
                  </w:r>
                  <w:r>
                    <w:rPr>
                      <w:i/>
                      <w:color w:val="231F20"/>
                      <w:spacing w:val="-3"/>
                      <w:w w:val="110"/>
                      <w:sz w:val="26"/>
                    </w:rPr>
                    <w:t>heat</w:t>
                  </w:r>
                  <w:r>
                    <w:rPr>
                      <w:i/>
                      <w:color w:val="231F20"/>
                      <w:spacing w:val="-56"/>
                      <w:w w:val="110"/>
                      <w:sz w:val="26"/>
                    </w:rPr>
                    <w:t> </w:t>
                  </w:r>
                  <w:r>
                    <w:rPr>
                      <w:i/>
                      <w:color w:val="231F20"/>
                      <w:w w:val="110"/>
                      <w:sz w:val="26"/>
                    </w:rPr>
                    <w:t>capacity</w:t>
                  </w:r>
                </w:p>
                <w:p>
                  <w:pPr>
                    <w:spacing w:before="106"/>
                    <w:ind w:left="113" w:right="0" w:firstLine="0"/>
                    <w:jc w:val="left"/>
                    <w:rPr>
                      <w:sz w:val="18"/>
                    </w:rPr>
                  </w:pPr>
                  <w:r>
                    <w:rPr>
                      <w:i/>
                      <w:color w:val="231F20"/>
                      <w:w w:val="105"/>
                      <w:sz w:val="18"/>
                    </w:rPr>
                    <w:t>Specific heat capacity </w:t>
                  </w:r>
                  <w:r>
                    <w:rPr>
                      <w:color w:val="231F20"/>
                      <w:w w:val="105"/>
                      <w:sz w:val="18"/>
                    </w:rPr>
                    <w:t>comprises a teachers guide, procedure sheet and worksheet.</w:t>
                  </w:r>
                </w:p>
                <w:p>
                  <w:pPr>
                    <w:pStyle w:val="BodyText"/>
                    <w:spacing w:line="249" w:lineRule="auto" w:before="122"/>
                    <w:ind w:left="113" w:right="168"/>
                  </w:pPr>
                  <w:r>
                    <w:rPr>
                      <w:color w:val="231F20"/>
                      <w:w w:val="110"/>
                    </w:rPr>
                    <w:t>This</w:t>
                  </w:r>
                  <w:r>
                    <w:rPr>
                      <w:color w:val="231F20"/>
                      <w:spacing w:val="-24"/>
                      <w:w w:val="110"/>
                    </w:rPr>
                    <w:t> </w:t>
                  </w:r>
                  <w:r>
                    <w:rPr>
                      <w:color w:val="231F20"/>
                      <w:w w:val="110"/>
                    </w:rPr>
                    <w:t>resource</w:t>
                  </w:r>
                  <w:r>
                    <w:rPr>
                      <w:color w:val="231F20"/>
                      <w:spacing w:val="-23"/>
                      <w:w w:val="110"/>
                    </w:rPr>
                    <w:t> </w:t>
                  </w:r>
                  <w:r>
                    <w:rPr>
                      <w:color w:val="231F20"/>
                      <w:w w:val="110"/>
                    </w:rPr>
                    <w:t>enables</w:t>
                  </w:r>
                  <w:r>
                    <w:rPr>
                      <w:color w:val="231F20"/>
                      <w:spacing w:val="-23"/>
                      <w:w w:val="110"/>
                    </w:rPr>
                    <w:t> </w:t>
                  </w:r>
                  <w:r>
                    <w:rPr>
                      <w:color w:val="231F20"/>
                      <w:w w:val="110"/>
                    </w:rPr>
                    <w:t>students</w:t>
                  </w:r>
                  <w:r>
                    <w:rPr>
                      <w:color w:val="231F20"/>
                      <w:spacing w:val="-23"/>
                      <w:w w:val="110"/>
                    </w:rPr>
                    <w:t> </w:t>
                  </w:r>
                  <w:r>
                    <w:rPr>
                      <w:color w:val="231F20"/>
                      <w:w w:val="110"/>
                    </w:rPr>
                    <w:t>to</w:t>
                  </w:r>
                  <w:r>
                    <w:rPr>
                      <w:color w:val="231F20"/>
                      <w:spacing w:val="-24"/>
                      <w:w w:val="110"/>
                    </w:rPr>
                    <w:t> </w:t>
                  </w:r>
                  <w:r>
                    <w:rPr>
                      <w:color w:val="231F20"/>
                      <w:w w:val="110"/>
                    </w:rPr>
                    <w:t>explore</w:t>
                  </w:r>
                  <w:r>
                    <w:rPr>
                      <w:color w:val="231F20"/>
                      <w:spacing w:val="-23"/>
                      <w:w w:val="110"/>
                    </w:rPr>
                    <w:t> </w:t>
                  </w:r>
                  <w:r>
                    <w:rPr>
                      <w:color w:val="231F20"/>
                      <w:w w:val="110"/>
                    </w:rPr>
                    <w:t>the</w:t>
                  </w:r>
                  <w:r>
                    <w:rPr>
                      <w:color w:val="231F20"/>
                      <w:spacing w:val="-23"/>
                      <w:w w:val="110"/>
                    </w:rPr>
                    <w:t> </w:t>
                  </w:r>
                  <w:r>
                    <w:rPr>
                      <w:color w:val="231F20"/>
                      <w:w w:val="110"/>
                    </w:rPr>
                    <w:t>concept</w:t>
                  </w:r>
                  <w:r>
                    <w:rPr>
                      <w:color w:val="231F20"/>
                      <w:spacing w:val="-23"/>
                      <w:w w:val="110"/>
                    </w:rPr>
                    <w:t> </w:t>
                  </w:r>
                  <w:r>
                    <w:rPr>
                      <w:color w:val="231F20"/>
                      <w:w w:val="110"/>
                    </w:rPr>
                    <w:t>of</w:t>
                  </w:r>
                  <w:r>
                    <w:rPr>
                      <w:color w:val="231F20"/>
                      <w:spacing w:val="-23"/>
                      <w:w w:val="110"/>
                    </w:rPr>
                    <w:t> </w:t>
                  </w:r>
                  <w:r>
                    <w:rPr>
                      <w:color w:val="231F20"/>
                      <w:w w:val="110"/>
                    </w:rPr>
                    <w:t>specific</w:t>
                  </w:r>
                  <w:r>
                    <w:rPr>
                      <w:color w:val="231F20"/>
                      <w:spacing w:val="-24"/>
                      <w:w w:val="110"/>
                    </w:rPr>
                    <w:t> </w:t>
                  </w:r>
                  <w:r>
                    <w:rPr>
                      <w:color w:val="231F20"/>
                      <w:w w:val="110"/>
                    </w:rPr>
                    <w:t>heat,</w:t>
                  </w:r>
                  <w:r>
                    <w:rPr>
                      <w:color w:val="231F20"/>
                      <w:spacing w:val="-23"/>
                      <w:w w:val="110"/>
                    </w:rPr>
                    <w:t> </w:t>
                  </w:r>
                  <w:r>
                    <w:rPr>
                      <w:color w:val="231F20"/>
                      <w:w w:val="110"/>
                    </w:rPr>
                    <w:t>through</w:t>
                  </w:r>
                  <w:r>
                    <w:rPr>
                      <w:color w:val="231F20"/>
                      <w:spacing w:val="-23"/>
                      <w:w w:val="110"/>
                    </w:rPr>
                    <w:t> </w:t>
                  </w:r>
                  <w:r>
                    <w:rPr>
                      <w:color w:val="231F20"/>
                      <w:w w:val="110"/>
                    </w:rPr>
                    <w:t>observation</w:t>
                  </w:r>
                  <w:r>
                    <w:rPr>
                      <w:color w:val="231F20"/>
                      <w:spacing w:val="-23"/>
                      <w:w w:val="110"/>
                    </w:rPr>
                    <w:t> </w:t>
                  </w:r>
                  <w:r>
                    <w:rPr>
                      <w:color w:val="231F20"/>
                      <w:w w:val="110"/>
                    </w:rPr>
                    <w:t>and</w:t>
                  </w:r>
                  <w:r>
                    <w:rPr>
                      <w:color w:val="231F20"/>
                      <w:spacing w:val="-24"/>
                      <w:w w:val="110"/>
                    </w:rPr>
                    <w:t> </w:t>
                  </w:r>
                  <w:r>
                    <w:rPr>
                      <w:color w:val="231F20"/>
                      <w:w w:val="110"/>
                    </w:rPr>
                    <w:t>measurement of the specific heat of water, and apply this knowledge to problems. See the teachers guide for further information</w:t>
                  </w:r>
                  <w:r>
                    <w:rPr>
                      <w:color w:val="231F20"/>
                      <w:spacing w:val="-6"/>
                      <w:w w:val="110"/>
                    </w:rPr>
                    <w:t> </w:t>
                  </w:r>
                  <w:r>
                    <w:rPr>
                      <w:color w:val="231F20"/>
                      <w:w w:val="110"/>
                    </w:rPr>
                    <w:t>on</w:t>
                  </w:r>
                  <w:r>
                    <w:rPr>
                      <w:color w:val="231F20"/>
                      <w:spacing w:val="-6"/>
                      <w:w w:val="110"/>
                    </w:rPr>
                    <w:t> </w:t>
                  </w:r>
                  <w:r>
                    <w:rPr>
                      <w:color w:val="231F20"/>
                      <w:w w:val="110"/>
                    </w:rPr>
                    <w:t>the</w:t>
                  </w:r>
                  <w:r>
                    <w:rPr>
                      <w:color w:val="231F20"/>
                      <w:spacing w:val="-6"/>
                      <w:w w:val="110"/>
                    </w:rPr>
                    <w:t> </w:t>
                  </w:r>
                  <w:r>
                    <w:rPr>
                      <w:color w:val="231F20"/>
                      <w:w w:val="110"/>
                    </w:rPr>
                    <w:t>purpose</w:t>
                  </w:r>
                  <w:r>
                    <w:rPr>
                      <w:color w:val="231F20"/>
                      <w:spacing w:val="-5"/>
                      <w:w w:val="110"/>
                    </w:rPr>
                    <w:t> </w:t>
                  </w:r>
                  <w:r>
                    <w:rPr>
                      <w:color w:val="231F20"/>
                      <w:w w:val="110"/>
                    </w:rPr>
                    <w:t>and</w:t>
                  </w:r>
                  <w:r>
                    <w:rPr>
                      <w:color w:val="231F20"/>
                      <w:spacing w:val="-6"/>
                      <w:w w:val="110"/>
                    </w:rPr>
                    <w:t> </w:t>
                  </w:r>
                  <w:r>
                    <w:rPr>
                      <w:color w:val="231F20"/>
                      <w:w w:val="110"/>
                    </w:rPr>
                    <w:t>use</w:t>
                  </w:r>
                  <w:r>
                    <w:rPr>
                      <w:color w:val="231F20"/>
                      <w:spacing w:val="-6"/>
                      <w:w w:val="110"/>
                    </w:rPr>
                    <w:t> </w:t>
                  </w:r>
                  <w:r>
                    <w:rPr>
                      <w:color w:val="231F20"/>
                      <w:w w:val="110"/>
                    </w:rPr>
                    <w:t>of</w:t>
                  </w:r>
                  <w:r>
                    <w:rPr>
                      <w:color w:val="231F20"/>
                      <w:spacing w:val="-6"/>
                      <w:w w:val="110"/>
                    </w:rPr>
                    <w:t> </w:t>
                  </w:r>
                  <w:r>
                    <w:rPr>
                      <w:color w:val="231F20"/>
                      <w:w w:val="110"/>
                    </w:rPr>
                    <w:t>this</w:t>
                  </w:r>
                  <w:r>
                    <w:rPr>
                      <w:color w:val="231F20"/>
                      <w:spacing w:val="-5"/>
                      <w:w w:val="110"/>
                    </w:rPr>
                    <w:t> </w:t>
                  </w:r>
                  <w:r>
                    <w:rPr>
                      <w:color w:val="231F20"/>
                      <w:w w:val="110"/>
                    </w:rPr>
                    <w:t>resource.</w:t>
                  </w:r>
                </w:p>
              </w:txbxContent>
            </v:textbox>
            <v:fill type="solid"/>
            <w10:wrap type="topAndBottom"/>
          </v:shape>
        </w:pict>
      </w:r>
    </w:p>
    <w:p>
      <w:pPr>
        <w:pStyle w:val="BodyText"/>
        <w:spacing w:before="3"/>
        <w:rPr>
          <w:sz w:val="9"/>
        </w:rPr>
      </w:pPr>
    </w:p>
    <w:p>
      <w:pPr>
        <w:pStyle w:val="BodyText"/>
        <w:spacing w:before="11"/>
        <w:rPr>
          <w:sz w:val="14"/>
        </w:rPr>
      </w:pPr>
    </w:p>
    <w:p>
      <w:pPr>
        <w:pStyle w:val="BodyText"/>
        <w:rPr>
          <w:sz w:val="24"/>
        </w:rPr>
      </w:pPr>
    </w:p>
    <w:p>
      <w:pPr>
        <w:pStyle w:val="BodyText"/>
        <w:rPr>
          <w:sz w:val="20"/>
        </w:rPr>
      </w:pPr>
    </w:p>
    <w:p>
      <w:pPr>
        <w:pStyle w:val="BodyText"/>
        <w:spacing w:before="2"/>
        <w:rPr>
          <w:sz w:val="20"/>
        </w:rPr>
      </w:pPr>
      <w:r>
        <w:rPr/>
        <w:pict>
          <v:group style="position:absolute;margin-left:105.850998pt;margin-top:13.559977pt;width:405.3pt;height:8.3pt;mso-position-horizontal-relative:page;mso-position-vertical-relative:paragraph;z-index:-712;mso-wrap-distance-left:0;mso-wrap-distance-right:0" coordorigin="2117,271" coordsize="8106,166">
            <v:rect style="position:absolute;left:9598;top:271;width:132;height:166" filled="true" fillcolor="#f15638" stroked="false">
              <v:fill type="solid"/>
            </v:rect>
            <v:rect style="position:absolute;left:9729;top:271;width:192;height:166" filled="true" fillcolor="#f36e3a" stroked="false">
              <v:fill type="solid"/>
            </v:rect>
            <v:rect style="position:absolute;left:9921;top:271;width:301;height:166" filled="true" fillcolor="#f99b1c" stroked="false">
              <v:fill type="solid"/>
            </v:rect>
            <v:rect style="position:absolute;left:9274;top:271;width:153;height:166" filled="true" fillcolor="#f15638" stroked="false">
              <v:fill type="solid"/>
            </v:rect>
            <v:rect style="position:absolute;left:9426;top:271;width:172;height:166" filled="true" fillcolor="#f99b1c" stroked="false">
              <v:fill type="solid"/>
            </v:rect>
            <v:rect style="position:absolute;left:9012;top:271;width:76;height:166" filled="true" fillcolor="#f15638" stroked="false">
              <v:fill type="solid"/>
            </v:rect>
            <v:rect style="position:absolute;left:8199;top:271;width:148;height:166" filled="true" fillcolor="#f15638" stroked="false">
              <v:fill type="solid"/>
            </v:rect>
            <v:rect style="position:absolute;left:7937;top:271;width:76;height:166" filled="true" fillcolor="#f15638" stroked="false">
              <v:fill type="solid"/>
            </v:rect>
            <v:rect style="position:absolute;left:7162;top:271;width:109;height:166" filled="true" fillcolor="#f15638" stroked="false">
              <v:fill type="solid"/>
            </v:rect>
            <v:rect style="position:absolute;left:6539;top:271;width:132;height:166" filled="true" fillcolor="#f15638" stroked="false">
              <v:fill type="solid"/>
            </v:rect>
            <v:rect style="position:absolute;left:6670;top:271;width:192;height:166" filled="true" fillcolor="#f36e3a" stroked="false">
              <v:fill type="solid"/>
            </v:rect>
            <v:rect style="position:absolute;left:6861;top:271;width:301;height:166" filled="true" fillcolor="#f99b1c" stroked="false">
              <v:fill type="solid"/>
            </v:rect>
            <v:rect style="position:absolute;left:6152;top:271;width:213;height:166" filled="true" fillcolor="#f15638" stroked="false">
              <v:fill type="solid"/>
            </v:rect>
            <v:rect style="position:absolute;left:6364;top:271;width:175;height:166" filled="true" fillcolor="#f99b1c" stroked="false">
              <v:fill type="solid"/>
            </v:rect>
            <v:rect style="position:absolute;left:5389;top:271;width:97;height:166" filled="true" fillcolor="#f15638" stroked="false">
              <v:fill type="solid"/>
            </v:rect>
            <v:rect style="position:absolute;left:5485;top:271;width:377;height:166" filled="true" fillcolor="#f99b1c" stroked="false">
              <v:fill type="solid"/>
            </v:rect>
            <v:rect style="position:absolute;left:5862;top:271;width:291;height:166" filled="true" fillcolor="#f36e3a" stroked="false">
              <v:fill type="solid"/>
            </v:rect>
            <v:rect style="position:absolute;left:4729;top:271;width:198;height:166" filled="true" fillcolor="#f15638" stroked="false">
              <v:fill type="solid"/>
            </v:rect>
            <v:rect style="position:absolute;left:4927;top:271;width:138;height:166" filled="true" fillcolor="#f99b1c" stroked="false">
              <v:fill type="solid"/>
            </v:rect>
            <v:rect style="position:absolute;left:4297;top:271;width:235;height:166" filled="true" fillcolor="#f15638" stroked="false">
              <v:fill type="solid"/>
            </v:rect>
            <v:rect style="position:absolute;left:4531;top:271;width:198;height:166" filled="true" fillcolor="#f99b1c" stroked="false">
              <v:fill type="solid"/>
            </v:rect>
            <v:rect style="position:absolute;left:5064;top:271;width:325;height:166" filled="true" fillcolor="#f36e3a" stroked="false">
              <v:fill type="solid"/>
            </v:rect>
            <v:rect style="position:absolute;left:7270;top:271;width:377;height:166" filled="true" fillcolor="#f99b1c" stroked="false">
              <v:fill type="solid"/>
            </v:rect>
            <v:rect style="position:absolute;left:7647;top:271;width:291;height:166" filled="true" fillcolor="#f36e3a" stroked="false">
              <v:fill type="solid"/>
            </v:rect>
            <v:rect style="position:absolute;left:8012;top:271;width:187;height:166" filled="true" fillcolor="#f99b1c" stroked="false">
              <v:fill type="solid"/>
            </v:rect>
            <v:rect style="position:absolute;left:3417;top:271;width:214;height:166" filled="true" fillcolor="#f15638" stroked="false">
              <v:fill type="solid"/>
            </v:rect>
            <v:rect style="position:absolute;left:2794;top:271;width:132;height:166" filled="true" fillcolor="#f15638" stroked="false">
              <v:fill type="solid"/>
            </v:rect>
            <v:rect style="position:absolute;left:2925;top:271;width:192;height:166" filled="true" fillcolor="#f36e3a" stroked="false">
              <v:fill type="solid"/>
            </v:rect>
            <v:rect style="position:absolute;left:3116;top:271;width:301;height:166" filled="true" fillcolor="#f99b1c" stroked="false">
              <v:fill type="solid"/>
            </v:rect>
            <v:rect style="position:absolute;left:2407;top:271;width:215;height:166" filled="true" fillcolor="#f15638" stroked="false">
              <v:fill type="solid"/>
            </v:rect>
            <v:rect style="position:absolute;left:2622;top:271;width:172;height:166" filled="true" fillcolor="#f99b1c" stroked="false">
              <v:fill type="solid"/>
            </v:rect>
            <v:rect style="position:absolute;left:2117;top:271;width:291;height:166" filled="true" fillcolor="#f36e3a" stroked="false">
              <v:fill type="solid"/>
            </v:rect>
            <v:rect style="position:absolute;left:3631;top:271;width:352;height:166" filled="true" fillcolor="#f99b1c" stroked="false">
              <v:fill type="solid"/>
            </v:rect>
            <v:rect style="position:absolute;left:3983;top:271;width:315;height:166" filled="true" fillcolor="#f36e3a" stroked="false">
              <v:fill type="solid"/>
            </v:rect>
            <v:rect style="position:absolute;left:8346;top:271;width:377;height:166" filled="true" fillcolor="#f99b1c" stroked="false">
              <v:fill type="solid"/>
            </v:rect>
            <v:rect style="position:absolute;left:8722;top:271;width:291;height:166" filled="true" fillcolor="#f36e3a" stroked="false">
              <v:fill type="solid"/>
            </v:rect>
            <v:rect style="position:absolute;left:9088;top:271;width:187;height:166" filled="true" fillcolor="#f99b1c" stroked="false">
              <v:fill type="solid"/>
            </v:rect>
            <w10:wrap type="topAndBottom"/>
          </v:group>
        </w:pict>
      </w:r>
    </w:p>
    <w:p>
      <w:pPr>
        <w:spacing w:after="0"/>
        <w:rPr>
          <w:sz w:val="20"/>
        </w:rPr>
        <w:sectPr>
          <w:type w:val="continuous"/>
          <w:pgSz w:w="11910" w:h="16840"/>
          <w:pgMar w:top="760" w:bottom="1280" w:left="1020" w:right="1000"/>
        </w:sectPr>
      </w:pPr>
    </w:p>
    <w:p>
      <w:pPr>
        <w:pStyle w:val="BodyText"/>
        <w:rPr>
          <w:rFonts w:ascii="Times New Roman"/>
          <w:sz w:val="20"/>
        </w:rPr>
      </w:pPr>
      <w:r>
        <w:rPr/>
        <w:drawing>
          <wp:anchor distT="0" distB="0" distL="0" distR="0" allowOverlap="1" layoutInCell="1" locked="0" behindDoc="0" simplePos="0" relativeHeight="1456">
            <wp:simplePos x="0" y="0"/>
            <wp:positionH relativeFrom="page">
              <wp:posOffset>6560059</wp:posOffset>
            </wp:positionH>
            <wp:positionV relativeFrom="page">
              <wp:posOffset>9876790</wp:posOffset>
            </wp:positionV>
            <wp:extent cx="409315" cy="401955"/>
            <wp:effectExtent l="0" t="0" r="0" b="0"/>
            <wp:wrapNone/>
            <wp:docPr id="9" name="image2.jpeg" descr=""/>
            <wp:cNvGraphicFramePr>
              <a:graphicFrameLocks noChangeAspect="1"/>
            </wp:cNvGraphicFramePr>
            <a:graphic>
              <a:graphicData uri="http://schemas.openxmlformats.org/drawingml/2006/picture">
                <pic:pic>
                  <pic:nvPicPr>
                    <pic:cNvPr id="10" name="image2.jpeg"/>
                    <pic:cNvPicPr/>
                  </pic:nvPicPr>
                  <pic:blipFill>
                    <a:blip r:embed="rId13" cstate="print"/>
                    <a:stretch>
                      <a:fillRect/>
                    </a:stretch>
                  </pic:blipFill>
                  <pic:spPr>
                    <a:xfrm>
                      <a:off x="0" y="0"/>
                      <a:ext cx="409315" cy="401955"/>
                    </a:xfrm>
                    <a:prstGeom prst="rect">
                      <a:avLst/>
                    </a:prstGeom>
                  </pic:spPr>
                </pic:pic>
              </a:graphicData>
            </a:graphic>
          </wp:anchor>
        </w:drawing>
      </w:r>
      <w:r>
        <w:rPr/>
        <w:drawing>
          <wp:anchor distT="0" distB="0" distL="0" distR="0" allowOverlap="1" layoutInCell="1" locked="0" behindDoc="0" simplePos="0" relativeHeight="1480">
            <wp:simplePos x="0" y="0"/>
            <wp:positionH relativeFrom="page">
              <wp:posOffset>540774</wp:posOffset>
            </wp:positionH>
            <wp:positionV relativeFrom="page">
              <wp:posOffset>9973513</wp:posOffset>
            </wp:positionV>
            <wp:extent cx="648624" cy="312632"/>
            <wp:effectExtent l="0" t="0" r="0" b="0"/>
            <wp:wrapNone/>
            <wp:docPr id="11" name="image13.png" descr=""/>
            <wp:cNvGraphicFramePr>
              <a:graphicFrameLocks noChangeAspect="1"/>
            </wp:cNvGraphicFramePr>
            <a:graphic>
              <a:graphicData uri="http://schemas.openxmlformats.org/drawingml/2006/picture">
                <pic:pic>
                  <pic:nvPicPr>
                    <pic:cNvPr id="12" name="image13.png"/>
                    <pic:cNvPicPr/>
                  </pic:nvPicPr>
                  <pic:blipFill>
                    <a:blip r:embed="rId18" cstate="print"/>
                    <a:stretch>
                      <a:fillRect/>
                    </a:stretch>
                  </pic:blipFill>
                  <pic:spPr>
                    <a:xfrm>
                      <a:off x="0" y="0"/>
                      <a:ext cx="648624" cy="312632"/>
                    </a:xfrm>
                    <a:prstGeom prst="rect">
                      <a:avLst/>
                    </a:prstGeom>
                  </pic:spPr>
                </pic:pic>
              </a:graphicData>
            </a:graphic>
          </wp:anchor>
        </w:drawing>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 w:after="1"/>
        <w:rPr>
          <w:rFonts w:ascii="Times New Roman"/>
          <w:sz w:val="13"/>
        </w:rPr>
      </w:pPr>
    </w:p>
    <w:p>
      <w:pPr>
        <w:pStyle w:val="BodyText"/>
        <w:spacing w:line="165" w:lineRule="exact"/>
        <w:ind w:left="1097"/>
        <w:rPr>
          <w:rFonts w:ascii="Times New Roman"/>
          <w:sz w:val="16"/>
        </w:rPr>
      </w:pPr>
      <w:r>
        <w:rPr>
          <w:rFonts w:ascii="Times New Roman"/>
          <w:position w:val="-2"/>
          <w:sz w:val="16"/>
        </w:rPr>
        <w:pict>
          <v:group style="width:405.3pt;height:8.3pt;mso-position-horizontal-relative:char;mso-position-vertical-relative:line" coordorigin="0,0" coordsize="8106,166">
            <v:rect style="position:absolute;left:7481;top:0;width:132;height:166" filled="true" fillcolor="#f15638" stroked="false">
              <v:fill type="solid"/>
            </v:rect>
            <v:rect style="position:absolute;left:7612;top:0;width:192;height:166" filled="true" fillcolor="#f36e3a" stroked="false">
              <v:fill type="solid"/>
            </v:rect>
            <v:rect style="position:absolute;left:7804;top:0;width:301;height:166" filled="true" fillcolor="#f99b1c" stroked="false">
              <v:fill type="solid"/>
            </v:rect>
            <v:rect style="position:absolute;left:7157;top:0;width:153;height:166" filled="true" fillcolor="#f15638" stroked="false">
              <v:fill type="solid"/>
            </v:rect>
            <v:rect style="position:absolute;left:7309;top:0;width:172;height:166" filled="true" fillcolor="#f99b1c" stroked="false">
              <v:fill type="solid"/>
            </v:rect>
            <v:rect style="position:absolute;left:6895;top:0;width:76;height:166" filled="true" fillcolor="#f15638" stroked="false">
              <v:fill type="solid"/>
            </v:rect>
            <v:rect style="position:absolute;left:6082;top:0;width:148;height:166" filled="true" fillcolor="#f15638" stroked="false">
              <v:fill type="solid"/>
            </v:rect>
            <v:rect style="position:absolute;left:5820;top:0;width:76;height:166" filled="true" fillcolor="#f15638" stroked="false">
              <v:fill type="solid"/>
            </v:rect>
            <v:rect style="position:absolute;left:5045;top:0;width:109;height:166" filled="true" fillcolor="#f15638" stroked="false">
              <v:fill type="solid"/>
            </v:rect>
            <v:rect style="position:absolute;left:4421;top:0;width:132;height:166" filled="true" fillcolor="#f15638" stroked="false">
              <v:fill type="solid"/>
            </v:rect>
            <v:rect style="position:absolute;left:4553;top:0;width:192;height:166" filled="true" fillcolor="#f36e3a" stroked="false">
              <v:fill type="solid"/>
            </v:rect>
            <v:rect style="position:absolute;left:4744;top:0;width:301;height:166" filled="true" fillcolor="#f99b1c" stroked="false">
              <v:fill type="solid"/>
            </v:rect>
            <v:rect style="position:absolute;left:4035;top:0;width:213;height:166" filled="true" fillcolor="#f15638" stroked="false">
              <v:fill type="solid"/>
            </v:rect>
            <v:rect style="position:absolute;left:4247;top:0;width:175;height:166" filled="true" fillcolor="#f99b1c" stroked="false">
              <v:fill type="solid"/>
            </v:rect>
            <v:rect style="position:absolute;left:3272;top:0;width:97;height:166" filled="true" fillcolor="#f15638" stroked="false">
              <v:fill type="solid"/>
            </v:rect>
            <v:rect style="position:absolute;left:3368;top:0;width:377;height:166" filled="true" fillcolor="#f99b1c" stroked="false">
              <v:fill type="solid"/>
            </v:rect>
            <v:rect style="position:absolute;left:3744;top:0;width:291;height:166" filled="true" fillcolor="#f36e3a" stroked="false">
              <v:fill type="solid"/>
            </v:rect>
            <v:rect style="position:absolute;left:2612;top:0;width:198;height:166" filled="true" fillcolor="#f15638" stroked="false">
              <v:fill type="solid"/>
            </v:rect>
            <v:rect style="position:absolute;left:2810;top:0;width:138;height:166" filled="true" fillcolor="#f99b1c" stroked="false">
              <v:fill type="solid"/>
            </v:rect>
            <v:rect style="position:absolute;left:2180;top:0;width:235;height:166" filled="true" fillcolor="#f15638" stroked="false">
              <v:fill type="solid"/>
            </v:rect>
            <v:rect style="position:absolute;left:2414;top:0;width:198;height:166" filled="true" fillcolor="#f99b1c" stroked="false">
              <v:fill type="solid"/>
            </v:rect>
            <v:rect style="position:absolute;left:2947;top:0;width:325;height:166" filled="true" fillcolor="#f36e3a" stroked="false">
              <v:fill type="solid"/>
            </v:rect>
            <v:rect style="position:absolute;left:5153;top:0;width:377;height:166" filled="true" fillcolor="#f99b1c" stroked="false">
              <v:fill type="solid"/>
            </v:rect>
            <v:rect style="position:absolute;left:5530;top:0;width:291;height:166" filled="true" fillcolor="#f36e3a" stroked="false">
              <v:fill type="solid"/>
            </v:rect>
            <v:rect style="position:absolute;left:5895;top:0;width:187;height:166" filled="true" fillcolor="#f99b1c" stroked="false">
              <v:fill type="solid"/>
            </v:rect>
            <v:rect style="position:absolute;left:1300;top:0;width:214;height:166" filled="true" fillcolor="#f15638" stroked="false">
              <v:fill type="solid"/>
            </v:rect>
            <v:rect style="position:absolute;left:677;top:0;width:132;height:166" filled="true" fillcolor="#f15638" stroked="false">
              <v:fill type="solid"/>
            </v:rect>
            <v:rect style="position:absolute;left:808;top:0;width:192;height:166" filled="true" fillcolor="#f36e3a" stroked="false">
              <v:fill type="solid"/>
            </v:rect>
            <v:rect style="position:absolute;left:999;top:0;width:301;height:166" filled="true" fillcolor="#f99b1c" stroked="false">
              <v:fill type="solid"/>
            </v:rect>
            <v:rect style="position:absolute;left:290;top:0;width:215;height:166" filled="true" fillcolor="#f15638" stroked="false">
              <v:fill type="solid"/>
            </v:rect>
            <v:rect style="position:absolute;left:505;top:0;width:172;height:166" filled="true" fillcolor="#f99b1c" stroked="false">
              <v:fill type="solid"/>
            </v:rect>
            <v:rect style="position:absolute;left:0;top:0;width:291;height:166" filled="true" fillcolor="#f36e3a" stroked="false">
              <v:fill type="solid"/>
            </v:rect>
            <v:rect style="position:absolute;left:1514;top:0;width:352;height:166" filled="true" fillcolor="#f99b1c" stroked="false">
              <v:fill type="solid"/>
            </v:rect>
            <v:rect style="position:absolute;left:1866;top:0;width:315;height:166" filled="true" fillcolor="#f36e3a" stroked="false">
              <v:fill type="solid"/>
            </v:rect>
            <v:rect style="position:absolute;left:6229;top:0;width:377;height:166" filled="true" fillcolor="#f99b1c" stroked="false">
              <v:fill type="solid"/>
            </v:rect>
            <v:rect style="position:absolute;left:6605;top:0;width:291;height:166" filled="true" fillcolor="#f36e3a" stroked="false">
              <v:fill type="solid"/>
            </v:rect>
            <v:rect style="position:absolute;left:6971;top:0;width:187;height:166" filled="true" fillcolor="#f99b1c" stroked="false">
              <v:fill type="solid"/>
            </v:rect>
          </v:group>
        </w:pict>
      </w:r>
      <w:r>
        <w:rPr>
          <w:rFonts w:ascii="Times New Roman"/>
          <w:position w:val="-2"/>
          <w:sz w:val="16"/>
        </w:rPr>
      </w:r>
    </w:p>
    <w:p>
      <w:pPr>
        <w:spacing w:after="0" w:line="165" w:lineRule="exact"/>
        <w:rPr>
          <w:rFonts w:ascii="Times New Roman"/>
          <w:sz w:val="16"/>
        </w:rPr>
        <w:sectPr>
          <w:pgSz w:w="11910" w:h="16840"/>
          <w:pgMar w:header="0" w:footer="784" w:top="1580" w:bottom="980" w:left="1020" w:right="1000"/>
        </w:sectPr>
      </w:pPr>
    </w:p>
    <w:p>
      <w:pPr>
        <w:pStyle w:val="BodyText"/>
        <w:ind w:left="2238"/>
        <w:rPr>
          <w:rFonts w:ascii="Times New Roman"/>
          <w:sz w:val="20"/>
        </w:rPr>
      </w:pPr>
      <w:r>
        <w:rPr>
          <w:rFonts w:ascii="Times New Roman"/>
          <w:sz w:val="20"/>
        </w:rPr>
        <w:pict>
          <v:group style="width:269.850pt;height:55.65pt;mso-position-horizontal-relative:char;mso-position-vertical-relative:line" coordorigin="0,0" coordsize="5397,1113">
            <v:shape style="position:absolute;left:1489;top:0;width:3898;height:471" type="#_x0000_t75" stroked="false">
              <v:imagedata r:id="rId8" o:title=""/>
            </v:shape>
            <v:shape style="position:absolute;left:1571;top:59;width:1123;height:275" coordorigin="1571,59" coordsize="1123,275" path="m2636,59l1628,59,1606,64,1588,76,1576,94,1571,116,1571,277,1576,299,1588,317,1606,330,1628,334,2636,334,2659,330,2677,317,2689,299,2694,277,2694,116,2689,94,2677,76,2659,64,2636,59xe" filled="true" fillcolor="#ffffff" stroked="false">
              <v:path arrowok="t"/>
              <v:fill type="solid"/>
            </v:shape>
            <v:shape style="position:absolute;left:1571;top:59;width:1123;height:275" coordorigin="1571,59" coordsize="1123,275" path="m1628,59l2636,59,2659,64,2677,76,2689,94,2694,116,2694,277,2689,299,2677,317,2659,330,2636,334,1628,334,1606,330,1588,317,1576,299,1571,277,1571,116,1576,94,1588,76,1606,64,1628,59xe" filled="false" stroked="true" strokeweight=".573pt" strokecolor="#000000">
              <v:path arrowok="t"/>
              <v:stroke dashstyle="solid"/>
            </v:shape>
            <v:shape style="position:absolute;left:2828;top:59;width:1150;height:275" coordorigin="2829,59" coordsize="1150,275" path="m3921,59l2886,59,2864,64,2846,76,2833,94,2829,116,2829,277,2833,299,2846,317,2864,330,2886,334,3921,334,3943,330,3962,317,3974,299,3978,277,3978,116,3974,94,3962,76,3943,64,3921,59xe" filled="true" fillcolor="#ffffff" stroked="false">
              <v:path arrowok="t"/>
              <v:fill type="solid"/>
            </v:shape>
            <v:shape style="position:absolute;left:2828;top:59;width:1150;height:275" coordorigin="2829,59" coordsize="1150,275" path="m2886,59l3921,59,3943,64,3962,76,3974,94,3978,116,3978,277,3974,299,3962,317,3943,330,3921,334,2886,334,2864,330,2846,317,2833,299,2829,277,2829,116,2833,94,2846,76,2864,64,2886,59xe" filled="false" stroked="true" strokeweight=".573pt" strokecolor="#000000">
              <v:path arrowok="t"/>
              <v:stroke dashstyle="solid"/>
            </v:shape>
            <v:shape style="position:absolute;left:4169;top:59;width:1123;height:275" coordorigin="4170,59" coordsize="1123,275" path="m5235,59l4227,59,4205,64,4186,76,4174,94,4170,116,4170,277,4174,299,4186,317,4205,330,4227,334,5235,334,5257,330,5275,317,5287,299,5292,277,5292,116,5287,94,5275,76,5257,64,5235,59xe" filled="true" fillcolor="#ffffff" stroked="false">
              <v:path arrowok="t"/>
              <v:fill type="solid"/>
            </v:shape>
            <v:shape style="position:absolute;left:4169;top:59;width:1123;height:275" coordorigin="4170,59" coordsize="1123,275" path="m4227,59l5235,59,5257,64,5275,76,5287,94,5292,116,5292,277,5287,299,5275,317,5257,330,5235,334,4227,334,4205,330,4186,317,4174,299,4170,277,4170,116,4174,94,4186,76,4205,64,4227,59xe" filled="false" stroked="true" strokeweight=".573pt" strokecolor="#000000">
              <v:path arrowok="t"/>
              <v:stroke dashstyle="solid"/>
            </v:shape>
            <v:shape style="position:absolute;left:0;top:328;width:1299;height:465" type="#_x0000_t75" stroked="false">
              <v:imagedata r:id="rId9" o:title=""/>
            </v:shape>
            <v:shape style="position:absolute;left:75;top:383;width:1123;height:275" coordorigin="75,384" coordsize="1123,275" path="m1141,384l133,384,110,388,92,401,80,419,75,441,75,601,80,624,92,642,110,654,133,659,1141,659,1163,654,1181,642,1193,624,1198,601,1198,441,1193,419,1181,401,1163,388,1141,384xe" filled="true" fillcolor="#ffffff" stroked="false">
              <v:path arrowok="t"/>
              <v:fill type="solid"/>
            </v:shape>
            <v:shape style="position:absolute;left:75;top:383;width:1123;height:275" coordorigin="75,384" coordsize="1123,275" path="m133,384l1141,384,1163,388,1181,401,1193,419,1198,441,1198,601,1193,624,1181,642,1163,654,1141,659,133,659,110,654,92,642,80,624,75,601,75,441,80,419,92,401,110,388,133,384xe" filled="false" stroked="true" strokeweight=".573pt" strokecolor="#000000">
              <v:path arrowok="t"/>
              <v:stroke dashstyle="solid"/>
            </v:shape>
            <v:shape style="position:absolute;left:1186;top:209;width:368;height:323" type="#_x0000_t75" stroked="false">
              <v:imagedata r:id="rId10" o:title=""/>
            </v:shape>
            <v:shape style="position:absolute;left:1441;top:652;width:3955;height:461" type="#_x0000_t75" stroked="false">
              <v:imagedata r:id="rId16" o:title=""/>
            </v:shape>
            <v:shape style="position:absolute;left:4169;top:708;width:1123;height:275" coordorigin="4170,708" coordsize="1123,275" path="m5235,708l4227,708,4205,713,4186,725,4174,743,4170,766,4170,926,4174,948,4186,967,4205,979,4227,983,5235,983,5257,979,5275,967,5287,948,5292,926,5292,766,5287,743,5275,725,5257,713,5235,708xe" filled="true" fillcolor="#cccccc" stroked="false">
              <v:path arrowok="t"/>
              <v:fill type="solid"/>
            </v:shape>
            <v:shape style="position:absolute;left:4169;top:708;width:1123;height:275" coordorigin="4170,708" coordsize="1123,275" path="m4227,708l5235,708,5257,713,5275,725,5287,743,5292,766,5292,926,5287,948,5275,967,5257,979,5235,983,4227,983,4205,979,4186,967,4174,948,4170,926,4170,766,4174,743,4186,725,4205,713,4227,708xe" filled="false" stroked="true" strokeweight=".573pt" strokecolor="#000000">
              <v:path arrowok="t"/>
              <v:stroke dashstyle="solid"/>
            </v:shape>
            <v:shape style="position:absolute;left:1515;top:708;width:1123;height:275" coordorigin="1515,708" coordsize="1123,275" path="m2580,708l1572,708,1550,713,1532,725,1520,743,1515,766,1515,926,1520,948,1532,967,1550,979,1572,983,2580,983,2603,979,2621,967,2633,948,2638,926,2638,766,2633,743,2621,725,2603,713,2580,708xe" filled="true" fillcolor="#ffffff" stroked="false">
              <v:path arrowok="t"/>
              <v:fill type="solid"/>
            </v:shape>
            <v:shape style="position:absolute;left:1515;top:708;width:1123;height:275" coordorigin="1515,708" coordsize="1123,275" path="m1572,708l2580,708,2603,713,2621,725,2633,743,2638,766,2638,926,2633,948,2621,967,2603,979,2580,983,1572,983,1550,979,1532,967,1520,948,1515,926,1515,766,1520,743,1532,725,1550,713,1572,708xe" filled="false" stroked="true" strokeweight=".573pt" strokecolor="#000000">
              <v:path arrowok="t"/>
              <v:stroke dashstyle="solid"/>
            </v:shape>
            <v:shape style="position:absolute;left:2828;top:708;width:1150;height:275" coordorigin="2829,708" coordsize="1150,275" path="m3921,708l2886,708,2864,713,2846,725,2833,743,2829,766,2829,926,2833,948,2846,967,2864,979,2886,983,3921,983,3943,979,3961,967,3974,948,3978,926,3978,766,3974,743,3961,725,3943,713,3921,708xe" filled="true" fillcolor="#ffffff" stroked="false">
              <v:path arrowok="t"/>
              <v:fill type="solid"/>
            </v:shape>
            <v:shape style="position:absolute;left:2828;top:708;width:1150;height:275" coordorigin="2829,708" coordsize="1150,275" path="m2886,708l3921,708,3943,713,3961,725,3974,743,3978,766,3978,926,3974,948,3961,967,3943,979,3921,983,2886,983,2864,979,2846,967,2833,948,2829,926,2829,766,2833,743,2846,725,2864,713,2886,708xe" filled="false" stroked="true" strokeweight=".573pt" strokecolor="#000000">
              <v:path arrowok="t"/>
              <v:stroke dashstyle="solid"/>
            </v:shape>
            <v:shape style="position:absolute;left:2187;top:337;width:2539;height:274" coordorigin="2187,337" coordsize="2539,274" path="m4726,337l4473,508,2300,512,2187,611e" filled="false" stroked="true" strokeweight="1.145pt" strokecolor="#000000">
              <v:path arrowok="t"/>
              <v:stroke dashstyle="solid"/>
            </v:shape>
            <v:shape style="position:absolute;left:2093;top:568;width:133;height:127" type="#_x0000_t75" stroked="false">
              <v:imagedata r:id="rId12" o:title=""/>
            </v:shape>
            <v:shape style="position:absolute;left:1784;top:96;width:3409;height:160" type="#_x0000_t202" filled="false" stroked="false">
              <v:textbox inset="0,0,0,0">
                <w:txbxContent>
                  <w:p>
                    <w:pPr>
                      <w:tabs>
                        <w:tab w:pos="908" w:val="left" w:leader="none"/>
                        <w:tab w:pos="1286" w:val="left" w:leader="none"/>
                        <w:tab w:pos="2384" w:val="left" w:leader="none"/>
                      </w:tabs>
                      <w:spacing w:before="6"/>
                      <w:ind w:left="0" w:right="0" w:firstLine="0"/>
                      <w:jc w:val="left"/>
                      <w:rPr>
                        <w:sz w:val="13"/>
                      </w:rPr>
                    </w:pPr>
                    <w:r>
                      <w:rPr>
                        <w:color w:val="231F20"/>
                        <w:sz w:val="13"/>
                      </w:rPr>
                      <w:t>EXPLORE</w:t>
                    </w:r>
                    <w:r>
                      <w:rPr>
                        <w:color w:val="231F20"/>
                        <w:spacing w:val="-8"/>
                        <w:sz w:val="13"/>
                      </w:rPr>
                      <w:t> </w:t>
                    </w:r>
                    <w:r>
                      <w:rPr>
                        <w:color w:val="231F20"/>
                        <w:sz w:val="13"/>
                      </w:rPr>
                      <w:t>1</w:t>
                      <w:tab/>
                    </w:r>
                    <w:r>
                      <w:rPr>
                        <w:color w:val="231F20"/>
                        <w:sz w:val="13"/>
                        <w:u w:val="thick" w:color="000000"/>
                      </w:rPr>
                      <w:t> </w:t>
                      <w:tab/>
                      <w:t>EXPLAIN</w:t>
                    </w:r>
                    <w:r>
                      <w:rPr>
                        <w:color w:val="231F20"/>
                        <w:spacing w:val="3"/>
                        <w:sz w:val="13"/>
                        <w:u w:val="thick" w:color="000000"/>
                      </w:rPr>
                      <w:t> </w:t>
                    </w:r>
                    <w:r>
                      <w:rPr>
                        <w:color w:val="231F20"/>
                        <w:sz w:val="13"/>
                        <w:u w:val="thick" w:color="000000"/>
                      </w:rPr>
                      <w:t>1</w:t>
                      <w:tab/>
                    </w:r>
                    <w:r>
                      <w:rPr>
                        <w:color w:val="231F20"/>
                        <w:sz w:val="13"/>
                      </w:rPr>
                      <w:t>ELABORATE</w:t>
                    </w:r>
                    <w:r>
                      <w:rPr>
                        <w:color w:val="231F20"/>
                        <w:spacing w:val="-1"/>
                        <w:sz w:val="13"/>
                      </w:rPr>
                      <w:t> </w:t>
                    </w:r>
                    <w:r>
                      <w:rPr>
                        <w:color w:val="231F20"/>
                        <w:sz w:val="13"/>
                      </w:rPr>
                      <w:t>1</w:t>
                    </w:r>
                  </w:p>
                </w:txbxContent>
              </v:textbox>
              <w10:wrap type="none"/>
            </v:shape>
            <v:shape style="position:absolute;left:361;top:421;width:570;height:160" type="#_x0000_t202" filled="false" stroked="false">
              <v:textbox inset="0,0,0,0">
                <w:txbxContent>
                  <w:p>
                    <w:pPr>
                      <w:spacing w:before="6"/>
                      <w:ind w:left="0" w:right="0" w:firstLine="0"/>
                      <w:jc w:val="left"/>
                      <w:rPr>
                        <w:sz w:val="13"/>
                      </w:rPr>
                    </w:pPr>
                    <w:r>
                      <w:rPr>
                        <w:color w:val="231F20"/>
                        <w:sz w:val="13"/>
                      </w:rPr>
                      <w:t>ENGAGE</w:t>
                    </w:r>
                  </w:p>
                </w:txbxContent>
              </v:textbox>
              <w10:wrap type="none"/>
            </v:shape>
            <v:shape style="position:absolute;left:1728;top:746;width:1121;height:160" type="#_x0000_t202" filled="false" stroked="false">
              <v:textbox inset="0,0,0,0">
                <w:txbxContent>
                  <w:p>
                    <w:pPr>
                      <w:tabs>
                        <w:tab w:pos="914" w:val="left" w:leader="none"/>
                      </w:tabs>
                      <w:spacing w:before="6"/>
                      <w:ind w:left="0" w:right="0" w:firstLine="0"/>
                      <w:jc w:val="left"/>
                      <w:rPr>
                        <w:sz w:val="13"/>
                      </w:rPr>
                    </w:pPr>
                    <w:r>
                      <w:rPr>
                        <w:color w:val="231F20"/>
                        <w:w w:val="95"/>
                        <w:sz w:val="13"/>
                      </w:rPr>
                      <w:t>EXPLORE</w:t>
                    </w:r>
                    <w:r>
                      <w:rPr>
                        <w:color w:val="231F20"/>
                        <w:spacing w:val="8"/>
                        <w:w w:val="95"/>
                        <w:sz w:val="13"/>
                      </w:rPr>
                      <w:t> </w:t>
                    </w:r>
                    <w:r>
                      <w:rPr>
                        <w:color w:val="231F20"/>
                        <w:w w:val="95"/>
                        <w:sz w:val="13"/>
                      </w:rPr>
                      <w:t>2</w:t>
                    </w:r>
                    <w:r>
                      <w:rPr>
                        <w:color w:val="231F20"/>
                        <w:sz w:val="13"/>
                      </w:rPr>
                      <w:tab/>
                    </w:r>
                    <w:r>
                      <w:rPr>
                        <w:color w:val="231F20"/>
                        <w:w w:val="105"/>
                        <w:sz w:val="13"/>
                        <w:u w:val="thick" w:color="000000"/>
                      </w:rPr>
                      <w:t> </w:t>
                    </w:r>
                    <w:r>
                      <w:rPr>
                        <w:color w:val="231F20"/>
                        <w:spacing w:val="2"/>
                        <w:sz w:val="13"/>
                        <w:u w:val="thick" w:color="000000"/>
                      </w:rPr>
                      <w:t> </w:t>
                    </w:r>
                  </w:p>
                </w:txbxContent>
              </v:textbox>
              <w10:wrap type="none"/>
            </v:shape>
            <v:shape style="position:absolute;left:3071;top:746;width:685;height:160" type="#_x0000_t202" filled="false" stroked="false">
              <v:textbox inset="0,0,0,0">
                <w:txbxContent>
                  <w:p>
                    <w:pPr>
                      <w:spacing w:before="6"/>
                      <w:ind w:left="0" w:right="0" w:firstLine="0"/>
                      <w:jc w:val="left"/>
                      <w:rPr>
                        <w:sz w:val="13"/>
                      </w:rPr>
                    </w:pPr>
                    <w:r>
                      <w:rPr>
                        <w:color w:val="231F20"/>
                        <w:w w:val="105"/>
                        <w:sz w:val="13"/>
                      </w:rPr>
                      <w:t>EXPLAIN</w:t>
                    </w:r>
                    <w:r>
                      <w:rPr>
                        <w:color w:val="231F20"/>
                        <w:spacing w:val="-17"/>
                        <w:w w:val="105"/>
                        <w:sz w:val="13"/>
                      </w:rPr>
                      <w:t> </w:t>
                    </w:r>
                    <w:r>
                      <w:rPr>
                        <w:color w:val="231F20"/>
                        <w:w w:val="105"/>
                        <w:sz w:val="13"/>
                      </w:rPr>
                      <w:t>2</w:t>
                    </w:r>
                  </w:p>
                </w:txbxContent>
              </v:textbox>
              <w10:wrap type="none"/>
            </v:shape>
            <v:shape style="position:absolute;left:3984;top:746;width:1210;height:160" type="#_x0000_t202" filled="false" stroked="false">
              <v:textbox inset="0,0,0,0">
                <w:txbxContent>
                  <w:p>
                    <w:pPr>
                      <w:spacing w:before="6"/>
                      <w:ind w:left="0" w:right="0" w:firstLine="0"/>
                      <w:jc w:val="left"/>
                      <w:rPr>
                        <w:sz w:val="13"/>
                      </w:rPr>
                    </w:pPr>
                    <w:r>
                      <w:rPr>
                        <w:color w:val="231F20"/>
                        <w:w w:val="105"/>
                        <w:sz w:val="13"/>
                        <w:u w:val="thick" w:color="000000"/>
                      </w:rPr>
                      <w:t> </w:t>
                    </w:r>
                    <w:r>
                      <w:rPr>
                        <w:color w:val="231F20"/>
                        <w:sz w:val="13"/>
                        <w:u w:val="thick" w:color="000000"/>
                      </w:rPr>
                      <w:t>    </w:t>
                    </w:r>
                    <w:r>
                      <w:rPr>
                        <w:color w:val="231F20"/>
                        <w:sz w:val="13"/>
                      </w:rPr>
                      <w:t>   ELABORATE 2</w:t>
                    </w:r>
                  </w:p>
                </w:txbxContent>
              </v:textbox>
              <w10:wrap type="none"/>
            </v:shape>
          </v:group>
        </w:pict>
      </w:r>
      <w:r>
        <w:rPr>
          <w:rFonts w:ascii="Times New Roman"/>
          <w:sz w:val="20"/>
        </w:rPr>
      </w:r>
    </w:p>
    <w:p>
      <w:pPr>
        <w:pStyle w:val="BodyText"/>
        <w:spacing w:before="7"/>
        <w:rPr>
          <w:rFonts w:ascii="Times New Roman"/>
          <w:sz w:val="11"/>
        </w:rPr>
      </w:pPr>
      <w:r>
        <w:rPr/>
        <w:pict>
          <v:shape style="position:absolute;margin-left:56.693001pt;margin-top:7.892pt;width:481.9pt;height:96.25pt;mso-position-horizontal-relative:page;mso-position-vertical-relative:paragraph;z-index:-400;mso-wrap-distance-left:0;mso-wrap-distance-right:0" type="#_x0000_t202" filled="true" fillcolor="#e6e7e8" stroked="false">
            <v:textbox inset="0,0,0,0">
              <w:txbxContent>
                <w:p>
                  <w:pPr>
                    <w:spacing w:before="72"/>
                    <w:ind w:left="113" w:right="0" w:firstLine="0"/>
                    <w:jc w:val="left"/>
                    <w:rPr>
                      <w:i/>
                      <w:sz w:val="26"/>
                    </w:rPr>
                  </w:pPr>
                  <w:r>
                    <w:rPr>
                      <w:i/>
                      <w:color w:val="231F20"/>
                      <w:w w:val="110"/>
                      <w:sz w:val="26"/>
                    </w:rPr>
                    <w:t>Geothermal energy 7: The geothermal alternative</w:t>
                  </w:r>
                </w:p>
                <w:p>
                  <w:pPr>
                    <w:spacing w:before="105"/>
                    <w:ind w:left="113" w:right="0" w:firstLine="0"/>
                    <w:jc w:val="left"/>
                    <w:rPr>
                      <w:sz w:val="18"/>
                    </w:rPr>
                  </w:pPr>
                  <w:r>
                    <w:rPr>
                      <w:i/>
                      <w:color w:val="231F20"/>
                      <w:w w:val="105"/>
                      <w:sz w:val="18"/>
                    </w:rPr>
                    <w:t>The geothermal alternative </w:t>
                  </w:r>
                  <w:r>
                    <w:rPr>
                      <w:color w:val="231F20"/>
                      <w:w w:val="105"/>
                      <w:sz w:val="18"/>
                    </w:rPr>
                    <w:t>comprises a teachers guide, spreadsheet and student worksheets.</w:t>
                  </w:r>
                </w:p>
                <w:p>
                  <w:pPr>
                    <w:pStyle w:val="BodyText"/>
                    <w:spacing w:line="249" w:lineRule="auto" w:before="122"/>
                    <w:ind w:left="113" w:right="167"/>
                  </w:pPr>
                  <w:r>
                    <w:rPr>
                      <w:color w:val="231F20"/>
                      <w:w w:val="110"/>
                    </w:rPr>
                    <w:t>This resource deepens the students understanding of concepts addressed in the whole sequence through analysis</w:t>
                  </w:r>
                  <w:r>
                    <w:rPr>
                      <w:color w:val="231F20"/>
                      <w:spacing w:val="-12"/>
                      <w:w w:val="110"/>
                    </w:rPr>
                    <w:t> </w:t>
                  </w:r>
                  <w:r>
                    <w:rPr>
                      <w:color w:val="231F20"/>
                      <w:w w:val="110"/>
                    </w:rPr>
                    <w:t>of</w:t>
                  </w:r>
                  <w:r>
                    <w:rPr>
                      <w:color w:val="231F20"/>
                      <w:spacing w:val="-12"/>
                      <w:w w:val="110"/>
                    </w:rPr>
                    <w:t> </w:t>
                  </w:r>
                  <w:r>
                    <w:rPr>
                      <w:color w:val="231F20"/>
                      <w:w w:val="110"/>
                    </w:rPr>
                    <w:t>data</w:t>
                  </w:r>
                  <w:r>
                    <w:rPr>
                      <w:color w:val="231F20"/>
                      <w:spacing w:val="-12"/>
                      <w:w w:val="110"/>
                    </w:rPr>
                    <w:t> </w:t>
                  </w:r>
                  <w:r>
                    <w:rPr>
                      <w:color w:val="231F20"/>
                      <w:w w:val="110"/>
                    </w:rPr>
                    <w:t>relating</w:t>
                  </w:r>
                  <w:r>
                    <w:rPr>
                      <w:color w:val="231F20"/>
                      <w:spacing w:val="-12"/>
                      <w:w w:val="110"/>
                    </w:rPr>
                    <w:t> </w:t>
                  </w:r>
                  <w:r>
                    <w:rPr>
                      <w:color w:val="231F20"/>
                      <w:w w:val="110"/>
                    </w:rPr>
                    <w:t>to</w:t>
                  </w:r>
                  <w:r>
                    <w:rPr>
                      <w:color w:val="231F20"/>
                      <w:spacing w:val="-12"/>
                      <w:w w:val="110"/>
                    </w:rPr>
                    <w:t> </w:t>
                  </w:r>
                  <w:r>
                    <w:rPr>
                      <w:color w:val="231F20"/>
                      <w:w w:val="110"/>
                    </w:rPr>
                    <w:t>heating</w:t>
                  </w:r>
                  <w:r>
                    <w:rPr>
                      <w:color w:val="231F20"/>
                      <w:spacing w:val="-12"/>
                      <w:w w:val="110"/>
                    </w:rPr>
                    <w:t> </w:t>
                  </w:r>
                  <w:r>
                    <w:rPr>
                      <w:color w:val="231F20"/>
                      <w:w w:val="110"/>
                    </w:rPr>
                    <w:t>a</w:t>
                  </w:r>
                  <w:r>
                    <w:rPr>
                      <w:color w:val="231F20"/>
                      <w:spacing w:val="-12"/>
                      <w:w w:val="110"/>
                    </w:rPr>
                    <w:t> </w:t>
                  </w:r>
                  <w:r>
                    <w:rPr>
                      <w:color w:val="231F20"/>
                      <w:w w:val="110"/>
                    </w:rPr>
                    <w:t>swimming</w:t>
                  </w:r>
                  <w:r>
                    <w:rPr>
                      <w:color w:val="231F20"/>
                      <w:spacing w:val="-12"/>
                      <w:w w:val="110"/>
                    </w:rPr>
                    <w:t> </w:t>
                  </w:r>
                  <w:r>
                    <w:rPr>
                      <w:color w:val="231F20"/>
                      <w:w w:val="110"/>
                    </w:rPr>
                    <w:t>pool</w:t>
                  </w:r>
                  <w:r>
                    <w:rPr>
                      <w:color w:val="231F20"/>
                      <w:spacing w:val="-12"/>
                      <w:w w:val="110"/>
                    </w:rPr>
                    <w:t> </w:t>
                  </w:r>
                  <w:r>
                    <w:rPr>
                      <w:color w:val="231F20"/>
                      <w:w w:val="110"/>
                    </w:rPr>
                    <w:t>and</w:t>
                  </w:r>
                  <w:r>
                    <w:rPr>
                      <w:color w:val="231F20"/>
                      <w:spacing w:val="-11"/>
                      <w:w w:val="110"/>
                    </w:rPr>
                    <w:t> </w:t>
                  </w:r>
                  <w:r>
                    <w:rPr>
                      <w:color w:val="231F20"/>
                      <w:w w:val="110"/>
                    </w:rPr>
                    <w:t>a</w:t>
                  </w:r>
                  <w:r>
                    <w:rPr>
                      <w:color w:val="231F20"/>
                      <w:spacing w:val="-12"/>
                      <w:w w:val="110"/>
                    </w:rPr>
                    <w:t> </w:t>
                  </w:r>
                  <w:r>
                    <w:rPr>
                      <w:color w:val="231F20"/>
                      <w:w w:val="110"/>
                    </w:rPr>
                    <w:t>case</w:t>
                  </w:r>
                  <w:r>
                    <w:rPr>
                      <w:color w:val="231F20"/>
                      <w:spacing w:val="-12"/>
                      <w:w w:val="110"/>
                    </w:rPr>
                    <w:t> </w:t>
                  </w:r>
                  <w:r>
                    <w:rPr>
                      <w:color w:val="231F20"/>
                      <w:w w:val="110"/>
                    </w:rPr>
                    <w:t>study</w:t>
                  </w:r>
                  <w:r>
                    <w:rPr>
                      <w:color w:val="231F20"/>
                      <w:spacing w:val="-12"/>
                      <w:w w:val="110"/>
                    </w:rPr>
                    <w:t> </w:t>
                  </w:r>
                  <w:r>
                    <w:rPr>
                      <w:color w:val="231F20"/>
                      <w:w w:val="110"/>
                    </w:rPr>
                    <w:t>about</w:t>
                  </w:r>
                  <w:r>
                    <w:rPr>
                      <w:color w:val="231F20"/>
                      <w:spacing w:val="-12"/>
                      <w:w w:val="110"/>
                    </w:rPr>
                    <w:t> </w:t>
                  </w:r>
                  <w:r>
                    <w:rPr>
                      <w:color w:val="231F20"/>
                      <w:w w:val="110"/>
                    </w:rPr>
                    <w:t>the</w:t>
                  </w:r>
                  <w:r>
                    <w:rPr>
                      <w:color w:val="231F20"/>
                      <w:spacing w:val="-12"/>
                      <w:w w:val="110"/>
                    </w:rPr>
                    <w:t> </w:t>
                  </w:r>
                  <w:r>
                    <w:rPr>
                      <w:color w:val="231F20"/>
                      <w:w w:val="110"/>
                    </w:rPr>
                    <w:t>use</w:t>
                  </w:r>
                  <w:r>
                    <w:rPr>
                      <w:color w:val="231F20"/>
                      <w:spacing w:val="-12"/>
                      <w:w w:val="110"/>
                    </w:rPr>
                    <w:t> </w:t>
                  </w:r>
                  <w:r>
                    <w:rPr>
                      <w:color w:val="231F20"/>
                      <w:w w:val="110"/>
                    </w:rPr>
                    <w:t>of</w:t>
                  </w:r>
                  <w:r>
                    <w:rPr>
                      <w:color w:val="231F20"/>
                      <w:spacing w:val="-12"/>
                      <w:w w:val="110"/>
                    </w:rPr>
                    <w:t> </w:t>
                  </w:r>
                  <w:r>
                    <w:rPr>
                      <w:color w:val="231F20"/>
                      <w:w w:val="110"/>
                    </w:rPr>
                    <w:t>geothermal</w:t>
                  </w:r>
                  <w:r>
                    <w:rPr>
                      <w:color w:val="231F20"/>
                      <w:spacing w:val="-12"/>
                      <w:w w:val="110"/>
                    </w:rPr>
                    <w:t> </w:t>
                  </w:r>
                  <w:r>
                    <w:rPr>
                      <w:color w:val="231F20"/>
                      <w:w w:val="110"/>
                    </w:rPr>
                    <w:t>energy</w:t>
                  </w:r>
                  <w:r>
                    <w:rPr>
                      <w:color w:val="231F20"/>
                      <w:spacing w:val="-11"/>
                      <w:w w:val="110"/>
                    </w:rPr>
                    <w:t> </w:t>
                  </w:r>
                  <w:r>
                    <w:rPr>
                      <w:color w:val="231F20"/>
                      <w:w w:val="110"/>
                    </w:rPr>
                    <w:t>for a</w:t>
                  </w:r>
                  <w:r>
                    <w:rPr>
                      <w:color w:val="231F20"/>
                      <w:spacing w:val="-14"/>
                      <w:w w:val="110"/>
                    </w:rPr>
                    <w:t> </w:t>
                  </w:r>
                  <w:r>
                    <w:rPr>
                      <w:color w:val="231F20"/>
                      <w:w w:val="110"/>
                    </w:rPr>
                    <w:t>large</w:t>
                  </w:r>
                  <w:r>
                    <w:rPr>
                      <w:color w:val="231F20"/>
                      <w:spacing w:val="-13"/>
                      <w:w w:val="110"/>
                    </w:rPr>
                    <w:t> </w:t>
                  </w:r>
                  <w:r>
                    <w:rPr>
                      <w:color w:val="231F20"/>
                      <w:w w:val="110"/>
                    </w:rPr>
                    <w:t>scale</w:t>
                  </w:r>
                  <w:r>
                    <w:rPr>
                      <w:color w:val="231F20"/>
                      <w:spacing w:val="-14"/>
                      <w:w w:val="110"/>
                    </w:rPr>
                    <w:t> </w:t>
                  </w:r>
                  <w:r>
                    <w:rPr>
                      <w:color w:val="231F20"/>
                      <w:w w:val="110"/>
                    </w:rPr>
                    <w:t>air</w:t>
                  </w:r>
                  <w:r>
                    <w:rPr>
                      <w:color w:val="231F20"/>
                      <w:spacing w:val="-13"/>
                      <w:w w:val="110"/>
                    </w:rPr>
                    <w:t> </w:t>
                  </w:r>
                  <w:r>
                    <w:rPr>
                      <w:color w:val="231F20"/>
                      <w:w w:val="110"/>
                    </w:rPr>
                    <w:t>conditioning</w:t>
                  </w:r>
                  <w:r>
                    <w:rPr>
                      <w:color w:val="231F20"/>
                      <w:spacing w:val="-14"/>
                      <w:w w:val="110"/>
                    </w:rPr>
                    <w:t> </w:t>
                  </w:r>
                  <w:r>
                    <w:rPr>
                      <w:color w:val="231F20"/>
                      <w:w w:val="110"/>
                    </w:rPr>
                    <w:t>system.</w:t>
                  </w:r>
                  <w:r>
                    <w:rPr>
                      <w:color w:val="231F20"/>
                      <w:spacing w:val="-13"/>
                      <w:w w:val="110"/>
                    </w:rPr>
                    <w:t> </w:t>
                  </w:r>
                  <w:r>
                    <w:rPr>
                      <w:color w:val="231F20"/>
                      <w:w w:val="110"/>
                    </w:rPr>
                    <w:t>See</w:t>
                  </w:r>
                  <w:r>
                    <w:rPr>
                      <w:color w:val="231F20"/>
                      <w:spacing w:val="-14"/>
                      <w:w w:val="110"/>
                    </w:rPr>
                    <w:t> </w:t>
                  </w:r>
                  <w:r>
                    <w:rPr>
                      <w:color w:val="231F20"/>
                      <w:w w:val="110"/>
                    </w:rPr>
                    <w:t>the</w:t>
                  </w:r>
                  <w:r>
                    <w:rPr>
                      <w:color w:val="231F20"/>
                      <w:spacing w:val="-13"/>
                      <w:w w:val="110"/>
                    </w:rPr>
                    <w:t> </w:t>
                  </w:r>
                  <w:r>
                    <w:rPr>
                      <w:color w:val="231F20"/>
                      <w:w w:val="110"/>
                    </w:rPr>
                    <w:t>teachers</w:t>
                  </w:r>
                  <w:r>
                    <w:rPr>
                      <w:color w:val="231F20"/>
                      <w:spacing w:val="-14"/>
                      <w:w w:val="110"/>
                    </w:rPr>
                    <w:t> </w:t>
                  </w:r>
                  <w:r>
                    <w:rPr>
                      <w:color w:val="231F20"/>
                      <w:w w:val="110"/>
                    </w:rPr>
                    <w:t>guide</w:t>
                  </w:r>
                  <w:r>
                    <w:rPr>
                      <w:color w:val="231F20"/>
                      <w:spacing w:val="-13"/>
                      <w:w w:val="110"/>
                    </w:rPr>
                    <w:t> </w:t>
                  </w:r>
                  <w:r>
                    <w:rPr>
                      <w:color w:val="231F20"/>
                      <w:w w:val="110"/>
                    </w:rPr>
                    <w:t>for</w:t>
                  </w:r>
                  <w:r>
                    <w:rPr>
                      <w:color w:val="231F20"/>
                      <w:spacing w:val="-13"/>
                      <w:w w:val="110"/>
                    </w:rPr>
                    <w:t> </w:t>
                  </w:r>
                  <w:r>
                    <w:rPr>
                      <w:color w:val="231F20"/>
                      <w:w w:val="110"/>
                    </w:rPr>
                    <w:t>further</w:t>
                  </w:r>
                  <w:r>
                    <w:rPr>
                      <w:color w:val="231F20"/>
                      <w:spacing w:val="-14"/>
                      <w:w w:val="110"/>
                    </w:rPr>
                    <w:t> </w:t>
                  </w:r>
                  <w:r>
                    <w:rPr>
                      <w:color w:val="231F20"/>
                      <w:w w:val="110"/>
                    </w:rPr>
                    <w:t>information</w:t>
                  </w:r>
                  <w:r>
                    <w:rPr>
                      <w:color w:val="231F20"/>
                      <w:spacing w:val="-13"/>
                      <w:w w:val="110"/>
                    </w:rPr>
                    <w:t> </w:t>
                  </w:r>
                  <w:r>
                    <w:rPr>
                      <w:color w:val="231F20"/>
                      <w:w w:val="110"/>
                    </w:rPr>
                    <w:t>on</w:t>
                  </w:r>
                  <w:r>
                    <w:rPr>
                      <w:color w:val="231F20"/>
                      <w:spacing w:val="-14"/>
                      <w:w w:val="110"/>
                    </w:rPr>
                    <w:t> </w:t>
                  </w:r>
                  <w:r>
                    <w:rPr>
                      <w:color w:val="231F20"/>
                      <w:w w:val="110"/>
                    </w:rPr>
                    <w:t>the</w:t>
                  </w:r>
                  <w:r>
                    <w:rPr>
                      <w:color w:val="231F20"/>
                      <w:spacing w:val="-13"/>
                      <w:w w:val="110"/>
                    </w:rPr>
                    <w:t> </w:t>
                  </w:r>
                  <w:r>
                    <w:rPr>
                      <w:color w:val="231F20"/>
                      <w:w w:val="110"/>
                    </w:rPr>
                    <w:t>purpose</w:t>
                  </w:r>
                  <w:r>
                    <w:rPr>
                      <w:color w:val="231F20"/>
                      <w:spacing w:val="-14"/>
                      <w:w w:val="110"/>
                    </w:rPr>
                    <w:t> </w:t>
                  </w:r>
                  <w:r>
                    <w:rPr>
                      <w:color w:val="231F20"/>
                      <w:w w:val="110"/>
                    </w:rPr>
                    <w:t>and</w:t>
                  </w:r>
                  <w:r>
                    <w:rPr>
                      <w:color w:val="231F20"/>
                      <w:spacing w:val="-13"/>
                      <w:w w:val="110"/>
                    </w:rPr>
                    <w:t> </w:t>
                  </w:r>
                  <w:r>
                    <w:rPr>
                      <w:color w:val="231F20"/>
                      <w:w w:val="110"/>
                    </w:rPr>
                    <w:t>use of this</w:t>
                  </w:r>
                  <w:r>
                    <w:rPr>
                      <w:color w:val="231F20"/>
                      <w:spacing w:val="-11"/>
                      <w:w w:val="110"/>
                    </w:rPr>
                    <w:t> </w:t>
                  </w:r>
                  <w:r>
                    <w:rPr>
                      <w:color w:val="231F20"/>
                      <w:w w:val="110"/>
                    </w:rPr>
                    <w:t>resource.</w:t>
                  </w:r>
                </w:p>
              </w:txbxContent>
            </v:textbox>
            <v:fill type="solid"/>
            <w10:wrap type="topAndBottom"/>
          </v:shape>
        </w:pict>
      </w:r>
    </w:p>
    <w:p>
      <w:pPr>
        <w:pStyle w:val="BodyText"/>
        <w:spacing w:before="5"/>
        <w:rPr>
          <w:rFonts w:ascii="Times New Roman"/>
          <w:sz w:val="21"/>
        </w:rPr>
      </w:pPr>
    </w:p>
    <w:p>
      <w:pPr>
        <w:spacing w:after="0"/>
        <w:rPr>
          <w:rFonts w:ascii="Times New Roman"/>
          <w:sz w:val="21"/>
        </w:rPr>
        <w:sectPr>
          <w:pgSz w:w="11910" w:h="16840"/>
          <w:pgMar w:header="0" w:footer="784" w:top="1360" w:bottom="980" w:left="1020" w:right="1000"/>
        </w:sectPr>
      </w:pPr>
    </w:p>
    <w:p>
      <w:pPr>
        <w:spacing w:before="99"/>
        <w:ind w:left="113" w:right="0" w:firstLine="0"/>
        <w:jc w:val="left"/>
        <w:rPr>
          <w:sz w:val="26"/>
        </w:rPr>
      </w:pPr>
      <w:r>
        <w:rPr>
          <w:color w:val="231F20"/>
          <w:w w:val="110"/>
          <w:sz w:val="26"/>
        </w:rPr>
        <w:t>Acknowledgements</w:t>
      </w:r>
    </w:p>
    <w:p>
      <w:pPr>
        <w:pStyle w:val="BodyText"/>
        <w:spacing w:line="249" w:lineRule="auto" w:before="106"/>
        <w:ind w:left="113" w:right="165"/>
      </w:pPr>
      <w:r>
        <w:rPr>
          <w:color w:val="231F20"/>
          <w:w w:val="105"/>
        </w:rPr>
        <w:t>Thanks to staff at the Western Australian Geothermal Centre of Excellence, including Professor Klaus Regenauer-Lieb (Director), Professor Hui Tong Chua, Dr Ludovic Ricard, Florian Wellman and Sean Webb (Business Manager).</w:t>
      </w:r>
    </w:p>
    <w:p>
      <w:pPr>
        <w:pStyle w:val="BodyText"/>
        <w:spacing w:line="249" w:lineRule="auto" w:before="117"/>
        <w:ind w:left="113" w:right="321"/>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1"/>
        <w:ind w:left="113"/>
      </w:pPr>
      <w:r>
        <w:rPr>
          <w:color w:val="231F20"/>
          <w:w w:val="105"/>
        </w:rPr>
        <w:t>Production team: Anton Ball, Leanne Bartoll, Jan Dook, Alwyn Evans, Bob Fitzpatrick, Dan Hutton, Emma Pointon, Paul Ricketts, Gary Thomas, Jodie Ween and Michael Wheatley, with thanks to Pauline Charman, Jenny Gull, Wendy Sanderson and Charmaine White.</w:t>
      </w:r>
    </w:p>
    <w:p>
      <w:pPr>
        <w:pStyle w:val="Heading1"/>
      </w:pPr>
      <w:r>
        <w:rPr/>
        <w:br w:type="column"/>
      </w:r>
      <w:r>
        <w:rPr>
          <w:color w:val="231F20"/>
          <w:w w:val="105"/>
        </w:rPr>
        <w:t>SPICE resources and copyright</w:t>
      </w:r>
    </w:p>
    <w:p>
      <w:pPr>
        <w:pStyle w:val="BodyText"/>
        <w:spacing w:line="249" w:lineRule="auto" w:before="106"/>
        <w:ind w:left="113"/>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left="113" w:right="153"/>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left="113" w:right="184"/>
      </w:pPr>
      <w:r>
        <w:rPr>
          <w:color w:val="231F20"/>
          <w:w w:val="110"/>
        </w:rPr>
        <w:t>Teachers and students at Australian schools are granted permission to reproduce, edit, recompile and include in derivative works the resources subject to conditions detailed at spice.wa.edu.au/usage.</w:t>
      </w:r>
    </w:p>
    <w:p>
      <w:pPr>
        <w:pStyle w:val="BodyText"/>
        <w:spacing w:line="249" w:lineRule="auto" w:before="116"/>
        <w:ind w:left="113"/>
      </w:pPr>
      <w:r>
        <w:rPr>
          <w:color w:val="231F20"/>
          <w:w w:val="105"/>
        </w:rPr>
        <w:t>All questions involving copyright and use should be directed to SPICE at UWA.</w:t>
      </w:r>
    </w:p>
    <w:p>
      <w:pPr>
        <w:pStyle w:val="BodyText"/>
        <w:spacing w:line="249" w:lineRule="auto" w:before="115"/>
        <w:ind w:left="113" w:right="2586"/>
      </w:pPr>
      <w:r>
        <w:rPr>
          <w:color w:val="231F20"/>
        </w:rPr>
        <w:t>Web: spice.wa.edu.au Email: </w:t>
      </w:r>
      <w:hyperlink r:id="rId19">
        <w:r>
          <w:rPr>
            <w:color w:val="231F20"/>
          </w:rPr>
          <w:t>spice@uwa.edu.au</w:t>
        </w:r>
      </w:hyperlink>
      <w:r>
        <w:rPr>
          <w:color w:val="231F20"/>
        </w:rPr>
        <w:t> Phone: (08) 6488 3917</w:t>
      </w:r>
    </w:p>
    <w:p>
      <w:pPr>
        <w:pStyle w:val="BodyText"/>
        <w:spacing w:line="249" w:lineRule="auto" w:before="115"/>
        <w:ind w:left="113" w:right="1481"/>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2"/>
        <w:ind w:left="113"/>
      </w:pPr>
      <w:r>
        <w:rPr>
          <w:color w:val="231F20"/>
          <w:w w:val="110"/>
        </w:rPr>
        <w:t>35 Stirling Highway</w:t>
      </w:r>
    </w:p>
    <w:p>
      <w:pPr>
        <w:pStyle w:val="BodyText"/>
        <w:spacing w:before="9"/>
        <w:ind w:left="113"/>
      </w:pPr>
      <w:r>
        <w:rPr>
          <w:color w:val="231F20"/>
          <w:w w:val="105"/>
        </w:rPr>
        <w:t>Crawley WA 6009</w:t>
      </w:r>
    </w:p>
    <w:p>
      <w:pPr>
        <w:spacing w:after="0"/>
        <w:sectPr>
          <w:type w:val="continuous"/>
          <w:pgSz w:w="11910" w:h="16840"/>
          <w:pgMar w:top="760" w:bottom="1280" w:left="1020" w:right="1000"/>
          <w:cols w:num="2" w:equalWidth="0">
            <w:col w:w="4853" w:space="86"/>
            <w:col w:w="4951"/>
          </w:cols>
        </w:sectPr>
      </w:pPr>
    </w:p>
    <w:p>
      <w:pPr>
        <w:pStyle w:val="BodyText"/>
        <w:rPr>
          <w:sz w:val="20"/>
        </w:rPr>
      </w:pPr>
      <w:r>
        <w:rPr/>
        <w:drawing>
          <wp:anchor distT="0" distB="0" distL="0" distR="0" allowOverlap="1" layoutInCell="1" locked="0" behindDoc="0" simplePos="0" relativeHeight="1696">
            <wp:simplePos x="0" y="0"/>
            <wp:positionH relativeFrom="page">
              <wp:posOffset>6560058</wp:posOffset>
            </wp:positionH>
            <wp:positionV relativeFrom="page">
              <wp:posOffset>9876790</wp:posOffset>
            </wp:positionV>
            <wp:extent cx="409315" cy="401955"/>
            <wp:effectExtent l="0" t="0" r="0" b="0"/>
            <wp:wrapNone/>
            <wp:docPr id="13" name="image2.jpeg" descr=""/>
            <wp:cNvGraphicFramePr>
              <a:graphicFrameLocks noChangeAspect="1"/>
            </wp:cNvGraphicFramePr>
            <a:graphic>
              <a:graphicData uri="http://schemas.openxmlformats.org/drawingml/2006/picture">
                <pic:pic>
                  <pic:nvPicPr>
                    <pic:cNvPr id="14" name="image2.jpeg"/>
                    <pic:cNvPicPr/>
                  </pic:nvPicPr>
                  <pic:blipFill>
                    <a:blip r:embed="rId13" cstate="print"/>
                    <a:stretch>
                      <a:fillRect/>
                    </a:stretch>
                  </pic:blipFill>
                  <pic:spPr>
                    <a:xfrm>
                      <a:off x="0" y="0"/>
                      <a:ext cx="409315" cy="401955"/>
                    </a:xfrm>
                    <a:prstGeom prst="rect">
                      <a:avLst/>
                    </a:prstGeom>
                  </pic:spPr>
                </pic:pic>
              </a:graphicData>
            </a:graphic>
          </wp:anchor>
        </w:drawing>
      </w:r>
      <w:r>
        <w:rPr/>
        <w:drawing>
          <wp:anchor distT="0" distB="0" distL="0" distR="0" allowOverlap="1" layoutInCell="1" locked="0" behindDoc="0" simplePos="0" relativeHeight="1720">
            <wp:simplePos x="0" y="0"/>
            <wp:positionH relativeFrom="page">
              <wp:posOffset>540773</wp:posOffset>
            </wp:positionH>
            <wp:positionV relativeFrom="page">
              <wp:posOffset>9877043</wp:posOffset>
            </wp:positionV>
            <wp:extent cx="737703" cy="409102"/>
            <wp:effectExtent l="0" t="0" r="0" b="0"/>
            <wp:wrapNone/>
            <wp:docPr id="15" name="image9.png" descr=""/>
            <wp:cNvGraphicFramePr>
              <a:graphicFrameLocks noChangeAspect="1"/>
            </wp:cNvGraphicFramePr>
            <a:graphic>
              <a:graphicData uri="http://schemas.openxmlformats.org/drawingml/2006/picture">
                <pic:pic>
                  <pic:nvPicPr>
                    <pic:cNvPr id="16" name="image9.png"/>
                    <pic:cNvPicPr/>
                  </pic:nvPicPr>
                  <pic:blipFill>
                    <a:blip r:embed="rId14" cstate="print"/>
                    <a:stretch>
                      <a:fillRect/>
                    </a:stretch>
                  </pic:blipFill>
                  <pic:spPr>
                    <a:xfrm>
                      <a:off x="0" y="0"/>
                      <a:ext cx="737703" cy="409102"/>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0"/>
        </w:rPr>
      </w:pPr>
    </w:p>
    <w:p>
      <w:pPr>
        <w:pStyle w:val="BodyText"/>
        <w:spacing w:line="165" w:lineRule="exact"/>
        <w:ind w:left="1097"/>
        <w:rPr>
          <w:sz w:val="16"/>
        </w:rPr>
      </w:pPr>
      <w:r>
        <w:rPr>
          <w:position w:val="-2"/>
          <w:sz w:val="16"/>
        </w:rPr>
        <w:pict>
          <v:group style="width:405.3pt;height:8.3pt;mso-position-horizontal-relative:char;mso-position-vertical-relative:line" coordorigin="0,0" coordsize="8106,166">
            <v:rect style="position:absolute;left:7481;top:0;width:132;height:166" filled="true" fillcolor="#f15638" stroked="false">
              <v:fill type="solid"/>
            </v:rect>
            <v:rect style="position:absolute;left:7612;top:0;width:192;height:166" filled="true" fillcolor="#f36e3a" stroked="false">
              <v:fill type="solid"/>
            </v:rect>
            <v:rect style="position:absolute;left:7804;top:0;width:301;height:166" filled="true" fillcolor="#f99b1c" stroked="false">
              <v:fill type="solid"/>
            </v:rect>
            <v:rect style="position:absolute;left:7157;top:0;width:153;height:166" filled="true" fillcolor="#f15638" stroked="false">
              <v:fill type="solid"/>
            </v:rect>
            <v:rect style="position:absolute;left:7309;top:0;width:172;height:166" filled="true" fillcolor="#f99b1c" stroked="false">
              <v:fill type="solid"/>
            </v:rect>
            <v:rect style="position:absolute;left:6895;top:0;width:76;height:166" filled="true" fillcolor="#f15638" stroked="false">
              <v:fill type="solid"/>
            </v:rect>
            <v:rect style="position:absolute;left:6082;top:0;width:148;height:166" filled="true" fillcolor="#f15638" stroked="false">
              <v:fill type="solid"/>
            </v:rect>
            <v:rect style="position:absolute;left:5820;top:0;width:76;height:166" filled="true" fillcolor="#f15638" stroked="false">
              <v:fill type="solid"/>
            </v:rect>
            <v:rect style="position:absolute;left:5045;top:0;width:109;height:166" filled="true" fillcolor="#f15638" stroked="false">
              <v:fill type="solid"/>
            </v:rect>
            <v:rect style="position:absolute;left:4421;top:0;width:132;height:166" filled="true" fillcolor="#f15638" stroked="false">
              <v:fill type="solid"/>
            </v:rect>
            <v:rect style="position:absolute;left:4553;top:0;width:192;height:166" filled="true" fillcolor="#f36e3a" stroked="false">
              <v:fill type="solid"/>
            </v:rect>
            <v:rect style="position:absolute;left:4744;top:0;width:301;height:166" filled="true" fillcolor="#f99b1c" stroked="false">
              <v:fill type="solid"/>
            </v:rect>
            <v:rect style="position:absolute;left:4035;top:0;width:213;height:166" filled="true" fillcolor="#f15638" stroked="false">
              <v:fill type="solid"/>
            </v:rect>
            <v:rect style="position:absolute;left:4247;top:0;width:175;height:166" filled="true" fillcolor="#f99b1c" stroked="false">
              <v:fill type="solid"/>
            </v:rect>
            <v:rect style="position:absolute;left:3272;top:0;width:97;height:166" filled="true" fillcolor="#f15638" stroked="false">
              <v:fill type="solid"/>
            </v:rect>
            <v:rect style="position:absolute;left:3368;top:0;width:377;height:166" filled="true" fillcolor="#f99b1c" stroked="false">
              <v:fill type="solid"/>
            </v:rect>
            <v:rect style="position:absolute;left:3744;top:0;width:291;height:166" filled="true" fillcolor="#f36e3a" stroked="false">
              <v:fill type="solid"/>
            </v:rect>
            <v:rect style="position:absolute;left:2612;top:0;width:198;height:166" filled="true" fillcolor="#f15638" stroked="false">
              <v:fill type="solid"/>
            </v:rect>
            <v:rect style="position:absolute;left:2810;top:0;width:138;height:166" filled="true" fillcolor="#f99b1c" stroked="false">
              <v:fill type="solid"/>
            </v:rect>
            <v:rect style="position:absolute;left:2180;top:0;width:235;height:166" filled="true" fillcolor="#f15638" stroked="false">
              <v:fill type="solid"/>
            </v:rect>
            <v:rect style="position:absolute;left:2414;top:0;width:198;height:166" filled="true" fillcolor="#f99b1c" stroked="false">
              <v:fill type="solid"/>
            </v:rect>
            <v:rect style="position:absolute;left:2947;top:0;width:325;height:166" filled="true" fillcolor="#f36e3a" stroked="false">
              <v:fill type="solid"/>
            </v:rect>
            <v:rect style="position:absolute;left:5153;top:0;width:377;height:166" filled="true" fillcolor="#f99b1c" stroked="false">
              <v:fill type="solid"/>
            </v:rect>
            <v:rect style="position:absolute;left:5530;top:0;width:291;height:166" filled="true" fillcolor="#f36e3a" stroked="false">
              <v:fill type="solid"/>
            </v:rect>
            <v:rect style="position:absolute;left:5895;top:0;width:187;height:166" filled="true" fillcolor="#f99b1c" stroked="false">
              <v:fill type="solid"/>
            </v:rect>
            <v:rect style="position:absolute;left:1300;top:0;width:214;height:166" filled="true" fillcolor="#f15638" stroked="false">
              <v:fill type="solid"/>
            </v:rect>
            <v:rect style="position:absolute;left:677;top:0;width:132;height:166" filled="true" fillcolor="#f15638" stroked="false">
              <v:fill type="solid"/>
            </v:rect>
            <v:rect style="position:absolute;left:808;top:0;width:192;height:166" filled="true" fillcolor="#f36e3a" stroked="false">
              <v:fill type="solid"/>
            </v:rect>
            <v:rect style="position:absolute;left:999;top:0;width:301;height:166" filled="true" fillcolor="#f99b1c" stroked="false">
              <v:fill type="solid"/>
            </v:rect>
            <v:rect style="position:absolute;left:290;top:0;width:215;height:166" filled="true" fillcolor="#f15638" stroked="false">
              <v:fill type="solid"/>
            </v:rect>
            <v:rect style="position:absolute;left:505;top:0;width:172;height:166" filled="true" fillcolor="#f99b1c" stroked="false">
              <v:fill type="solid"/>
            </v:rect>
            <v:rect style="position:absolute;left:0;top:0;width:291;height:166" filled="true" fillcolor="#f36e3a" stroked="false">
              <v:fill type="solid"/>
            </v:rect>
            <v:rect style="position:absolute;left:1514;top:0;width:352;height:166" filled="true" fillcolor="#f99b1c" stroked="false">
              <v:fill type="solid"/>
            </v:rect>
            <v:rect style="position:absolute;left:1866;top:0;width:315;height:166" filled="true" fillcolor="#f36e3a" stroked="false">
              <v:fill type="solid"/>
            </v:rect>
            <v:rect style="position:absolute;left:6229;top:0;width:377;height:166" filled="true" fillcolor="#f99b1c" stroked="false">
              <v:fill type="solid"/>
            </v:rect>
            <v:rect style="position:absolute;left:6605;top:0;width:291;height:166" filled="true" fillcolor="#f36e3a" stroked="false">
              <v:fill type="solid"/>
            </v:rect>
            <v:rect style="position:absolute;left:6971;top:0;width:187;height:166" filled="true" fillcolor="#f99b1c" stroked="false">
              <v:fill type="solid"/>
            </v:rect>
          </v:group>
        </w:pict>
      </w:r>
      <w:r>
        <w:rPr>
          <w:position w:val="-2"/>
          <w:sz w:val="16"/>
        </w:rPr>
      </w:r>
    </w:p>
    <w:sectPr>
      <w:type w:val="continuous"/>
      <w:pgSz w:w="11910" w:h="16840"/>
      <w:pgMar w:top="760" w:bottom="1280" w:left="102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BoldItalicMT">
    <w:altName w:val="Arial-BoldItalicM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0511">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0535">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4896"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37.6pt;height:23.2pt;mso-position-horizontal-relative:page;mso-position-vertical-relative:page;z-index:-14872" type="#_x0000_t202" filled="false" stroked="false">
          <v:textbox inset="0,0,0,0">
            <w:txbxContent>
              <w:p>
                <w:pPr>
                  <w:spacing w:before="16"/>
                  <w:ind w:left="20" w:right="0" w:firstLine="0"/>
                  <w:jc w:val="left"/>
                  <w:rPr>
                    <w:sz w:val="12"/>
                  </w:rPr>
                </w:pPr>
                <w:r>
                  <w:rPr>
                    <w:color w:val="231F20"/>
                    <w:sz w:val="12"/>
                  </w:rPr>
                  <w:t>ast0649 | Geothermal energy (sequence overview)</w:t>
                </w:r>
              </w:p>
              <w:p>
                <w:pPr>
                  <w:spacing w:line="249" w:lineRule="auto" w:before="6"/>
                  <w:ind w:left="20" w:right="62" w:firstLine="0"/>
                  <w:jc w:val="left"/>
                  <w:rPr>
                    <w:sz w:val="12"/>
                  </w:rPr>
                </w:pPr>
                <w:r>
                  <w:rPr>
                    <w:color w:val="231F20"/>
                    <w:sz w:val="12"/>
                  </w:rPr>
                  <w:t>© The University of Western Australia 2011 version 1.1, revised May 2014</w:t>
                </w:r>
              </w:p>
            </w:txbxContent>
          </v:textbox>
          <w10:wrap type="none"/>
        </v:shape>
      </w:pict>
    </w:r>
    <w:r>
      <w:rPr/>
      <w:pict>
        <v:shape style="position:absolute;margin-left:384.258301pt;margin-top:787.687012pt;width:128.25pt;height:23.2pt;mso-position-horizontal-relative:page;mso-position-vertical-relative:page;z-index:-14848"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14824"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04.478302pt;margin-top:787.687012pt;width:137.6pt;height:23.2pt;mso-position-horizontal-relative:page;mso-position-vertical-relative:page;z-index:-14800" type="#_x0000_t202" filled="false" stroked="false">
          <v:textbox inset="0,0,0,0">
            <w:txbxContent>
              <w:p>
                <w:pPr>
                  <w:spacing w:before="16"/>
                  <w:ind w:left="20" w:right="0" w:firstLine="0"/>
                  <w:jc w:val="left"/>
                  <w:rPr>
                    <w:sz w:val="12"/>
                  </w:rPr>
                </w:pPr>
                <w:r>
                  <w:rPr>
                    <w:color w:val="231F20"/>
                    <w:sz w:val="12"/>
                  </w:rPr>
                  <w:t>ast0649 | Geothermal energy (sequence overview)</w:t>
                </w:r>
              </w:p>
              <w:p>
                <w:pPr>
                  <w:spacing w:line="249" w:lineRule="auto" w:before="6"/>
                  <w:ind w:left="20" w:right="62" w:firstLine="0"/>
                  <w:jc w:val="left"/>
                  <w:rPr>
                    <w:sz w:val="12"/>
                  </w:rPr>
                </w:pPr>
                <w:r>
                  <w:rPr>
                    <w:color w:val="231F20"/>
                    <w:sz w:val="12"/>
                  </w:rPr>
                  <w:t>© The University of Western Australia 2011 version 1.1, revised May 2014</w:t>
                </w:r>
              </w:p>
            </w:txbxContent>
          </v:textbox>
          <w10:wrap type="none"/>
        </v:shape>
      </w:pict>
    </w:r>
    <w:r>
      <w:rPr/>
      <w:pict>
        <v:shape style="position:absolute;margin-left:384.258301pt;margin-top:787.687012pt;width:128.25pt;height:16pt;mso-position-horizontal-relative:page;mso-position-vertical-relative:page;z-index:-14776"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5.462311pt;margin-top:802.087036pt;width:21.05pt;height:8.8pt;mso-position-horizontal-relative:page;mso-position-vertical-relative:page;z-index:-14752"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1240" w:hanging="171"/>
      </w:pPr>
      <w:rPr>
        <w:rFonts w:hint="default"/>
      </w:rPr>
    </w:lvl>
    <w:lvl w:ilvl="2">
      <w:start w:val="0"/>
      <w:numFmt w:val="bullet"/>
      <w:lvlText w:val="•"/>
      <w:lvlJc w:val="left"/>
      <w:pPr>
        <w:ind w:left="2201" w:hanging="171"/>
      </w:pPr>
      <w:rPr>
        <w:rFonts w:hint="default"/>
      </w:rPr>
    </w:lvl>
    <w:lvl w:ilvl="3">
      <w:start w:val="0"/>
      <w:numFmt w:val="bullet"/>
      <w:lvlText w:val="•"/>
      <w:lvlJc w:val="left"/>
      <w:pPr>
        <w:ind w:left="3161" w:hanging="171"/>
      </w:pPr>
      <w:rPr>
        <w:rFonts w:hint="default"/>
      </w:rPr>
    </w:lvl>
    <w:lvl w:ilvl="4">
      <w:start w:val="0"/>
      <w:numFmt w:val="bullet"/>
      <w:lvlText w:val="•"/>
      <w:lvlJc w:val="left"/>
      <w:pPr>
        <w:ind w:left="4122" w:hanging="171"/>
      </w:pPr>
      <w:rPr>
        <w:rFonts w:hint="default"/>
      </w:rPr>
    </w:lvl>
    <w:lvl w:ilvl="5">
      <w:start w:val="0"/>
      <w:numFmt w:val="bullet"/>
      <w:lvlText w:val="•"/>
      <w:lvlJc w:val="left"/>
      <w:pPr>
        <w:ind w:left="5082" w:hanging="171"/>
      </w:pPr>
      <w:rPr>
        <w:rFonts w:hint="default"/>
      </w:rPr>
    </w:lvl>
    <w:lvl w:ilvl="6">
      <w:start w:val="0"/>
      <w:numFmt w:val="bullet"/>
      <w:lvlText w:val="•"/>
      <w:lvlJc w:val="left"/>
      <w:pPr>
        <w:ind w:left="6043" w:hanging="171"/>
      </w:pPr>
      <w:rPr>
        <w:rFonts w:hint="default"/>
      </w:rPr>
    </w:lvl>
    <w:lvl w:ilvl="7">
      <w:start w:val="0"/>
      <w:numFmt w:val="bullet"/>
      <w:lvlText w:val="•"/>
      <w:lvlJc w:val="left"/>
      <w:pPr>
        <w:ind w:left="7003" w:hanging="171"/>
      </w:pPr>
      <w:rPr>
        <w:rFonts w:hint="default"/>
      </w:rPr>
    </w:lvl>
    <w:lvl w:ilvl="8">
      <w:start w:val="0"/>
      <w:numFmt w:val="bullet"/>
      <w:lvlText w:val="•"/>
      <w:lvlJc w:val="left"/>
      <w:pPr>
        <w:ind w:left="7964" w:hanging="171"/>
      </w:pPr>
      <w:rPr>
        <w:rFonts w:hint="default"/>
      </w:rPr>
    </w:lvl>
  </w:abstractNum>
  <w:abstractNum w:abstractNumId="2">
    <w:multiLevelType w:val="hybridMultilevel"/>
    <w:lvl w:ilvl="0">
      <w:start w:val="0"/>
      <w:numFmt w:val="bullet"/>
      <w:lvlText w:val="•"/>
      <w:lvlJc w:val="left"/>
      <w:pPr>
        <w:ind w:left="283" w:hanging="171"/>
      </w:pPr>
      <w:rPr>
        <w:rFonts w:hint="default" w:ascii="Arial" w:hAnsi="Arial" w:eastAsia="Arial" w:cs="Arial"/>
        <w:b/>
        <w:bCs/>
        <w:color w:val="231F20"/>
        <w:w w:val="142"/>
        <w:sz w:val="18"/>
        <w:szCs w:val="18"/>
      </w:rPr>
    </w:lvl>
    <w:lvl w:ilvl="1">
      <w:start w:val="0"/>
      <w:numFmt w:val="bullet"/>
      <w:lvlText w:val="•"/>
      <w:lvlJc w:val="left"/>
      <w:pPr>
        <w:ind w:left="1240" w:hanging="171"/>
      </w:pPr>
      <w:rPr>
        <w:rFonts w:hint="default"/>
      </w:rPr>
    </w:lvl>
    <w:lvl w:ilvl="2">
      <w:start w:val="0"/>
      <w:numFmt w:val="bullet"/>
      <w:lvlText w:val="•"/>
      <w:lvlJc w:val="left"/>
      <w:pPr>
        <w:ind w:left="2201" w:hanging="171"/>
      </w:pPr>
      <w:rPr>
        <w:rFonts w:hint="default"/>
      </w:rPr>
    </w:lvl>
    <w:lvl w:ilvl="3">
      <w:start w:val="0"/>
      <w:numFmt w:val="bullet"/>
      <w:lvlText w:val="•"/>
      <w:lvlJc w:val="left"/>
      <w:pPr>
        <w:ind w:left="3161" w:hanging="171"/>
      </w:pPr>
      <w:rPr>
        <w:rFonts w:hint="default"/>
      </w:rPr>
    </w:lvl>
    <w:lvl w:ilvl="4">
      <w:start w:val="0"/>
      <w:numFmt w:val="bullet"/>
      <w:lvlText w:val="•"/>
      <w:lvlJc w:val="left"/>
      <w:pPr>
        <w:ind w:left="4122" w:hanging="171"/>
      </w:pPr>
      <w:rPr>
        <w:rFonts w:hint="default"/>
      </w:rPr>
    </w:lvl>
    <w:lvl w:ilvl="5">
      <w:start w:val="0"/>
      <w:numFmt w:val="bullet"/>
      <w:lvlText w:val="•"/>
      <w:lvlJc w:val="left"/>
      <w:pPr>
        <w:ind w:left="5082" w:hanging="171"/>
      </w:pPr>
      <w:rPr>
        <w:rFonts w:hint="default"/>
      </w:rPr>
    </w:lvl>
    <w:lvl w:ilvl="6">
      <w:start w:val="0"/>
      <w:numFmt w:val="bullet"/>
      <w:lvlText w:val="•"/>
      <w:lvlJc w:val="left"/>
      <w:pPr>
        <w:ind w:left="6043" w:hanging="171"/>
      </w:pPr>
      <w:rPr>
        <w:rFonts w:hint="default"/>
      </w:rPr>
    </w:lvl>
    <w:lvl w:ilvl="7">
      <w:start w:val="0"/>
      <w:numFmt w:val="bullet"/>
      <w:lvlText w:val="•"/>
      <w:lvlJc w:val="left"/>
      <w:pPr>
        <w:ind w:left="7003" w:hanging="171"/>
      </w:pPr>
      <w:rPr>
        <w:rFonts w:hint="default"/>
      </w:rPr>
    </w:lvl>
    <w:lvl w:ilvl="8">
      <w:start w:val="0"/>
      <w:numFmt w:val="bullet"/>
      <w:lvlText w:val="•"/>
      <w:lvlJc w:val="left"/>
      <w:pPr>
        <w:ind w:left="7964" w:hanging="171"/>
      </w:pPr>
      <w:rPr>
        <w:rFonts w:hint="default"/>
      </w:rPr>
    </w:lvl>
  </w:abstractNum>
  <w:abstractNum w:abstractNumId="1">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1240" w:hanging="171"/>
      </w:pPr>
      <w:rPr>
        <w:rFonts w:hint="default"/>
      </w:rPr>
    </w:lvl>
    <w:lvl w:ilvl="2">
      <w:start w:val="0"/>
      <w:numFmt w:val="bullet"/>
      <w:lvlText w:val="•"/>
      <w:lvlJc w:val="left"/>
      <w:pPr>
        <w:ind w:left="2201" w:hanging="171"/>
      </w:pPr>
      <w:rPr>
        <w:rFonts w:hint="default"/>
      </w:rPr>
    </w:lvl>
    <w:lvl w:ilvl="3">
      <w:start w:val="0"/>
      <w:numFmt w:val="bullet"/>
      <w:lvlText w:val="•"/>
      <w:lvlJc w:val="left"/>
      <w:pPr>
        <w:ind w:left="3161" w:hanging="171"/>
      </w:pPr>
      <w:rPr>
        <w:rFonts w:hint="default"/>
      </w:rPr>
    </w:lvl>
    <w:lvl w:ilvl="4">
      <w:start w:val="0"/>
      <w:numFmt w:val="bullet"/>
      <w:lvlText w:val="•"/>
      <w:lvlJc w:val="left"/>
      <w:pPr>
        <w:ind w:left="4122" w:hanging="171"/>
      </w:pPr>
      <w:rPr>
        <w:rFonts w:hint="default"/>
      </w:rPr>
    </w:lvl>
    <w:lvl w:ilvl="5">
      <w:start w:val="0"/>
      <w:numFmt w:val="bullet"/>
      <w:lvlText w:val="•"/>
      <w:lvlJc w:val="left"/>
      <w:pPr>
        <w:ind w:left="5082" w:hanging="171"/>
      </w:pPr>
      <w:rPr>
        <w:rFonts w:hint="default"/>
      </w:rPr>
    </w:lvl>
    <w:lvl w:ilvl="6">
      <w:start w:val="0"/>
      <w:numFmt w:val="bullet"/>
      <w:lvlText w:val="•"/>
      <w:lvlJc w:val="left"/>
      <w:pPr>
        <w:ind w:left="6043" w:hanging="171"/>
      </w:pPr>
      <w:rPr>
        <w:rFonts w:hint="default"/>
      </w:rPr>
    </w:lvl>
    <w:lvl w:ilvl="7">
      <w:start w:val="0"/>
      <w:numFmt w:val="bullet"/>
      <w:lvlText w:val="•"/>
      <w:lvlJc w:val="left"/>
      <w:pPr>
        <w:ind w:left="7003" w:hanging="171"/>
      </w:pPr>
      <w:rPr>
        <w:rFonts w:hint="default"/>
      </w:rPr>
    </w:lvl>
    <w:lvl w:ilvl="8">
      <w:start w:val="0"/>
      <w:numFmt w:val="bullet"/>
      <w:lvlText w:val="•"/>
      <w:lvlJc w:val="left"/>
      <w:pPr>
        <w:ind w:left="7964" w:hanging="171"/>
      </w:pPr>
      <w:rPr>
        <w:rFonts w:hint="default"/>
      </w:rPr>
    </w:lvl>
  </w:abstractNum>
  <w:abstractNum w:abstractNumId="0">
    <w:multiLevelType w:val="hybridMultilevel"/>
    <w:lvl w:ilvl="0">
      <w:start w:val="0"/>
      <w:numFmt w:val="bullet"/>
      <w:lvlText w:val="•"/>
      <w:lvlJc w:val="left"/>
      <w:pPr>
        <w:ind w:left="283" w:hanging="171"/>
      </w:pPr>
      <w:rPr>
        <w:rFonts w:hint="default" w:ascii="Arial" w:hAnsi="Arial" w:eastAsia="Arial" w:cs="Arial"/>
        <w:b/>
        <w:bCs/>
        <w:color w:val="231F20"/>
        <w:w w:val="142"/>
        <w:sz w:val="18"/>
        <w:szCs w:val="18"/>
      </w:rPr>
    </w:lvl>
    <w:lvl w:ilvl="1">
      <w:start w:val="0"/>
      <w:numFmt w:val="bullet"/>
      <w:lvlText w:val="•"/>
      <w:lvlJc w:val="left"/>
      <w:pPr>
        <w:ind w:left="1240" w:hanging="171"/>
      </w:pPr>
      <w:rPr>
        <w:rFonts w:hint="default"/>
      </w:rPr>
    </w:lvl>
    <w:lvl w:ilvl="2">
      <w:start w:val="0"/>
      <w:numFmt w:val="bullet"/>
      <w:lvlText w:val="•"/>
      <w:lvlJc w:val="left"/>
      <w:pPr>
        <w:ind w:left="2201" w:hanging="171"/>
      </w:pPr>
      <w:rPr>
        <w:rFonts w:hint="default"/>
      </w:rPr>
    </w:lvl>
    <w:lvl w:ilvl="3">
      <w:start w:val="0"/>
      <w:numFmt w:val="bullet"/>
      <w:lvlText w:val="•"/>
      <w:lvlJc w:val="left"/>
      <w:pPr>
        <w:ind w:left="3161" w:hanging="171"/>
      </w:pPr>
      <w:rPr>
        <w:rFonts w:hint="default"/>
      </w:rPr>
    </w:lvl>
    <w:lvl w:ilvl="4">
      <w:start w:val="0"/>
      <w:numFmt w:val="bullet"/>
      <w:lvlText w:val="•"/>
      <w:lvlJc w:val="left"/>
      <w:pPr>
        <w:ind w:left="4122" w:hanging="171"/>
      </w:pPr>
      <w:rPr>
        <w:rFonts w:hint="default"/>
      </w:rPr>
    </w:lvl>
    <w:lvl w:ilvl="5">
      <w:start w:val="0"/>
      <w:numFmt w:val="bullet"/>
      <w:lvlText w:val="•"/>
      <w:lvlJc w:val="left"/>
      <w:pPr>
        <w:ind w:left="5082" w:hanging="171"/>
      </w:pPr>
      <w:rPr>
        <w:rFonts w:hint="default"/>
      </w:rPr>
    </w:lvl>
    <w:lvl w:ilvl="6">
      <w:start w:val="0"/>
      <w:numFmt w:val="bullet"/>
      <w:lvlText w:val="•"/>
      <w:lvlJc w:val="left"/>
      <w:pPr>
        <w:ind w:left="6043" w:hanging="171"/>
      </w:pPr>
      <w:rPr>
        <w:rFonts w:hint="default"/>
      </w:rPr>
    </w:lvl>
    <w:lvl w:ilvl="7">
      <w:start w:val="0"/>
      <w:numFmt w:val="bullet"/>
      <w:lvlText w:val="•"/>
      <w:lvlJc w:val="left"/>
      <w:pPr>
        <w:ind w:left="7003" w:hanging="171"/>
      </w:pPr>
      <w:rPr>
        <w:rFonts w:hint="default"/>
      </w:rPr>
    </w:lvl>
    <w:lvl w:ilvl="8">
      <w:start w:val="0"/>
      <w:numFmt w:val="bullet"/>
      <w:lvlText w:val="•"/>
      <w:lvlJc w:val="left"/>
      <w:pPr>
        <w:ind w:left="7964" w:hanging="171"/>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99"/>
      <w:ind w:left="113"/>
      <w:outlineLvl w:val="1"/>
    </w:pPr>
    <w:rPr>
      <w:rFonts w:ascii="Arial" w:hAnsi="Arial" w:eastAsia="Arial" w:cs="Arial"/>
      <w:sz w:val="26"/>
      <w:szCs w:val="26"/>
    </w:rPr>
  </w:style>
  <w:style w:styleId="ListParagraph" w:type="paragraph">
    <w:name w:val="List Paragraph"/>
    <w:basedOn w:val="Normal"/>
    <w:uiPriority w:val="1"/>
    <w:qFormat/>
    <w:pPr>
      <w:spacing w:before="58"/>
      <w:ind w:left="283" w:hanging="170"/>
    </w:pPr>
    <w:rPr>
      <w:rFonts w:ascii="Arial" w:hAnsi="Arial" w:eastAsia="Arial" w:cs="Arial"/>
    </w:rPr>
  </w:style>
  <w:style w:styleId="TableParagraph" w:type="paragraph">
    <w:name w:val="Table Paragraph"/>
    <w:basedOn w:val="Normal"/>
    <w:uiPriority w:val="1"/>
    <w:qFormat/>
    <w:pPr>
      <w:spacing w:before="87"/>
      <w:ind w:left="17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footer" Target="footer2.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2.jpe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hyperlink" Target="mailto:spice@uwa.edu.au" TargetMode="External"/><Relationship Id="rId20"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2020-04-02T03:48:16Z</dcterms:created>
  <dcterms:modified xsi:type="dcterms:W3CDTF">2020-04-02T03:48:16Z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2014-05-20T00:00:00Z</vt:filetime>
  </property>
  <property fmtid="{D5CDD505-2E9C-101B-9397-08002B2CF9AE}" pid="3" name="Creator">
    <vt:lpwstr>Adobe InDesign CS6 (Macintosh)</vt:lpwstr>
  </property>
  <property fmtid="{D5CDD505-2E9C-101B-9397-08002B2CF9AE}" pid="4" name="LastSaved">
    <vt:filetime>2020-04-02T00:00:00Z</vt:filetime>
  </property>
</Properties>
</file>