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6998;top:1261;width:2372;height:556" type="#_x0000_t202" filled="false" stroked="false">
              <v:textbox inset="0,0,0,0">
                <w:txbxContent>
                  <w:p>
                    <w:pPr>
                      <w:spacing w:line="551" w:lineRule="exact" w:before="0"/>
                      <w:ind w:left="0" w:right="0" w:firstLine="0"/>
                      <w:jc w:val="left"/>
                      <w:rPr>
                        <w:b/>
                        <w:sz w:val="48"/>
                      </w:rPr>
                    </w:pPr>
                    <w:r>
                      <w:rPr>
                        <w:b/>
                        <w:color w:val="FFFFFF"/>
                        <w:spacing w:val="-18"/>
                        <w:w w:val="95"/>
                        <w:sz w:val="48"/>
                      </w:rPr>
                      <w:t>Cosmology</w:t>
                    </w:r>
                  </w:p>
                </w:txbxContent>
              </v:textbox>
              <w10:wrap type="none"/>
            </v:shape>
          </v:group>
        </w:pict>
      </w:r>
      <w:r>
        <w:rPr>
          <w:rFonts w:ascii="Times New Roman"/>
          <w:sz w:val="20"/>
        </w:rPr>
      </w:r>
    </w:p>
    <w:p>
      <w:pPr>
        <w:pStyle w:val="BodyText"/>
        <w:ind w:left="0"/>
        <w:rPr>
          <w:rFonts w:ascii="Times New Roman"/>
          <w:sz w:val="20"/>
        </w:rPr>
      </w:pPr>
    </w:p>
    <w:p>
      <w:pPr>
        <w:pStyle w:val="BodyText"/>
        <w:spacing w:before="10"/>
        <w:ind w:left="0"/>
        <w:rPr>
          <w:rFonts w:ascii="Times New Roman"/>
          <w:sz w:val="21"/>
        </w:rPr>
      </w:pPr>
    </w:p>
    <w:p>
      <w:pPr>
        <w:pStyle w:val="Heading1"/>
        <w:spacing w:before="100"/>
      </w:pPr>
      <w:r>
        <w:rPr>
          <w:color w:val="231F20"/>
          <w:w w:val="105"/>
        </w:rPr>
        <w:t>Background</w:t>
      </w:r>
    </w:p>
    <w:p>
      <w:pPr>
        <w:pStyle w:val="BodyText"/>
        <w:spacing w:line="249" w:lineRule="auto" w:before="218"/>
        <w:ind w:right="498"/>
      </w:pPr>
      <w:r>
        <w:rPr>
          <w:color w:val="231F20"/>
          <w:w w:val="110"/>
        </w:rPr>
        <w:t>These</w:t>
      </w:r>
      <w:r>
        <w:rPr>
          <w:color w:val="231F20"/>
          <w:spacing w:val="-30"/>
          <w:w w:val="110"/>
        </w:rPr>
        <w:t> </w:t>
      </w:r>
      <w:r>
        <w:rPr>
          <w:color w:val="231F20"/>
          <w:w w:val="110"/>
        </w:rPr>
        <w:t>SPICE</w:t>
      </w:r>
      <w:r>
        <w:rPr>
          <w:color w:val="231F20"/>
          <w:spacing w:val="-29"/>
          <w:w w:val="110"/>
        </w:rPr>
        <w:t> </w:t>
      </w:r>
      <w:r>
        <w:rPr>
          <w:color w:val="231F20"/>
          <w:w w:val="110"/>
        </w:rPr>
        <w:t>resources</w:t>
      </w:r>
      <w:r>
        <w:rPr>
          <w:color w:val="231F20"/>
          <w:spacing w:val="-30"/>
          <w:w w:val="110"/>
        </w:rPr>
        <w:t> </w:t>
      </w:r>
      <w:r>
        <w:rPr>
          <w:color w:val="231F20"/>
          <w:w w:val="110"/>
        </w:rPr>
        <w:t>are</w:t>
      </w:r>
      <w:r>
        <w:rPr>
          <w:color w:val="231F20"/>
          <w:spacing w:val="-29"/>
          <w:w w:val="110"/>
        </w:rPr>
        <w:t> </w:t>
      </w:r>
      <w:r>
        <w:rPr>
          <w:color w:val="231F20"/>
          <w:w w:val="110"/>
        </w:rPr>
        <w:t>intended</w:t>
      </w:r>
      <w:r>
        <w:rPr>
          <w:color w:val="231F20"/>
          <w:spacing w:val="-29"/>
          <w:w w:val="110"/>
        </w:rPr>
        <w:t> </w:t>
      </w:r>
      <w:r>
        <w:rPr>
          <w:color w:val="231F20"/>
          <w:w w:val="110"/>
        </w:rPr>
        <w:t>to</w:t>
      </w:r>
      <w:r>
        <w:rPr>
          <w:color w:val="231F20"/>
          <w:spacing w:val="-30"/>
          <w:w w:val="110"/>
        </w:rPr>
        <w:t> </w:t>
      </w:r>
      <w:r>
        <w:rPr>
          <w:color w:val="231F20"/>
          <w:w w:val="110"/>
        </w:rPr>
        <w:t>assist</w:t>
      </w:r>
      <w:r>
        <w:rPr>
          <w:color w:val="231F20"/>
          <w:spacing w:val="-29"/>
          <w:w w:val="110"/>
        </w:rPr>
        <w:t> </w:t>
      </w:r>
      <w:r>
        <w:rPr>
          <w:color w:val="231F20"/>
          <w:w w:val="110"/>
        </w:rPr>
        <w:t>teachers</w:t>
      </w:r>
      <w:r>
        <w:rPr>
          <w:color w:val="231F20"/>
          <w:spacing w:val="-29"/>
          <w:w w:val="110"/>
        </w:rPr>
        <w:t> </w:t>
      </w:r>
      <w:r>
        <w:rPr>
          <w:color w:val="231F20"/>
          <w:w w:val="110"/>
        </w:rPr>
        <w:t>in</w:t>
      </w:r>
      <w:r>
        <w:rPr>
          <w:color w:val="231F20"/>
          <w:spacing w:val="-30"/>
          <w:w w:val="110"/>
        </w:rPr>
        <w:t> </w:t>
      </w:r>
      <w:r>
        <w:rPr>
          <w:color w:val="231F20"/>
          <w:w w:val="110"/>
        </w:rPr>
        <w:t>teaching</w:t>
      </w:r>
      <w:r>
        <w:rPr>
          <w:color w:val="231F20"/>
          <w:spacing w:val="-29"/>
          <w:w w:val="110"/>
        </w:rPr>
        <w:t> </w:t>
      </w:r>
      <w:r>
        <w:rPr>
          <w:color w:val="231F20"/>
          <w:spacing w:val="2"/>
          <w:w w:val="110"/>
        </w:rPr>
        <w:t>aspects</w:t>
      </w:r>
      <w:r>
        <w:rPr>
          <w:color w:val="231F20"/>
          <w:spacing w:val="-30"/>
          <w:w w:val="110"/>
        </w:rPr>
        <w:t> </w:t>
      </w:r>
      <w:r>
        <w:rPr>
          <w:color w:val="231F20"/>
          <w:w w:val="110"/>
        </w:rPr>
        <w:t>of</w:t>
      </w:r>
      <w:r>
        <w:rPr>
          <w:color w:val="231F20"/>
          <w:spacing w:val="-29"/>
          <w:w w:val="110"/>
        </w:rPr>
        <w:t> </w:t>
      </w:r>
      <w:r>
        <w:rPr>
          <w:color w:val="231F20"/>
          <w:w w:val="110"/>
        </w:rPr>
        <w:t>physics</w:t>
      </w:r>
      <w:r>
        <w:rPr>
          <w:color w:val="231F20"/>
          <w:spacing w:val="-29"/>
          <w:w w:val="110"/>
        </w:rPr>
        <w:t> </w:t>
      </w:r>
      <w:r>
        <w:rPr>
          <w:color w:val="231F20"/>
          <w:w w:val="110"/>
        </w:rPr>
        <w:t>that</w:t>
      </w:r>
      <w:r>
        <w:rPr>
          <w:color w:val="231F20"/>
          <w:spacing w:val="-30"/>
          <w:w w:val="110"/>
        </w:rPr>
        <w:t> </w:t>
      </w:r>
      <w:r>
        <w:rPr>
          <w:color w:val="231F20"/>
          <w:w w:val="110"/>
        </w:rPr>
        <w:t>are</w:t>
      </w:r>
      <w:r>
        <w:rPr>
          <w:color w:val="231F20"/>
          <w:spacing w:val="-29"/>
          <w:w w:val="110"/>
        </w:rPr>
        <w:t> </w:t>
      </w:r>
      <w:r>
        <w:rPr>
          <w:color w:val="231F20"/>
          <w:w w:val="110"/>
        </w:rPr>
        <w:t>relatively</w:t>
      </w:r>
      <w:r>
        <w:rPr>
          <w:color w:val="231F20"/>
          <w:spacing w:val="-30"/>
          <w:w w:val="110"/>
        </w:rPr>
        <w:t> </w:t>
      </w:r>
      <w:r>
        <w:rPr>
          <w:color w:val="231F20"/>
          <w:w w:val="110"/>
        </w:rPr>
        <w:t>new inclusions</w:t>
      </w:r>
      <w:r>
        <w:rPr>
          <w:color w:val="231F20"/>
          <w:spacing w:val="-22"/>
          <w:w w:val="110"/>
        </w:rPr>
        <w:t> </w:t>
      </w:r>
      <w:r>
        <w:rPr>
          <w:color w:val="231F20"/>
          <w:w w:val="110"/>
        </w:rPr>
        <w:t>in</w:t>
      </w:r>
      <w:r>
        <w:rPr>
          <w:color w:val="231F20"/>
          <w:spacing w:val="-22"/>
          <w:w w:val="110"/>
        </w:rPr>
        <w:t> </w:t>
      </w:r>
      <w:r>
        <w:rPr>
          <w:color w:val="231F20"/>
          <w:w w:val="110"/>
        </w:rPr>
        <w:t>the</w:t>
      </w:r>
      <w:r>
        <w:rPr>
          <w:color w:val="231F20"/>
          <w:spacing w:val="-22"/>
          <w:w w:val="110"/>
        </w:rPr>
        <w:t> </w:t>
      </w:r>
      <w:r>
        <w:rPr>
          <w:color w:val="231F20"/>
          <w:w w:val="110"/>
        </w:rPr>
        <w:t>Western</w:t>
      </w:r>
      <w:r>
        <w:rPr>
          <w:color w:val="231F20"/>
          <w:spacing w:val="-22"/>
          <w:w w:val="110"/>
        </w:rPr>
        <w:t> </w:t>
      </w:r>
      <w:r>
        <w:rPr>
          <w:color w:val="231F20"/>
          <w:w w:val="110"/>
        </w:rPr>
        <w:t>Australian</w:t>
      </w:r>
      <w:r>
        <w:rPr>
          <w:color w:val="231F20"/>
          <w:spacing w:val="-21"/>
          <w:w w:val="110"/>
        </w:rPr>
        <w:t> </w:t>
      </w:r>
      <w:r>
        <w:rPr>
          <w:color w:val="231F20"/>
          <w:w w:val="110"/>
        </w:rPr>
        <w:t>syllabuses.</w:t>
      </w:r>
      <w:r>
        <w:rPr>
          <w:color w:val="231F20"/>
          <w:spacing w:val="-22"/>
          <w:w w:val="110"/>
        </w:rPr>
        <w:t> </w:t>
      </w:r>
      <w:r>
        <w:rPr>
          <w:color w:val="231F20"/>
          <w:w w:val="110"/>
        </w:rPr>
        <w:t>They</w:t>
      </w:r>
      <w:r>
        <w:rPr>
          <w:color w:val="231F20"/>
          <w:spacing w:val="-22"/>
          <w:w w:val="110"/>
        </w:rPr>
        <w:t> </w:t>
      </w:r>
      <w:r>
        <w:rPr>
          <w:color w:val="231F20"/>
          <w:w w:val="110"/>
        </w:rPr>
        <w:t>are</w:t>
      </w:r>
      <w:r>
        <w:rPr>
          <w:color w:val="231F20"/>
          <w:spacing w:val="-22"/>
          <w:w w:val="110"/>
        </w:rPr>
        <w:t> </w:t>
      </w:r>
      <w:r>
        <w:rPr>
          <w:color w:val="231F20"/>
          <w:w w:val="110"/>
        </w:rPr>
        <w:t>designed</w:t>
      </w:r>
      <w:r>
        <w:rPr>
          <w:color w:val="231F20"/>
          <w:spacing w:val="-21"/>
          <w:w w:val="110"/>
        </w:rPr>
        <w:t> </w:t>
      </w:r>
      <w:r>
        <w:rPr>
          <w:color w:val="231F20"/>
          <w:w w:val="110"/>
        </w:rPr>
        <w:t>to</w:t>
      </w:r>
      <w:r>
        <w:rPr>
          <w:color w:val="231F20"/>
          <w:spacing w:val="-22"/>
          <w:w w:val="110"/>
        </w:rPr>
        <w:t> </w:t>
      </w:r>
      <w:r>
        <w:rPr>
          <w:color w:val="231F20"/>
          <w:w w:val="110"/>
        </w:rPr>
        <w:t>support</w:t>
      </w:r>
      <w:r>
        <w:rPr>
          <w:color w:val="231F20"/>
          <w:spacing w:val="-22"/>
          <w:w w:val="110"/>
        </w:rPr>
        <w:t> </w:t>
      </w:r>
      <w:r>
        <w:rPr>
          <w:color w:val="231F20"/>
          <w:w w:val="110"/>
        </w:rPr>
        <w:t>teachers</w:t>
      </w:r>
      <w:r>
        <w:rPr>
          <w:color w:val="231F20"/>
          <w:spacing w:val="-22"/>
          <w:w w:val="110"/>
        </w:rPr>
        <w:t> </w:t>
      </w:r>
      <w:r>
        <w:rPr>
          <w:color w:val="231F20"/>
          <w:w w:val="110"/>
        </w:rPr>
        <w:t>and</w:t>
      </w:r>
      <w:r>
        <w:rPr>
          <w:color w:val="231F20"/>
          <w:spacing w:val="-21"/>
          <w:w w:val="110"/>
        </w:rPr>
        <w:t> </w:t>
      </w:r>
      <w:r>
        <w:rPr>
          <w:color w:val="231F20"/>
          <w:w w:val="110"/>
        </w:rPr>
        <w:t>students</w:t>
      </w:r>
      <w:r>
        <w:rPr>
          <w:color w:val="231F20"/>
          <w:spacing w:val="-22"/>
          <w:w w:val="110"/>
        </w:rPr>
        <w:t> </w:t>
      </w:r>
      <w:r>
        <w:rPr>
          <w:color w:val="231F20"/>
          <w:w w:val="110"/>
        </w:rPr>
        <w:t>in</w:t>
      </w:r>
      <w:r>
        <w:rPr>
          <w:color w:val="231F20"/>
          <w:spacing w:val="-22"/>
          <w:w w:val="110"/>
        </w:rPr>
        <w:t> </w:t>
      </w:r>
      <w:r>
        <w:rPr>
          <w:color w:val="231F20"/>
          <w:w w:val="110"/>
        </w:rPr>
        <w:t>their understanding of concepts related to the expansion of the Universe and Hubble’s law; and fundamental cosmological</w:t>
      </w:r>
      <w:r>
        <w:rPr>
          <w:color w:val="231F20"/>
          <w:spacing w:val="-17"/>
          <w:w w:val="110"/>
        </w:rPr>
        <w:t> </w:t>
      </w:r>
      <w:r>
        <w:rPr>
          <w:color w:val="231F20"/>
          <w:w w:val="110"/>
        </w:rPr>
        <w:t>concepts</w:t>
      </w:r>
      <w:r>
        <w:rPr>
          <w:color w:val="231F20"/>
          <w:spacing w:val="-17"/>
          <w:w w:val="110"/>
        </w:rPr>
        <w:t> </w:t>
      </w:r>
      <w:r>
        <w:rPr>
          <w:color w:val="231F20"/>
          <w:w w:val="110"/>
        </w:rPr>
        <w:t>such</w:t>
      </w:r>
      <w:r>
        <w:rPr>
          <w:color w:val="231F20"/>
          <w:spacing w:val="-16"/>
          <w:w w:val="110"/>
        </w:rPr>
        <w:t> </w:t>
      </w:r>
      <w:r>
        <w:rPr>
          <w:color w:val="231F20"/>
          <w:w w:val="110"/>
        </w:rPr>
        <w:t>as</w:t>
      </w:r>
      <w:r>
        <w:rPr>
          <w:color w:val="231F20"/>
          <w:spacing w:val="-17"/>
          <w:w w:val="110"/>
        </w:rPr>
        <w:t> </w:t>
      </w:r>
      <w:r>
        <w:rPr>
          <w:color w:val="231F20"/>
          <w:spacing w:val="2"/>
          <w:w w:val="110"/>
        </w:rPr>
        <w:t>redshift,</w:t>
      </w:r>
      <w:r>
        <w:rPr>
          <w:color w:val="231F20"/>
          <w:spacing w:val="-16"/>
          <w:w w:val="110"/>
        </w:rPr>
        <w:t> </w:t>
      </w:r>
      <w:r>
        <w:rPr>
          <w:color w:val="231F20"/>
          <w:w w:val="110"/>
        </w:rPr>
        <w:t>Big</w:t>
      </w:r>
      <w:r>
        <w:rPr>
          <w:color w:val="231F20"/>
          <w:spacing w:val="-17"/>
          <w:w w:val="110"/>
        </w:rPr>
        <w:t> </w:t>
      </w:r>
      <w:r>
        <w:rPr>
          <w:color w:val="231F20"/>
          <w:w w:val="110"/>
        </w:rPr>
        <w:t>Bang</w:t>
      </w:r>
      <w:r>
        <w:rPr>
          <w:color w:val="231F20"/>
          <w:spacing w:val="-16"/>
          <w:w w:val="110"/>
        </w:rPr>
        <w:t> </w:t>
      </w:r>
      <w:r>
        <w:rPr>
          <w:color w:val="231F20"/>
          <w:w w:val="110"/>
        </w:rPr>
        <w:t>theory</w:t>
      </w:r>
      <w:r>
        <w:rPr>
          <w:color w:val="231F20"/>
          <w:spacing w:val="-17"/>
          <w:w w:val="110"/>
        </w:rPr>
        <w:t> </w:t>
      </w:r>
      <w:r>
        <w:rPr>
          <w:color w:val="231F20"/>
          <w:w w:val="110"/>
        </w:rPr>
        <w:t>and</w:t>
      </w:r>
      <w:r>
        <w:rPr>
          <w:color w:val="231F20"/>
          <w:spacing w:val="-16"/>
          <w:w w:val="110"/>
        </w:rPr>
        <w:t> </w:t>
      </w:r>
      <w:r>
        <w:rPr>
          <w:color w:val="231F20"/>
          <w:w w:val="110"/>
        </w:rPr>
        <w:t>the</w:t>
      </w:r>
      <w:r>
        <w:rPr>
          <w:color w:val="231F20"/>
          <w:spacing w:val="-17"/>
          <w:w w:val="110"/>
        </w:rPr>
        <w:t> </w:t>
      </w:r>
      <w:r>
        <w:rPr>
          <w:color w:val="231F20"/>
          <w:w w:val="110"/>
        </w:rPr>
        <w:t>history</w:t>
      </w:r>
      <w:r>
        <w:rPr>
          <w:color w:val="231F20"/>
          <w:spacing w:val="-16"/>
          <w:w w:val="110"/>
        </w:rPr>
        <w:t> </w:t>
      </w:r>
      <w:r>
        <w:rPr>
          <w:color w:val="231F20"/>
          <w:w w:val="110"/>
        </w:rPr>
        <w:t>and</w:t>
      </w:r>
      <w:r>
        <w:rPr>
          <w:color w:val="231F20"/>
          <w:spacing w:val="-17"/>
          <w:w w:val="110"/>
        </w:rPr>
        <w:t> </w:t>
      </w:r>
      <w:r>
        <w:rPr>
          <w:color w:val="231F20"/>
          <w:w w:val="110"/>
        </w:rPr>
        <w:t>future</w:t>
      </w:r>
      <w:r>
        <w:rPr>
          <w:color w:val="231F20"/>
          <w:spacing w:val="-16"/>
          <w:w w:val="110"/>
        </w:rPr>
        <w:t> </w:t>
      </w:r>
      <w:r>
        <w:rPr>
          <w:color w:val="231F20"/>
          <w:w w:val="110"/>
        </w:rPr>
        <w:t>of</w:t>
      </w:r>
      <w:r>
        <w:rPr>
          <w:color w:val="231F20"/>
          <w:spacing w:val="-17"/>
          <w:w w:val="110"/>
        </w:rPr>
        <w:t> </w:t>
      </w:r>
      <w:r>
        <w:rPr>
          <w:color w:val="231F20"/>
          <w:w w:val="110"/>
        </w:rPr>
        <w:t>the</w:t>
      </w:r>
      <w:r>
        <w:rPr>
          <w:color w:val="231F20"/>
          <w:spacing w:val="-16"/>
          <w:w w:val="110"/>
        </w:rPr>
        <w:t> </w:t>
      </w:r>
      <w:r>
        <w:rPr>
          <w:color w:val="231F20"/>
          <w:w w:val="110"/>
        </w:rPr>
        <w:t>Universe.</w:t>
      </w:r>
      <w:r>
        <w:rPr>
          <w:color w:val="231F20"/>
          <w:spacing w:val="-17"/>
          <w:w w:val="110"/>
        </w:rPr>
        <w:t> </w:t>
      </w:r>
      <w:r>
        <w:rPr>
          <w:color w:val="231F20"/>
          <w:w w:val="110"/>
        </w:rPr>
        <w:t>While</w:t>
      </w:r>
      <w:r>
        <w:rPr>
          <w:color w:val="231F20"/>
          <w:spacing w:val="-16"/>
          <w:w w:val="110"/>
        </w:rPr>
        <w:t> </w:t>
      </w:r>
      <w:r>
        <w:rPr>
          <w:color w:val="231F20"/>
          <w:w w:val="110"/>
        </w:rPr>
        <w:t>it is</w:t>
      </w:r>
      <w:r>
        <w:rPr>
          <w:color w:val="231F20"/>
          <w:spacing w:val="-8"/>
          <w:w w:val="110"/>
        </w:rPr>
        <w:t> </w:t>
      </w:r>
      <w:r>
        <w:rPr>
          <w:color w:val="231F20"/>
          <w:w w:val="110"/>
        </w:rPr>
        <w:t>not</w:t>
      </w:r>
      <w:r>
        <w:rPr>
          <w:color w:val="231F20"/>
          <w:spacing w:val="-7"/>
          <w:w w:val="110"/>
        </w:rPr>
        <w:t> </w:t>
      </w:r>
      <w:r>
        <w:rPr>
          <w:color w:val="231F20"/>
          <w:w w:val="110"/>
        </w:rPr>
        <w:t>feasible</w:t>
      </w:r>
      <w:r>
        <w:rPr>
          <w:color w:val="231F20"/>
          <w:spacing w:val="-7"/>
          <w:w w:val="110"/>
        </w:rPr>
        <w:t> </w:t>
      </w:r>
      <w:r>
        <w:rPr>
          <w:color w:val="231F20"/>
          <w:w w:val="110"/>
        </w:rPr>
        <w:t>to</w:t>
      </w:r>
      <w:r>
        <w:rPr>
          <w:color w:val="231F20"/>
          <w:spacing w:val="-7"/>
          <w:w w:val="110"/>
        </w:rPr>
        <w:t> </w:t>
      </w:r>
      <w:r>
        <w:rPr>
          <w:color w:val="231F20"/>
          <w:w w:val="110"/>
        </w:rPr>
        <w:t>align</w:t>
      </w:r>
      <w:r>
        <w:rPr>
          <w:color w:val="231F20"/>
          <w:spacing w:val="-7"/>
          <w:w w:val="110"/>
        </w:rPr>
        <w:t> </w:t>
      </w:r>
      <w:r>
        <w:rPr>
          <w:color w:val="231F20"/>
          <w:w w:val="110"/>
        </w:rPr>
        <w:t>each</w:t>
      </w:r>
      <w:r>
        <w:rPr>
          <w:color w:val="231F20"/>
          <w:spacing w:val="-7"/>
          <w:w w:val="110"/>
        </w:rPr>
        <w:t> </w:t>
      </w:r>
      <w:r>
        <w:rPr>
          <w:color w:val="231F20"/>
          <w:w w:val="110"/>
        </w:rPr>
        <w:t>learning</w:t>
      </w:r>
      <w:r>
        <w:rPr>
          <w:color w:val="231F20"/>
          <w:spacing w:val="-7"/>
          <w:w w:val="110"/>
        </w:rPr>
        <w:t> </w:t>
      </w:r>
      <w:r>
        <w:rPr>
          <w:color w:val="231F20"/>
          <w:w w:val="110"/>
        </w:rPr>
        <w:t>activity</w:t>
      </w:r>
      <w:r>
        <w:rPr>
          <w:color w:val="231F20"/>
          <w:spacing w:val="-7"/>
          <w:w w:val="110"/>
        </w:rPr>
        <w:t> </w:t>
      </w:r>
      <w:r>
        <w:rPr>
          <w:color w:val="231F20"/>
          <w:w w:val="110"/>
        </w:rPr>
        <w:t>with</w:t>
      </w:r>
      <w:r>
        <w:rPr>
          <w:color w:val="231F20"/>
          <w:spacing w:val="-7"/>
          <w:w w:val="110"/>
        </w:rPr>
        <w:t> </w:t>
      </w:r>
      <w:r>
        <w:rPr>
          <w:color w:val="231F20"/>
          <w:w w:val="110"/>
        </w:rPr>
        <w:t>all</w:t>
      </w:r>
      <w:r>
        <w:rPr>
          <w:color w:val="231F20"/>
          <w:spacing w:val="-7"/>
          <w:w w:val="110"/>
        </w:rPr>
        <w:t> </w:t>
      </w:r>
      <w:r>
        <w:rPr>
          <w:color w:val="231F20"/>
          <w:w w:val="110"/>
        </w:rPr>
        <w:t>five</w:t>
      </w:r>
      <w:r>
        <w:rPr>
          <w:color w:val="231F20"/>
          <w:spacing w:val="-7"/>
          <w:w w:val="110"/>
        </w:rPr>
        <w:t> </w:t>
      </w:r>
      <w:r>
        <w:rPr>
          <w:color w:val="231F20"/>
          <w:w w:val="110"/>
        </w:rPr>
        <w:t>elements</w:t>
      </w:r>
      <w:r>
        <w:rPr>
          <w:color w:val="231F20"/>
          <w:spacing w:val="-7"/>
          <w:w w:val="110"/>
        </w:rPr>
        <w:t> </w:t>
      </w:r>
      <w:r>
        <w:rPr>
          <w:color w:val="231F20"/>
          <w:w w:val="110"/>
        </w:rPr>
        <w:t>of</w:t>
      </w:r>
      <w:r>
        <w:rPr>
          <w:color w:val="231F20"/>
          <w:spacing w:val="-7"/>
          <w:w w:val="110"/>
        </w:rPr>
        <w:t> </w:t>
      </w:r>
      <w:r>
        <w:rPr>
          <w:color w:val="231F20"/>
          <w:w w:val="110"/>
        </w:rPr>
        <w:t>the</w:t>
      </w:r>
      <w:r>
        <w:rPr>
          <w:color w:val="231F20"/>
          <w:spacing w:val="-7"/>
          <w:w w:val="110"/>
        </w:rPr>
        <w:t> </w:t>
      </w:r>
      <w:r>
        <w:rPr>
          <w:color w:val="231F20"/>
          <w:spacing w:val="4"/>
          <w:w w:val="110"/>
        </w:rPr>
        <w:t>5-E</w:t>
      </w:r>
      <w:r>
        <w:rPr>
          <w:color w:val="231F20"/>
          <w:spacing w:val="-7"/>
          <w:w w:val="110"/>
        </w:rPr>
        <w:t> </w:t>
      </w:r>
      <w:r>
        <w:rPr>
          <w:color w:val="231F20"/>
          <w:w w:val="110"/>
        </w:rPr>
        <w:t>model</w:t>
      </w:r>
      <w:r>
        <w:rPr>
          <w:color w:val="231F20"/>
          <w:spacing w:val="-7"/>
          <w:w w:val="110"/>
        </w:rPr>
        <w:t> </w:t>
      </w:r>
      <w:r>
        <w:rPr>
          <w:color w:val="231F20"/>
          <w:w w:val="110"/>
        </w:rPr>
        <w:t>within</w:t>
      </w:r>
      <w:r>
        <w:rPr>
          <w:color w:val="231F20"/>
          <w:spacing w:val="-7"/>
          <w:w w:val="110"/>
        </w:rPr>
        <w:t> </w:t>
      </w:r>
      <w:r>
        <w:rPr>
          <w:color w:val="231F20"/>
          <w:w w:val="110"/>
        </w:rPr>
        <w:t>the</w:t>
      </w:r>
      <w:r>
        <w:rPr>
          <w:color w:val="231F20"/>
          <w:spacing w:val="-7"/>
          <w:w w:val="110"/>
        </w:rPr>
        <w:t> </w:t>
      </w:r>
      <w:r>
        <w:rPr>
          <w:color w:val="231F20"/>
          <w:w w:val="110"/>
        </w:rPr>
        <w:t>teaching</w:t>
      </w:r>
      <w:r>
        <w:rPr>
          <w:color w:val="231F20"/>
          <w:spacing w:val="-7"/>
          <w:w w:val="110"/>
        </w:rPr>
        <w:t> </w:t>
      </w:r>
      <w:r>
        <w:rPr>
          <w:color w:val="231F20"/>
          <w:w w:val="110"/>
        </w:rPr>
        <w:t>time available,</w:t>
      </w:r>
      <w:r>
        <w:rPr>
          <w:color w:val="231F20"/>
          <w:spacing w:val="-10"/>
          <w:w w:val="110"/>
        </w:rPr>
        <w:t> </w:t>
      </w:r>
      <w:r>
        <w:rPr>
          <w:color w:val="231F20"/>
          <w:w w:val="110"/>
        </w:rPr>
        <w:t>these</w:t>
      </w:r>
      <w:r>
        <w:rPr>
          <w:color w:val="231F20"/>
          <w:spacing w:val="-10"/>
          <w:w w:val="110"/>
        </w:rPr>
        <w:t> </w:t>
      </w:r>
      <w:r>
        <w:rPr>
          <w:color w:val="231F20"/>
          <w:w w:val="110"/>
        </w:rPr>
        <w:t>resources</w:t>
      </w:r>
      <w:r>
        <w:rPr>
          <w:color w:val="231F20"/>
          <w:spacing w:val="-10"/>
          <w:w w:val="110"/>
        </w:rPr>
        <w:t> </w:t>
      </w:r>
      <w:r>
        <w:rPr>
          <w:color w:val="231F20"/>
          <w:w w:val="110"/>
        </w:rPr>
        <w:t>include</w:t>
      </w:r>
      <w:r>
        <w:rPr>
          <w:color w:val="231F20"/>
          <w:spacing w:val="-10"/>
          <w:w w:val="110"/>
        </w:rPr>
        <w:t> </w:t>
      </w:r>
      <w:r>
        <w:rPr>
          <w:color w:val="231F20"/>
          <w:w w:val="110"/>
        </w:rPr>
        <w:t>the</w:t>
      </w:r>
      <w:r>
        <w:rPr>
          <w:color w:val="231F20"/>
          <w:spacing w:val="-10"/>
          <w:w w:val="110"/>
        </w:rPr>
        <w:t> </w:t>
      </w:r>
      <w:r>
        <w:rPr>
          <w:color w:val="231F20"/>
          <w:w w:val="110"/>
        </w:rPr>
        <w:t>following</w:t>
      </w:r>
      <w:r>
        <w:rPr>
          <w:color w:val="231F20"/>
          <w:spacing w:val="-9"/>
          <w:w w:val="110"/>
        </w:rPr>
        <w:t> </w:t>
      </w:r>
      <w:r>
        <w:rPr>
          <w:color w:val="231F20"/>
          <w:w w:val="110"/>
        </w:rPr>
        <w:t>elements</w:t>
      </w:r>
      <w:r>
        <w:rPr>
          <w:color w:val="231F20"/>
          <w:spacing w:val="-10"/>
          <w:w w:val="110"/>
        </w:rPr>
        <w:t> </w:t>
      </w:r>
      <w:r>
        <w:rPr>
          <w:color w:val="231F20"/>
          <w:w w:val="110"/>
        </w:rPr>
        <w:t>of</w:t>
      </w:r>
      <w:r>
        <w:rPr>
          <w:color w:val="231F20"/>
          <w:spacing w:val="-10"/>
          <w:w w:val="110"/>
        </w:rPr>
        <w:t> </w:t>
      </w:r>
      <w:r>
        <w:rPr>
          <w:color w:val="231F20"/>
          <w:w w:val="110"/>
        </w:rPr>
        <w:t>the</w:t>
      </w:r>
      <w:r>
        <w:rPr>
          <w:color w:val="231F20"/>
          <w:spacing w:val="-10"/>
          <w:w w:val="110"/>
        </w:rPr>
        <w:t> </w:t>
      </w:r>
      <w:r>
        <w:rPr>
          <w:color w:val="231F20"/>
          <w:w w:val="110"/>
        </w:rPr>
        <w:t>model</w:t>
      </w:r>
      <w:r>
        <w:rPr>
          <w:color w:val="231F20"/>
          <w:spacing w:val="-10"/>
          <w:w w:val="110"/>
        </w:rPr>
        <w:t> </w:t>
      </w:r>
      <w:r>
        <w:rPr>
          <w:color w:val="231F20"/>
          <w:w w:val="110"/>
        </w:rPr>
        <w:t>where</w:t>
      </w:r>
      <w:r>
        <w:rPr>
          <w:color w:val="231F20"/>
          <w:spacing w:val="-10"/>
          <w:w w:val="110"/>
        </w:rPr>
        <w:t> </w:t>
      </w:r>
      <w:r>
        <w:rPr>
          <w:color w:val="231F20"/>
          <w:w w:val="110"/>
        </w:rPr>
        <w:t>teachers</w:t>
      </w:r>
      <w:r>
        <w:rPr>
          <w:color w:val="231F20"/>
          <w:spacing w:val="-9"/>
          <w:w w:val="110"/>
        </w:rPr>
        <w:t> </w:t>
      </w:r>
      <w:r>
        <w:rPr>
          <w:color w:val="231F20"/>
          <w:w w:val="110"/>
        </w:rPr>
        <w:t>may:</w:t>
      </w:r>
    </w:p>
    <w:p>
      <w:pPr>
        <w:pStyle w:val="ListParagraph"/>
        <w:numPr>
          <w:ilvl w:val="0"/>
          <w:numId w:val="1"/>
        </w:numPr>
        <w:tabs>
          <w:tab w:pos="284" w:val="left" w:leader="none"/>
        </w:tabs>
        <w:spacing w:line="249" w:lineRule="auto" w:before="118" w:after="0"/>
        <w:ind w:left="283" w:right="116" w:hanging="170"/>
        <w:jc w:val="left"/>
        <w:rPr>
          <w:sz w:val="18"/>
        </w:rPr>
      </w:pPr>
      <w:r>
        <w:rPr>
          <w:b/>
          <w:color w:val="231F20"/>
          <w:w w:val="105"/>
          <w:sz w:val="18"/>
        </w:rPr>
        <w:t>Engage </w:t>
      </w:r>
      <w:r>
        <w:rPr>
          <w:color w:val="231F20"/>
          <w:w w:val="105"/>
          <w:sz w:val="18"/>
        </w:rPr>
        <w:t>students’ interest in a range of cosmological concepts, including </w:t>
      </w:r>
      <w:r>
        <w:rPr>
          <w:color w:val="231F20"/>
          <w:spacing w:val="2"/>
          <w:w w:val="105"/>
          <w:sz w:val="18"/>
        </w:rPr>
        <w:t>redshift, </w:t>
      </w:r>
      <w:r>
        <w:rPr>
          <w:color w:val="231F20"/>
          <w:w w:val="105"/>
          <w:sz w:val="18"/>
        </w:rPr>
        <w:t>dark matter and dark energy, and new scientific research projects such as the Square Kilometre Array, gravitational wave observatories and the Large Hadron</w:t>
      </w:r>
      <w:r>
        <w:rPr>
          <w:color w:val="231F20"/>
          <w:spacing w:val="-7"/>
          <w:w w:val="105"/>
          <w:sz w:val="18"/>
        </w:rPr>
        <w:t> </w:t>
      </w:r>
      <w:r>
        <w:rPr>
          <w:color w:val="231F20"/>
          <w:w w:val="105"/>
          <w:sz w:val="18"/>
        </w:rPr>
        <w:t>Collider;</w:t>
      </w:r>
    </w:p>
    <w:p>
      <w:pPr>
        <w:pStyle w:val="ListParagraph"/>
        <w:numPr>
          <w:ilvl w:val="0"/>
          <w:numId w:val="2"/>
        </w:numPr>
        <w:tabs>
          <w:tab w:pos="284" w:val="left" w:leader="none"/>
        </w:tabs>
        <w:spacing w:line="249" w:lineRule="auto" w:before="59" w:after="0"/>
        <w:ind w:left="283" w:right="672" w:hanging="170"/>
        <w:jc w:val="left"/>
        <w:rPr>
          <w:sz w:val="18"/>
        </w:rPr>
      </w:pPr>
      <w:r>
        <w:rPr>
          <w:color w:val="231F20"/>
          <w:w w:val="115"/>
          <w:sz w:val="18"/>
        </w:rPr>
        <w:t>provide</w:t>
      </w:r>
      <w:r>
        <w:rPr>
          <w:color w:val="231F20"/>
          <w:spacing w:val="-30"/>
          <w:w w:val="115"/>
          <w:sz w:val="18"/>
        </w:rPr>
        <w:t> </w:t>
      </w:r>
      <w:r>
        <w:rPr>
          <w:color w:val="231F20"/>
          <w:w w:val="115"/>
          <w:sz w:val="18"/>
        </w:rPr>
        <w:t>opportunities</w:t>
      </w:r>
      <w:r>
        <w:rPr>
          <w:color w:val="231F20"/>
          <w:spacing w:val="-30"/>
          <w:w w:val="115"/>
          <w:sz w:val="18"/>
        </w:rPr>
        <w:t> </w:t>
      </w:r>
      <w:r>
        <w:rPr>
          <w:color w:val="231F20"/>
          <w:w w:val="115"/>
          <w:sz w:val="18"/>
        </w:rPr>
        <w:t>for</w:t>
      </w:r>
      <w:r>
        <w:rPr>
          <w:color w:val="231F20"/>
          <w:spacing w:val="-30"/>
          <w:w w:val="115"/>
          <w:sz w:val="18"/>
        </w:rPr>
        <w:t> </w:t>
      </w:r>
      <w:r>
        <w:rPr>
          <w:color w:val="231F20"/>
          <w:w w:val="115"/>
          <w:sz w:val="18"/>
        </w:rPr>
        <w:t>students</w:t>
      </w:r>
      <w:r>
        <w:rPr>
          <w:color w:val="231F20"/>
          <w:spacing w:val="-30"/>
          <w:w w:val="115"/>
          <w:sz w:val="18"/>
        </w:rPr>
        <w:t> </w:t>
      </w:r>
      <w:r>
        <w:rPr>
          <w:color w:val="231F20"/>
          <w:w w:val="115"/>
          <w:sz w:val="18"/>
        </w:rPr>
        <w:t>to</w:t>
      </w:r>
      <w:r>
        <w:rPr>
          <w:color w:val="231F20"/>
          <w:spacing w:val="-29"/>
          <w:w w:val="115"/>
          <w:sz w:val="18"/>
        </w:rPr>
        <w:t> </w:t>
      </w:r>
      <w:r>
        <w:rPr>
          <w:b/>
          <w:color w:val="231F20"/>
          <w:w w:val="115"/>
          <w:sz w:val="18"/>
        </w:rPr>
        <w:t>Explore</w:t>
      </w:r>
      <w:r>
        <w:rPr>
          <w:b/>
          <w:color w:val="231F20"/>
          <w:spacing w:val="-30"/>
          <w:w w:val="115"/>
          <w:sz w:val="18"/>
        </w:rPr>
        <w:t> </w:t>
      </w:r>
      <w:r>
        <w:rPr>
          <w:color w:val="231F20"/>
          <w:w w:val="115"/>
          <w:sz w:val="18"/>
        </w:rPr>
        <w:t>the</w:t>
      </w:r>
      <w:r>
        <w:rPr>
          <w:color w:val="231F20"/>
          <w:spacing w:val="-30"/>
          <w:w w:val="115"/>
          <w:sz w:val="18"/>
        </w:rPr>
        <w:t> </w:t>
      </w:r>
      <w:r>
        <w:rPr>
          <w:color w:val="231F20"/>
          <w:w w:val="115"/>
          <w:sz w:val="18"/>
        </w:rPr>
        <w:t>future</w:t>
      </w:r>
      <w:r>
        <w:rPr>
          <w:color w:val="231F20"/>
          <w:spacing w:val="-30"/>
          <w:w w:val="115"/>
          <w:sz w:val="18"/>
        </w:rPr>
        <w:t> </w:t>
      </w:r>
      <w:r>
        <w:rPr>
          <w:color w:val="231F20"/>
          <w:w w:val="115"/>
          <w:sz w:val="18"/>
        </w:rPr>
        <w:t>of</w:t>
      </w:r>
      <w:r>
        <w:rPr>
          <w:color w:val="231F20"/>
          <w:spacing w:val="-30"/>
          <w:w w:val="115"/>
          <w:sz w:val="18"/>
        </w:rPr>
        <w:t> </w:t>
      </w:r>
      <w:r>
        <w:rPr>
          <w:color w:val="231F20"/>
          <w:w w:val="115"/>
          <w:sz w:val="18"/>
        </w:rPr>
        <w:t>the</w:t>
      </w:r>
      <w:r>
        <w:rPr>
          <w:color w:val="231F20"/>
          <w:spacing w:val="-29"/>
          <w:w w:val="115"/>
          <w:sz w:val="18"/>
        </w:rPr>
        <w:t> </w:t>
      </w:r>
      <w:r>
        <w:rPr>
          <w:color w:val="231F20"/>
          <w:w w:val="115"/>
          <w:sz w:val="18"/>
        </w:rPr>
        <w:t>Universe</w:t>
      </w:r>
      <w:r>
        <w:rPr>
          <w:color w:val="231F20"/>
          <w:spacing w:val="-30"/>
          <w:w w:val="115"/>
          <w:sz w:val="18"/>
        </w:rPr>
        <w:t> </w:t>
      </w:r>
      <w:r>
        <w:rPr>
          <w:color w:val="231F20"/>
          <w:w w:val="115"/>
          <w:sz w:val="18"/>
        </w:rPr>
        <w:t>in</w:t>
      </w:r>
      <w:r>
        <w:rPr>
          <w:color w:val="231F20"/>
          <w:spacing w:val="-30"/>
          <w:w w:val="115"/>
          <w:sz w:val="18"/>
        </w:rPr>
        <w:t> </w:t>
      </w:r>
      <w:r>
        <w:rPr>
          <w:color w:val="231F20"/>
          <w:w w:val="115"/>
          <w:sz w:val="18"/>
        </w:rPr>
        <w:t>relation</w:t>
      </w:r>
      <w:r>
        <w:rPr>
          <w:color w:val="231F20"/>
          <w:spacing w:val="-30"/>
          <w:w w:val="115"/>
          <w:sz w:val="18"/>
        </w:rPr>
        <w:t> </w:t>
      </w:r>
      <w:r>
        <w:rPr>
          <w:color w:val="231F20"/>
          <w:w w:val="115"/>
          <w:sz w:val="18"/>
        </w:rPr>
        <w:t>to</w:t>
      </w:r>
      <w:r>
        <w:rPr>
          <w:color w:val="231F20"/>
          <w:spacing w:val="-30"/>
          <w:w w:val="115"/>
          <w:sz w:val="18"/>
        </w:rPr>
        <w:t> </w:t>
      </w:r>
      <w:r>
        <w:rPr>
          <w:color w:val="231F20"/>
          <w:w w:val="115"/>
          <w:sz w:val="18"/>
        </w:rPr>
        <w:t>its</w:t>
      </w:r>
      <w:r>
        <w:rPr>
          <w:color w:val="231F20"/>
          <w:spacing w:val="-29"/>
          <w:w w:val="115"/>
          <w:sz w:val="18"/>
        </w:rPr>
        <w:t> </w:t>
      </w:r>
      <w:r>
        <w:rPr>
          <w:color w:val="231F20"/>
          <w:w w:val="115"/>
          <w:sz w:val="18"/>
        </w:rPr>
        <w:t>density</w:t>
      </w:r>
      <w:r>
        <w:rPr>
          <w:color w:val="231F20"/>
          <w:spacing w:val="-30"/>
          <w:w w:val="115"/>
          <w:sz w:val="18"/>
        </w:rPr>
        <w:t> </w:t>
      </w:r>
      <w:r>
        <w:rPr>
          <w:color w:val="231F20"/>
          <w:w w:val="115"/>
          <w:sz w:val="18"/>
        </w:rPr>
        <w:t>and</w:t>
      </w:r>
      <w:r>
        <w:rPr>
          <w:color w:val="231F20"/>
          <w:spacing w:val="-30"/>
          <w:w w:val="115"/>
          <w:sz w:val="18"/>
        </w:rPr>
        <w:t> </w:t>
      </w:r>
      <w:r>
        <w:rPr>
          <w:color w:val="231F20"/>
          <w:w w:val="115"/>
          <w:sz w:val="18"/>
        </w:rPr>
        <w:t>the </w:t>
      </w:r>
      <w:r>
        <w:rPr>
          <w:color w:val="231F20"/>
          <w:spacing w:val="2"/>
          <w:w w:val="115"/>
          <w:sz w:val="18"/>
        </w:rPr>
        <w:t>effects</w:t>
      </w:r>
      <w:r>
        <w:rPr>
          <w:color w:val="231F20"/>
          <w:spacing w:val="-9"/>
          <w:w w:val="115"/>
          <w:sz w:val="18"/>
        </w:rPr>
        <w:t> </w:t>
      </w:r>
      <w:r>
        <w:rPr>
          <w:color w:val="231F20"/>
          <w:w w:val="115"/>
          <w:sz w:val="18"/>
        </w:rPr>
        <w:t>of</w:t>
      </w:r>
      <w:r>
        <w:rPr>
          <w:color w:val="231F20"/>
          <w:spacing w:val="-9"/>
          <w:w w:val="115"/>
          <w:sz w:val="18"/>
        </w:rPr>
        <w:t> </w:t>
      </w:r>
      <w:r>
        <w:rPr>
          <w:color w:val="231F20"/>
          <w:w w:val="115"/>
          <w:sz w:val="18"/>
        </w:rPr>
        <w:t>gravity</w:t>
      </w:r>
      <w:r>
        <w:rPr>
          <w:color w:val="231F20"/>
          <w:spacing w:val="-9"/>
          <w:w w:val="115"/>
          <w:sz w:val="18"/>
        </w:rPr>
        <w:t> </w:t>
      </w:r>
      <w:r>
        <w:rPr>
          <w:color w:val="231F20"/>
          <w:w w:val="115"/>
          <w:sz w:val="18"/>
        </w:rPr>
        <w:t>on</w:t>
      </w:r>
      <w:r>
        <w:rPr>
          <w:color w:val="231F20"/>
          <w:spacing w:val="-9"/>
          <w:w w:val="115"/>
          <w:sz w:val="18"/>
        </w:rPr>
        <w:t> </w:t>
      </w:r>
      <w:r>
        <w:rPr>
          <w:color w:val="231F20"/>
          <w:w w:val="115"/>
          <w:sz w:val="18"/>
        </w:rPr>
        <w:t>its</w:t>
      </w:r>
      <w:r>
        <w:rPr>
          <w:color w:val="231F20"/>
          <w:spacing w:val="-9"/>
          <w:w w:val="115"/>
          <w:sz w:val="18"/>
        </w:rPr>
        <w:t> </w:t>
      </w:r>
      <w:r>
        <w:rPr>
          <w:color w:val="231F20"/>
          <w:spacing w:val="2"/>
          <w:w w:val="115"/>
          <w:sz w:val="18"/>
        </w:rPr>
        <w:t>mass;</w:t>
      </w:r>
    </w:p>
    <w:p>
      <w:pPr>
        <w:pStyle w:val="ListParagraph"/>
        <w:numPr>
          <w:ilvl w:val="0"/>
          <w:numId w:val="2"/>
        </w:numPr>
        <w:tabs>
          <w:tab w:pos="284" w:val="left" w:leader="none"/>
        </w:tabs>
        <w:spacing w:line="249" w:lineRule="auto" w:before="58" w:after="0"/>
        <w:ind w:left="283" w:right="204" w:hanging="170"/>
        <w:jc w:val="left"/>
        <w:rPr>
          <w:sz w:val="18"/>
        </w:rPr>
      </w:pPr>
      <w:r>
        <w:rPr>
          <w:color w:val="231F20"/>
          <w:w w:val="115"/>
          <w:sz w:val="18"/>
        </w:rPr>
        <w:t>provide</w:t>
      </w:r>
      <w:r>
        <w:rPr>
          <w:color w:val="231F20"/>
          <w:spacing w:val="-36"/>
          <w:w w:val="115"/>
          <w:sz w:val="18"/>
        </w:rPr>
        <w:t> </w:t>
      </w:r>
      <w:r>
        <w:rPr>
          <w:color w:val="231F20"/>
          <w:w w:val="115"/>
          <w:sz w:val="18"/>
        </w:rPr>
        <w:t>opportunities</w:t>
      </w:r>
      <w:r>
        <w:rPr>
          <w:color w:val="231F20"/>
          <w:spacing w:val="-36"/>
          <w:w w:val="115"/>
          <w:sz w:val="18"/>
        </w:rPr>
        <w:t> </w:t>
      </w:r>
      <w:r>
        <w:rPr>
          <w:color w:val="231F20"/>
          <w:w w:val="115"/>
          <w:sz w:val="18"/>
        </w:rPr>
        <w:t>for</w:t>
      </w:r>
      <w:r>
        <w:rPr>
          <w:color w:val="231F20"/>
          <w:spacing w:val="-36"/>
          <w:w w:val="115"/>
          <w:sz w:val="18"/>
        </w:rPr>
        <w:t> </w:t>
      </w:r>
      <w:r>
        <w:rPr>
          <w:color w:val="231F20"/>
          <w:w w:val="115"/>
          <w:sz w:val="18"/>
        </w:rPr>
        <w:t>students</w:t>
      </w:r>
      <w:r>
        <w:rPr>
          <w:color w:val="231F20"/>
          <w:spacing w:val="-36"/>
          <w:w w:val="115"/>
          <w:sz w:val="18"/>
        </w:rPr>
        <w:t> </w:t>
      </w:r>
      <w:r>
        <w:rPr>
          <w:color w:val="231F20"/>
          <w:w w:val="115"/>
          <w:sz w:val="18"/>
        </w:rPr>
        <w:t>to</w:t>
      </w:r>
      <w:r>
        <w:rPr>
          <w:color w:val="231F20"/>
          <w:spacing w:val="-36"/>
          <w:w w:val="115"/>
          <w:sz w:val="18"/>
        </w:rPr>
        <w:t> </w:t>
      </w:r>
      <w:r>
        <w:rPr>
          <w:b/>
          <w:color w:val="231F20"/>
          <w:w w:val="115"/>
          <w:sz w:val="18"/>
        </w:rPr>
        <w:t>Explain</w:t>
      </w:r>
      <w:r>
        <w:rPr>
          <w:b/>
          <w:color w:val="231F20"/>
          <w:spacing w:val="-36"/>
          <w:w w:val="115"/>
          <w:sz w:val="18"/>
        </w:rPr>
        <w:t> </w:t>
      </w:r>
      <w:r>
        <w:rPr>
          <w:color w:val="231F20"/>
          <w:w w:val="115"/>
          <w:sz w:val="18"/>
        </w:rPr>
        <w:t>the</w:t>
      </w:r>
      <w:r>
        <w:rPr>
          <w:color w:val="231F20"/>
          <w:spacing w:val="-36"/>
          <w:w w:val="115"/>
          <w:sz w:val="18"/>
        </w:rPr>
        <w:t> </w:t>
      </w:r>
      <w:r>
        <w:rPr>
          <w:color w:val="231F20"/>
          <w:w w:val="115"/>
          <w:sz w:val="18"/>
        </w:rPr>
        <w:t>expansion,</w:t>
      </w:r>
      <w:r>
        <w:rPr>
          <w:color w:val="231F20"/>
          <w:spacing w:val="-36"/>
          <w:w w:val="115"/>
          <w:sz w:val="18"/>
        </w:rPr>
        <w:t> </w:t>
      </w:r>
      <w:r>
        <w:rPr>
          <w:color w:val="231F20"/>
          <w:w w:val="115"/>
          <w:sz w:val="18"/>
        </w:rPr>
        <w:t>history</w:t>
      </w:r>
      <w:r>
        <w:rPr>
          <w:color w:val="231F20"/>
          <w:spacing w:val="-36"/>
          <w:w w:val="115"/>
          <w:sz w:val="18"/>
        </w:rPr>
        <w:t> </w:t>
      </w:r>
      <w:r>
        <w:rPr>
          <w:color w:val="231F20"/>
          <w:w w:val="115"/>
          <w:sz w:val="18"/>
        </w:rPr>
        <w:t>and</w:t>
      </w:r>
      <w:r>
        <w:rPr>
          <w:color w:val="231F20"/>
          <w:spacing w:val="-35"/>
          <w:w w:val="115"/>
          <w:sz w:val="18"/>
        </w:rPr>
        <w:t> </w:t>
      </w:r>
      <w:r>
        <w:rPr>
          <w:color w:val="231F20"/>
          <w:w w:val="115"/>
          <w:sz w:val="18"/>
        </w:rPr>
        <w:t>future</w:t>
      </w:r>
      <w:r>
        <w:rPr>
          <w:color w:val="231F20"/>
          <w:spacing w:val="-36"/>
          <w:w w:val="115"/>
          <w:sz w:val="18"/>
        </w:rPr>
        <w:t> </w:t>
      </w:r>
      <w:r>
        <w:rPr>
          <w:color w:val="231F20"/>
          <w:w w:val="115"/>
          <w:sz w:val="18"/>
        </w:rPr>
        <w:t>of</w:t>
      </w:r>
      <w:r>
        <w:rPr>
          <w:color w:val="231F20"/>
          <w:spacing w:val="-36"/>
          <w:w w:val="115"/>
          <w:sz w:val="18"/>
        </w:rPr>
        <w:t> </w:t>
      </w:r>
      <w:r>
        <w:rPr>
          <w:color w:val="231F20"/>
          <w:w w:val="115"/>
          <w:sz w:val="18"/>
        </w:rPr>
        <w:t>the</w:t>
      </w:r>
      <w:r>
        <w:rPr>
          <w:color w:val="231F20"/>
          <w:spacing w:val="-36"/>
          <w:w w:val="115"/>
          <w:sz w:val="18"/>
        </w:rPr>
        <w:t> </w:t>
      </w:r>
      <w:r>
        <w:rPr>
          <w:color w:val="231F20"/>
          <w:w w:val="115"/>
          <w:sz w:val="18"/>
        </w:rPr>
        <w:t>Universe</w:t>
      </w:r>
      <w:r>
        <w:rPr>
          <w:color w:val="231F20"/>
          <w:spacing w:val="-36"/>
          <w:w w:val="115"/>
          <w:sz w:val="18"/>
        </w:rPr>
        <w:t> </w:t>
      </w:r>
      <w:r>
        <w:rPr>
          <w:color w:val="231F20"/>
          <w:w w:val="115"/>
          <w:sz w:val="18"/>
        </w:rPr>
        <w:t>in</w:t>
      </w:r>
      <w:r>
        <w:rPr>
          <w:color w:val="231F20"/>
          <w:spacing w:val="-36"/>
          <w:w w:val="115"/>
          <w:sz w:val="18"/>
        </w:rPr>
        <w:t> </w:t>
      </w:r>
      <w:r>
        <w:rPr>
          <w:color w:val="231F20"/>
          <w:w w:val="115"/>
          <w:sz w:val="18"/>
        </w:rPr>
        <w:t>terms</w:t>
      </w:r>
      <w:r>
        <w:rPr>
          <w:color w:val="231F20"/>
          <w:spacing w:val="-36"/>
          <w:w w:val="115"/>
          <w:sz w:val="18"/>
        </w:rPr>
        <w:t> </w:t>
      </w:r>
      <w:r>
        <w:rPr>
          <w:color w:val="231F20"/>
          <w:w w:val="115"/>
          <w:sz w:val="18"/>
        </w:rPr>
        <w:t>of</w:t>
      </w:r>
      <w:r>
        <w:rPr>
          <w:color w:val="231F20"/>
          <w:spacing w:val="-36"/>
          <w:w w:val="115"/>
          <w:sz w:val="18"/>
        </w:rPr>
        <w:t> </w:t>
      </w:r>
      <w:r>
        <w:rPr>
          <w:color w:val="231F20"/>
          <w:w w:val="115"/>
          <w:sz w:val="18"/>
        </w:rPr>
        <w:t>Big Bang</w:t>
      </w:r>
      <w:r>
        <w:rPr>
          <w:color w:val="231F20"/>
          <w:spacing w:val="-9"/>
          <w:w w:val="115"/>
          <w:sz w:val="18"/>
        </w:rPr>
        <w:t> </w:t>
      </w:r>
      <w:r>
        <w:rPr>
          <w:color w:val="231F20"/>
          <w:w w:val="115"/>
          <w:sz w:val="18"/>
        </w:rPr>
        <w:t>theory</w:t>
      </w:r>
      <w:r>
        <w:rPr>
          <w:color w:val="231F20"/>
          <w:spacing w:val="-9"/>
          <w:w w:val="115"/>
          <w:sz w:val="18"/>
        </w:rPr>
        <w:t> </w:t>
      </w:r>
      <w:r>
        <w:rPr>
          <w:color w:val="231F20"/>
          <w:w w:val="115"/>
          <w:sz w:val="18"/>
        </w:rPr>
        <w:t>and</w:t>
      </w:r>
      <w:r>
        <w:rPr>
          <w:color w:val="231F20"/>
          <w:spacing w:val="-9"/>
          <w:w w:val="115"/>
          <w:sz w:val="18"/>
        </w:rPr>
        <w:t> </w:t>
      </w:r>
      <w:r>
        <w:rPr>
          <w:color w:val="231F20"/>
          <w:w w:val="115"/>
          <w:sz w:val="18"/>
        </w:rPr>
        <w:t>Hubble’s</w:t>
      </w:r>
      <w:r>
        <w:rPr>
          <w:color w:val="231F20"/>
          <w:spacing w:val="-9"/>
          <w:w w:val="115"/>
          <w:sz w:val="18"/>
        </w:rPr>
        <w:t> </w:t>
      </w:r>
      <w:r>
        <w:rPr>
          <w:color w:val="231F20"/>
          <w:w w:val="115"/>
          <w:sz w:val="18"/>
        </w:rPr>
        <w:t>law;</w:t>
      </w:r>
      <w:r>
        <w:rPr>
          <w:color w:val="231F20"/>
          <w:spacing w:val="-9"/>
          <w:w w:val="115"/>
          <w:sz w:val="18"/>
        </w:rPr>
        <w:t> </w:t>
      </w:r>
      <w:r>
        <w:rPr>
          <w:color w:val="231F20"/>
          <w:w w:val="115"/>
          <w:sz w:val="18"/>
        </w:rPr>
        <w:t>and</w:t>
      </w:r>
    </w:p>
    <w:p>
      <w:pPr>
        <w:pStyle w:val="ListParagraph"/>
        <w:numPr>
          <w:ilvl w:val="0"/>
          <w:numId w:val="3"/>
        </w:numPr>
        <w:tabs>
          <w:tab w:pos="284" w:val="left" w:leader="none"/>
        </w:tabs>
        <w:spacing w:line="240" w:lineRule="auto" w:before="59" w:after="0"/>
        <w:ind w:left="283" w:right="0" w:hanging="170"/>
        <w:jc w:val="left"/>
        <w:rPr>
          <w:sz w:val="18"/>
        </w:rPr>
      </w:pPr>
      <w:r>
        <w:rPr>
          <w:b/>
          <w:color w:val="231F20"/>
          <w:w w:val="105"/>
          <w:sz w:val="18"/>
        </w:rPr>
        <w:t>Evaluate </w:t>
      </w:r>
      <w:r>
        <w:rPr>
          <w:color w:val="231F20"/>
          <w:w w:val="105"/>
          <w:sz w:val="18"/>
        </w:rPr>
        <w:t>students’ progress throughout the sequence of learning</w:t>
      </w:r>
      <w:r>
        <w:rPr>
          <w:color w:val="231F20"/>
          <w:spacing w:val="-15"/>
          <w:w w:val="105"/>
          <w:sz w:val="18"/>
        </w:rPr>
        <w:t> </w:t>
      </w:r>
      <w:r>
        <w:rPr>
          <w:color w:val="231F20"/>
          <w:w w:val="105"/>
          <w:sz w:val="18"/>
        </w:rPr>
        <w:t>resources.</w:t>
      </w:r>
    </w:p>
    <w:p>
      <w:pPr>
        <w:pStyle w:val="BodyText"/>
        <w:spacing w:before="179"/>
      </w:pPr>
      <w:r>
        <w:rPr>
          <w:color w:val="231F20"/>
          <w:w w:val="105"/>
        </w:rPr>
        <w:t>The resources are designed for students studying Unit 3B Physics: Particles, waves and quanta.</w:t>
      </w:r>
    </w:p>
    <w:p>
      <w:pPr>
        <w:pStyle w:val="BodyText"/>
        <w:spacing w:before="3"/>
        <w:ind w:left="0"/>
        <w:rPr>
          <w:sz w:val="22"/>
        </w:rPr>
      </w:pPr>
    </w:p>
    <w:p>
      <w:pPr>
        <w:pStyle w:val="Heading1"/>
      </w:pPr>
      <w:r>
        <w:rPr>
          <w:color w:val="231F20"/>
        </w:rPr>
        <w:t>Purpose</w:t>
      </w:r>
    </w:p>
    <w:p>
      <w:pPr>
        <w:pStyle w:val="BodyText"/>
        <w:spacing w:before="219"/>
      </w:pPr>
      <w:r>
        <w:rPr>
          <w:color w:val="231F20"/>
          <w:w w:val="105"/>
        </w:rPr>
        <w:t>These learning resources enable students to:</w:t>
      </w:r>
    </w:p>
    <w:p>
      <w:pPr>
        <w:pStyle w:val="ListParagraph"/>
        <w:numPr>
          <w:ilvl w:val="0"/>
          <w:numId w:val="4"/>
        </w:numPr>
        <w:tabs>
          <w:tab w:pos="284" w:val="left" w:leader="none"/>
        </w:tabs>
        <w:spacing w:line="240" w:lineRule="auto" w:before="123" w:after="0"/>
        <w:ind w:left="283" w:right="0" w:hanging="170"/>
        <w:jc w:val="left"/>
        <w:rPr>
          <w:sz w:val="18"/>
        </w:rPr>
      </w:pPr>
      <w:r>
        <w:rPr>
          <w:color w:val="231F20"/>
          <w:w w:val="110"/>
          <w:sz w:val="18"/>
        </w:rPr>
        <w:t>describe</w:t>
      </w:r>
      <w:r>
        <w:rPr>
          <w:color w:val="231F20"/>
          <w:spacing w:val="-8"/>
          <w:w w:val="110"/>
          <w:sz w:val="18"/>
        </w:rPr>
        <w:t> </w:t>
      </w:r>
      <w:r>
        <w:rPr>
          <w:color w:val="231F20"/>
          <w:w w:val="110"/>
          <w:sz w:val="18"/>
        </w:rPr>
        <w:t>and</w:t>
      </w:r>
      <w:r>
        <w:rPr>
          <w:color w:val="231F20"/>
          <w:spacing w:val="-7"/>
          <w:w w:val="110"/>
          <w:sz w:val="18"/>
        </w:rPr>
        <w:t> </w:t>
      </w:r>
      <w:r>
        <w:rPr>
          <w:color w:val="231F20"/>
          <w:w w:val="110"/>
          <w:sz w:val="18"/>
        </w:rPr>
        <w:t>explain</w:t>
      </w:r>
      <w:r>
        <w:rPr>
          <w:color w:val="231F20"/>
          <w:spacing w:val="-8"/>
          <w:w w:val="110"/>
          <w:sz w:val="18"/>
        </w:rPr>
        <w:t> </w:t>
      </w:r>
      <w:r>
        <w:rPr>
          <w:color w:val="231F20"/>
          <w:w w:val="110"/>
          <w:sz w:val="18"/>
        </w:rPr>
        <w:t>Hubble’s</w:t>
      </w:r>
      <w:r>
        <w:rPr>
          <w:color w:val="231F20"/>
          <w:spacing w:val="-7"/>
          <w:w w:val="110"/>
          <w:sz w:val="18"/>
        </w:rPr>
        <w:t> </w:t>
      </w:r>
      <w:r>
        <w:rPr>
          <w:color w:val="231F20"/>
          <w:w w:val="110"/>
          <w:sz w:val="18"/>
        </w:rPr>
        <w:t>law</w:t>
      </w:r>
      <w:r>
        <w:rPr>
          <w:color w:val="231F20"/>
          <w:spacing w:val="-7"/>
          <w:w w:val="110"/>
          <w:sz w:val="18"/>
        </w:rPr>
        <w:t> </w:t>
      </w:r>
      <w:r>
        <w:rPr>
          <w:color w:val="231F20"/>
          <w:w w:val="110"/>
          <w:sz w:val="18"/>
        </w:rPr>
        <w:t>and</w:t>
      </w:r>
      <w:r>
        <w:rPr>
          <w:color w:val="231F20"/>
          <w:spacing w:val="-8"/>
          <w:w w:val="110"/>
          <w:sz w:val="18"/>
        </w:rPr>
        <w:t> </w:t>
      </w:r>
      <w:r>
        <w:rPr>
          <w:color w:val="231F20"/>
          <w:w w:val="110"/>
          <w:sz w:val="18"/>
        </w:rPr>
        <w:t>the</w:t>
      </w:r>
      <w:r>
        <w:rPr>
          <w:color w:val="231F20"/>
          <w:spacing w:val="-7"/>
          <w:w w:val="110"/>
          <w:sz w:val="18"/>
        </w:rPr>
        <w:t> </w:t>
      </w:r>
      <w:r>
        <w:rPr>
          <w:color w:val="231F20"/>
          <w:w w:val="110"/>
          <w:sz w:val="18"/>
        </w:rPr>
        <w:t>expansion</w:t>
      </w:r>
      <w:r>
        <w:rPr>
          <w:color w:val="231F20"/>
          <w:spacing w:val="-8"/>
          <w:w w:val="110"/>
          <w:sz w:val="18"/>
        </w:rPr>
        <w:t> </w:t>
      </w:r>
      <w:r>
        <w:rPr>
          <w:color w:val="231F20"/>
          <w:w w:val="110"/>
          <w:sz w:val="18"/>
        </w:rPr>
        <w:t>of</w:t>
      </w:r>
      <w:r>
        <w:rPr>
          <w:color w:val="231F20"/>
          <w:spacing w:val="-7"/>
          <w:w w:val="110"/>
          <w:sz w:val="18"/>
        </w:rPr>
        <w:t> </w:t>
      </w:r>
      <w:r>
        <w:rPr>
          <w:color w:val="231F20"/>
          <w:w w:val="110"/>
          <w:sz w:val="18"/>
        </w:rPr>
        <w:t>the</w:t>
      </w:r>
      <w:r>
        <w:rPr>
          <w:color w:val="231F20"/>
          <w:spacing w:val="-7"/>
          <w:w w:val="110"/>
          <w:sz w:val="18"/>
        </w:rPr>
        <w:t> </w:t>
      </w:r>
      <w:r>
        <w:rPr>
          <w:color w:val="231F20"/>
          <w:w w:val="110"/>
          <w:sz w:val="18"/>
        </w:rPr>
        <w:t>Universe;</w:t>
      </w:r>
      <w:r>
        <w:rPr>
          <w:color w:val="231F20"/>
          <w:spacing w:val="-8"/>
          <w:w w:val="110"/>
          <w:sz w:val="18"/>
        </w:rPr>
        <w:t> </w:t>
      </w:r>
      <w:r>
        <w:rPr>
          <w:color w:val="231F20"/>
          <w:w w:val="110"/>
          <w:sz w:val="18"/>
        </w:rPr>
        <w:t>and</w:t>
      </w:r>
    </w:p>
    <w:p>
      <w:pPr>
        <w:pStyle w:val="ListParagraph"/>
        <w:numPr>
          <w:ilvl w:val="0"/>
          <w:numId w:val="4"/>
        </w:numPr>
        <w:tabs>
          <w:tab w:pos="284" w:val="left" w:leader="none"/>
        </w:tabs>
        <w:spacing w:line="249" w:lineRule="auto" w:before="65" w:after="0"/>
        <w:ind w:left="283" w:right="479" w:hanging="170"/>
        <w:jc w:val="left"/>
        <w:rPr>
          <w:sz w:val="18"/>
        </w:rPr>
      </w:pPr>
      <w:r>
        <w:rPr>
          <w:color w:val="231F20"/>
          <w:w w:val="110"/>
          <w:sz w:val="18"/>
        </w:rPr>
        <w:t>describe</w:t>
      </w:r>
      <w:r>
        <w:rPr>
          <w:color w:val="231F20"/>
          <w:spacing w:val="-28"/>
          <w:w w:val="110"/>
          <w:sz w:val="18"/>
        </w:rPr>
        <w:t> </w:t>
      </w:r>
      <w:r>
        <w:rPr>
          <w:color w:val="231F20"/>
          <w:w w:val="110"/>
          <w:sz w:val="18"/>
        </w:rPr>
        <w:t>and</w:t>
      </w:r>
      <w:r>
        <w:rPr>
          <w:color w:val="231F20"/>
          <w:spacing w:val="-28"/>
          <w:w w:val="110"/>
          <w:sz w:val="18"/>
        </w:rPr>
        <w:t> </w:t>
      </w:r>
      <w:r>
        <w:rPr>
          <w:color w:val="231F20"/>
          <w:w w:val="110"/>
          <w:sz w:val="18"/>
        </w:rPr>
        <w:t>explain</w:t>
      </w:r>
      <w:r>
        <w:rPr>
          <w:color w:val="231F20"/>
          <w:spacing w:val="-27"/>
          <w:w w:val="110"/>
          <w:sz w:val="18"/>
        </w:rPr>
        <w:t> </w:t>
      </w:r>
      <w:r>
        <w:rPr>
          <w:color w:val="231F20"/>
          <w:w w:val="110"/>
          <w:sz w:val="18"/>
        </w:rPr>
        <w:t>fundamental</w:t>
      </w:r>
      <w:r>
        <w:rPr>
          <w:color w:val="231F20"/>
          <w:spacing w:val="-28"/>
          <w:w w:val="110"/>
          <w:sz w:val="18"/>
        </w:rPr>
        <w:t> </w:t>
      </w:r>
      <w:r>
        <w:rPr>
          <w:color w:val="231F20"/>
          <w:w w:val="110"/>
          <w:sz w:val="18"/>
        </w:rPr>
        <w:t>cosmological</w:t>
      </w:r>
      <w:r>
        <w:rPr>
          <w:color w:val="231F20"/>
          <w:spacing w:val="-27"/>
          <w:w w:val="110"/>
          <w:sz w:val="18"/>
        </w:rPr>
        <w:t> </w:t>
      </w:r>
      <w:r>
        <w:rPr>
          <w:color w:val="231F20"/>
          <w:w w:val="110"/>
          <w:sz w:val="18"/>
        </w:rPr>
        <w:t>concepts</w:t>
      </w:r>
      <w:r>
        <w:rPr>
          <w:color w:val="231F20"/>
          <w:spacing w:val="-28"/>
          <w:w w:val="110"/>
          <w:sz w:val="18"/>
        </w:rPr>
        <w:t> </w:t>
      </w:r>
      <w:r>
        <w:rPr>
          <w:color w:val="231F20"/>
          <w:w w:val="110"/>
          <w:sz w:val="18"/>
        </w:rPr>
        <w:t>such</w:t>
      </w:r>
      <w:r>
        <w:rPr>
          <w:color w:val="231F20"/>
          <w:spacing w:val="-27"/>
          <w:w w:val="110"/>
          <w:sz w:val="18"/>
        </w:rPr>
        <w:t> </w:t>
      </w:r>
      <w:r>
        <w:rPr>
          <w:color w:val="231F20"/>
          <w:w w:val="110"/>
          <w:sz w:val="18"/>
        </w:rPr>
        <w:t>as</w:t>
      </w:r>
      <w:r>
        <w:rPr>
          <w:color w:val="231F20"/>
          <w:spacing w:val="-28"/>
          <w:w w:val="110"/>
          <w:sz w:val="18"/>
        </w:rPr>
        <w:t> </w:t>
      </w:r>
      <w:r>
        <w:rPr>
          <w:color w:val="231F20"/>
          <w:w w:val="110"/>
          <w:sz w:val="18"/>
        </w:rPr>
        <w:t>red</w:t>
      </w:r>
      <w:r>
        <w:rPr>
          <w:color w:val="231F20"/>
          <w:spacing w:val="-27"/>
          <w:w w:val="110"/>
          <w:sz w:val="18"/>
        </w:rPr>
        <w:t> </w:t>
      </w:r>
      <w:r>
        <w:rPr>
          <w:color w:val="231F20"/>
          <w:spacing w:val="2"/>
          <w:w w:val="110"/>
          <w:sz w:val="18"/>
        </w:rPr>
        <w:t>shift,</w:t>
      </w:r>
      <w:r>
        <w:rPr>
          <w:color w:val="231F20"/>
          <w:spacing w:val="-28"/>
          <w:w w:val="110"/>
          <w:sz w:val="18"/>
        </w:rPr>
        <w:t> </w:t>
      </w:r>
      <w:r>
        <w:rPr>
          <w:color w:val="231F20"/>
          <w:w w:val="110"/>
          <w:sz w:val="18"/>
        </w:rPr>
        <w:t>the</w:t>
      </w:r>
      <w:r>
        <w:rPr>
          <w:color w:val="231F20"/>
          <w:spacing w:val="-27"/>
          <w:w w:val="110"/>
          <w:sz w:val="18"/>
        </w:rPr>
        <w:t> </w:t>
      </w:r>
      <w:r>
        <w:rPr>
          <w:color w:val="231F20"/>
          <w:w w:val="110"/>
          <w:sz w:val="18"/>
        </w:rPr>
        <w:t>curvature</w:t>
      </w:r>
      <w:r>
        <w:rPr>
          <w:color w:val="231F20"/>
          <w:spacing w:val="-28"/>
          <w:w w:val="110"/>
          <w:sz w:val="18"/>
        </w:rPr>
        <w:t> </w:t>
      </w:r>
      <w:r>
        <w:rPr>
          <w:color w:val="231F20"/>
          <w:w w:val="110"/>
          <w:sz w:val="18"/>
        </w:rPr>
        <w:t>of</w:t>
      </w:r>
      <w:r>
        <w:rPr>
          <w:color w:val="231F20"/>
          <w:spacing w:val="-27"/>
          <w:w w:val="110"/>
          <w:sz w:val="18"/>
        </w:rPr>
        <w:t> </w:t>
      </w:r>
      <w:r>
        <w:rPr>
          <w:color w:val="231F20"/>
          <w:w w:val="110"/>
          <w:sz w:val="18"/>
        </w:rPr>
        <w:t>space,</w:t>
      </w:r>
      <w:r>
        <w:rPr>
          <w:color w:val="231F20"/>
          <w:spacing w:val="-28"/>
          <w:w w:val="110"/>
          <w:sz w:val="18"/>
        </w:rPr>
        <w:t> </w:t>
      </w:r>
      <w:r>
        <w:rPr>
          <w:color w:val="231F20"/>
          <w:w w:val="110"/>
          <w:sz w:val="18"/>
        </w:rPr>
        <w:t>Big</w:t>
      </w:r>
      <w:r>
        <w:rPr>
          <w:color w:val="231F20"/>
          <w:spacing w:val="-27"/>
          <w:w w:val="110"/>
          <w:sz w:val="18"/>
        </w:rPr>
        <w:t> </w:t>
      </w:r>
      <w:r>
        <w:rPr>
          <w:color w:val="231F20"/>
          <w:w w:val="110"/>
          <w:sz w:val="18"/>
        </w:rPr>
        <w:t>Bang theory,</w:t>
      </w:r>
      <w:r>
        <w:rPr>
          <w:color w:val="231F20"/>
          <w:spacing w:val="-6"/>
          <w:w w:val="110"/>
          <w:sz w:val="18"/>
        </w:rPr>
        <w:t> </w:t>
      </w:r>
      <w:r>
        <w:rPr>
          <w:color w:val="231F20"/>
          <w:w w:val="110"/>
          <w:sz w:val="18"/>
        </w:rPr>
        <w:t>and</w:t>
      </w:r>
      <w:r>
        <w:rPr>
          <w:color w:val="231F20"/>
          <w:spacing w:val="-5"/>
          <w:w w:val="110"/>
          <w:sz w:val="18"/>
        </w:rPr>
        <w:t> </w:t>
      </w:r>
      <w:r>
        <w:rPr>
          <w:color w:val="231F20"/>
          <w:w w:val="110"/>
          <w:sz w:val="18"/>
        </w:rPr>
        <w:t>the</w:t>
      </w:r>
      <w:r>
        <w:rPr>
          <w:color w:val="231F20"/>
          <w:spacing w:val="-5"/>
          <w:w w:val="110"/>
          <w:sz w:val="18"/>
        </w:rPr>
        <w:t> </w:t>
      </w:r>
      <w:r>
        <w:rPr>
          <w:color w:val="231F20"/>
          <w:w w:val="110"/>
          <w:sz w:val="18"/>
        </w:rPr>
        <w:t>history</w:t>
      </w:r>
      <w:r>
        <w:rPr>
          <w:color w:val="231F20"/>
          <w:spacing w:val="-5"/>
          <w:w w:val="110"/>
          <w:sz w:val="18"/>
        </w:rPr>
        <w:t> </w:t>
      </w:r>
      <w:r>
        <w:rPr>
          <w:color w:val="231F20"/>
          <w:w w:val="110"/>
          <w:sz w:val="18"/>
        </w:rPr>
        <w:t>and</w:t>
      </w:r>
      <w:r>
        <w:rPr>
          <w:color w:val="231F20"/>
          <w:spacing w:val="-5"/>
          <w:w w:val="110"/>
          <w:sz w:val="18"/>
        </w:rPr>
        <w:t> </w:t>
      </w:r>
      <w:r>
        <w:rPr>
          <w:color w:val="231F20"/>
          <w:w w:val="110"/>
          <w:sz w:val="18"/>
        </w:rPr>
        <w:t>future</w:t>
      </w:r>
      <w:r>
        <w:rPr>
          <w:color w:val="231F20"/>
          <w:spacing w:val="-5"/>
          <w:w w:val="110"/>
          <w:sz w:val="18"/>
        </w:rPr>
        <w:t> </w:t>
      </w:r>
      <w:r>
        <w:rPr>
          <w:color w:val="231F20"/>
          <w:w w:val="110"/>
          <w:sz w:val="18"/>
        </w:rPr>
        <w:t>of</w:t>
      </w:r>
      <w:r>
        <w:rPr>
          <w:color w:val="231F20"/>
          <w:spacing w:val="-6"/>
          <w:w w:val="110"/>
          <w:sz w:val="18"/>
        </w:rPr>
        <w:t> </w:t>
      </w:r>
      <w:r>
        <w:rPr>
          <w:color w:val="231F20"/>
          <w:w w:val="110"/>
          <w:sz w:val="18"/>
        </w:rPr>
        <w:t>the</w:t>
      </w:r>
      <w:r>
        <w:rPr>
          <w:color w:val="231F20"/>
          <w:spacing w:val="-5"/>
          <w:w w:val="110"/>
          <w:sz w:val="18"/>
        </w:rPr>
        <w:t> </w:t>
      </w:r>
      <w:r>
        <w:rPr>
          <w:color w:val="231F20"/>
          <w:w w:val="110"/>
          <w:sz w:val="18"/>
        </w:rPr>
        <w:t>Universe.</w:t>
      </w:r>
    </w:p>
    <w:p>
      <w:pPr>
        <w:pStyle w:val="BodyText"/>
        <w:spacing w:before="9"/>
        <w:ind w:left="0"/>
        <w:rPr>
          <w:sz w:val="16"/>
        </w:rPr>
      </w:pPr>
    </w:p>
    <w:p>
      <w:pPr>
        <w:pStyle w:val="Heading1"/>
      </w:pPr>
      <w:r>
        <w:rPr>
          <w:color w:val="231F20"/>
          <w:w w:val="110"/>
        </w:rPr>
        <w:t>Learning pathway</w:t>
      </w:r>
    </w:p>
    <w:p>
      <w:pPr>
        <w:pStyle w:val="BodyText"/>
        <w:spacing w:before="9"/>
        <w:ind w:left="0"/>
        <w:rPr>
          <w:sz w:val="11"/>
        </w:rPr>
      </w:pPr>
      <w:r>
        <w:rPr/>
        <w:pict>
          <v:shape style="position:absolute;margin-left:56.693001pt;margin-top:8.014893pt;width:481.9pt;height:99.25pt;mso-position-horizontal-relative:page;mso-position-vertical-relative:paragraph;z-index:-952;mso-wrap-distance-left:0;mso-wrap-distance-right:0" type="#_x0000_t202" filled="true" fillcolor="#e6e7e8" stroked="false">
            <v:textbox inset="0,0,0,0">
              <w:txbxContent>
                <w:p>
                  <w:pPr>
                    <w:spacing w:before="71"/>
                    <w:ind w:left="113" w:right="0" w:firstLine="0"/>
                    <w:jc w:val="left"/>
                    <w:rPr>
                      <w:i/>
                      <w:sz w:val="26"/>
                    </w:rPr>
                  </w:pPr>
                  <w:r>
                    <w:rPr>
                      <w:i/>
                      <w:color w:val="231F20"/>
                      <w:w w:val="110"/>
                      <w:sz w:val="26"/>
                    </w:rPr>
                    <w:t>Cosmology 1: History of the Universe</w:t>
                  </w:r>
                </w:p>
                <w:p>
                  <w:pPr>
                    <w:spacing w:before="106"/>
                    <w:ind w:left="113" w:right="0" w:firstLine="0"/>
                    <w:jc w:val="left"/>
                    <w:rPr>
                      <w:sz w:val="18"/>
                    </w:rPr>
                  </w:pPr>
                  <w:r>
                    <w:rPr>
                      <w:i/>
                      <w:color w:val="231F20"/>
                      <w:w w:val="110"/>
                      <w:sz w:val="18"/>
                    </w:rPr>
                    <w:t>History of the Universe </w:t>
                  </w:r>
                  <w:r>
                    <w:rPr>
                      <w:color w:val="231F20"/>
                      <w:w w:val="110"/>
                      <w:sz w:val="18"/>
                    </w:rPr>
                    <w:t>comprises a teachers guide, fact sheet and presentation.</w:t>
                  </w:r>
                </w:p>
                <w:p>
                  <w:pPr>
                    <w:pStyle w:val="BodyText"/>
                    <w:spacing w:line="249" w:lineRule="auto" w:before="122"/>
                    <w:ind w:right="163"/>
                  </w:pPr>
                  <w:r>
                    <w:rPr>
                      <w:color w:val="231F20"/>
                      <w:w w:val="110"/>
                    </w:rPr>
                    <w:t>The</w:t>
                  </w:r>
                  <w:r>
                    <w:rPr>
                      <w:color w:val="231F20"/>
                      <w:spacing w:val="-16"/>
                      <w:w w:val="110"/>
                    </w:rPr>
                    <w:t> </w:t>
                  </w:r>
                  <w:r>
                    <w:rPr>
                      <w:color w:val="231F20"/>
                      <w:w w:val="110"/>
                    </w:rPr>
                    <w:t>presentation</w:t>
                  </w:r>
                  <w:r>
                    <w:rPr>
                      <w:color w:val="231F20"/>
                      <w:spacing w:val="-16"/>
                      <w:w w:val="110"/>
                    </w:rPr>
                    <w:t> </w:t>
                  </w:r>
                  <w:r>
                    <w:rPr>
                      <w:color w:val="231F20"/>
                      <w:w w:val="110"/>
                    </w:rPr>
                    <w:t>contains</w:t>
                  </w:r>
                  <w:r>
                    <w:rPr>
                      <w:color w:val="231F20"/>
                      <w:spacing w:val="-16"/>
                      <w:w w:val="110"/>
                    </w:rPr>
                    <w:t> </w:t>
                  </w:r>
                  <w:r>
                    <w:rPr>
                      <w:color w:val="231F20"/>
                      <w:w w:val="110"/>
                    </w:rPr>
                    <w:t>images,</w:t>
                  </w:r>
                  <w:r>
                    <w:rPr>
                      <w:color w:val="231F20"/>
                      <w:spacing w:val="-16"/>
                      <w:w w:val="110"/>
                    </w:rPr>
                    <w:t> </w:t>
                  </w:r>
                  <w:r>
                    <w:rPr>
                      <w:color w:val="231F20"/>
                      <w:w w:val="110"/>
                    </w:rPr>
                    <w:t>information</w:t>
                  </w:r>
                  <w:r>
                    <w:rPr>
                      <w:color w:val="231F20"/>
                      <w:spacing w:val="-16"/>
                      <w:w w:val="110"/>
                    </w:rPr>
                    <w:t> </w:t>
                  </w:r>
                  <w:r>
                    <w:rPr>
                      <w:color w:val="231F20"/>
                      <w:w w:val="110"/>
                    </w:rPr>
                    <w:t>and</w:t>
                  </w:r>
                  <w:r>
                    <w:rPr>
                      <w:color w:val="231F20"/>
                      <w:spacing w:val="-16"/>
                      <w:w w:val="110"/>
                    </w:rPr>
                    <w:t> </w:t>
                  </w:r>
                  <w:r>
                    <w:rPr>
                      <w:color w:val="231F20"/>
                      <w:w w:val="110"/>
                    </w:rPr>
                    <w:t>discussion</w:t>
                  </w:r>
                  <w:r>
                    <w:rPr>
                      <w:color w:val="231F20"/>
                      <w:spacing w:val="-16"/>
                      <w:w w:val="110"/>
                    </w:rPr>
                    <w:t> </w:t>
                  </w:r>
                  <w:r>
                    <w:rPr>
                      <w:color w:val="231F20"/>
                      <w:w w:val="110"/>
                    </w:rPr>
                    <w:t>points</w:t>
                  </w:r>
                  <w:r>
                    <w:rPr>
                      <w:color w:val="231F20"/>
                      <w:spacing w:val="-16"/>
                      <w:w w:val="110"/>
                    </w:rPr>
                    <w:t> </w:t>
                  </w:r>
                  <w:r>
                    <w:rPr>
                      <w:color w:val="231F20"/>
                      <w:w w:val="110"/>
                    </w:rPr>
                    <w:t>to</w:t>
                  </w:r>
                  <w:r>
                    <w:rPr>
                      <w:color w:val="231F20"/>
                      <w:spacing w:val="-16"/>
                      <w:w w:val="110"/>
                    </w:rPr>
                    <w:t> </w:t>
                  </w:r>
                  <w:r>
                    <w:rPr>
                      <w:color w:val="231F20"/>
                      <w:w w:val="110"/>
                    </w:rPr>
                    <w:t>enable</w:t>
                  </w:r>
                  <w:r>
                    <w:rPr>
                      <w:color w:val="231F20"/>
                      <w:spacing w:val="-16"/>
                      <w:w w:val="110"/>
                    </w:rPr>
                    <w:t> </w:t>
                  </w:r>
                  <w:r>
                    <w:rPr>
                      <w:color w:val="231F20"/>
                      <w:w w:val="110"/>
                    </w:rPr>
                    <w:t>students</w:t>
                  </w:r>
                  <w:r>
                    <w:rPr>
                      <w:color w:val="231F20"/>
                      <w:spacing w:val="-16"/>
                      <w:w w:val="110"/>
                    </w:rPr>
                    <w:t> </w:t>
                  </w:r>
                  <w:r>
                    <w:rPr>
                      <w:color w:val="231F20"/>
                      <w:w w:val="110"/>
                    </w:rPr>
                    <w:t>to</w:t>
                  </w:r>
                  <w:r>
                    <w:rPr>
                      <w:color w:val="231F20"/>
                      <w:spacing w:val="-16"/>
                      <w:w w:val="110"/>
                    </w:rPr>
                    <w:t> </w:t>
                  </w:r>
                  <w:r>
                    <w:rPr>
                      <w:color w:val="231F20"/>
                      <w:w w:val="110"/>
                    </w:rPr>
                    <w:t>understand</w:t>
                  </w:r>
                  <w:r>
                    <w:rPr>
                      <w:color w:val="231F20"/>
                      <w:spacing w:val="-16"/>
                      <w:w w:val="110"/>
                    </w:rPr>
                    <w:t> </w:t>
                  </w:r>
                  <w:r>
                    <w:rPr>
                      <w:color w:val="231F20"/>
                      <w:w w:val="110"/>
                    </w:rPr>
                    <w:t>and explain Big Bang theory, the evolution of fundamental interactions and matter and the formation of large scale</w:t>
                  </w:r>
                  <w:r>
                    <w:rPr>
                      <w:color w:val="231F20"/>
                      <w:spacing w:val="-20"/>
                      <w:w w:val="110"/>
                    </w:rPr>
                    <w:t> </w:t>
                  </w:r>
                  <w:r>
                    <w:rPr>
                      <w:color w:val="231F20"/>
                      <w:w w:val="110"/>
                    </w:rPr>
                    <w:t>structure</w:t>
                  </w:r>
                  <w:r>
                    <w:rPr>
                      <w:color w:val="231F20"/>
                      <w:spacing w:val="-19"/>
                      <w:w w:val="110"/>
                    </w:rPr>
                    <w:t> </w:t>
                  </w:r>
                  <w:r>
                    <w:rPr>
                      <w:color w:val="231F20"/>
                      <w:spacing w:val="3"/>
                      <w:w w:val="110"/>
                    </w:rPr>
                    <w:t>(stars,</w:t>
                  </w:r>
                  <w:r>
                    <w:rPr>
                      <w:color w:val="231F20"/>
                      <w:spacing w:val="-19"/>
                      <w:w w:val="110"/>
                    </w:rPr>
                    <w:t> </w:t>
                  </w:r>
                  <w:r>
                    <w:rPr>
                      <w:color w:val="231F20"/>
                      <w:w w:val="110"/>
                    </w:rPr>
                    <w:t>galaxies</w:t>
                  </w:r>
                  <w:r>
                    <w:rPr>
                      <w:color w:val="231F20"/>
                      <w:spacing w:val="-19"/>
                      <w:w w:val="110"/>
                    </w:rPr>
                    <w:t> </w:t>
                  </w:r>
                  <w:r>
                    <w:rPr>
                      <w:color w:val="231F20"/>
                      <w:w w:val="110"/>
                    </w:rPr>
                    <w:t>etc)</w:t>
                  </w:r>
                  <w:r>
                    <w:rPr>
                      <w:color w:val="231F20"/>
                      <w:spacing w:val="-19"/>
                      <w:w w:val="110"/>
                    </w:rPr>
                    <w:t> </w:t>
                  </w:r>
                  <w:r>
                    <w:rPr>
                      <w:color w:val="231F20"/>
                      <w:w w:val="110"/>
                    </w:rPr>
                    <w:t>within</w:t>
                  </w:r>
                  <w:r>
                    <w:rPr>
                      <w:color w:val="231F20"/>
                      <w:spacing w:val="-19"/>
                      <w:w w:val="110"/>
                    </w:rPr>
                    <w:t> </w:t>
                  </w:r>
                  <w:r>
                    <w:rPr>
                      <w:color w:val="231F20"/>
                      <w:w w:val="110"/>
                    </w:rPr>
                    <w:t>the</w:t>
                  </w:r>
                  <w:r>
                    <w:rPr>
                      <w:color w:val="231F20"/>
                      <w:spacing w:val="-19"/>
                      <w:w w:val="110"/>
                    </w:rPr>
                    <w:t> </w:t>
                  </w:r>
                  <w:r>
                    <w:rPr>
                      <w:color w:val="231F20"/>
                      <w:w w:val="110"/>
                    </w:rPr>
                    <w:t>Universe.</w:t>
                  </w:r>
                  <w:r>
                    <w:rPr>
                      <w:color w:val="231F20"/>
                      <w:spacing w:val="-19"/>
                      <w:w w:val="110"/>
                    </w:rPr>
                    <w:t> </w:t>
                  </w:r>
                  <w:r>
                    <w:rPr>
                      <w:color w:val="231F20"/>
                      <w:w w:val="110"/>
                    </w:rPr>
                    <w:t>The</w:t>
                  </w:r>
                  <w:r>
                    <w:rPr>
                      <w:color w:val="231F20"/>
                      <w:spacing w:val="-19"/>
                      <w:w w:val="110"/>
                    </w:rPr>
                    <w:t> </w:t>
                  </w:r>
                  <w:r>
                    <w:rPr>
                      <w:color w:val="231F20"/>
                      <w:w w:val="110"/>
                    </w:rPr>
                    <w:t>fact</w:t>
                  </w:r>
                  <w:r>
                    <w:rPr>
                      <w:color w:val="231F20"/>
                      <w:spacing w:val="-19"/>
                      <w:w w:val="110"/>
                    </w:rPr>
                    <w:t> </w:t>
                  </w:r>
                  <w:r>
                    <w:rPr>
                      <w:color w:val="231F20"/>
                      <w:w w:val="110"/>
                    </w:rPr>
                    <w:t>sheet</w:t>
                  </w:r>
                  <w:r>
                    <w:rPr>
                      <w:color w:val="231F20"/>
                      <w:spacing w:val="-19"/>
                      <w:w w:val="110"/>
                    </w:rPr>
                    <w:t> </w:t>
                  </w:r>
                  <w:r>
                    <w:rPr>
                      <w:color w:val="231F20"/>
                      <w:w w:val="110"/>
                    </w:rPr>
                    <w:t>is</w:t>
                  </w:r>
                  <w:r>
                    <w:rPr>
                      <w:color w:val="231F20"/>
                      <w:spacing w:val="-19"/>
                      <w:w w:val="110"/>
                    </w:rPr>
                    <w:t> </w:t>
                  </w:r>
                  <w:r>
                    <w:rPr>
                      <w:color w:val="231F20"/>
                      <w:w w:val="110"/>
                    </w:rPr>
                    <w:t>a</w:t>
                  </w:r>
                  <w:r>
                    <w:rPr>
                      <w:color w:val="231F20"/>
                      <w:spacing w:val="-19"/>
                      <w:w w:val="110"/>
                    </w:rPr>
                    <w:t> </w:t>
                  </w:r>
                  <w:r>
                    <w:rPr>
                      <w:color w:val="231F20"/>
                      <w:w w:val="110"/>
                    </w:rPr>
                    <w:t>timeline</w:t>
                  </w:r>
                  <w:r>
                    <w:rPr>
                      <w:color w:val="231F20"/>
                      <w:spacing w:val="-19"/>
                      <w:w w:val="110"/>
                    </w:rPr>
                    <w:t> </w:t>
                  </w:r>
                  <w:r>
                    <w:rPr>
                      <w:color w:val="231F20"/>
                      <w:w w:val="110"/>
                    </w:rPr>
                    <w:t>summary</w:t>
                  </w:r>
                  <w:r>
                    <w:rPr>
                      <w:color w:val="231F20"/>
                      <w:spacing w:val="-19"/>
                      <w:w w:val="110"/>
                    </w:rPr>
                    <w:t> </w:t>
                  </w:r>
                  <w:r>
                    <w:rPr>
                      <w:color w:val="231F20"/>
                      <w:w w:val="110"/>
                    </w:rPr>
                    <w:t>of</w:t>
                  </w:r>
                  <w:r>
                    <w:rPr>
                      <w:color w:val="231F20"/>
                      <w:spacing w:val="-19"/>
                      <w:w w:val="110"/>
                    </w:rPr>
                    <w:t> </w:t>
                  </w:r>
                  <w:r>
                    <w:rPr>
                      <w:color w:val="231F20"/>
                      <w:w w:val="110"/>
                    </w:rPr>
                    <w:t>the</w:t>
                  </w:r>
                  <w:r>
                    <w:rPr>
                      <w:color w:val="231F20"/>
                      <w:spacing w:val="-19"/>
                      <w:w w:val="110"/>
                    </w:rPr>
                    <w:t> </w:t>
                  </w:r>
                  <w:r>
                    <w:rPr>
                      <w:color w:val="231F20"/>
                      <w:w w:val="110"/>
                    </w:rPr>
                    <w:t>evolution of</w:t>
                  </w:r>
                  <w:r>
                    <w:rPr>
                      <w:color w:val="231F20"/>
                      <w:spacing w:val="-16"/>
                      <w:w w:val="110"/>
                    </w:rPr>
                    <w:t> </w:t>
                  </w:r>
                  <w:r>
                    <w:rPr>
                      <w:color w:val="231F20"/>
                      <w:w w:val="110"/>
                    </w:rPr>
                    <w:t>the</w:t>
                  </w:r>
                  <w:r>
                    <w:rPr>
                      <w:color w:val="231F20"/>
                      <w:spacing w:val="-16"/>
                      <w:w w:val="110"/>
                    </w:rPr>
                    <w:t> </w:t>
                  </w:r>
                  <w:r>
                    <w:rPr>
                      <w:color w:val="231F20"/>
                      <w:w w:val="110"/>
                    </w:rPr>
                    <w:t>Universe</w:t>
                  </w:r>
                  <w:r>
                    <w:rPr>
                      <w:color w:val="231F20"/>
                      <w:spacing w:val="-16"/>
                      <w:w w:val="110"/>
                    </w:rPr>
                    <w:t> </w:t>
                  </w:r>
                  <w:r>
                    <w:rPr>
                      <w:color w:val="231F20"/>
                      <w:w w:val="110"/>
                    </w:rPr>
                    <w:t>since</w:t>
                  </w:r>
                  <w:r>
                    <w:rPr>
                      <w:color w:val="231F20"/>
                      <w:spacing w:val="-16"/>
                      <w:w w:val="110"/>
                    </w:rPr>
                    <w:t> </w:t>
                  </w:r>
                  <w:r>
                    <w:rPr>
                      <w:color w:val="231F20"/>
                      <w:w w:val="110"/>
                    </w:rPr>
                    <w:t>the</w:t>
                  </w:r>
                  <w:r>
                    <w:rPr>
                      <w:color w:val="231F20"/>
                      <w:spacing w:val="-16"/>
                      <w:w w:val="110"/>
                    </w:rPr>
                    <w:t> </w:t>
                  </w:r>
                  <w:r>
                    <w:rPr>
                      <w:color w:val="231F20"/>
                      <w:w w:val="110"/>
                    </w:rPr>
                    <w:t>Big</w:t>
                  </w:r>
                  <w:r>
                    <w:rPr>
                      <w:color w:val="231F20"/>
                      <w:spacing w:val="-16"/>
                      <w:w w:val="110"/>
                    </w:rPr>
                    <w:t> </w:t>
                  </w:r>
                  <w:r>
                    <w:rPr>
                      <w:color w:val="231F20"/>
                      <w:w w:val="110"/>
                    </w:rPr>
                    <w:t>Bang.</w:t>
                  </w:r>
                  <w:r>
                    <w:rPr>
                      <w:color w:val="231F20"/>
                      <w:spacing w:val="-16"/>
                      <w:w w:val="110"/>
                    </w:rPr>
                    <w:t> </w:t>
                  </w:r>
                  <w:r>
                    <w:rPr>
                      <w:color w:val="231F20"/>
                      <w:w w:val="110"/>
                    </w:rPr>
                    <w:t>See</w:t>
                  </w:r>
                  <w:r>
                    <w:rPr>
                      <w:color w:val="231F20"/>
                      <w:spacing w:val="-16"/>
                      <w:w w:val="110"/>
                    </w:rPr>
                    <w:t> </w:t>
                  </w:r>
                  <w:r>
                    <w:rPr>
                      <w:color w:val="231F20"/>
                      <w:w w:val="110"/>
                    </w:rPr>
                    <w:t>the</w:t>
                  </w:r>
                  <w:r>
                    <w:rPr>
                      <w:color w:val="231F20"/>
                      <w:spacing w:val="-16"/>
                      <w:w w:val="110"/>
                    </w:rPr>
                    <w:t> </w:t>
                  </w:r>
                  <w:r>
                    <w:rPr>
                      <w:color w:val="231F20"/>
                      <w:w w:val="110"/>
                    </w:rPr>
                    <w:t>teachers</w:t>
                  </w:r>
                  <w:r>
                    <w:rPr>
                      <w:color w:val="231F20"/>
                      <w:spacing w:val="-16"/>
                      <w:w w:val="110"/>
                    </w:rPr>
                    <w:t> </w:t>
                  </w:r>
                  <w:r>
                    <w:rPr>
                      <w:color w:val="231F20"/>
                      <w:w w:val="110"/>
                    </w:rPr>
                    <w:t>guide</w:t>
                  </w:r>
                  <w:r>
                    <w:rPr>
                      <w:color w:val="231F20"/>
                      <w:spacing w:val="-16"/>
                      <w:w w:val="110"/>
                    </w:rPr>
                    <w:t> </w:t>
                  </w:r>
                  <w:r>
                    <w:rPr>
                      <w:color w:val="231F20"/>
                      <w:w w:val="110"/>
                    </w:rPr>
                    <w:t>for</w:t>
                  </w:r>
                  <w:r>
                    <w:rPr>
                      <w:color w:val="231F20"/>
                      <w:spacing w:val="-16"/>
                      <w:w w:val="110"/>
                    </w:rPr>
                    <w:t> </w:t>
                  </w:r>
                  <w:r>
                    <w:rPr>
                      <w:color w:val="231F20"/>
                      <w:w w:val="110"/>
                    </w:rPr>
                    <w:t>detailed</w:t>
                  </w:r>
                  <w:r>
                    <w:rPr>
                      <w:color w:val="231F20"/>
                      <w:spacing w:val="-16"/>
                      <w:w w:val="110"/>
                    </w:rPr>
                    <w:t> </w:t>
                  </w:r>
                  <w:r>
                    <w:rPr>
                      <w:color w:val="231F20"/>
                      <w:w w:val="110"/>
                    </w:rPr>
                    <w:t>information</w:t>
                  </w:r>
                  <w:r>
                    <w:rPr>
                      <w:color w:val="231F20"/>
                      <w:spacing w:val="-16"/>
                      <w:w w:val="110"/>
                    </w:rPr>
                    <w:t> </w:t>
                  </w:r>
                  <w:r>
                    <w:rPr>
                      <w:color w:val="231F20"/>
                      <w:w w:val="110"/>
                    </w:rPr>
                    <w:t>on</w:t>
                  </w:r>
                  <w:r>
                    <w:rPr>
                      <w:color w:val="231F20"/>
                      <w:spacing w:val="-16"/>
                      <w:w w:val="110"/>
                    </w:rPr>
                    <w:t> </w:t>
                  </w:r>
                  <w:r>
                    <w:rPr>
                      <w:color w:val="231F20"/>
                      <w:w w:val="110"/>
                    </w:rPr>
                    <w:t>the</w:t>
                  </w:r>
                  <w:r>
                    <w:rPr>
                      <w:color w:val="231F20"/>
                      <w:spacing w:val="-16"/>
                      <w:w w:val="110"/>
                    </w:rPr>
                    <w:t> </w:t>
                  </w:r>
                  <w:r>
                    <w:rPr>
                      <w:color w:val="231F20"/>
                      <w:w w:val="110"/>
                    </w:rPr>
                    <w:t>purpose</w:t>
                  </w:r>
                  <w:r>
                    <w:rPr>
                      <w:color w:val="231F20"/>
                      <w:spacing w:val="-16"/>
                      <w:w w:val="110"/>
                    </w:rPr>
                    <w:t> </w:t>
                  </w:r>
                  <w:r>
                    <w:rPr>
                      <w:color w:val="231F20"/>
                      <w:w w:val="110"/>
                    </w:rPr>
                    <w:t>and</w:t>
                  </w:r>
                  <w:r>
                    <w:rPr>
                      <w:color w:val="231F20"/>
                      <w:spacing w:val="-16"/>
                      <w:w w:val="110"/>
                    </w:rPr>
                    <w:t> </w:t>
                  </w:r>
                  <w:r>
                    <w:rPr>
                      <w:color w:val="231F20"/>
                      <w:w w:val="110"/>
                    </w:rPr>
                    <w:t>use</w:t>
                  </w:r>
                  <w:r>
                    <w:rPr>
                      <w:color w:val="231F20"/>
                      <w:spacing w:val="-16"/>
                      <w:w w:val="110"/>
                    </w:rPr>
                    <w:t> </w:t>
                  </w:r>
                  <w:r>
                    <w:rPr>
                      <w:color w:val="231F20"/>
                      <w:w w:val="110"/>
                    </w:rPr>
                    <w:t>of this</w:t>
                  </w:r>
                  <w:r>
                    <w:rPr>
                      <w:color w:val="231F20"/>
                      <w:spacing w:val="-6"/>
                      <w:w w:val="110"/>
                    </w:rPr>
                    <w:t> </w:t>
                  </w:r>
                  <w:r>
                    <w:rPr>
                      <w:color w:val="231F20"/>
                      <w:w w:val="110"/>
                    </w:rPr>
                    <w:t>resource.</w:t>
                  </w:r>
                </w:p>
              </w:txbxContent>
            </v:textbox>
            <v:fill type="solid"/>
            <w10:wrap type="topAndBottom"/>
          </v:shape>
        </w:pict>
      </w:r>
      <w:r>
        <w:rPr/>
        <w:pict>
          <v:shape style="position:absolute;margin-left:56.693001pt;margin-top:124.943893pt;width:481.9pt;height:121.9pt;mso-position-horizontal-relative:page;mso-position-vertical-relative:paragraph;z-index:-928;mso-wrap-distance-left:0;mso-wrap-distance-right:0" type="#_x0000_t202" filled="true" fillcolor="#e6e7e8" stroked="false">
            <v:textbox inset="0,0,0,0">
              <w:txbxContent>
                <w:p>
                  <w:pPr>
                    <w:spacing w:before="71"/>
                    <w:ind w:left="113" w:right="0" w:firstLine="0"/>
                    <w:jc w:val="left"/>
                    <w:rPr>
                      <w:i/>
                      <w:sz w:val="26"/>
                    </w:rPr>
                  </w:pPr>
                  <w:r>
                    <w:rPr>
                      <w:i/>
                      <w:color w:val="231F20"/>
                      <w:w w:val="110"/>
                      <w:sz w:val="26"/>
                    </w:rPr>
                    <w:t>Cosmology 2: Evidence for the Big Bang</w:t>
                  </w:r>
                </w:p>
                <w:p>
                  <w:pPr>
                    <w:spacing w:before="106"/>
                    <w:ind w:left="113" w:right="0" w:firstLine="0"/>
                    <w:jc w:val="left"/>
                    <w:rPr>
                      <w:sz w:val="18"/>
                    </w:rPr>
                  </w:pPr>
                  <w:r>
                    <w:rPr>
                      <w:i/>
                      <w:color w:val="231F20"/>
                      <w:w w:val="110"/>
                      <w:sz w:val="18"/>
                    </w:rPr>
                    <w:t>Evidence for the Big Bang </w:t>
                  </w:r>
                  <w:r>
                    <w:rPr>
                      <w:color w:val="231F20"/>
                      <w:w w:val="110"/>
                      <w:sz w:val="18"/>
                    </w:rPr>
                    <w:t>comprises a teachers guide, fact sheet and presentation.</w:t>
                  </w:r>
                </w:p>
                <w:p>
                  <w:pPr>
                    <w:pStyle w:val="BodyText"/>
                    <w:spacing w:line="249" w:lineRule="auto" w:before="122"/>
                    <w:ind w:right="163"/>
                  </w:pPr>
                  <w:r>
                    <w:rPr>
                      <w:color w:val="231F20"/>
                      <w:w w:val="110"/>
                    </w:rPr>
                    <w:t>The presentation contains information, images and discussion points to enable students to describe and explain</w:t>
                  </w:r>
                  <w:r>
                    <w:rPr>
                      <w:color w:val="231F20"/>
                      <w:spacing w:val="-19"/>
                      <w:w w:val="110"/>
                    </w:rPr>
                    <w:t> </w:t>
                  </w:r>
                  <w:r>
                    <w:rPr>
                      <w:color w:val="231F20"/>
                      <w:w w:val="110"/>
                    </w:rPr>
                    <w:t>evidence</w:t>
                  </w:r>
                  <w:r>
                    <w:rPr>
                      <w:color w:val="231F20"/>
                      <w:spacing w:val="-18"/>
                      <w:w w:val="110"/>
                    </w:rPr>
                    <w:t> </w:t>
                  </w:r>
                  <w:r>
                    <w:rPr>
                      <w:color w:val="231F20"/>
                      <w:w w:val="110"/>
                    </w:rPr>
                    <w:t>that</w:t>
                  </w:r>
                  <w:r>
                    <w:rPr>
                      <w:color w:val="231F20"/>
                      <w:spacing w:val="-19"/>
                      <w:w w:val="110"/>
                    </w:rPr>
                    <w:t> </w:t>
                  </w:r>
                  <w:r>
                    <w:rPr>
                      <w:color w:val="231F20"/>
                      <w:spacing w:val="2"/>
                      <w:w w:val="110"/>
                    </w:rPr>
                    <w:t>supports</w:t>
                  </w:r>
                  <w:r>
                    <w:rPr>
                      <w:color w:val="231F20"/>
                      <w:spacing w:val="-18"/>
                      <w:w w:val="110"/>
                    </w:rPr>
                    <w:t> </w:t>
                  </w:r>
                  <w:r>
                    <w:rPr>
                      <w:color w:val="231F20"/>
                      <w:w w:val="110"/>
                    </w:rPr>
                    <w:t>Big</w:t>
                  </w:r>
                  <w:r>
                    <w:rPr>
                      <w:color w:val="231F20"/>
                      <w:spacing w:val="-19"/>
                      <w:w w:val="110"/>
                    </w:rPr>
                    <w:t> </w:t>
                  </w:r>
                  <w:r>
                    <w:rPr>
                      <w:color w:val="231F20"/>
                      <w:w w:val="110"/>
                    </w:rPr>
                    <w:t>Bang</w:t>
                  </w:r>
                  <w:r>
                    <w:rPr>
                      <w:color w:val="231F20"/>
                      <w:spacing w:val="-18"/>
                      <w:w w:val="110"/>
                    </w:rPr>
                    <w:t> </w:t>
                  </w:r>
                  <w:r>
                    <w:rPr>
                      <w:color w:val="231F20"/>
                      <w:w w:val="110"/>
                    </w:rPr>
                    <w:t>theory</w:t>
                  </w:r>
                  <w:r>
                    <w:rPr>
                      <w:color w:val="231F20"/>
                      <w:spacing w:val="-19"/>
                      <w:w w:val="110"/>
                    </w:rPr>
                    <w:t> </w:t>
                  </w:r>
                  <w:r>
                    <w:rPr>
                      <w:color w:val="231F20"/>
                      <w:w w:val="110"/>
                    </w:rPr>
                    <w:t>and</w:t>
                  </w:r>
                  <w:r>
                    <w:rPr>
                      <w:color w:val="231F20"/>
                      <w:spacing w:val="-18"/>
                      <w:w w:val="110"/>
                    </w:rPr>
                    <w:t> </w:t>
                  </w:r>
                  <w:r>
                    <w:rPr>
                      <w:color w:val="231F20"/>
                      <w:w w:val="110"/>
                    </w:rPr>
                    <w:t>the</w:t>
                  </w:r>
                  <w:r>
                    <w:rPr>
                      <w:color w:val="231F20"/>
                      <w:spacing w:val="-19"/>
                      <w:w w:val="110"/>
                    </w:rPr>
                    <w:t> </w:t>
                  </w:r>
                  <w:r>
                    <w:rPr>
                      <w:color w:val="231F20"/>
                      <w:w w:val="110"/>
                    </w:rPr>
                    <w:t>expansion</w:t>
                  </w:r>
                  <w:r>
                    <w:rPr>
                      <w:color w:val="231F20"/>
                      <w:spacing w:val="-18"/>
                      <w:w w:val="110"/>
                    </w:rPr>
                    <w:t> </w:t>
                  </w:r>
                  <w:r>
                    <w:rPr>
                      <w:color w:val="231F20"/>
                      <w:w w:val="110"/>
                    </w:rPr>
                    <w:t>of</w:t>
                  </w:r>
                  <w:r>
                    <w:rPr>
                      <w:color w:val="231F20"/>
                      <w:spacing w:val="-19"/>
                      <w:w w:val="110"/>
                    </w:rPr>
                    <w:t> </w:t>
                  </w:r>
                  <w:r>
                    <w:rPr>
                      <w:color w:val="231F20"/>
                      <w:w w:val="110"/>
                    </w:rPr>
                    <w:t>the</w:t>
                  </w:r>
                  <w:r>
                    <w:rPr>
                      <w:color w:val="231F20"/>
                      <w:spacing w:val="-18"/>
                      <w:w w:val="110"/>
                    </w:rPr>
                    <w:t> </w:t>
                  </w:r>
                  <w:r>
                    <w:rPr>
                      <w:color w:val="231F20"/>
                      <w:w w:val="110"/>
                    </w:rPr>
                    <w:t>Universe.</w:t>
                  </w:r>
                  <w:r>
                    <w:rPr>
                      <w:color w:val="231F20"/>
                      <w:spacing w:val="-19"/>
                      <w:w w:val="110"/>
                    </w:rPr>
                    <w:t> </w:t>
                  </w:r>
                  <w:r>
                    <w:rPr>
                      <w:color w:val="231F20"/>
                      <w:w w:val="110"/>
                    </w:rPr>
                    <w:t>Evidence</w:t>
                  </w:r>
                  <w:r>
                    <w:rPr>
                      <w:color w:val="231F20"/>
                      <w:spacing w:val="-18"/>
                      <w:w w:val="110"/>
                    </w:rPr>
                    <w:t> </w:t>
                  </w:r>
                  <w:r>
                    <w:rPr>
                      <w:color w:val="231F20"/>
                      <w:w w:val="110"/>
                    </w:rPr>
                    <w:t>includes</w:t>
                  </w:r>
                  <w:r>
                    <w:rPr>
                      <w:color w:val="231F20"/>
                      <w:spacing w:val="-19"/>
                      <w:w w:val="110"/>
                    </w:rPr>
                    <w:t> </w:t>
                  </w:r>
                  <w:r>
                    <w:rPr>
                      <w:color w:val="231F20"/>
                      <w:w w:val="110"/>
                    </w:rPr>
                    <w:t>the discoveries</w:t>
                  </w:r>
                  <w:r>
                    <w:rPr>
                      <w:color w:val="231F20"/>
                      <w:spacing w:val="-20"/>
                      <w:w w:val="110"/>
                    </w:rPr>
                    <w:t> </w:t>
                  </w:r>
                  <w:r>
                    <w:rPr>
                      <w:color w:val="231F20"/>
                      <w:w w:val="110"/>
                    </w:rPr>
                    <w:t>of</w:t>
                  </w:r>
                  <w:r>
                    <w:rPr>
                      <w:color w:val="231F20"/>
                      <w:spacing w:val="-19"/>
                      <w:w w:val="110"/>
                    </w:rPr>
                    <w:t> </w:t>
                  </w:r>
                  <w:r>
                    <w:rPr>
                      <w:color w:val="231F20"/>
                      <w:w w:val="110"/>
                    </w:rPr>
                    <w:t>redshift</w:t>
                  </w:r>
                  <w:r>
                    <w:rPr>
                      <w:color w:val="231F20"/>
                      <w:spacing w:val="-20"/>
                      <w:w w:val="110"/>
                    </w:rPr>
                    <w:t> </w:t>
                  </w:r>
                  <w:r>
                    <w:rPr>
                      <w:color w:val="231F20"/>
                      <w:w w:val="110"/>
                    </w:rPr>
                    <w:t>and</w:t>
                  </w:r>
                  <w:r>
                    <w:rPr>
                      <w:color w:val="231F20"/>
                      <w:spacing w:val="-19"/>
                      <w:w w:val="110"/>
                    </w:rPr>
                    <w:t> </w:t>
                  </w:r>
                  <w:r>
                    <w:rPr>
                      <w:color w:val="231F20"/>
                      <w:w w:val="110"/>
                    </w:rPr>
                    <w:t>Hubble’s</w:t>
                  </w:r>
                  <w:r>
                    <w:rPr>
                      <w:color w:val="231F20"/>
                      <w:spacing w:val="-20"/>
                      <w:w w:val="110"/>
                    </w:rPr>
                    <w:t> </w:t>
                  </w:r>
                  <w:r>
                    <w:rPr>
                      <w:color w:val="231F20"/>
                      <w:w w:val="110"/>
                    </w:rPr>
                    <w:t>law;</w:t>
                  </w:r>
                  <w:r>
                    <w:rPr>
                      <w:color w:val="231F20"/>
                      <w:spacing w:val="-19"/>
                      <w:w w:val="110"/>
                    </w:rPr>
                    <w:t> </w:t>
                  </w:r>
                  <w:r>
                    <w:rPr>
                      <w:color w:val="231F20"/>
                      <w:w w:val="110"/>
                    </w:rPr>
                    <w:t>the</w:t>
                  </w:r>
                  <w:r>
                    <w:rPr>
                      <w:color w:val="231F20"/>
                      <w:spacing w:val="-20"/>
                      <w:w w:val="110"/>
                    </w:rPr>
                    <w:t> </w:t>
                  </w:r>
                  <w:r>
                    <w:rPr>
                      <w:color w:val="231F20"/>
                      <w:w w:val="110"/>
                    </w:rPr>
                    <w:t>abundance</w:t>
                  </w:r>
                  <w:r>
                    <w:rPr>
                      <w:color w:val="231F20"/>
                      <w:spacing w:val="-19"/>
                      <w:w w:val="110"/>
                    </w:rPr>
                    <w:t> </w:t>
                  </w:r>
                  <w:r>
                    <w:rPr>
                      <w:color w:val="231F20"/>
                      <w:w w:val="110"/>
                    </w:rPr>
                    <w:t>of</w:t>
                  </w:r>
                  <w:r>
                    <w:rPr>
                      <w:color w:val="231F20"/>
                      <w:spacing w:val="-20"/>
                      <w:w w:val="110"/>
                    </w:rPr>
                    <w:t> </w:t>
                  </w:r>
                  <w:r>
                    <w:rPr>
                      <w:color w:val="231F20"/>
                      <w:w w:val="110"/>
                    </w:rPr>
                    <w:t>hydrogen</w:t>
                  </w:r>
                  <w:r>
                    <w:rPr>
                      <w:color w:val="231F20"/>
                      <w:spacing w:val="-19"/>
                      <w:w w:val="110"/>
                    </w:rPr>
                    <w:t> </w:t>
                  </w:r>
                  <w:r>
                    <w:rPr>
                      <w:color w:val="231F20"/>
                      <w:w w:val="110"/>
                    </w:rPr>
                    <w:t>and</w:t>
                  </w:r>
                  <w:r>
                    <w:rPr>
                      <w:color w:val="231F20"/>
                      <w:spacing w:val="-20"/>
                      <w:w w:val="110"/>
                    </w:rPr>
                    <w:t> </w:t>
                  </w:r>
                  <w:r>
                    <w:rPr>
                      <w:color w:val="231F20"/>
                      <w:w w:val="110"/>
                    </w:rPr>
                    <w:t>helium</w:t>
                  </w:r>
                  <w:r>
                    <w:rPr>
                      <w:color w:val="231F20"/>
                      <w:spacing w:val="-20"/>
                      <w:w w:val="110"/>
                    </w:rPr>
                    <w:t> </w:t>
                  </w:r>
                  <w:r>
                    <w:rPr>
                      <w:color w:val="231F20"/>
                      <w:w w:val="110"/>
                    </w:rPr>
                    <w:t>in</w:t>
                  </w:r>
                  <w:r>
                    <w:rPr>
                      <w:color w:val="231F20"/>
                      <w:spacing w:val="-19"/>
                      <w:w w:val="110"/>
                    </w:rPr>
                    <w:t> </w:t>
                  </w:r>
                  <w:r>
                    <w:rPr>
                      <w:color w:val="231F20"/>
                      <w:w w:val="110"/>
                    </w:rPr>
                    <w:t>the</w:t>
                  </w:r>
                  <w:r>
                    <w:rPr>
                      <w:color w:val="231F20"/>
                      <w:spacing w:val="-20"/>
                      <w:w w:val="110"/>
                    </w:rPr>
                    <w:t> </w:t>
                  </w:r>
                  <w:r>
                    <w:rPr>
                      <w:color w:val="231F20"/>
                      <w:w w:val="110"/>
                    </w:rPr>
                    <w:t>Universe;</w:t>
                  </w:r>
                  <w:r>
                    <w:rPr>
                      <w:color w:val="231F20"/>
                      <w:spacing w:val="-19"/>
                      <w:w w:val="110"/>
                    </w:rPr>
                    <w:t> </w:t>
                  </w:r>
                  <w:r>
                    <w:rPr>
                      <w:color w:val="231F20"/>
                      <w:w w:val="110"/>
                    </w:rPr>
                    <w:t>and</w:t>
                  </w:r>
                  <w:r>
                    <w:rPr>
                      <w:color w:val="231F20"/>
                      <w:spacing w:val="-20"/>
                      <w:w w:val="110"/>
                    </w:rPr>
                    <w:t> </w:t>
                  </w:r>
                  <w:r>
                    <w:rPr>
                      <w:color w:val="231F20"/>
                      <w:w w:val="110"/>
                    </w:rPr>
                    <w:t>cosmic microwave</w:t>
                  </w:r>
                  <w:r>
                    <w:rPr>
                      <w:color w:val="231F20"/>
                      <w:spacing w:val="-16"/>
                      <w:w w:val="110"/>
                    </w:rPr>
                    <w:t> </w:t>
                  </w:r>
                  <w:r>
                    <w:rPr>
                      <w:color w:val="231F20"/>
                      <w:w w:val="110"/>
                    </w:rPr>
                    <w:t>background</w:t>
                  </w:r>
                  <w:r>
                    <w:rPr>
                      <w:color w:val="231F20"/>
                      <w:spacing w:val="-16"/>
                      <w:w w:val="110"/>
                    </w:rPr>
                    <w:t> </w:t>
                  </w:r>
                  <w:r>
                    <w:rPr>
                      <w:color w:val="231F20"/>
                      <w:w w:val="110"/>
                    </w:rPr>
                    <w:t>radiation.</w:t>
                  </w:r>
                  <w:r>
                    <w:rPr>
                      <w:color w:val="231F20"/>
                      <w:spacing w:val="-16"/>
                      <w:w w:val="110"/>
                    </w:rPr>
                    <w:t> </w:t>
                  </w:r>
                  <w:r>
                    <w:rPr>
                      <w:color w:val="231F20"/>
                      <w:w w:val="110"/>
                    </w:rPr>
                    <w:t>In</w:t>
                  </w:r>
                  <w:r>
                    <w:rPr>
                      <w:color w:val="231F20"/>
                      <w:spacing w:val="-16"/>
                      <w:w w:val="110"/>
                    </w:rPr>
                    <w:t> </w:t>
                  </w:r>
                  <w:r>
                    <w:rPr>
                      <w:color w:val="231F20"/>
                      <w:w w:val="110"/>
                    </w:rPr>
                    <w:t>addition,</w:t>
                  </w:r>
                  <w:r>
                    <w:rPr>
                      <w:color w:val="231F20"/>
                      <w:spacing w:val="-16"/>
                      <w:w w:val="110"/>
                    </w:rPr>
                    <w:t> </w:t>
                  </w:r>
                  <w:r>
                    <w:rPr>
                      <w:color w:val="231F20"/>
                      <w:w w:val="110"/>
                    </w:rPr>
                    <w:t>the</w:t>
                  </w:r>
                  <w:r>
                    <w:rPr>
                      <w:color w:val="231F20"/>
                      <w:spacing w:val="-16"/>
                      <w:w w:val="110"/>
                    </w:rPr>
                    <w:t> </w:t>
                  </w:r>
                  <w:r>
                    <w:rPr>
                      <w:color w:val="231F20"/>
                      <w:w w:val="110"/>
                    </w:rPr>
                    <w:t>presentation</w:t>
                  </w:r>
                  <w:r>
                    <w:rPr>
                      <w:color w:val="231F20"/>
                      <w:spacing w:val="-16"/>
                      <w:w w:val="110"/>
                    </w:rPr>
                    <w:t> </w:t>
                  </w:r>
                  <w:r>
                    <w:rPr>
                      <w:color w:val="231F20"/>
                      <w:w w:val="110"/>
                    </w:rPr>
                    <w:t>briefly</w:t>
                  </w:r>
                  <w:r>
                    <w:rPr>
                      <w:color w:val="231F20"/>
                      <w:spacing w:val="-16"/>
                      <w:w w:val="110"/>
                    </w:rPr>
                    <w:t> </w:t>
                  </w:r>
                  <w:r>
                    <w:rPr>
                      <w:color w:val="231F20"/>
                      <w:w w:val="110"/>
                    </w:rPr>
                    <w:t>looks</w:t>
                  </w:r>
                  <w:r>
                    <w:rPr>
                      <w:color w:val="231F20"/>
                      <w:spacing w:val="-16"/>
                      <w:w w:val="110"/>
                    </w:rPr>
                    <w:t> </w:t>
                  </w:r>
                  <w:r>
                    <w:rPr>
                      <w:color w:val="231F20"/>
                      <w:w w:val="110"/>
                    </w:rPr>
                    <w:t>at</w:t>
                  </w:r>
                  <w:r>
                    <w:rPr>
                      <w:color w:val="231F20"/>
                      <w:spacing w:val="-15"/>
                      <w:w w:val="110"/>
                    </w:rPr>
                    <w:t> </w:t>
                  </w:r>
                  <w:r>
                    <w:rPr>
                      <w:color w:val="231F20"/>
                      <w:w w:val="110"/>
                    </w:rPr>
                    <w:t>current</w:t>
                  </w:r>
                  <w:r>
                    <w:rPr>
                      <w:color w:val="231F20"/>
                      <w:spacing w:val="-16"/>
                      <w:w w:val="110"/>
                    </w:rPr>
                    <w:t> </w:t>
                  </w:r>
                  <w:r>
                    <w:rPr>
                      <w:color w:val="231F20"/>
                      <w:w w:val="110"/>
                    </w:rPr>
                    <w:t>searches</w:t>
                  </w:r>
                  <w:r>
                    <w:rPr>
                      <w:color w:val="231F20"/>
                      <w:spacing w:val="-16"/>
                      <w:w w:val="110"/>
                    </w:rPr>
                    <w:t> </w:t>
                  </w:r>
                  <w:r>
                    <w:rPr>
                      <w:color w:val="231F20"/>
                      <w:w w:val="110"/>
                    </w:rPr>
                    <w:t>for</w:t>
                  </w:r>
                  <w:r>
                    <w:rPr>
                      <w:color w:val="231F20"/>
                      <w:spacing w:val="-16"/>
                      <w:w w:val="110"/>
                    </w:rPr>
                    <w:t> </w:t>
                  </w:r>
                  <w:r>
                    <w:rPr>
                      <w:color w:val="231F20"/>
                      <w:w w:val="110"/>
                    </w:rPr>
                    <w:t>evidence including</w:t>
                  </w:r>
                  <w:r>
                    <w:rPr>
                      <w:color w:val="231F20"/>
                      <w:spacing w:val="-19"/>
                      <w:w w:val="110"/>
                    </w:rPr>
                    <w:t> </w:t>
                  </w:r>
                  <w:r>
                    <w:rPr>
                      <w:color w:val="231F20"/>
                      <w:w w:val="110"/>
                    </w:rPr>
                    <w:t>the</w:t>
                  </w:r>
                  <w:r>
                    <w:rPr>
                      <w:color w:val="231F20"/>
                      <w:spacing w:val="-19"/>
                      <w:w w:val="110"/>
                    </w:rPr>
                    <w:t> </w:t>
                  </w:r>
                  <w:r>
                    <w:rPr>
                      <w:color w:val="231F20"/>
                      <w:w w:val="110"/>
                    </w:rPr>
                    <w:t>Square</w:t>
                  </w:r>
                  <w:r>
                    <w:rPr>
                      <w:color w:val="231F20"/>
                      <w:spacing w:val="-18"/>
                      <w:w w:val="110"/>
                    </w:rPr>
                    <w:t> </w:t>
                  </w:r>
                  <w:r>
                    <w:rPr>
                      <w:color w:val="231F20"/>
                      <w:w w:val="110"/>
                    </w:rPr>
                    <w:t>Kilometre</w:t>
                  </w:r>
                  <w:r>
                    <w:rPr>
                      <w:color w:val="231F20"/>
                      <w:spacing w:val="-19"/>
                      <w:w w:val="110"/>
                    </w:rPr>
                    <w:t> </w:t>
                  </w:r>
                  <w:r>
                    <w:rPr>
                      <w:color w:val="231F20"/>
                      <w:w w:val="110"/>
                    </w:rPr>
                    <w:t>Array,</w:t>
                  </w:r>
                  <w:r>
                    <w:rPr>
                      <w:color w:val="231F20"/>
                      <w:spacing w:val="-19"/>
                      <w:w w:val="110"/>
                    </w:rPr>
                    <w:t> </w:t>
                  </w:r>
                  <w:r>
                    <w:rPr>
                      <w:color w:val="231F20"/>
                      <w:w w:val="110"/>
                    </w:rPr>
                    <w:t>gravitational</w:t>
                  </w:r>
                  <w:r>
                    <w:rPr>
                      <w:color w:val="231F20"/>
                      <w:spacing w:val="-18"/>
                      <w:w w:val="110"/>
                    </w:rPr>
                    <w:t> </w:t>
                  </w:r>
                  <w:r>
                    <w:rPr>
                      <w:color w:val="231F20"/>
                      <w:w w:val="110"/>
                    </w:rPr>
                    <w:t>wave</w:t>
                  </w:r>
                  <w:r>
                    <w:rPr>
                      <w:color w:val="231F20"/>
                      <w:spacing w:val="-19"/>
                      <w:w w:val="110"/>
                    </w:rPr>
                    <w:t> </w:t>
                  </w:r>
                  <w:r>
                    <w:rPr>
                      <w:color w:val="231F20"/>
                      <w:w w:val="110"/>
                    </w:rPr>
                    <w:t>observatories</w:t>
                  </w:r>
                  <w:r>
                    <w:rPr>
                      <w:color w:val="231F20"/>
                      <w:spacing w:val="-19"/>
                      <w:w w:val="110"/>
                    </w:rPr>
                    <w:t> </w:t>
                  </w:r>
                  <w:r>
                    <w:rPr>
                      <w:color w:val="231F20"/>
                      <w:w w:val="110"/>
                    </w:rPr>
                    <w:t>and</w:t>
                  </w:r>
                  <w:r>
                    <w:rPr>
                      <w:color w:val="231F20"/>
                      <w:spacing w:val="-18"/>
                      <w:w w:val="110"/>
                    </w:rPr>
                    <w:t> </w:t>
                  </w:r>
                  <w:r>
                    <w:rPr>
                      <w:color w:val="231F20"/>
                      <w:w w:val="110"/>
                    </w:rPr>
                    <w:t>the</w:t>
                  </w:r>
                  <w:r>
                    <w:rPr>
                      <w:color w:val="231F20"/>
                      <w:spacing w:val="-19"/>
                      <w:w w:val="110"/>
                    </w:rPr>
                    <w:t> </w:t>
                  </w:r>
                  <w:r>
                    <w:rPr>
                      <w:color w:val="231F20"/>
                      <w:w w:val="110"/>
                    </w:rPr>
                    <w:t>Large</w:t>
                  </w:r>
                  <w:r>
                    <w:rPr>
                      <w:color w:val="231F20"/>
                      <w:spacing w:val="-19"/>
                      <w:w w:val="110"/>
                    </w:rPr>
                    <w:t> </w:t>
                  </w:r>
                  <w:r>
                    <w:rPr>
                      <w:color w:val="231F20"/>
                      <w:w w:val="110"/>
                    </w:rPr>
                    <w:t>Hadron</w:t>
                  </w:r>
                  <w:r>
                    <w:rPr>
                      <w:color w:val="231F20"/>
                      <w:spacing w:val="-18"/>
                      <w:w w:val="110"/>
                    </w:rPr>
                    <w:t> </w:t>
                  </w:r>
                  <w:r>
                    <w:rPr>
                      <w:color w:val="231F20"/>
                      <w:w w:val="110"/>
                    </w:rPr>
                    <w:t>Collider.</w:t>
                  </w:r>
                  <w:r>
                    <w:rPr>
                      <w:color w:val="231F20"/>
                      <w:spacing w:val="-19"/>
                      <w:w w:val="110"/>
                    </w:rPr>
                    <w:t> </w:t>
                  </w:r>
                  <w:r>
                    <w:rPr>
                      <w:color w:val="231F20"/>
                      <w:w w:val="110"/>
                    </w:rPr>
                    <w:t>The fact</w:t>
                  </w:r>
                  <w:r>
                    <w:rPr>
                      <w:color w:val="231F20"/>
                      <w:spacing w:val="-17"/>
                      <w:w w:val="110"/>
                    </w:rPr>
                    <w:t> </w:t>
                  </w:r>
                  <w:r>
                    <w:rPr>
                      <w:color w:val="231F20"/>
                      <w:w w:val="110"/>
                    </w:rPr>
                    <w:t>sheet</w:t>
                  </w:r>
                  <w:r>
                    <w:rPr>
                      <w:color w:val="231F20"/>
                      <w:spacing w:val="-16"/>
                      <w:w w:val="110"/>
                    </w:rPr>
                    <w:t> </w:t>
                  </w:r>
                  <w:r>
                    <w:rPr>
                      <w:color w:val="231F20"/>
                      <w:w w:val="110"/>
                    </w:rPr>
                    <w:t>expands</w:t>
                  </w:r>
                  <w:r>
                    <w:rPr>
                      <w:color w:val="231F20"/>
                      <w:spacing w:val="-17"/>
                      <w:w w:val="110"/>
                    </w:rPr>
                    <w:t> </w:t>
                  </w:r>
                  <w:r>
                    <w:rPr>
                      <w:color w:val="231F20"/>
                      <w:w w:val="110"/>
                    </w:rPr>
                    <w:t>on</w:t>
                  </w:r>
                  <w:r>
                    <w:rPr>
                      <w:color w:val="231F20"/>
                      <w:spacing w:val="-16"/>
                      <w:w w:val="110"/>
                    </w:rPr>
                    <w:t> </w:t>
                  </w:r>
                  <w:r>
                    <w:rPr>
                      <w:color w:val="231F20"/>
                      <w:w w:val="110"/>
                    </w:rPr>
                    <w:t>the</w:t>
                  </w:r>
                  <w:r>
                    <w:rPr>
                      <w:color w:val="231F20"/>
                      <w:spacing w:val="-17"/>
                      <w:w w:val="110"/>
                    </w:rPr>
                    <w:t> </w:t>
                  </w:r>
                  <w:r>
                    <w:rPr>
                      <w:color w:val="231F20"/>
                      <w:w w:val="110"/>
                    </w:rPr>
                    <w:t>potential</w:t>
                  </w:r>
                  <w:r>
                    <w:rPr>
                      <w:color w:val="231F20"/>
                      <w:spacing w:val="-16"/>
                      <w:w w:val="110"/>
                    </w:rPr>
                    <w:t> </w:t>
                  </w:r>
                  <w:r>
                    <w:rPr>
                      <w:color w:val="231F20"/>
                      <w:w w:val="110"/>
                    </w:rPr>
                    <w:t>of</w:t>
                  </w:r>
                  <w:r>
                    <w:rPr>
                      <w:color w:val="231F20"/>
                      <w:spacing w:val="-17"/>
                      <w:w w:val="110"/>
                    </w:rPr>
                    <w:t> </w:t>
                  </w:r>
                  <w:r>
                    <w:rPr>
                      <w:color w:val="231F20"/>
                      <w:w w:val="110"/>
                    </w:rPr>
                    <w:t>these</w:t>
                  </w:r>
                  <w:r>
                    <w:rPr>
                      <w:color w:val="231F20"/>
                      <w:spacing w:val="-16"/>
                      <w:w w:val="110"/>
                    </w:rPr>
                    <w:t> </w:t>
                  </w:r>
                  <w:r>
                    <w:rPr>
                      <w:color w:val="231F20"/>
                      <w:w w:val="110"/>
                    </w:rPr>
                    <w:t>ongoing</w:t>
                  </w:r>
                  <w:r>
                    <w:rPr>
                      <w:color w:val="231F20"/>
                      <w:spacing w:val="-17"/>
                      <w:w w:val="110"/>
                    </w:rPr>
                    <w:t> </w:t>
                  </w:r>
                  <w:r>
                    <w:rPr>
                      <w:color w:val="231F20"/>
                      <w:w w:val="110"/>
                    </w:rPr>
                    <w:t>scientific</w:t>
                  </w:r>
                  <w:r>
                    <w:rPr>
                      <w:color w:val="231F20"/>
                      <w:spacing w:val="-16"/>
                      <w:w w:val="110"/>
                    </w:rPr>
                    <w:t> </w:t>
                  </w:r>
                  <w:r>
                    <w:rPr>
                      <w:color w:val="231F20"/>
                      <w:w w:val="110"/>
                    </w:rPr>
                    <w:t>research</w:t>
                  </w:r>
                  <w:r>
                    <w:rPr>
                      <w:color w:val="231F20"/>
                      <w:spacing w:val="-17"/>
                      <w:w w:val="110"/>
                    </w:rPr>
                    <w:t> </w:t>
                  </w:r>
                  <w:r>
                    <w:rPr>
                      <w:color w:val="231F20"/>
                      <w:w w:val="110"/>
                    </w:rPr>
                    <w:t>projects</w:t>
                  </w:r>
                  <w:r>
                    <w:rPr>
                      <w:color w:val="231F20"/>
                      <w:spacing w:val="-16"/>
                      <w:w w:val="110"/>
                    </w:rPr>
                    <w:t> </w:t>
                  </w:r>
                  <w:r>
                    <w:rPr>
                      <w:color w:val="231F20"/>
                      <w:w w:val="110"/>
                    </w:rPr>
                    <w:t>to</w:t>
                  </w:r>
                  <w:r>
                    <w:rPr>
                      <w:color w:val="231F20"/>
                      <w:spacing w:val="-17"/>
                      <w:w w:val="110"/>
                    </w:rPr>
                    <w:t> </w:t>
                  </w:r>
                  <w:r>
                    <w:rPr>
                      <w:color w:val="231F20"/>
                      <w:w w:val="110"/>
                    </w:rPr>
                    <w:t>lead</w:t>
                  </w:r>
                  <w:r>
                    <w:rPr>
                      <w:color w:val="231F20"/>
                      <w:spacing w:val="-16"/>
                      <w:w w:val="110"/>
                    </w:rPr>
                    <w:t> </w:t>
                  </w:r>
                  <w:r>
                    <w:rPr>
                      <w:color w:val="231F20"/>
                      <w:w w:val="110"/>
                    </w:rPr>
                    <w:t>to</w:t>
                  </w:r>
                  <w:r>
                    <w:rPr>
                      <w:color w:val="231F20"/>
                      <w:spacing w:val="-17"/>
                      <w:w w:val="110"/>
                    </w:rPr>
                    <w:t> </w:t>
                  </w:r>
                  <w:r>
                    <w:rPr>
                      <w:color w:val="231F20"/>
                      <w:w w:val="110"/>
                    </w:rPr>
                    <w:t>new</w:t>
                  </w:r>
                  <w:r>
                    <w:rPr>
                      <w:color w:val="231F20"/>
                      <w:spacing w:val="-16"/>
                      <w:w w:val="110"/>
                    </w:rPr>
                    <w:t> </w:t>
                  </w:r>
                  <w:r>
                    <w:rPr>
                      <w:color w:val="231F20"/>
                      <w:w w:val="110"/>
                    </w:rPr>
                    <w:t>discoveries. See</w:t>
                  </w:r>
                  <w:r>
                    <w:rPr>
                      <w:color w:val="231F20"/>
                      <w:spacing w:val="-9"/>
                      <w:w w:val="110"/>
                    </w:rPr>
                    <w:t> </w:t>
                  </w:r>
                  <w:r>
                    <w:rPr>
                      <w:color w:val="231F20"/>
                      <w:w w:val="110"/>
                    </w:rPr>
                    <w:t>the</w:t>
                  </w:r>
                  <w:r>
                    <w:rPr>
                      <w:color w:val="231F20"/>
                      <w:spacing w:val="-8"/>
                      <w:w w:val="110"/>
                    </w:rPr>
                    <w:t> </w:t>
                  </w:r>
                  <w:r>
                    <w:rPr>
                      <w:color w:val="231F20"/>
                      <w:w w:val="110"/>
                    </w:rPr>
                    <w:t>teachers</w:t>
                  </w:r>
                  <w:r>
                    <w:rPr>
                      <w:color w:val="231F20"/>
                      <w:spacing w:val="-8"/>
                      <w:w w:val="110"/>
                    </w:rPr>
                    <w:t> </w:t>
                  </w:r>
                  <w:r>
                    <w:rPr>
                      <w:color w:val="231F20"/>
                      <w:w w:val="110"/>
                    </w:rPr>
                    <w:t>guide</w:t>
                  </w:r>
                  <w:r>
                    <w:rPr>
                      <w:color w:val="231F20"/>
                      <w:spacing w:val="-8"/>
                      <w:w w:val="110"/>
                    </w:rPr>
                    <w:t> </w:t>
                  </w:r>
                  <w:r>
                    <w:rPr>
                      <w:color w:val="231F20"/>
                      <w:w w:val="110"/>
                    </w:rPr>
                    <w:t>for</w:t>
                  </w:r>
                  <w:r>
                    <w:rPr>
                      <w:color w:val="231F20"/>
                      <w:spacing w:val="-8"/>
                      <w:w w:val="110"/>
                    </w:rPr>
                    <w:t> </w:t>
                  </w:r>
                  <w:r>
                    <w:rPr>
                      <w:color w:val="231F20"/>
                      <w:w w:val="110"/>
                    </w:rPr>
                    <w:t>detailed</w:t>
                  </w:r>
                  <w:r>
                    <w:rPr>
                      <w:color w:val="231F20"/>
                      <w:spacing w:val="-9"/>
                      <w:w w:val="110"/>
                    </w:rPr>
                    <w:t> </w:t>
                  </w:r>
                  <w:r>
                    <w:rPr>
                      <w:color w:val="231F20"/>
                      <w:w w:val="110"/>
                    </w:rPr>
                    <w:t>information</w:t>
                  </w:r>
                  <w:r>
                    <w:rPr>
                      <w:color w:val="231F20"/>
                      <w:spacing w:val="-8"/>
                      <w:w w:val="110"/>
                    </w:rPr>
                    <w:t> </w:t>
                  </w:r>
                  <w:r>
                    <w:rPr>
                      <w:color w:val="231F20"/>
                      <w:w w:val="110"/>
                    </w:rPr>
                    <w:t>on</w:t>
                  </w:r>
                  <w:r>
                    <w:rPr>
                      <w:color w:val="231F20"/>
                      <w:spacing w:val="-8"/>
                      <w:w w:val="110"/>
                    </w:rPr>
                    <w:t> </w:t>
                  </w:r>
                  <w:r>
                    <w:rPr>
                      <w:color w:val="231F20"/>
                      <w:w w:val="110"/>
                    </w:rPr>
                    <w:t>the</w:t>
                  </w:r>
                  <w:r>
                    <w:rPr>
                      <w:color w:val="231F20"/>
                      <w:spacing w:val="-8"/>
                      <w:w w:val="110"/>
                    </w:rPr>
                    <w:t> </w:t>
                  </w:r>
                  <w:r>
                    <w:rPr>
                      <w:color w:val="231F20"/>
                      <w:w w:val="110"/>
                    </w:rPr>
                    <w:t>purpose</w:t>
                  </w:r>
                  <w:r>
                    <w:rPr>
                      <w:color w:val="231F20"/>
                      <w:spacing w:val="-8"/>
                      <w:w w:val="110"/>
                    </w:rPr>
                    <w:t> </w:t>
                  </w:r>
                  <w:r>
                    <w:rPr>
                      <w:color w:val="231F20"/>
                      <w:w w:val="110"/>
                    </w:rPr>
                    <w:t>and</w:t>
                  </w:r>
                  <w:r>
                    <w:rPr>
                      <w:color w:val="231F20"/>
                      <w:spacing w:val="-9"/>
                      <w:w w:val="110"/>
                    </w:rPr>
                    <w:t> </w:t>
                  </w:r>
                  <w:r>
                    <w:rPr>
                      <w:color w:val="231F20"/>
                      <w:w w:val="110"/>
                    </w:rPr>
                    <w:t>use</w:t>
                  </w:r>
                  <w:r>
                    <w:rPr>
                      <w:color w:val="231F20"/>
                      <w:spacing w:val="-8"/>
                      <w:w w:val="110"/>
                    </w:rPr>
                    <w:t> </w:t>
                  </w:r>
                  <w:r>
                    <w:rPr>
                      <w:color w:val="231F20"/>
                      <w:w w:val="110"/>
                    </w:rPr>
                    <w:t>of</w:t>
                  </w:r>
                  <w:r>
                    <w:rPr>
                      <w:color w:val="231F20"/>
                      <w:spacing w:val="-8"/>
                      <w:w w:val="110"/>
                    </w:rPr>
                    <w:t> </w:t>
                  </w:r>
                  <w:r>
                    <w:rPr>
                      <w:color w:val="231F20"/>
                      <w:w w:val="110"/>
                    </w:rPr>
                    <w:t>this</w:t>
                  </w:r>
                  <w:r>
                    <w:rPr>
                      <w:color w:val="231F20"/>
                      <w:spacing w:val="-8"/>
                      <w:w w:val="110"/>
                    </w:rPr>
                    <w:t> </w:t>
                  </w:r>
                  <w:r>
                    <w:rPr>
                      <w:color w:val="231F20"/>
                      <w:w w:val="110"/>
                    </w:rPr>
                    <w:t>resource.</w:t>
                  </w:r>
                </w:p>
              </w:txbxContent>
            </v:textbox>
            <v:fill type="solid"/>
            <w10:wrap type="topAndBottom"/>
          </v:shape>
        </w:pict>
      </w:r>
    </w:p>
    <w:p>
      <w:pPr>
        <w:pStyle w:val="BodyText"/>
        <w:spacing w:before="4"/>
        <w:ind w:left="0"/>
        <w:rPr>
          <w:sz w:val="27"/>
        </w:rPr>
      </w:pPr>
    </w:p>
    <w:p>
      <w:pPr>
        <w:pStyle w:val="BodyText"/>
        <w:ind w:left="0"/>
        <w:rPr>
          <w:sz w:val="20"/>
        </w:rPr>
      </w:pPr>
    </w:p>
    <w:p>
      <w:pPr>
        <w:pStyle w:val="BodyText"/>
        <w:ind w:left="0"/>
        <w:rPr>
          <w:sz w:val="20"/>
        </w:rPr>
      </w:pPr>
    </w:p>
    <w:p>
      <w:pPr>
        <w:pStyle w:val="BodyText"/>
        <w:spacing w:before="4"/>
        <w:ind w:left="0"/>
        <w:rPr>
          <w:sz w:val="22"/>
        </w:rPr>
      </w:pPr>
      <w:r>
        <w:rPr/>
        <w:pict>
          <v:group style="position:absolute;margin-left:105.850998pt;margin-top:14.816953pt;width:33.85pt;height:8.3pt;mso-position-horizontal-relative:page;mso-position-vertical-relative:paragraph;z-index:-904;mso-wrap-distance-left:0;mso-wrap-distance-right:0" coordorigin="2117,296" coordsize="677,166">
            <v:rect style="position:absolute;left:2407;top:296;width:215;height:166" filled="true" fillcolor="#f15638" stroked="false">
              <v:fill type="solid"/>
            </v:rect>
            <v:rect style="position:absolute;left:2622;top:296;width:172;height:166" filled="true" fillcolor="#f99b1c" stroked="false">
              <v:fill type="solid"/>
            </v:rect>
            <v:rect style="position:absolute;left:2117;top:296;width:291;height:166" filled="true" fillcolor="#f36e3a" stroked="false">
              <v:fill type="solid"/>
            </v:rect>
            <w10:wrap type="topAndBottom"/>
          </v:group>
        </w:pict>
      </w:r>
      <w:r>
        <w:rPr/>
        <w:pict>
          <v:group style="position:absolute;margin-left:363.548004pt;margin-top:14.816953pt;width:116.4pt;height:8.3pt;mso-position-horizontal-relative:page;mso-position-vertical-relative:paragraph;z-index:-880;mso-wrap-distance-left:0;mso-wrap-distance-right:0" coordorigin="7271,296" coordsize="2328,166">
            <v:rect style="position:absolute;left:9274;top:296;width:153;height:166" filled="true" fillcolor="#f15638" stroked="false">
              <v:fill type="solid"/>
            </v:rect>
            <v:rect style="position:absolute;left:9426;top:296;width:172;height:166" filled="true" fillcolor="#f99b1c" stroked="false">
              <v:fill type="solid"/>
            </v:rect>
            <v:shape style="position:absolute;left:6539;top:296;width:2550;height:166" coordorigin="6539,296" coordsize="2550,166" path="m6670,296l6539,296,6539,462,6670,462,6670,296m7271,296l7162,296,7162,462,7271,462,7271,296m8013,296l7937,296,7937,462,8013,462,8013,296m8347,296l8199,296,8199,462,8347,462,8347,296m9088,296l9013,296,9013,462,9088,462,9088,296e" filled="true" fillcolor="#f15638" stroked="false">
              <v:path arrowok="t"/>
              <v:fill type="solid"/>
            </v:shape>
            <v:rect style="position:absolute;left:8199;top:296;width:148;height:166" filled="true" fillcolor="#f15638" stroked="false">
              <v:fill type="solid"/>
            </v:rect>
            <v:rect style="position:absolute;left:7937;top:296;width:76;height:166" filled="true" fillcolor="#f15638" stroked="false">
              <v:fill type="solid"/>
            </v:rect>
            <v:rect style="position:absolute;left:7270;top:296;width:377;height:166" filled="true" fillcolor="#f99b1c" stroked="false">
              <v:fill type="solid"/>
            </v:rect>
            <v:rect style="position:absolute;left:7647;top:296;width:291;height:166" filled="true" fillcolor="#f36e3a" stroked="false">
              <v:fill type="solid"/>
            </v:rect>
            <v:rect style="position:absolute;left:8012;top:296;width:187;height:166" filled="true" fillcolor="#f99b1c" stroked="false">
              <v:fill type="solid"/>
            </v:rect>
            <v:rect style="position:absolute;left:8346;top:296;width:377;height:166" filled="true" fillcolor="#f99b1c" stroked="false">
              <v:fill type="solid"/>
            </v:rect>
            <v:rect style="position:absolute;left:8722;top:296;width:291;height:166" filled="true" fillcolor="#f36e3a" stroked="false">
              <v:fill type="solid"/>
            </v:rect>
            <v:rect style="position:absolute;left:9088;top:296;width:187;height:166" filled="true" fillcolor="#f99b1c" stroked="false">
              <v:fill type="solid"/>
            </v:rect>
            <w10:wrap type="topAndBottom"/>
          </v:group>
        </w:pict>
      </w:r>
      <w:r>
        <w:rPr/>
        <w:pict>
          <v:rect style="position:absolute;margin-left:496.061005pt;margin-top:14.816953pt;width:15.045pt;height:8.289pt;mso-position-horizontal-relative:page;mso-position-vertical-relative:paragraph;z-index:-856;mso-wrap-distance-left:0;mso-wrap-distance-right:0" filled="true" fillcolor="#f99b1c" stroked="false">
            <v:fill type="solid"/>
            <w10:wrap type="topAndBottom"/>
          </v:rect>
        </w:pict>
      </w:r>
    </w:p>
    <w:p>
      <w:pPr>
        <w:spacing w:after="0"/>
        <w:rPr>
          <w:sz w:val="22"/>
        </w:rPr>
        <w:sectPr>
          <w:footerReference w:type="default" r:id="rId5"/>
          <w:type w:val="continuous"/>
          <w:pgSz w:w="11910" w:h="16840"/>
          <w:pgMar w:footer="784" w:top="760" w:bottom="980" w:left="1020" w:right="1020"/>
          <w:pgNumType w:start="1"/>
        </w:sectPr>
      </w:pPr>
    </w:p>
    <w:p>
      <w:pPr>
        <w:pStyle w:val="BodyText"/>
        <w:rPr>
          <w:sz w:val="20"/>
        </w:rPr>
      </w:pPr>
      <w:r>
        <w:rPr>
          <w:sz w:val="20"/>
        </w:rPr>
        <w:pict>
          <v:shape style="width:481.9pt;height:115.5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spacing w:val="-3"/>
                      <w:w w:val="110"/>
                      <w:sz w:val="26"/>
                    </w:rPr>
                    <w:t>Cosmology </w:t>
                  </w:r>
                  <w:r>
                    <w:rPr>
                      <w:i/>
                      <w:color w:val="231F20"/>
                      <w:spacing w:val="3"/>
                      <w:w w:val="110"/>
                      <w:sz w:val="26"/>
                    </w:rPr>
                    <w:t>3: </w:t>
                  </w:r>
                  <w:r>
                    <w:rPr>
                      <w:i/>
                      <w:color w:val="231F20"/>
                      <w:w w:val="110"/>
                      <w:sz w:val="26"/>
                    </w:rPr>
                    <w:t>The future </w:t>
                  </w:r>
                  <w:r>
                    <w:rPr>
                      <w:i/>
                      <w:color w:val="231F20"/>
                      <w:spacing w:val="-3"/>
                      <w:w w:val="110"/>
                      <w:sz w:val="26"/>
                    </w:rPr>
                    <w:t>of </w:t>
                  </w:r>
                  <w:r>
                    <w:rPr>
                      <w:i/>
                      <w:color w:val="231F20"/>
                      <w:w w:val="110"/>
                      <w:sz w:val="26"/>
                    </w:rPr>
                    <w:t>the</w:t>
                  </w:r>
                  <w:r>
                    <w:rPr>
                      <w:i/>
                      <w:color w:val="231F20"/>
                      <w:spacing w:val="-58"/>
                      <w:w w:val="110"/>
                      <w:sz w:val="26"/>
                    </w:rPr>
                    <w:t> </w:t>
                  </w:r>
                  <w:r>
                    <w:rPr>
                      <w:i/>
                      <w:color w:val="231F20"/>
                      <w:w w:val="110"/>
                      <w:sz w:val="26"/>
                    </w:rPr>
                    <w:t>Universe</w:t>
                  </w:r>
                </w:p>
                <w:p>
                  <w:pPr>
                    <w:spacing w:before="106"/>
                    <w:ind w:left="113" w:right="0" w:firstLine="0"/>
                    <w:jc w:val="left"/>
                    <w:rPr>
                      <w:sz w:val="18"/>
                    </w:rPr>
                  </w:pPr>
                  <w:r>
                    <w:rPr>
                      <w:i/>
                      <w:color w:val="231F20"/>
                      <w:w w:val="110"/>
                      <w:sz w:val="18"/>
                    </w:rPr>
                    <w:t>The future of the Universe </w:t>
                  </w:r>
                  <w:r>
                    <w:rPr>
                      <w:color w:val="231F20"/>
                      <w:w w:val="110"/>
                      <w:sz w:val="18"/>
                    </w:rPr>
                    <w:t>comprises a teachers guide, fact sheet and presentation.</w:t>
                  </w:r>
                </w:p>
                <w:p>
                  <w:pPr>
                    <w:pStyle w:val="BodyText"/>
                    <w:spacing w:line="249" w:lineRule="auto" w:before="122"/>
                    <w:ind w:right="2"/>
                  </w:pPr>
                  <w:r>
                    <w:rPr>
                      <w:color w:val="231F20"/>
                      <w:w w:val="110"/>
                    </w:rPr>
                    <w:t>The</w:t>
                  </w:r>
                  <w:r>
                    <w:rPr>
                      <w:color w:val="231F20"/>
                      <w:spacing w:val="-21"/>
                      <w:w w:val="110"/>
                    </w:rPr>
                    <w:t> </w:t>
                  </w:r>
                  <w:r>
                    <w:rPr>
                      <w:color w:val="231F20"/>
                      <w:w w:val="110"/>
                    </w:rPr>
                    <w:t>presentation</w:t>
                  </w:r>
                  <w:r>
                    <w:rPr>
                      <w:color w:val="231F20"/>
                      <w:spacing w:val="-20"/>
                      <w:w w:val="110"/>
                    </w:rPr>
                    <w:t> </w:t>
                  </w:r>
                  <w:r>
                    <w:rPr>
                      <w:color w:val="231F20"/>
                      <w:w w:val="110"/>
                    </w:rPr>
                    <w:t>discusses</w:t>
                  </w:r>
                  <w:r>
                    <w:rPr>
                      <w:color w:val="231F20"/>
                      <w:spacing w:val="-21"/>
                      <w:w w:val="110"/>
                    </w:rPr>
                    <w:t> </w:t>
                  </w:r>
                  <w:r>
                    <w:rPr>
                      <w:color w:val="231F20"/>
                      <w:w w:val="110"/>
                    </w:rPr>
                    <w:t>the</w:t>
                  </w:r>
                  <w:r>
                    <w:rPr>
                      <w:color w:val="231F20"/>
                      <w:spacing w:val="-20"/>
                      <w:w w:val="110"/>
                    </w:rPr>
                    <w:t> </w:t>
                  </w:r>
                  <w:r>
                    <w:rPr>
                      <w:color w:val="231F20"/>
                      <w:w w:val="110"/>
                    </w:rPr>
                    <w:t>limitations</w:t>
                  </w:r>
                  <w:r>
                    <w:rPr>
                      <w:color w:val="231F20"/>
                      <w:spacing w:val="-20"/>
                      <w:w w:val="110"/>
                    </w:rPr>
                    <w:t> </w:t>
                  </w:r>
                  <w:r>
                    <w:rPr>
                      <w:color w:val="231F20"/>
                      <w:w w:val="110"/>
                    </w:rPr>
                    <w:t>to</w:t>
                  </w:r>
                  <w:r>
                    <w:rPr>
                      <w:color w:val="231F20"/>
                      <w:spacing w:val="-21"/>
                      <w:w w:val="110"/>
                    </w:rPr>
                    <w:t> </w:t>
                  </w:r>
                  <w:r>
                    <w:rPr>
                      <w:color w:val="231F20"/>
                      <w:w w:val="110"/>
                    </w:rPr>
                    <w:t>our</w:t>
                  </w:r>
                  <w:r>
                    <w:rPr>
                      <w:color w:val="231F20"/>
                      <w:spacing w:val="-20"/>
                      <w:w w:val="110"/>
                    </w:rPr>
                    <w:t> </w:t>
                  </w:r>
                  <w:r>
                    <w:rPr>
                      <w:color w:val="231F20"/>
                      <w:w w:val="110"/>
                    </w:rPr>
                    <w:t>understanding</w:t>
                  </w:r>
                  <w:r>
                    <w:rPr>
                      <w:color w:val="231F20"/>
                      <w:spacing w:val="-21"/>
                      <w:w w:val="110"/>
                    </w:rPr>
                    <w:t> </w:t>
                  </w:r>
                  <w:r>
                    <w:rPr>
                      <w:color w:val="231F20"/>
                      <w:w w:val="110"/>
                    </w:rPr>
                    <w:t>of</w:t>
                  </w:r>
                  <w:r>
                    <w:rPr>
                      <w:color w:val="231F20"/>
                      <w:spacing w:val="-20"/>
                      <w:w w:val="110"/>
                    </w:rPr>
                    <w:t> </w:t>
                  </w:r>
                  <w:r>
                    <w:rPr>
                      <w:color w:val="231F20"/>
                      <w:w w:val="110"/>
                    </w:rPr>
                    <w:t>the</w:t>
                  </w:r>
                  <w:r>
                    <w:rPr>
                      <w:color w:val="231F20"/>
                      <w:spacing w:val="-20"/>
                      <w:w w:val="110"/>
                    </w:rPr>
                    <w:t> </w:t>
                  </w:r>
                  <w:r>
                    <w:rPr>
                      <w:color w:val="231F20"/>
                      <w:w w:val="110"/>
                    </w:rPr>
                    <w:t>Universe</w:t>
                  </w:r>
                  <w:r>
                    <w:rPr>
                      <w:color w:val="231F20"/>
                      <w:spacing w:val="-21"/>
                      <w:w w:val="110"/>
                    </w:rPr>
                    <w:t> </w:t>
                  </w:r>
                  <w:r>
                    <w:rPr>
                      <w:color w:val="231F20"/>
                      <w:w w:val="110"/>
                    </w:rPr>
                    <w:t>and</w:t>
                  </w:r>
                  <w:r>
                    <w:rPr>
                      <w:color w:val="231F20"/>
                      <w:spacing w:val="-20"/>
                      <w:w w:val="110"/>
                    </w:rPr>
                    <w:t> </w:t>
                  </w:r>
                  <w:r>
                    <w:rPr>
                      <w:color w:val="231F20"/>
                      <w:w w:val="110"/>
                    </w:rPr>
                    <w:t>consequently</w:t>
                  </w:r>
                  <w:r>
                    <w:rPr>
                      <w:color w:val="231F20"/>
                      <w:spacing w:val="-21"/>
                      <w:w w:val="110"/>
                    </w:rPr>
                    <w:t> </w:t>
                  </w:r>
                  <w:r>
                    <w:rPr>
                      <w:color w:val="231F20"/>
                      <w:w w:val="110"/>
                    </w:rPr>
                    <w:t>our</w:t>
                  </w:r>
                  <w:r>
                    <w:rPr>
                      <w:color w:val="231F20"/>
                      <w:spacing w:val="-20"/>
                      <w:w w:val="110"/>
                    </w:rPr>
                    <w:t> </w:t>
                  </w:r>
                  <w:r>
                    <w:rPr>
                      <w:color w:val="231F20"/>
                      <w:w w:val="110"/>
                    </w:rPr>
                    <w:t>capacity to predict its future. It presents four different scenarios to describe and explain the possible future of the Universe,</w:t>
                  </w:r>
                  <w:r>
                    <w:rPr>
                      <w:color w:val="231F20"/>
                      <w:spacing w:val="-17"/>
                      <w:w w:val="110"/>
                    </w:rPr>
                    <w:t> </w:t>
                  </w:r>
                  <w:r>
                    <w:rPr>
                      <w:color w:val="231F20"/>
                      <w:w w:val="110"/>
                    </w:rPr>
                    <w:t>depending</w:t>
                  </w:r>
                  <w:r>
                    <w:rPr>
                      <w:color w:val="231F20"/>
                      <w:spacing w:val="-16"/>
                      <w:w w:val="110"/>
                    </w:rPr>
                    <w:t> </w:t>
                  </w:r>
                  <w:r>
                    <w:rPr>
                      <w:color w:val="231F20"/>
                      <w:w w:val="110"/>
                    </w:rPr>
                    <w:t>upon</w:t>
                  </w:r>
                  <w:r>
                    <w:rPr>
                      <w:color w:val="231F20"/>
                      <w:spacing w:val="-15"/>
                      <w:w w:val="110"/>
                    </w:rPr>
                    <w:t> </w:t>
                  </w:r>
                  <w:r>
                    <w:rPr>
                      <w:color w:val="231F20"/>
                      <w:w w:val="110"/>
                    </w:rPr>
                    <w:t>its</w:t>
                  </w:r>
                  <w:r>
                    <w:rPr>
                      <w:color w:val="231F20"/>
                      <w:spacing w:val="-17"/>
                      <w:w w:val="110"/>
                    </w:rPr>
                    <w:t> </w:t>
                  </w:r>
                  <w:r>
                    <w:rPr>
                      <w:color w:val="231F20"/>
                      <w:w w:val="110"/>
                    </w:rPr>
                    <w:t>density</w:t>
                  </w:r>
                  <w:r>
                    <w:rPr>
                      <w:color w:val="231F20"/>
                      <w:spacing w:val="-16"/>
                      <w:w w:val="110"/>
                    </w:rPr>
                    <w:t> </w:t>
                  </w:r>
                  <w:r>
                    <w:rPr>
                      <w:color w:val="231F20"/>
                      <w:w w:val="110"/>
                    </w:rPr>
                    <w:t>and</w:t>
                  </w:r>
                  <w:r>
                    <w:rPr>
                      <w:color w:val="231F20"/>
                      <w:spacing w:val="-15"/>
                      <w:w w:val="110"/>
                    </w:rPr>
                    <w:t> </w:t>
                  </w:r>
                  <w:r>
                    <w:rPr>
                      <w:color w:val="231F20"/>
                      <w:w w:val="110"/>
                    </w:rPr>
                    <w:t>the</w:t>
                  </w:r>
                  <w:r>
                    <w:rPr>
                      <w:color w:val="231F20"/>
                      <w:spacing w:val="-16"/>
                      <w:w w:val="110"/>
                    </w:rPr>
                    <w:t> </w:t>
                  </w:r>
                  <w:r>
                    <w:rPr>
                      <w:color w:val="231F20"/>
                      <w:w w:val="110"/>
                    </w:rPr>
                    <w:t>effects</w:t>
                  </w:r>
                  <w:r>
                    <w:rPr>
                      <w:color w:val="231F20"/>
                      <w:spacing w:val="-17"/>
                      <w:w w:val="110"/>
                    </w:rPr>
                    <w:t> </w:t>
                  </w:r>
                  <w:r>
                    <w:rPr>
                      <w:color w:val="231F20"/>
                      <w:w w:val="110"/>
                    </w:rPr>
                    <w:t>of</w:t>
                  </w:r>
                  <w:r>
                    <w:rPr>
                      <w:color w:val="231F20"/>
                      <w:spacing w:val="-15"/>
                      <w:w w:val="110"/>
                    </w:rPr>
                    <w:t> </w:t>
                  </w:r>
                  <w:r>
                    <w:rPr>
                      <w:color w:val="231F20"/>
                      <w:w w:val="110"/>
                    </w:rPr>
                    <w:t>gravity</w:t>
                  </w:r>
                  <w:r>
                    <w:rPr>
                      <w:color w:val="231F20"/>
                      <w:spacing w:val="-16"/>
                      <w:w w:val="110"/>
                    </w:rPr>
                    <w:t> </w:t>
                  </w:r>
                  <w:r>
                    <w:rPr>
                      <w:color w:val="231F20"/>
                      <w:w w:val="110"/>
                    </w:rPr>
                    <w:t>on</w:t>
                  </w:r>
                  <w:r>
                    <w:rPr>
                      <w:color w:val="231F20"/>
                      <w:spacing w:val="-17"/>
                      <w:w w:val="110"/>
                    </w:rPr>
                    <w:t> </w:t>
                  </w:r>
                  <w:r>
                    <w:rPr>
                      <w:color w:val="231F20"/>
                      <w:w w:val="110"/>
                    </w:rPr>
                    <w:t>its</w:t>
                  </w:r>
                  <w:r>
                    <w:rPr>
                      <w:color w:val="231F20"/>
                      <w:spacing w:val="-15"/>
                      <w:w w:val="110"/>
                    </w:rPr>
                    <w:t> </w:t>
                  </w:r>
                  <w:r>
                    <w:rPr>
                      <w:color w:val="231F20"/>
                      <w:w w:val="110"/>
                    </w:rPr>
                    <w:t>mass.</w:t>
                  </w:r>
                  <w:r>
                    <w:rPr>
                      <w:color w:val="231F20"/>
                      <w:spacing w:val="-16"/>
                      <w:w w:val="110"/>
                    </w:rPr>
                    <w:t> </w:t>
                  </w:r>
                  <w:r>
                    <w:rPr>
                      <w:color w:val="231F20"/>
                      <w:w w:val="110"/>
                    </w:rPr>
                    <w:t>Finally,</w:t>
                  </w:r>
                  <w:r>
                    <w:rPr>
                      <w:color w:val="231F20"/>
                      <w:spacing w:val="-16"/>
                      <w:w w:val="110"/>
                    </w:rPr>
                    <w:t> </w:t>
                  </w:r>
                  <w:r>
                    <w:rPr>
                      <w:color w:val="231F20"/>
                      <w:w w:val="110"/>
                    </w:rPr>
                    <w:t>the</w:t>
                  </w:r>
                  <w:r>
                    <w:rPr>
                      <w:color w:val="231F20"/>
                      <w:spacing w:val="-16"/>
                      <w:w w:val="110"/>
                    </w:rPr>
                    <w:t> </w:t>
                  </w:r>
                  <w:r>
                    <w:rPr>
                      <w:color w:val="231F20"/>
                      <w:w w:val="110"/>
                    </w:rPr>
                    <w:t>presentation</w:t>
                  </w:r>
                  <w:r>
                    <w:rPr>
                      <w:color w:val="231F20"/>
                      <w:spacing w:val="-16"/>
                      <w:w w:val="110"/>
                    </w:rPr>
                    <w:t> </w:t>
                  </w:r>
                  <w:r>
                    <w:rPr>
                      <w:color w:val="231F20"/>
                      <w:w w:val="110"/>
                    </w:rPr>
                    <w:t>explores the composition of the Universe and introduces the notions of dark matter and dark energy. The fact sheet provides</w:t>
                  </w:r>
                  <w:r>
                    <w:rPr>
                      <w:color w:val="231F20"/>
                      <w:spacing w:val="-12"/>
                      <w:w w:val="110"/>
                    </w:rPr>
                    <w:t> </w:t>
                  </w:r>
                  <w:r>
                    <w:rPr>
                      <w:color w:val="231F20"/>
                      <w:w w:val="110"/>
                    </w:rPr>
                    <w:t>a</w:t>
                  </w:r>
                  <w:r>
                    <w:rPr>
                      <w:color w:val="231F20"/>
                      <w:spacing w:val="-11"/>
                      <w:w w:val="110"/>
                    </w:rPr>
                    <w:t> </w:t>
                  </w:r>
                  <w:r>
                    <w:rPr>
                      <w:color w:val="231F20"/>
                      <w:w w:val="110"/>
                    </w:rPr>
                    <w:t>summary</w:t>
                  </w:r>
                  <w:r>
                    <w:rPr>
                      <w:color w:val="231F20"/>
                      <w:spacing w:val="-11"/>
                      <w:w w:val="110"/>
                    </w:rPr>
                    <w:t> </w:t>
                  </w:r>
                  <w:r>
                    <w:rPr>
                      <w:color w:val="231F20"/>
                      <w:w w:val="110"/>
                    </w:rPr>
                    <w:t>of</w:t>
                  </w:r>
                  <w:r>
                    <w:rPr>
                      <w:color w:val="231F20"/>
                      <w:spacing w:val="-12"/>
                      <w:w w:val="110"/>
                    </w:rPr>
                    <w:t> </w:t>
                  </w:r>
                  <w:r>
                    <w:rPr>
                      <w:color w:val="231F20"/>
                      <w:w w:val="110"/>
                    </w:rPr>
                    <w:t>the</w:t>
                  </w:r>
                  <w:r>
                    <w:rPr>
                      <w:color w:val="231F20"/>
                      <w:spacing w:val="-11"/>
                      <w:w w:val="110"/>
                    </w:rPr>
                    <w:t> </w:t>
                  </w:r>
                  <w:r>
                    <w:rPr>
                      <w:color w:val="231F20"/>
                      <w:w w:val="110"/>
                    </w:rPr>
                    <w:t>main</w:t>
                  </w:r>
                  <w:r>
                    <w:rPr>
                      <w:color w:val="231F20"/>
                      <w:spacing w:val="-11"/>
                      <w:w w:val="110"/>
                    </w:rPr>
                    <w:t> </w:t>
                  </w:r>
                  <w:r>
                    <w:rPr>
                      <w:color w:val="231F20"/>
                      <w:w w:val="110"/>
                    </w:rPr>
                    <w:t>points</w:t>
                  </w:r>
                  <w:r>
                    <w:rPr>
                      <w:color w:val="231F20"/>
                      <w:spacing w:val="-12"/>
                      <w:w w:val="110"/>
                    </w:rPr>
                    <w:t> </w:t>
                  </w:r>
                  <w:r>
                    <w:rPr>
                      <w:color w:val="231F20"/>
                      <w:w w:val="110"/>
                    </w:rPr>
                    <w:t>in</w:t>
                  </w:r>
                  <w:r>
                    <w:rPr>
                      <w:color w:val="231F20"/>
                      <w:spacing w:val="-11"/>
                      <w:w w:val="110"/>
                    </w:rPr>
                    <w:t> </w:t>
                  </w:r>
                  <w:r>
                    <w:rPr>
                      <w:color w:val="231F20"/>
                      <w:w w:val="110"/>
                    </w:rPr>
                    <w:t>the</w:t>
                  </w:r>
                  <w:r>
                    <w:rPr>
                      <w:color w:val="231F20"/>
                      <w:spacing w:val="-11"/>
                      <w:w w:val="110"/>
                    </w:rPr>
                    <w:t> </w:t>
                  </w:r>
                  <w:r>
                    <w:rPr>
                      <w:color w:val="231F20"/>
                      <w:w w:val="110"/>
                    </w:rPr>
                    <w:t>presentation.</w:t>
                  </w:r>
                  <w:r>
                    <w:rPr>
                      <w:color w:val="231F20"/>
                      <w:spacing w:val="-12"/>
                      <w:w w:val="110"/>
                    </w:rPr>
                    <w:t> </w:t>
                  </w:r>
                  <w:r>
                    <w:rPr>
                      <w:color w:val="231F20"/>
                      <w:w w:val="110"/>
                    </w:rPr>
                    <w:t>See</w:t>
                  </w:r>
                  <w:r>
                    <w:rPr>
                      <w:color w:val="231F20"/>
                      <w:spacing w:val="-11"/>
                      <w:w w:val="110"/>
                    </w:rPr>
                    <w:t> </w:t>
                  </w:r>
                  <w:r>
                    <w:rPr>
                      <w:color w:val="231F20"/>
                      <w:w w:val="110"/>
                    </w:rPr>
                    <w:t>the</w:t>
                  </w:r>
                  <w:r>
                    <w:rPr>
                      <w:color w:val="231F20"/>
                      <w:spacing w:val="-11"/>
                      <w:w w:val="110"/>
                    </w:rPr>
                    <w:t> </w:t>
                  </w:r>
                  <w:r>
                    <w:rPr>
                      <w:color w:val="231F20"/>
                      <w:w w:val="110"/>
                    </w:rPr>
                    <w:t>teachers</w:t>
                  </w:r>
                  <w:r>
                    <w:rPr>
                      <w:color w:val="231F20"/>
                      <w:spacing w:val="-11"/>
                      <w:w w:val="110"/>
                    </w:rPr>
                    <w:t> </w:t>
                  </w:r>
                  <w:r>
                    <w:rPr>
                      <w:color w:val="231F20"/>
                      <w:w w:val="110"/>
                    </w:rPr>
                    <w:t>guide</w:t>
                  </w:r>
                  <w:r>
                    <w:rPr>
                      <w:color w:val="231F20"/>
                      <w:spacing w:val="-12"/>
                      <w:w w:val="110"/>
                    </w:rPr>
                    <w:t> </w:t>
                  </w:r>
                  <w:r>
                    <w:rPr>
                      <w:color w:val="231F20"/>
                      <w:w w:val="110"/>
                    </w:rPr>
                    <w:t>for</w:t>
                  </w:r>
                  <w:r>
                    <w:rPr>
                      <w:color w:val="231F20"/>
                      <w:spacing w:val="-11"/>
                      <w:w w:val="110"/>
                    </w:rPr>
                    <w:t> </w:t>
                  </w:r>
                  <w:r>
                    <w:rPr>
                      <w:color w:val="231F20"/>
                      <w:w w:val="110"/>
                    </w:rPr>
                    <w:t>detailed</w:t>
                  </w:r>
                  <w:r>
                    <w:rPr>
                      <w:color w:val="231F20"/>
                      <w:spacing w:val="-11"/>
                      <w:w w:val="110"/>
                    </w:rPr>
                    <w:t> </w:t>
                  </w:r>
                  <w:r>
                    <w:rPr>
                      <w:color w:val="231F20"/>
                      <w:w w:val="110"/>
                    </w:rPr>
                    <w:t>information</w:t>
                  </w:r>
                  <w:r>
                    <w:rPr>
                      <w:color w:val="231F20"/>
                      <w:spacing w:val="-12"/>
                      <w:w w:val="110"/>
                    </w:rPr>
                    <w:t> </w:t>
                  </w:r>
                  <w:r>
                    <w:rPr>
                      <w:color w:val="231F20"/>
                      <w:w w:val="110"/>
                    </w:rPr>
                    <w:t>on the purpose and use of this</w:t>
                  </w:r>
                  <w:r>
                    <w:rPr>
                      <w:color w:val="231F20"/>
                      <w:spacing w:val="-36"/>
                      <w:w w:val="110"/>
                    </w:rPr>
                    <w:t> </w:t>
                  </w:r>
                  <w:r>
                    <w:rPr>
                      <w:color w:val="231F20"/>
                      <w:w w:val="110"/>
                    </w:rPr>
                    <w:t>resource.</w:t>
                  </w:r>
                </w:p>
              </w:txbxContent>
            </v:textbox>
            <v:fill type="solid"/>
          </v:shape>
        </w:pict>
      </w:r>
      <w:r>
        <w:rPr>
          <w:sz w:val="20"/>
        </w:rPr>
      </w:r>
    </w:p>
    <w:p>
      <w:pPr>
        <w:pStyle w:val="BodyText"/>
        <w:ind w:left="0"/>
        <w:rPr>
          <w:sz w:val="15"/>
        </w:rPr>
      </w:pPr>
      <w:r>
        <w:rPr/>
        <w:pict>
          <v:shape style="position:absolute;margin-left:56.693001pt;margin-top:9.851pt;width:481.9pt;height:85.05pt;mso-position-horizontal-relative:page;mso-position-vertical-relative:paragraph;z-index:-808;mso-wrap-distance-left:0;mso-wrap-distance-right:0" type="#_x0000_t202" filled="true" fillcolor="#e6e7e8" stroked="false">
            <v:textbox inset="0,0,0,0">
              <w:txbxContent>
                <w:p>
                  <w:pPr>
                    <w:spacing w:before="71"/>
                    <w:ind w:left="113" w:right="0" w:firstLine="0"/>
                    <w:jc w:val="left"/>
                    <w:rPr>
                      <w:i/>
                      <w:sz w:val="26"/>
                    </w:rPr>
                  </w:pPr>
                  <w:r>
                    <w:rPr>
                      <w:i/>
                      <w:color w:val="231F20"/>
                      <w:w w:val="110"/>
                      <w:sz w:val="26"/>
                    </w:rPr>
                    <w:t>Cosmology 4: Shifted light</w:t>
                  </w:r>
                </w:p>
                <w:p>
                  <w:pPr>
                    <w:spacing w:before="106"/>
                    <w:ind w:left="113" w:right="0" w:firstLine="0"/>
                    <w:jc w:val="left"/>
                    <w:rPr>
                      <w:sz w:val="18"/>
                    </w:rPr>
                  </w:pPr>
                  <w:r>
                    <w:rPr>
                      <w:i/>
                      <w:color w:val="231F20"/>
                      <w:w w:val="110"/>
                      <w:sz w:val="18"/>
                    </w:rPr>
                    <w:t>Shifted light </w:t>
                  </w:r>
                  <w:r>
                    <w:rPr>
                      <w:color w:val="231F20"/>
                      <w:w w:val="110"/>
                      <w:sz w:val="18"/>
                    </w:rPr>
                    <w:t>comprises a teachers guide and video.</w:t>
                  </w:r>
                </w:p>
                <w:p>
                  <w:pPr>
                    <w:pStyle w:val="BodyText"/>
                    <w:spacing w:line="249" w:lineRule="auto" w:before="122"/>
                    <w:ind w:right="434"/>
                  </w:pPr>
                  <w:r>
                    <w:rPr>
                      <w:color w:val="231F20"/>
                      <w:w w:val="110"/>
                    </w:rPr>
                    <w:t>The</w:t>
                  </w:r>
                  <w:r>
                    <w:rPr>
                      <w:color w:val="231F20"/>
                      <w:spacing w:val="-14"/>
                      <w:w w:val="110"/>
                    </w:rPr>
                    <w:t> </w:t>
                  </w:r>
                  <w:r>
                    <w:rPr>
                      <w:color w:val="231F20"/>
                      <w:w w:val="110"/>
                    </w:rPr>
                    <w:t>video</w:t>
                  </w:r>
                  <w:r>
                    <w:rPr>
                      <w:color w:val="231F20"/>
                      <w:spacing w:val="-13"/>
                      <w:w w:val="110"/>
                    </w:rPr>
                    <w:t> </w:t>
                  </w:r>
                  <w:r>
                    <w:rPr>
                      <w:color w:val="231F20"/>
                      <w:w w:val="110"/>
                    </w:rPr>
                    <w:t>explains</w:t>
                  </w:r>
                  <w:r>
                    <w:rPr>
                      <w:color w:val="231F20"/>
                      <w:spacing w:val="-14"/>
                      <w:w w:val="110"/>
                    </w:rPr>
                    <w:t> </w:t>
                  </w:r>
                  <w:r>
                    <w:rPr>
                      <w:color w:val="231F20"/>
                      <w:w w:val="110"/>
                    </w:rPr>
                    <w:t>red</w:t>
                  </w:r>
                  <w:r>
                    <w:rPr>
                      <w:color w:val="231F20"/>
                      <w:spacing w:val="-13"/>
                      <w:w w:val="110"/>
                    </w:rPr>
                    <w:t> </w:t>
                  </w:r>
                  <w:r>
                    <w:rPr>
                      <w:color w:val="231F20"/>
                      <w:w w:val="110"/>
                    </w:rPr>
                    <w:t>shift</w:t>
                  </w:r>
                  <w:r>
                    <w:rPr>
                      <w:color w:val="231F20"/>
                      <w:spacing w:val="-14"/>
                      <w:w w:val="110"/>
                    </w:rPr>
                    <w:t> </w:t>
                  </w:r>
                  <w:r>
                    <w:rPr>
                      <w:color w:val="231F20"/>
                      <w:w w:val="110"/>
                    </w:rPr>
                    <w:t>through</w:t>
                  </w:r>
                  <w:r>
                    <w:rPr>
                      <w:color w:val="231F20"/>
                      <w:spacing w:val="-13"/>
                      <w:w w:val="110"/>
                    </w:rPr>
                    <w:t> </w:t>
                  </w:r>
                  <w:r>
                    <w:rPr>
                      <w:color w:val="231F20"/>
                      <w:w w:val="110"/>
                    </w:rPr>
                    <w:t>analogies</w:t>
                  </w:r>
                  <w:r>
                    <w:rPr>
                      <w:color w:val="231F20"/>
                      <w:spacing w:val="-14"/>
                      <w:w w:val="110"/>
                    </w:rPr>
                    <w:t> </w:t>
                  </w:r>
                  <w:r>
                    <w:rPr>
                      <w:color w:val="231F20"/>
                      <w:w w:val="110"/>
                    </w:rPr>
                    <w:t>with</w:t>
                  </w:r>
                  <w:r>
                    <w:rPr>
                      <w:color w:val="231F20"/>
                      <w:spacing w:val="-13"/>
                      <w:w w:val="110"/>
                    </w:rPr>
                    <w:t> </w:t>
                  </w:r>
                  <w:r>
                    <w:rPr>
                      <w:color w:val="231F20"/>
                      <w:w w:val="110"/>
                    </w:rPr>
                    <w:t>the</w:t>
                  </w:r>
                  <w:r>
                    <w:rPr>
                      <w:color w:val="231F20"/>
                      <w:spacing w:val="-13"/>
                      <w:w w:val="110"/>
                    </w:rPr>
                    <w:t> </w:t>
                  </w:r>
                  <w:r>
                    <w:rPr>
                      <w:color w:val="231F20"/>
                      <w:w w:val="110"/>
                    </w:rPr>
                    <w:t>Doppler</w:t>
                  </w:r>
                  <w:r>
                    <w:rPr>
                      <w:color w:val="231F20"/>
                      <w:spacing w:val="-14"/>
                      <w:w w:val="110"/>
                    </w:rPr>
                    <w:t> </w:t>
                  </w:r>
                  <w:r>
                    <w:rPr>
                      <w:color w:val="231F20"/>
                      <w:spacing w:val="2"/>
                      <w:w w:val="110"/>
                    </w:rPr>
                    <w:t>effect</w:t>
                  </w:r>
                  <w:r>
                    <w:rPr>
                      <w:color w:val="231F20"/>
                      <w:spacing w:val="-13"/>
                      <w:w w:val="110"/>
                    </w:rPr>
                    <w:t> </w:t>
                  </w:r>
                  <w:r>
                    <w:rPr>
                      <w:color w:val="231F20"/>
                      <w:w w:val="110"/>
                    </w:rPr>
                    <w:t>and</w:t>
                  </w:r>
                  <w:r>
                    <w:rPr>
                      <w:color w:val="231F20"/>
                      <w:spacing w:val="-14"/>
                      <w:w w:val="110"/>
                    </w:rPr>
                    <w:t> </w:t>
                  </w:r>
                  <w:r>
                    <w:rPr>
                      <w:color w:val="231F20"/>
                      <w:w w:val="110"/>
                    </w:rPr>
                    <w:t>shows</w:t>
                  </w:r>
                  <w:r>
                    <w:rPr>
                      <w:color w:val="231F20"/>
                      <w:spacing w:val="-13"/>
                      <w:w w:val="110"/>
                    </w:rPr>
                    <w:t> </w:t>
                  </w:r>
                  <w:r>
                    <w:rPr>
                      <w:color w:val="231F20"/>
                      <w:w w:val="110"/>
                    </w:rPr>
                    <w:t>how</w:t>
                  </w:r>
                  <w:r>
                    <w:rPr>
                      <w:color w:val="231F20"/>
                      <w:spacing w:val="-14"/>
                      <w:w w:val="110"/>
                    </w:rPr>
                    <w:t> </w:t>
                  </w:r>
                  <w:r>
                    <w:rPr>
                      <w:color w:val="231F20"/>
                      <w:w w:val="110"/>
                    </w:rPr>
                    <w:t>astronomers</w:t>
                  </w:r>
                  <w:r>
                    <w:rPr>
                      <w:color w:val="231F20"/>
                      <w:spacing w:val="-13"/>
                      <w:w w:val="110"/>
                    </w:rPr>
                    <w:t> </w:t>
                  </w:r>
                  <w:r>
                    <w:rPr>
                      <w:color w:val="231F20"/>
                      <w:w w:val="110"/>
                    </w:rPr>
                    <w:t>use red</w:t>
                  </w:r>
                  <w:r>
                    <w:rPr>
                      <w:color w:val="231F20"/>
                      <w:spacing w:val="-17"/>
                      <w:w w:val="110"/>
                    </w:rPr>
                    <w:t> </w:t>
                  </w:r>
                  <w:r>
                    <w:rPr>
                      <w:color w:val="231F20"/>
                      <w:w w:val="110"/>
                    </w:rPr>
                    <w:t>shift</w:t>
                  </w:r>
                  <w:r>
                    <w:rPr>
                      <w:color w:val="231F20"/>
                      <w:spacing w:val="-16"/>
                      <w:w w:val="110"/>
                    </w:rPr>
                    <w:t> </w:t>
                  </w:r>
                  <w:r>
                    <w:rPr>
                      <w:color w:val="231F20"/>
                      <w:w w:val="110"/>
                    </w:rPr>
                    <w:t>to</w:t>
                  </w:r>
                  <w:r>
                    <w:rPr>
                      <w:color w:val="231F20"/>
                      <w:spacing w:val="-17"/>
                      <w:w w:val="110"/>
                    </w:rPr>
                    <w:t> </w:t>
                  </w:r>
                  <w:r>
                    <w:rPr>
                      <w:color w:val="231F20"/>
                      <w:w w:val="110"/>
                    </w:rPr>
                    <w:t>determine</w:t>
                  </w:r>
                  <w:r>
                    <w:rPr>
                      <w:color w:val="231F20"/>
                      <w:spacing w:val="-16"/>
                      <w:w w:val="110"/>
                    </w:rPr>
                    <w:t> </w:t>
                  </w:r>
                  <w:r>
                    <w:rPr>
                      <w:color w:val="231F20"/>
                      <w:w w:val="110"/>
                    </w:rPr>
                    <w:t>the</w:t>
                  </w:r>
                  <w:r>
                    <w:rPr>
                      <w:color w:val="231F20"/>
                      <w:spacing w:val="-17"/>
                      <w:w w:val="110"/>
                    </w:rPr>
                    <w:t> </w:t>
                  </w:r>
                  <w:r>
                    <w:rPr>
                      <w:color w:val="231F20"/>
                      <w:w w:val="110"/>
                    </w:rPr>
                    <w:t>recessional</w:t>
                  </w:r>
                  <w:r>
                    <w:rPr>
                      <w:color w:val="231F20"/>
                      <w:spacing w:val="-16"/>
                      <w:w w:val="110"/>
                    </w:rPr>
                    <w:t> </w:t>
                  </w:r>
                  <w:r>
                    <w:rPr>
                      <w:color w:val="231F20"/>
                      <w:w w:val="110"/>
                    </w:rPr>
                    <w:t>velocity</w:t>
                  </w:r>
                  <w:r>
                    <w:rPr>
                      <w:color w:val="231F20"/>
                      <w:spacing w:val="-17"/>
                      <w:w w:val="110"/>
                    </w:rPr>
                    <w:t> </w:t>
                  </w:r>
                  <w:r>
                    <w:rPr>
                      <w:color w:val="231F20"/>
                      <w:w w:val="110"/>
                    </w:rPr>
                    <w:t>of</w:t>
                  </w:r>
                  <w:r>
                    <w:rPr>
                      <w:color w:val="231F20"/>
                      <w:spacing w:val="-16"/>
                      <w:w w:val="110"/>
                    </w:rPr>
                    <w:t> </w:t>
                  </w:r>
                  <w:r>
                    <w:rPr>
                      <w:color w:val="231F20"/>
                      <w:w w:val="110"/>
                    </w:rPr>
                    <w:t>astronomical</w:t>
                  </w:r>
                  <w:r>
                    <w:rPr>
                      <w:color w:val="231F20"/>
                      <w:spacing w:val="-17"/>
                      <w:w w:val="110"/>
                    </w:rPr>
                    <w:t> </w:t>
                  </w:r>
                  <w:r>
                    <w:rPr>
                      <w:color w:val="231F20"/>
                      <w:w w:val="110"/>
                    </w:rPr>
                    <w:t>objects.</w:t>
                  </w:r>
                  <w:r>
                    <w:rPr>
                      <w:color w:val="231F20"/>
                      <w:spacing w:val="-16"/>
                      <w:w w:val="110"/>
                    </w:rPr>
                    <w:t> </w:t>
                  </w:r>
                  <w:r>
                    <w:rPr>
                      <w:color w:val="231F20"/>
                      <w:w w:val="110"/>
                    </w:rPr>
                    <w:t>See</w:t>
                  </w:r>
                  <w:r>
                    <w:rPr>
                      <w:color w:val="231F20"/>
                      <w:spacing w:val="-16"/>
                      <w:w w:val="110"/>
                    </w:rPr>
                    <w:t> </w:t>
                  </w:r>
                  <w:r>
                    <w:rPr>
                      <w:color w:val="231F20"/>
                      <w:w w:val="110"/>
                    </w:rPr>
                    <w:t>the</w:t>
                  </w:r>
                  <w:r>
                    <w:rPr>
                      <w:color w:val="231F20"/>
                      <w:spacing w:val="-17"/>
                      <w:w w:val="110"/>
                    </w:rPr>
                    <w:t> </w:t>
                  </w:r>
                  <w:r>
                    <w:rPr>
                      <w:color w:val="231F20"/>
                      <w:w w:val="110"/>
                    </w:rPr>
                    <w:t>teachers</w:t>
                  </w:r>
                  <w:r>
                    <w:rPr>
                      <w:color w:val="231F20"/>
                      <w:spacing w:val="-16"/>
                      <w:w w:val="110"/>
                    </w:rPr>
                    <w:t> </w:t>
                  </w:r>
                  <w:r>
                    <w:rPr>
                      <w:color w:val="231F20"/>
                      <w:w w:val="110"/>
                    </w:rPr>
                    <w:t>guide</w:t>
                  </w:r>
                  <w:r>
                    <w:rPr>
                      <w:color w:val="231F20"/>
                      <w:spacing w:val="-17"/>
                      <w:w w:val="110"/>
                    </w:rPr>
                    <w:t> </w:t>
                  </w:r>
                  <w:r>
                    <w:rPr>
                      <w:color w:val="231F20"/>
                      <w:w w:val="110"/>
                    </w:rPr>
                    <w:t>for</w:t>
                  </w:r>
                  <w:r>
                    <w:rPr>
                      <w:color w:val="231F20"/>
                      <w:spacing w:val="-16"/>
                      <w:w w:val="110"/>
                    </w:rPr>
                    <w:t> </w:t>
                  </w:r>
                  <w:r>
                    <w:rPr>
                      <w:color w:val="231F20"/>
                      <w:w w:val="110"/>
                    </w:rPr>
                    <w:t>detailed 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6"/>
                      <w:w w:val="110"/>
                    </w:rPr>
                    <w:t> </w:t>
                  </w:r>
                  <w:r>
                    <w:rPr>
                      <w:color w:val="231F20"/>
                      <w:w w:val="110"/>
                    </w:rPr>
                    <w:t>and</w:t>
                  </w:r>
                  <w:r>
                    <w:rPr>
                      <w:color w:val="231F20"/>
                      <w:spacing w:val="-5"/>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w10:wrap type="topAndBottom"/>
          </v:shape>
        </w:pict>
      </w:r>
    </w:p>
    <w:p>
      <w:pPr>
        <w:pStyle w:val="BodyText"/>
        <w:spacing w:before="1"/>
        <w:ind w:left="0"/>
        <w:rPr>
          <w:sz w:val="11"/>
        </w:rPr>
      </w:pPr>
    </w:p>
    <w:p>
      <w:pPr>
        <w:spacing w:after="0"/>
        <w:rPr>
          <w:sz w:val="11"/>
        </w:rPr>
        <w:sectPr>
          <w:pgSz w:w="11910" w:h="16840"/>
          <w:pgMar w:header="0" w:footer="784" w:top="1200" w:bottom="1280" w:left="1020" w:right="1020"/>
        </w:sectPr>
      </w:pPr>
    </w:p>
    <w:p>
      <w:pPr>
        <w:spacing w:before="99"/>
        <w:ind w:left="113" w:right="0" w:firstLine="0"/>
        <w:jc w:val="left"/>
        <w:rPr>
          <w:sz w:val="26"/>
        </w:rPr>
      </w:pPr>
      <w:r>
        <w:rPr>
          <w:color w:val="231F20"/>
          <w:w w:val="110"/>
          <w:sz w:val="26"/>
        </w:rPr>
        <w:t>Acknowledgements</w:t>
      </w:r>
    </w:p>
    <w:p>
      <w:pPr>
        <w:pStyle w:val="BodyText"/>
        <w:spacing w:line="249" w:lineRule="auto" w:before="106"/>
        <w:ind w:right="817"/>
      </w:pPr>
      <w:r>
        <w:rPr>
          <w:color w:val="231F20"/>
          <w:w w:val="110"/>
        </w:rPr>
        <w:t>Thanks</w:t>
      </w:r>
      <w:r>
        <w:rPr>
          <w:color w:val="231F20"/>
          <w:spacing w:val="-24"/>
          <w:w w:val="110"/>
        </w:rPr>
        <w:t> </w:t>
      </w:r>
      <w:r>
        <w:rPr>
          <w:color w:val="231F20"/>
          <w:w w:val="110"/>
        </w:rPr>
        <w:t>to</w:t>
      </w:r>
      <w:r>
        <w:rPr>
          <w:color w:val="231F20"/>
          <w:spacing w:val="-24"/>
          <w:w w:val="110"/>
        </w:rPr>
        <w:t> </w:t>
      </w:r>
      <w:r>
        <w:rPr>
          <w:color w:val="231F20"/>
          <w:spacing w:val="2"/>
          <w:w w:val="110"/>
        </w:rPr>
        <w:t>staff</w:t>
      </w:r>
      <w:r>
        <w:rPr>
          <w:color w:val="231F20"/>
          <w:spacing w:val="-24"/>
          <w:w w:val="110"/>
        </w:rPr>
        <w:t> </w:t>
      </w:r>
      <w:r>
        <w:rPr>
          <w:color w:val="231F20"/>
          <w:w w:val="110"/>
        </w:rPr>
        <w:t>in</w:t>
      </w:r>
      <w:r>
        <w:rPr>
          <w:color w:val="231F20"/>
          <w:spacing w:val="-24"/>
          <w:w w:val="110"/>
        </w:rPr>
        <w:t> </w:t>
      </w:r>
      <w:r>
        <w:rPr>
          <w:color w:val="231F20"/>
          <w:w w:val="110"/>
        </w:rPr>
        <w:t>the</w:t>
      </w:r>
      <w:r>
        <w:rPr>
          <w:color w:val="231F20"/>
          <w:spacing w:val="-24"/>
          <w:w w:val="110"/>
        </w:rPr>
        <w:t> </w:t>
      </w:r>
      <w:r>
        <w:rPr>
          <w:color w:val="231F20"/>
          <w:w w:val="110"/>
        </w:rPr>
        <w:t>School</w:t>
      </w:r>
      <w:r>
        <w:rPr>
          <w:color w:val="231F20"/>
          <w:spacing w:val="-23"/>
          <w:w w:val="110"/>
        </w:rPr>
        <w:t> </w:t>
      </w:r>
      <w:r>
        <w:rPr>
          <w:color w:val="231F20"/>
          <w:w w:val="110"/>
        </w:rPr>
        <w:t>of</w:t>
      </w:r>
      <w:r>
        <w:rPr>
          <w:color w:val="231F20"/>
          <w:spacing w:val="-24"/>
          <w:w w:val="110"/>
        </w:rPr>
        <w:t> </w:t>
      </w:r>
      <w:r>
        <w:rPr>
          <w:color w:val="231F20"/>
          <w:w w:val="110"/>
        </w:rPr>
        <w:t>Physics</w:t>
      </w:r>
      <w:r>
        <w:rPr>
          <w:color w:val="231F20"/>
          <w:spacing w:val="-24"/>
          <w:w w:val="110"/>
        </w:rPr>
        <w:t> </w:t>
      </w:r>
      <w:r>
        <w:rPr>
          <w:color w:val="231F20"/>
          <w:w w:val="110"/>
        </w:rPr>
        <w:t>at</w:t>
      </w:r>
      <w:r>
        <w:rPr>
          <w:color w:val="231F20"/>
          <w:spacing w:val="-24"/>
          <w:w w:val="110"/>
        </w:rPr>
        <w:t> </w:t>
      </w:r>
      <w:r>
        <w:rPr>
          <w:color w:val="231F20"/>
          <w:w w:val="110"/>
        </w:rPr>
        <w:t>The University of Western</w:t>
      </w:r>
      <w:r>
        <w:rPr>
          <w:color w:val="231F20"/>
          <w:spacing w:val="-22"/>
          <w:w w:val="110"/>
        </w:rPr>
        <w:t> </w:t>
      </w:r>
      <w:r>
        <w:rPr>
          <w:color w:val="231F20"/>
          <w:w w:val="110"/>
        </w:rPr>
        <w:t>Australia.</w:t>
      </w:r>
    </w:p>
    <w:p>
      <w:pPr>
        <w:pStyle w:val="BodyText"/>
        <w:spacing w:line="249" w:lineRule="auto" w:before="114"/>
        <w:ind w:right="286"/>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105"/>
      </w:pPr>
      <w:r>
        <w:rPr>
          <w:color w:val="231F20"/>
          <w:w w:val="105"/>
        </w:rPr>
        <w:t>Production team: Graham Baker, Alwyn Evans, Dan Hutton, Jenny Gull and Michael Wheatley, with thanks to Pauline Charman, Bob Fitzpatrick and Wendy Sanderson.</w:t>
      </w:r>
    </w:p>
    <w:p>
      <w:pPr>
        <w:spacing w:before="116"/>
        <w:ind w:left="113" w:right="0" w:firstLine="0"/>
        <w:jc w:val="left"/>
        <w:rPr>
          <w:rFonts w:ascii="Arial-BoldItalicMT"/>
          <w:b/>
          <w:i/>
          <w:sz w:val="18"/>
        </w:rPr>
      </w:pPr>
      <w:r>
        <w:rPr>
          <w:b/>
          <w:color w:val="231F20"/>
          <w:sz w:val="18"/>
        </w:rPr>
        <w:t>Video, </w:t>
      </w:r>
      <w:r>
        <w:rPr>
          <w:rFonts w:ascii="Arial-BoldItalicMT"/>
          <w:b/>
          <w:i/>
          <w:color w:val="231F20"/>
          <w:sz w:val="18"/>
        </w:rPr>
        <w:t>Shifted light</w:t>
      </w:r>
    </w:p>
    <w:p>
      <w:pPr>
        <w:pStyle w:val="BodyText"/>
        <w:spacing w:line="249" w:lineRule="auto" w:before="123"/>
        <w:ind w:right="105"/>
      </w:pPr>
      <w:r>
        <w:rPr>
          <w:color w:val="231F20"/>
          <w:w w:val="110"/>
        </w:rPr>
        <w:t>Thanks to Professor Peter Quinn (Director, International Centre for Radio Astronomy Research) </w:t>
      </w:r>
      <w:r>
        <w:rPr>
          <w:color w:val="231F20"/>
          <w:w w:val="105"/>
        </w:rPr>
        <w:t>and</w:t>
      </w:r>
      <w:r>
        <w:rPr>
          <w:color w:val="231F20"/>
          <w:spacing w:val="-31"/>
          <w:w w:val="105"/>
        </w:rPr>
        <w:t> </w:t>
      </w:r>
      <w:r>
        <w:rPr>
          <w:color w:val="231F20"/>
          <w:w w:val="105"/>
        </w:rPr>
        <w:t>Associate</w:t>
      </w:r>
      <w:r>
        <w:rPr>
          <w:color w:val="231F20"/>
          <w:spacing w:val="-30"/>
          <w:w w:val="105"/>
        </w:rPr>
        <w:t> </w:t>
      </w:r>
      <w:r>
        <w:rPr>
          <w:color w:val="231F20"/>
          <w:w w:val="105"/>
        </w:rPr>
        <w:t>Professor</w:t>
      </w:r>
      <w:r>
        <w:rPr>
          <w:color w:val="231F20"/>
          <w:spacing w:val="-30"/>
          <w:w w:val="105"/>
        </w:rPr>
        <w:t> </w:t>
      </w:r>
      <w:r>
        <w:rPr>
          <w:color w:val="231F20"/>
          <w:w w:val="105"/>
        </w:rPr>
        <w:t>Paul</w:t>
      </w:r>
      <w:r>
        <w:rPr>
          <w:color w:val="231F20"/>
          <w:spacing w:val="-30"/>
          <w:w w:val="105"/>
        </w:rPr>
        <w:t> </w:t>
      </w:r>
      <w:r>
        <w:rPr>
          <w:color w:val="231F20"/>
          <w:w w:val="105"/>
        </w:rPr>
        <w:t>Bourke</w:t>
      </w:r>
      <w:r>
        <w:rPr>
          <w:color w:val="231F20"/>
          <w:spacing w:val="-30"/>
          <w:w w:val="105"/>
        </w:rPr>
        <w:t> </w:t>
      </w:r>
      <w:r>
        <w:rPr>
          <w:color w:val="231F20"/>
          <w:spacing w:val="2"/>
          <w:w w:val="105"/>
        </w:rPr>
        <w:t>(iVEC@UWA,</w:t>
      </w:r>
      <w:r>
        <w:rPr>
          <w:color w:val="231F20"/>
          <w:spacing w:val="-30"/>
          <w:w w:val="105"/>
        </w:rPr>
        <w:t> </w:t>
      </w:r>
      <w:r>
        <w:rPr>
          <w:color w:val="231F20"/>
          <w:w w:val="105"/>
        </w:rPr>
        <w:t>The </w:t>
      </w:r>
      <w:r>
        <w:rPr>
          <w:color w:val="231F20"/>
          <w:w w:val="110"/>
        </w:rPr>
        <w:t>University of Western</w:t>
      </w:r>
      <w:r>
        <w:rPr>
          <w:color w:val="231F20"/>
          <w:spacing w:val="-20"/>
          <w:w w:val="110"/>
        </w:rPr>
        <w:t> </w:t>
      </w:r>
      <w:r>
        <w:rPr>
          <w:color w:val="231F20"/>
          <w:w w:val="110"/>
        </w:rPr>
        <w:t>Australia)</w:t>
      </w:r>
    </w:p>
    <w:p>
      <w:pPr>
        <w:pStyle w:val="BodyText"/>
        <w:spacing w:line="249" w:lineRule="auto" w:before="116"/>
        <w:ind w:right="286"/>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right="370"/>
      </w:pPr>
      <w:r>
        <w:rPr>
          <w:color w:val="231F20"/>
          <w:w w:val="105"/>
        </w:rPr>
        <w:t>Production team: Kirsten Gottschalk (International Centre for Radio Astronomy Research), Jan Dook, Paul</w:t>
      </w:r>
      <w:r>
        <w:rPr>
          <w:color w:val="231F20"/>
          <w:spacing w:val="-14"/>
          <w:w w:val="105"/>
        </w:rPr>
        <w:t> </w:t>
      </w:r>
      <w:r>
        <w:rPr>
          <w:color w:val="231F20"/>
          <w:w w:val="105"/>
        </w:rPr>
        <w:t>Luckas,</w:t>
      </w:r>
      <w:r>
        <w:rPr>
          <w:color w:val="231F20"/>
          <w:spacing w:val="-14"/>
          <w:w w:val="105"/>
        </w:rPr>
        <w:t> </w:t>
      </w:r>
      <w:r>
        <w:rPr>
          <w:color w:val="231F20"/>
          <w:w w:val="105"/>
        </w:rPr>
        <w:t>Paul</w:t>
      </w:r>
      <w:r>
        <w:rPr>
          <w:color w:val="231F20"/>
          <w:spacing w:val="-14"/>
          <w:w w:val="105"/>
        </w:rPr>
        <w:t> </w:t>
      </w:r>
      <w:r>
        <w:rPr>
          <w:color w:val="231F20"/>
          <w:w w:val="105"/>
        </w:rPr>
        <w:t>Ricketts,</w:t>
      </w:r>
      <w:r>
        <w:rPr>
          <w:color w:val="231F20"/>
          <w:spacing w:val="-14"/>
          <w:w w:val="105"/>
        </w:rPr>
        <w:t> </w:t>
      </w:r>
      <w:r>
        <w:rPr>
          <w:color w:val="231F20"/>
          <w:w w:val="105"/>
        </w:rPr>
        <w:t>Jodie</w:t>
      </w:r>
      <w:r>
        <w:rPr>
          <w:color w:val="231F20"/>
          <w:spacing w:val="-14"/>
          <w:w w:val="105"/>
        </w:rPr>
        <w:t> </w:t>
      </w:r>
      <w:r>
        <w:rPr>
          <w:color w:val="231F20"/>
          <w:w w:val="105"/>
        </w:rPr>
        <w:t>Ween</w:t>
      </w:r>
      <w:r>
        <w:rPr>
          <w:color w:val="231F20"/>
          <w:spacing w:val="-14"/>
          <w:w w:val="105"/>
        </w:rPr>
        <w:t> </w:t>
      </w:r>
      <w:r>
        <w:rPr>
          <w:color w:val="231F20"/>
          <w:w w:val="105"/>
        </w:rPr>
        <w:t>and</w:t>
      </w:r>
      <w:r>
        <w:rPr>
          <w:color w:val="231F20"/>
          <w:spacing w:val="-14"/>
          <w:w w:val="105"/>
        </w:rPr>
        <w:t> </w:t>
      </w:r>
      <w:r>
        <w:rPr>
          <w:color w:val="231F20"/>
          <w:w w:val="105"/>
        </w:rPr>
        <w:t>Michael Wheatley.</w:t>
      </w:r>
    </w:p>
    <w:p>
      <w:pPr>
        <w:pStyle w:val="BodyText"/>
        <w:spacing w:line="249" w:lineRule="auto" w:before="117"/>
        <w:ind w:right="9"/>
      </w:pPr>
      <w:r>
        <w:rPr>
          <w:color w:val="231F20"/>
          <w:w w:val="105"/>
        </w:rPr>
        <w:t>In preparing these SPICE resources, the resource Cosmology: The Study of the Universe from the Wilkinson Microwave Anisotropy Probe has been used as a significant source. These materials can be found at </w:t>
      </w:r>
      <w:hyperlink r:id="rId7">
        <w:r>
          <w:rPr>
            <w:color w:val="231F20"/>
            <w:w w:val="105"/>
          </w:rPr>
          <w:t>http://map.gsfc.nasa.gov/universe/.</w:t>
        </w:r>
      </w:hyperlink>
    </w:p>
    <w:p>
      <w:pPr>
        <w:pStyle w:val="BodyText"/>
        <w:spacing w:before="4"/>
        <w:ind w:left="0"/>
        <w:rPr>
          <w:sz w:val="23"/>
        </w:rPr>
      </w:pPr>
    </w:p>
    <w:p>
      <w:pPr>
        <w:pStyle w:val="Heading1"/>
      </w:pPr>
      <w:r>
        <w:rPr>
          <w:color w:val="231F20"/>
        </w:rPr>
        <w:t>Glossary</w:t>
      </w:r>
    </w:p>
    <w:p>
      <w:pPr>
        <w:spacing w:before="99"/>
        <w:ind w:left="113" w:right="0" w:firstLine="0"/>
        <w:jc w:val="left"/>
        <w:rPr>
          <w:sz w:val="26"/>
        </w:rPr>
      </w:pPr>
      <w:r>
        <w:rPr/>
        <w:br w:type="column"/>
      </w:r>
      <w:r>
        <w:rPr>
          <w:color w:val="231F20"/>
          <w:w w:val="105"/>
          <w:sz w:val="26"/>
        </w:rPr>
        <w:t>SPICE resources and copyright</w:t>
      </w:r>
    </w:p>
    <w:p>
      <w:pPr>
        <w:pStyle w:val="BodyText"/>
        <w:spacing w:line="249" w:lineRule="auto" w:before="106"/>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8">
        <w:r>
          <w:rPr>
            <w:color w:val="231F20"/>
          </w:rPr>
          <w:t>spice@uwa.edu.au</w:t>
        </w:r>
      </w:hyperlink>
      <w:r>
        <w:rPr>
          <w:color w:val="231F20"/>
        </w:rPr>
        <w:t> Phone: (08) 6488 3917</w:t>
      </w:r>
    </w:p>
    <w:p>
      <w:pPr>
        <w:pStyle w:val="BodyText"/>
        <w:spacing w:before="10"/>
        <w:ind w:left="0"/>
        <w:rPr>
          <w:sz w:val="19"/>
        </w:rPr>
      </w:pPr>
    </w:p>
    <w:p>
      <w:pPr>
        <w:pStyle w:val="BodyText"/>
        <w:spacing w:line="249" w:lineRule="auto"/>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spacing w:after="0"/>
        <w:sectPr>
          <w:type w:val="continuous"/>
          <w:pgSz w:w="11910" w:h="16840"/>
          <w:pgMar w:top="760" w:bottom="980" w:left="1020" w:right="1020"/>
          <w:cols w:num="2" w:equalWidth="0">
            <w:col w:w="4818" w:space="121"/>
            <w:col w:w="4931"/>
          </w:cols>
        </w:sectPr>
      </w:pPr>
    </w:p>
    <w:p>
      <w:pPr>
        <w:pStyle w:val="BodyText"/>
        <w:spacing w:before="10"/>
        <w:ind w:left="0"/>
        <w:rPr>
          <w:sz w:val="21"/>
        </w:r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159"/>
        <w:gridCol w:w="7460"/>
      </w:tblGrid>
      <w:tr>
        <w:trPr>
          <w:trHeight w:val="2563" w:hRule="atLeast"/>
        </w:trPr>
        <w:tc>
          <w:tcPr>
            <w:tcW w:w="2159" w:type="dxa"/>
          </w:tcPr>
          <w:p>
            <w:pPr>
              <w:pStyle w:val="TableParagraph"/>
              <w:spacing w:before="46"/>
              <w:ind w:left="80"/>
              <w:rPr>
                <w:sz w:val="18"/>
              </w:rPr>
            </w:pPr>
            <w:r>
              <w:rPr>
                <w:color w:val="231F20"/>
                <w:sz w:val="18"/>
              </w:rPr>
              <w:t>AIGO</w:t>
            </w:r>
          </w:p>
        </w:tc>
        <w:tc>
          <w:tcPr>
            <w:tcW w:w="7460" w:type="dxa"/>
          </w:tcPr>
          <w:p>
            <w:pPr>
              <w:pStyle w:val="TableParagraph"/>
              <w:spacing w:line="249" w:lineRule="auto" w:before="46"/>
              <w:ind w:right="107"/>
              <w:rPr>
                <w:sz w:val="18"/>
              </w:rPr>
            </w:pPr>
            <w:r>
              <w:rPr>
                <w:color w:val="231F20"/>
                <w:w w:val="110"/>
                <w:sz w:val="18"/>
              </w:rPr>
              <w:t>The Australian International Gravitational </w:t>
            </w:r>
            <w:r>
              <w:rPr>
                <w:color w:val="231F20"/>
                <w:spacing w:val="2"/>
                <w:w w:val="110"/>
                <w:sz w:val="18"/>
              </w:rPr>
              <w:t>Observatory (AIGO) </w:t>
            </w:r>
            <w:r>
              <w:rPr>
                <w:color w:val="231F20"/>
                <w:w w:val="110"/>
                <w:sz w:val="18"/>
              </w:rPr>
              <w:t>is the planned southern</w:t>
            </w:r>
            <w:r>
              <w:rPr>
                <w:color w:val="231F20"/>
                <w:spacing w:val="-17"/>
                <w:w w:val="110"/>
                <w:sz w:val="18"/>
              </w:rPr>
              <w:t> </w:t>
            </w:r>
            <w:r>
              <w:rPr>
                <w:color w:val="231F20"/>
                <w:w w:val="110"/>
                <w:sz w:val="18"/>
              </w:rPr>
              <w:t>hemisphere</w:t>
            </w:r>
            <w:r>
              <w:rPr>
                <w:color w:val="231F20"/>
                <w:spacing w:val="-16"/>
                <w:w w:val="110"/>
                <w:sz w:val="18"/>
              </w:rPr>
              <w:t> </w:t>
            </w:r>
            <w:r>
              <w:rPr>
                <w:color w:val="231F20"/>
                <w:w w:val="110"/>
                <w:sz w:val="18"/>
              </w:rPr>
              <w:t>link</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a</w:t>
            </w:r>
            <w:r>
              <w:rPr>
                <w:color w:val="231F20"/>
                <w:spacing w:val="-17"/>
                <w:w w:val="110"/>
                <w:sz w:val="18"/>
              </w:rPr>
              <w:t> </w:t>
            </w:r>
            <w:r>
              <w:rPr>
                <w:color w:val="231F20"/>
                <w:w w:val="110"/>
                <w:sz w:val="18"/>
              </w:rPr>
              <w:t>worldwide</w:t>
            </w:r>
            <w:r>
              <w:rPr>
                <w:color w:val="231F20"/>
                <w:spacing w:val="-16"/>
                <w:w w:val="110"/>
                <w:sz w:val="18"/>
              </w:rPr>
              <w:t> </w:t>
            </w:r>
            <w:r>
              <w:rPr>
                <w:color w:val="231F20"/>
                <w:w w:val="110"/>
                <w:sz w:val="18"/>
              </w:rPr>
              <w:t>gravitational</w:t>
            </w:r>
            <w:r>
              <w:rPr>
                <w:color w:val="231F20"/>
                <w:spacing w:val="-17"/>
                <w:w w:val="110"/>
                <w:sz w:val="18"/>
              </w:rPr>
              <w:t> </w:t>
            </w:r>
            <w:r>
              <w:rPr>
                <w:color w:val="231F20"/>
                <w:w w:val="110"/>
                <w:sz w:val="18"/>
              </w:rPr>
              <w:t>wave</w:t>
            </w:r>
            <w:r>
              <w:rPr>
                <w:color w:val="231F20"/>
                <w:spacing w:val="-16"/>
                <w:w w:val="110"/>
                <w:sz w:val="18"/>
              </w:rPr>
              <w:t> </w:t>
            </w:r>
            <w:r>
              <w:rPr>
                <w:color w:val="231F20"/>
                <w:w w:val="110"/>
                <w:sz w:val="18"/>
              </w:rPr>
              <w:t>telescope.</w:t>
            </w:r>
            <w:r>
              <w:rPr>
                <w:color w:val="231F20"/>
                <w:spacing w:val="-17"/>
                <w:w w:val="110"/>
                <w:sz w:val="18"/>
              </w:rPr>
              <w:t> </w:t>
            </w:r>
            <w:r>
              <w:rPr>
                <w:color w:val="231F20"/>
                <w:w w:val="110"/>
                <w:sz w:val="18"/>
              </w:rPr>
              <w:t>AIGO</w:t>
            </w:r>
            <w:r>
              <w:rPr>
                <w:color w:val="231F20"/>
                <w:spacing w:val="-16"/>
                <w:w w:val="110"/>
                <w:sz w:val="18"/>
              </w:rPr>
              <w:t> </w:t>
            </w:r>
            <w:r>
              <w:rPr>
                <w:color w:val="231F20"/>
                <w:w w:val="110"/>
                <w:sz w:val="18"/>
              </w:rPr>
              <w:t>is</w:t>
            </w:r>
            <w:r>
              <w:rPr>
                <w:color w:val="231F20"/>
                <w:spacing w:val="-17"/>
                <w:w w:val="110"/>
                <w:sz w:val="18"/>
              </w:rPr>
              <w:t> </w:t>
            </w:r>
            <w:r>
              <w:rPr>
                <w:color w:val="231F20"/>
                <w:w w:val="110"/>
                <w:sz w:val="18"/>
              </w:rPr>
              <w:t>in partnership</w:t>
            </w:r>
            <w:r>
              <w:rPr>
                <w:color w:val="231F20"/>
                <w:spacing w:val="-17"/>
                <w:w w:val="110"/>
                <w:sz w:val="18"/>
              </w:rPr>
              <w:t> </w:t>
            </w:r>
            <w:r>
              <w:rPr>
                <w:color w:val="231F20"/>
                <w:w w:val="110"/>
                <w:sz w:val="18"/>
              </w:rPr>
              <w:t>with</w:t>
            </w:r>
            <w:r>
              <w:rPr>
                <w:color w:val="231F20"/>
                <w:spacing w:val="-17"/>
                <w:w w:val="110"/>
                <w:sz w:val="18"/>
              </w:rPr>
              <w:t> </w:t>
            </w:r>
            <w:r>
              <w:rPr>
                <w:color w:val="231F20"/>
                <w:w w:val="110"/>
                <w:sz w:val="18"/>
              </w:rPr>
              <w:t>similar</w:t>
            </w:r>
            <w:r>
              <w:rPr>
                <w:color w:val="231F20"/>
                <w:spacing w:val="-17"/>
                <w:w w:val="110"/>
                <w:sz w:val="18"/>
              </w:rPr>
              <w:t> </w:t>
            </w:r>
            <w:r>
              <w:rPr>
                <w:color w:val="231F20"/>
                <w:w w:val="110"/>
                <w:sz w:val="18"/>
              </w:rPr>
              <w:t>projects</w:t>
            </w:r>
            <w:r>
              <w:rPr>
                <w:color w:val="231F20"/>
                <w:spacing w:val="-17"/>
                <w:w w:val="110"/>
                <w:sz w:val="18"/>
              </w:rPr>
              <w:t> </w:t>
            </w:r>
            <w:r>
              <w:rPr>
                <w:color w:val="231F20"/>
                <w:w w:val="110"/>
                <w:sz w:val="18"/>
              </w:rPr>
              <w:t>in</w:t>
            </w:r>
            <w:r>
              <w:rPr>
                <w:color w:val="231F20"/>
                <w:spacing w:val="-17"/>
                <w:w w:val="110"/>
                <w:sz w:val="18"/>
              </w:rPr>
              <w:t> </w:t>
            </w:r>
            <w:r>
              <w:rPr>
                <w:color w:val="231F20"/>
                <w:spacing w:val="2"/>
                <w:w w:val="110"/>
                <w:sz w:val="18"/>
              </w:rPr>
              <w:t>USA,</w:t>
            </w:r>
            <w:r>
              <w:rPr>
                <w:color w:val="231F20"/>
                <w:spacing w:val="-16"/>
                <w:w w:val="110"/>
                <w:sz w:val="18"/>
              </w:rPr>
              <w:t> </w:t>
            </w:r>
            <w:r>
              <w:rPr>
                <w:color w:val="231F20"/>
                <w:w w:val="110"/>
                <w:sz w:val="18"/>
              </w:rPr>
              <w:t>Germany,</w:t>
            </w:r>
            <w:r>
              <w:rPr>
                <w:color w:val="231F20"/>
                <w:spacing w:val="-17"/>
                <w:w w:val="110"/>
                <w:sz w:val="18"/>
              </w:rPr>
              <w:t> </w:t>
            </w:r>
            <w:r>
              <w:rPr>
                <w:color w:val="231F20"/>
                <w:w w:val="110"/>
                <w:sz w:val="18"/>
              </w:rPr>
              <w:t>India,</w:t>
            </w:r>
            <w:r>
              <w:rPr>
                <w:color w:val="231F20"/>
                <w:spacing w:val="-17"/>
                <w:w w:val="110"/>
                <w:sz w:val="18"/>
              </w:rPr>
              <w:t> </w:t>
            </w:r>
            <w:r>
              <w:rPr>
                <w:color w:val="231F20"/>
                <w:w w:val="110"/>
                <w:sz w:val="18"/>
              </w:rPr>
              <w:t>France</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China.</w:t>
            </w:r>
          </w:p>
          <w:p>
            <w:pPr>
              <w:pStyle w:val="TableParagraph"/>
              <w:spacing w:line="249" w:lineRule="auto" w:before="59"/>
              <w:ind w:right="107"/>
              <w:rPr>
                <w:sz w:val="18"/>
              </w:rPr>
            </w:pPr>
            <w:r>
              <w:rPr>
                <w:color w:val="231F20"/>
                <w:w w:val="110"/>
                <w:sz w:val="18"/>
              </w:rPr>
              <w:t>The</w:t>
            </w:r>
            <w:r>
              <w:rPr>
                <w:color w:val="231F20"/>
                <w:spacing w:val="-19"/>
                <w:w w:val="110"/>
                <w:sz w:val="18"/>
              </w:rPr>
              <w:t> </w:t>
            </w:r>
            <w:r>
              <w:rPr>
                <w:color w:val="231F20"/>
                <w:w w:val="110"/>
                <w:sz w:val="18"/>
              </w:rPr>
              <w:t>AIGO</w:t>
            </w:r>
            <w:r>
              <w:rPr>
                <w:color w:val="231F20"/>
                <w:spacing w:val="-18"/>
                <w:w w:val="110"/>
                <w:sz w:val="18"/>
              </w:rPr>
              <w:t> </w:t>
            </w:r>
            <w:r>
              <w:rPr>
                <w:color w:val="231F20"/>
                <w:w w:val="110"/>
                <w:sz w:val="18"/>
              </w:rPr>
              <w:t>research</w:t>
            </w:r>
            <w:r>
              <w:rPr>
                <w:color w:val="231F20"/>
                <w:spacing w:val="-19"/>
                <w:w w:val="110"/>
                <w:sz w:val="18"/>
              </w:rPr>
              <w:t> </w:t>
            </w:r>
            <w:r>
              <w:rPr>
                <w:color w:val="231F20"/>
                <w:w w:val="110"/>
                <w:sz w:val="18"/>
              </w:rPr>
              <w:t>facility</w:t>
            </w:r>
            <w:r>
              <w:rPr>
                <w:color w:val="231F20"/>
                <w:spacing w:val="-18"/>
                <w:w w:val="110"/>
                <w:sz w:val="18"/>
              </w:rPr>
              <w:t> </w:t>
            </w:r>
            <w:r>
              <w:rPr>
                <w:color w:val="231F20"/>
                <w:w w:val="110"/>
                <w:sz w:val="18"/>
              </w:rPr>
              <w:t>currently</w:t>
            </w:r>
            <w:r>
              <w:rPr>
                <w:color w:val="231F20"/>
                <w:spacing w:val="-18"/>
                <w:w w:val="110"/>
                <w:sz w:val="18"/>
              </w:rPr>
              <w:t> </w:t>
            </w:r>
            <w:r>
              <w:rPr>
                <w:color w:val="231F20"/>
                <w:w w:val="110"/>
                <w:sz w:val="18"/>
              </w:rPr>
              <w:t>consists</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an</w:t>
            </w:r>
            <w:r>
              <w:rPr>
                <w:color w:val="231F20"/>
                <w:spacing w:val="-19"/>
                <w:w w:val="110"/>
                <w:sz w:val="18"/>
              </w:rPr>
              <w:t> </w:t>
            </w:r>
            <w:r>
              <w:rPr>
                <w:color w:val="231F20"/>
                <w:w w:val="110"/>
                <w:sz w:val="18"/>
              </w:rPr>
              <w:t>interferometer</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contains</w:t>
            </w:r>
            <w:r>
              <w:rPr>
                <w:color w:val="231F20"/>
                <w:spacing w:val="-19"/>
                <w:w w:val="110"/>
                <w:sz w:val="18"/>
              </w:rPr>
              <w:t> </w:t>
            </w:r>
            <w:r>
              <w:rPr>
                <w:color w:val="231F20"/>
                <w:w w:val="110"/>
                <w:sz w:val="18"/>
              </w:rPr>
              <w:t>a</w:t>
            </w:r>
            <w:r>
              <w:rPr>
                <w:color w:val="231F20"/>
                <w:spacing w:val="-18"/>
                <w:w w:val="110"/>
                <w:sz w:val="18"/>
              </w:rPr>
              <w:t> </w:t>
            </w:r>
            <w:r>
              <w:rPr>
                <w:color w:val="231F20"/>
                <w:w w:val="110"/>
                <w:sz w:val="18"/>
              </w:rPr>
              <w:t>high power</w:t>
            </w:r>
            <w:r>
              <w:rPr>
                <w:color w:val="231F20"/>
                <w:spacing w:val="-11"/>
                <w:w w:val="110"/>
                <w:sz w:val="18"/>
              </w:rPr>
              <w:t> </w:t>
            </w:r>
            <w:r>
              <w:rPr>
                <w:color w:val="231F20"/>
                <w:w w:val="110"/>
                <w:sz w:val="18"/>
              </w:rPr>
              <w:t>laser</w:t>
            </w:r>
            <w:r>
              <w:rPr>
                <w:color w:val="231F20"/>
                <w:spacing w:val="-11"/>
                <w:w w:val="110"/>
                <w:sz w:val="18"/>
              </w:rPr>
              <w:t> </w:t>
            </w:r>
            <w:r>
              <w:rPr>
                <w:color w:val="231F20"/>
                <w:w w:val="110"/>
                <w:sz w:val="18"/>
              </w:rPr>
              <w:t>beam</w:t>
            </w:r>
            <w:r>
              <w:rPr>
                <w:color w:val="231F20"/>
                <w:spacing w:val="-10"/>
                <w:w w:val="110"/>
                <w:sz w:val="18"/>
              </w:rPr>
              <w:t> </w:t>
            </w:r>
            <w:r>
              <w:rPr>
                <w:color w:val="231F20"/>
                <w:w w:val="110"/>
                <w:sz w:val="18"/>
              </w:rPr>
              <w:t>split</w:t>
            </w:r>
            <w:r>
              <w:rPr>
                <w:color w:val="231F20"/>
                <w:spacing w:val="-11"/>
                <w:w w:val="110"/>
                <w:sz w:val="18"/>
              </w:rPr>
              <w:t> </w:t>
            </w:r>
            <w:r>
              <w:rPr>
                <w:color w:val="231F20"/>
                <w:w w:val="110"/>
                <w:sz w:val="18"/>
              </w:rPr>
              <w:t>into</w:t>
            </w:r>
            <w:r>
              <w:rPr>
                <w:color w:val="231F20"/>
                <w:spacing w:val="-11"/>
                <w:w w:val="110"/>
                <w:sz w:val="18"/>
              </w:rPr>
              <w:t> </w:t>
            </w:r>
            <w:r>
              <w:rPr>
                <w:color w:val="231F20"/>
                <w:w w:val="110"/>
                <w:sz w:val="18"/>
              </w:rPr>
              <w:t>two</w:t>
            </w:r>
            <w:r>
              <w:rPr>
                <w:color w:val="231F20"/>
                <w:spacing w:val="-10"/>
                <w:w w:val="110"/>
                <w:sz w:val="18"/>
              </w:rPr>
              <w:t> </w:t>
            </w:r>
            <w:r>
              <w:rPr>
                <w:color w:val="231F20"/>
                <w:w w:val="110"/>
                <w:sz w:val="18"/>
              </w:rPr>
              <w:t>beams</w:t>
            </w:r>
            <w:r>
              <w:rPr>
                <w:color w:val="231F20"/>
                <w:spacing w:val="-11"/>
                <w:w w:val="110"/>
                <w:sz w:val="18"/>
              </w:rPr>
              <w:t> </w:t>
            </w:r>
            <w:r>
              <w:rPr>
                <w:color w:val="231F20"/>
                <w:w w:val="110"/>
                <w:sz w:val="18"/>
              </w:rPr>
              <w:t>at</w:t>
            </w:r>
            <w:r>
              <w:rPr>
                <w:color w:val="231F20"/>
                <w:spacing w:val="-11"/>
                <w:w w:val="110"/>
                <w:sz w:val="18"/>
              </w:rPr>
              <w:t> </w:t>
            </w:r>
            <w:r>
              <w:rPr>
                <w:color w:val="231F20"/>
                <w:w w:val="110"/>
                <w:sz w:val="18"/>
              </w:rPr>
              <w:t>right</w:t>
            </w:r>
            <w:r>
              <w:rPr>
                <w:color w:val="231F20"/>
                <w:spacing w:val="-10"/>
                <w:w w:val="110"/>
                <w:sz w:val="18"/>
              </w:rPr>
              <w:t> </w:t>
            </w:r>
            <w:r>
              <w:rPr>
                <w:color w:val="231F20"/>
                <w:w w:val="110"/>
                <w:sz w:val="18"/>
              </w:rPr>
              <w:t>angles.</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beams</w:t>
            </w:r>
            <w:r>
              <w:rPr>
                <w:color w:val="231F20"/>
                <w:spacing w:val="-10"/>
                <w:w w:val="110"/>
                <w:sz w:val="18"/>
              </w:rPr>
              <w:t> </w:t>
            </w:r>
            <w:r>
              <w:rPr>
                <w:color w:val="231F20"/>
                <w:w w:val="110"/>
                <w:sz w:val="18"/>
              </w:rPr>
              <w:t>reflect</w:t>
            </w:r>
            <w:r>
              <w:rPr>
                <w:color w:val="231F20"/>
                <w:spacing w:val="-11"/>
                <w:w w:val="110"/>
                <w:sz w:val="18"/>
              </w:rPr>
              <w:t> </w:t>
            </w:r>
            <w:r>
              <w:rPr>
                <w:color w:val="231F20"/>
                <w:w w:val="110"/>
                <w:sz w:val="18"/>
              </w:rPr>
              <w:t>off</w:t>
            </w:r>
            <w:r>
              <w:rPr>
                <w:color w:val="231F20"/>
                <w:spacing w:val="-10"/>
                <w:w w:val="110"/>
                <w:sz w:val="18"/>
              </w:rPr>
              <w:t> </w:t>
            </w:r>
            <w:r>
              <w:rPr>
                <w:color w:val="231F20"/>
                <w:w w:val="110"/>
                <w:sz w:val="18"/>
              </w:rPr>
              <w:t>mirrors at the ends of </w:t>
            </w:r>
            <w:r>
              <w:rPr>
                <w:color w:val="231F20"/>
                <w:spacing w:val="2"/>
                <w:w w:val="110"/>
                <w:sz w:val="18"/>
              </w:rPr>
              <w:t>80 </w:t>
            </w:r>
            <w:r>
              <w:rPr>
                <w:color w:val="231F20"/>
                <w:w w:val="110"/>
                <w:sz w:val="18"/>
              </w:rPr>
              <w:t>m long vacuum pipes. Researchers </w:t>
            </w:r>
            <w:r>
              <w:rPr>
                <w:color w:val="231F20"/>
                <w:spacing w:val="2"/>
                <w:w w:val="110"/>
                <w:sz w:val="18"/>
              </w:rPr>
              <w:t>expect </w:t>
            </w:r>
            <w:r>
              <w:rPr>
                <w:color w:val="231F20"/>
                <w:w w:val="110"/>
                <w:sz w:val="18"/>
              </w:rPr>
              <w:t>to </w:t>
            </w:r>
            <w:r>
              <w:rPr>
                <w:color w:val="231F20"/>
                <w:spacing w:val="2"/>
                <w:w w:val="110"/>
                <w:sz w:val="18"/>
              </w:rPr>
              <w:t>detect </w:t>
            </w:r>
            <w:r>
              <w:rPr>
                <w:color w:val="231F20"/>
                <w:w w:val="110"/>
                <w:sz w:val="18"/>
              </w:rPr>
              <w:t>gravitational waves by studying interference patterns created by the superposition of the two beams.</w:t>
            </w:r>
          </w:p>
          <w:p>
            <w:pPr>
              <w:pStyle w:val="TableParagraph"/>
              <w:spacing w:line="249" w:lineRule="auto" w:before="60"/>
              <w:ind w:right="107"/>
              <w:rPr>
                <w:sz w:val="18"/>
              </w:rPr>
            </w:pPr>
            <w:r>
              <w:rPr>
                <w:color w:val="231F20"/>
                <w:w w:val="110"/>
                <w:sz w:val="18"/>
              </w:rPr>
              <w:t>AIGO</w:t>
            </w:r>
            <w:r>
              <w:rPr>
                <w:color w:val="231F20"/>
                <w:spacing w:val="-22"/>
                <w:w w:val="110"/>
                <w:sz w:val="18"/>
              </w:rPr>
              <w:t> </w:t>
            </w:r>
            <w:r>
              <w:rPr>
                <w:color w:val="231F20"/>
                <w:w w:val="110"/>
                <w:sz w:val="18"/>
              </w:rPr>
              <w:t>is</w:t>
            </w:r>
            <w:r>
              <w:rPr>
                <w:color w:val="231F20"/>
                <w:spacing w:val="-21"/>
                <w:w w:val="110"/>
                <w:sz w:val="18"/>
              </w:rPr>
              <w:t> </w:t>
            </w:r>
            <w:r>
              <w:rPr>
                <w:color w:val="231F20"/>
                <w:w w:val="110"/>
                <w:sz w:val="18"/>
              </w:rPr>
              <w:t>located</w:t>
            </w:r>
            <w:r>
              <w:rPr>
                <w:color w:val="231F20"/>
                <w:spacing w:val="-21"/>
                <w:w w:val="110"/>
                <w:sz w:val="18"/>
              </w:rPr>
              <w:t> </w:t>
            </w:r>
            <w:r>
              <w:rPr>
                <w:color w:val="231F20"/>
                <w:w w:val="110"/>
                <w:sz w:val="18"/>
              </w:rPr>
              <w:t>alongside</w:t>
            </w:r>
            <w:r>
              <w:rPr>
                <w:color w:val="231F20"/>
                <w:spacing w:val="-22"/>
                <w:w w:val="110"/>
                <w:sz w:val="18"/>
              </w:rPr>
              <w:t> </w:t>
            </w:r>
            <w:r>
              <w:rPr>
                <w:color w:val="231F20"/>
                <w:w w:val="110"/>
                <w:sz w:val="18"/>
              </w:rPr>
              <w:t>the</w:t>
            </w:r>
            <w:r>
              <w:rPr>
                <w:color w:val="231F20"/>
                <w:spacing w:val="-21"/>
                <w:w w:val="110"/>
                <w:sz w:val="18"/>
              </w:rPr>
              <w:t> </w:t>
            </w:r>
            <w:r>
              <w:rPr>
                <w:color w:val="231F20"/>
                <w:w w:val="110"/>
                <w:sz w:val="18"/>
              </w:rPr>
              <w:t>Gravity</w:t>
            </w:r>
            <w:r>
              <w:rPr>
                <w:color w:val="231F20"/>
                <w:spacing w:val="-21"/>
                <w:w w:val="110"/>
                <w:sz w:val="18"/>
              </w:rPr>
              <w:t> </w:t>
            </w:r>
            <w:r>
              <w:rPr>
                <w:color w:val="231F20"/>
                <w:w w:val="110"/>
                <w:sz w:val="18"/>
              </w:rPr>
              <w:t>Discovery</w:t>
            </w:r>
            <w:r>
              <w:rPr>
                <w:color w:val="231F20"/>
                <w:spacing w:val="-22"/>
                <w:w w:val="110"/>
                <w:sz w:val="18"/>
              </w:rPr>
              <w:t> </w:t>
            </w:r>
            <w:r>
              <w:rPr>
                <w:color w:val="231F20"/>
                <w:w w:val="110"/>
                <w:sz w:val="18"/>
              </w:rPr>
              <w:t>Centre</w:t>
            </w:r>
            <w:r>
              <w:rPr>
                <w:color w:val="231F20"/>
                <w:spacing w:val="-21"/>
                <w:w w:val="110"/>
                <w:sz w:val="18"/>
              </w:rPr>
              <w:t> </w:t>
            </w:r>
            <w:r>
              <w:rPr>
                <w:color w:val="231F20"/>
                <w:w w:val="110"/>
                <w:sz w:val="18"/>
              </w:rPr>
              <w:t>at</w:t>
            </w:r>
            <w:r>
              <w:rPr>
                <w:color w:val="231F20"/>
                <w:spacing w:val="-21"/>
                <w:w w:val="110"/>
                <w:sz w:val="18"/>
              </w:rPr>
              <w:t> </w:t>
            </w:r>
            <w:r>
              <w:rPr>
                <w:color w:val="231F20"/>
                <w:w w:val="110"/>
                <w:sz w:val="18"/>
              </w:rPr>
              <w:t>Gingin,</w:t>
            </w:r>
            <w:r>
              <w:rPr>
                <w:color w:val="231F20"/>
                <w:spacing w:val="-22"/>
                <w:w w:val="110"/>
                <w:sz w:val="18"/>
              </w:rPr>
              <w:t> </w:t>
            </w:r>
            <w:r>
              <w:rPr>
                <w:color w:val="231F20"/>
                <w:w w:val="110"/>
                <w:sz w:val="18"/>
              </w:rPr>
              <w:t>north</w:t>
            </w:r>
            <w:r>
              <w:rPr>
                <w:color w:val="231F20"/>
                <w:spacing w:val="-21"/>
                <w:w w:val="110"/>
                <w:sz w:val="18"/>
              </w:rPr>
              <w:t> </w:t>
            </w:r>
            <w:r>
              <w:rPr>
                <w:color w:val="231F20"/>
                <w:w w:val="110"/>
                <w:sz w:val="18"/>
              </w:rPr>
              <w:t>of</w:t>
            </w:r>
            <w:r>
              <w:rPr>
                <w:color w:val="231F20"/>
                <w:spacing w:val="-21"/>
                <w:w w:val="110"/>
                <w:sz w:val="18"/>
              </w:rPr>
              <w:t> </w:t>
            </w:r>
            <w:r>
              <w:rPr>
                <w:color w:val="231F20"/>
                <w:w w:val="110"/>
                <w:sz w:val="18"/>
              </w:rPr>
              <w:t>Perth.</w:t>
            </w:r>
            <w:r>
              <w:rPr>
                <w:color w:val="231F20"/>
                <w:spacing w:val="-22"/>
                <w:w w:val="110"/>
                <w:sz w:val="18"/>
              </w:rPr>
              <w:t> </w:t>
            </w:r>
            <w:r>
              <w:rPr>
                <w:color w:val="231F20"/>
                <w:w w:val="110"/>
                <w:sz w:val="18"/>
              </w:rPr>
              <w:t>For further</w:t>
            </w:r>
            <w:r>
              <w:rPr>
                <w:color w:val="231F20"/>
                <w:spacing w:val="-14"/>
                <w:w w:val="110"/>
                <w:sz w:val="18"/>
              </w:rPr>
              <w:t> </w:t>
            </w:r>
            <w:r>
              <w:rPr>
                <w:color w:val="231F20"/>
                <w:w w:val="110"/>
                <w:sz w:val="18"/>
              </w:rPr>
              <w:t>information,</w:t>
            </w:r>
            <w:r>
              <w:rPr>
                <w:color w:val="231F20"/>
                <w:spacing w:val="-14"/>
                <w:w w:val="110"/>
                <w:sz w:val="18"/>
              </w:rPr>
              <w:t> </w:t>
            </w:r>
            <w:r>
              <w:rPr>
                <w:color w:val="231F20"/>
                <w:w w:val="110"/>
                <w:sz w:val="18"/>
              </w:rPr>
              <w:t>see</w:t>
            </w:r>
            <w:r>
              <w:rPr>
                <w:color w:val="231F20"/>
                <w:spacing w:val="-14"/>
                <w:w w:val="110"/>
                <w:sz w:val="18"/>
              </w:rPr>
              <w:t> </w:t>
            </w:r>
            <w:r>
              <w:rPr>
                <w:color w:val="231F20"/>
                <w:w w:val="110"/>
                <w:sz w:val="18"/>
              </w:rPr>
              <w:t>the</w:t>
            </w:r>
            <w:r>
              <w:rPr>
                <w:color w:val="231F20"/>
                <w:spacing w:val="-13"/>
                <w:w w:val="110"/>
                <w:sz w:val="18"/>
              </w:rPr>
              <w:t> </w:t>
            </w:r>
            <w:r>
              <w:rPr>
                <w:color w:val="231F20"/>
                <w:w w:val="110"/>
                <w:sz w:val="18"/>
              </w:rPr>
              <w:t>AIGO</w:t>
            </w:r>
            <w:r>
              <w:rPr>
                <w:color w:val="231F20"/>
                <w:spacing w:val="-14"/>
                <w:w w:val="110"/>
                <w:sz w:val="18"/>
              </w:rPr>
              <w:t> </w:t>
            </w:r>
            <w:r>
              <w:rPr>
                <w:color w:val="231F20"/>
                <w:w w:val="110"/>
                <w:sz w:val="18"/>
              </w:rPr>
              <w:t>video</w:t>
            </w:r>
            <w:r>
              <w:rPr>
                <w:color w:val="231F20"/>
                <w:spacing w:val="-14"/>
                <w:w w:val="110"/>
                <w:sz w:val="18"/>
              </w:rPr>
              <w:t> </w:t>
            </w:r>
            <w:r>
              <w:rPr>
                <w:color w:val="231F20"/>
                <w:w w:val="110"/>
                <w:sz w:val="18"/>
              </w:rPr>
              <w:t>presentation,</w:t>
            </w:r>
            <w:r>
              <w:rPr>
                <w:color w:val="231F20"/>
                <w:spacing w:val="-13"/>
                <w:w w:val="110"/>
                <w:sz w:val="18"/>
              </w:rPr>
              <w:t> </w:t>
            </w:r>
            <w:r>
              <w:rPr>
                <w:color w:val="231F20"/>
                <w:w w:val="110"/>
                <w:sz w:val="18"/>
              </w:rPr>
              <w:t>Discovering</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Dark</w:t>
            </w:r>
            <w:r>
              <w:rPr>
                <w:color w:val="231F20"/>
                <w:spacing w:val="-14"/>
                <w:w w:val="110"/>
                <w:sz w:val="18"/>
              </w:rPr>
              <w:t> </w:t>
            </w:r>
            <w:r>
              <w:rPr>
                <w:color w:val="231F20"/>
                <w:w w:val="110"/>
                <w:sz w:val="18"/>
              </w:rPr>
              <w:t>Side</w:t>
            </w:r>
            <w:r>
              <w:rPr>
                <w:color w:val="231F20"/>
                <w:spacing w:val="-13"/>
                <w:w w:val="110"/>
                <w:sz w:val="18"/>
              </w:rPr>
              <w:t> </w:t>
            </w:r>
            <w:r>
              <w:rPr>
                <w:color w:val="231F20"/>
                <w:w w:val="110"/>
                <w:sz w:val="18"/>
              </w:rPr>
              <w:t>of the Universe, at</w:t>
            </w:r>
            <w:r>
              <w:rPr>
                <w:color w:val="231F20"/>
                <w:spacing w:val="-25"/>
                <w:w w:val="110"/>
                <w:sz w:val="18"/>
              </w:rPr>
              <w:t> </w:t>
            </w:r>
            <w:hyperlink r:id="rId9">
              <w:r>
                <w:rPr>
                  <w:color w:val="231F20"/>
                  <w:spacing w:val="2"/>
                  <w:w w:val="110"/>
                  <w:sz w:val="18"/>
                </w:rPr>
                <w:t>http://www.aigo.org.au/aigo_video/aigo_video.htm</w:t>
              </w:r>
            </w:hyperlink>
          </w:p>
        </w:tc>
      </w:tr>
    </w:tbl>
    <w:p>
      <w:pPr>
        <w:spacing w:after="0" w:line="249" w:lineRule="auto"/>
        <w:rPr>
          <w:sz w:val="18"/>
        </w:rPr>
        <w:sectPr>
          <w:type w:val="continuous"/>
          <w:pgSz w:w="11910" w:h="16840"/>
          <w:pgMar w:top="760" w:bottom="980" w:left="1020" w:right="1020"/>
        </w:sect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159"/>
        <w:gridCol w:w="7460"/>
      </w:tblGrid>
      <w:tr>
        <w:trPr>
          <w:trHeight w:val="1642" w:hRule="atLeast"/>
        </w:trPr>
        <w:tc>
          <w:tcPr>
            <w:tcW w:w="2159" w:type="dxa"/>
          </w:tcPr>
          <w:p>
            <w:pPr>
              <w:pStyle w:val="TableParagraph"/>
              <w:ind w:left="80"/>
              <w:rPr>
                <w:sz w:val="18"/>
              </w:rPr>
            </w:pPr>
            <w:r>
              <w:rPr>
                <w:color w:val="231F20"/>
                <w:sz w:val="18"/>
              </w:rPr>
              <w:t>astrophysics</w:t>
            </w:r>
          </w:p>
        </w:tc>
        <w:tc>
          <w:tcPr>
            <w:tcW w:w="7460" w:type="dxa"/>
          </w:tcPr>
          <w:p>
            <w:pPr>
              <w:pStyle w:val="TableParagraph"/>
              <w:spacing w:line="249" w:lineRule="auto"/>
              <w:ind w:right="107"/>
              <w:rPr>
                <w:sz w:val="18"/>
              </w:rPr>
            </w:pPr>
            <w:r>
              <w:rPr>
                <w:color w:val="231F20"/>
                <w:w w:val="110"/>
                <w:sz w:val="18"/>
              </w:rPr>
              <w:t>Astrophysics</w:t>
            </w:r>
            <w:r>
              <w:rPr>
                <w:color w:val="231F20"/>
                <w:spacing w:val="-19"/>
                <w:w w:val="110"/>
                <w:sz w:val="18"/>
              </w:rPr>
              <w:t> </w:t>
            </w:r>
            <w:r>
              <w:rPr>
                <w:color w:val="231F20"/>
                <w:w w:val="110"/>
                <w:sz w:val="18"/>
              </w:rPr>
              <w:t>is</w:t>
            </w:r>
            <w:r>
              <w:rPr>
                <w:color w:val="231F20"/>
                <w:spacing w:val="-18"/>
                <w:w w:val="110"/>
                <w:sz w:val="18"/>
              </w:rPr>
              <w:t> </w:t>
            </w:r>
            <w:r>
              <w:rPr>
                <w:color w:val="231F20"/>
                <w:w w:val="110"/>
                <w:sz w:val="18"/>
              </w:rPr>
              <w:t>a</w:t>
            </w:r>
            <w:r>
              <w:rPr>
                <w:color w:val="231F20"/>
                <w:spacing w:val="-18"/>
                <w:w w:val="110"/>
                <w:sz w:val="18"/>
              </w:rPr>
              <w:t> </w:t>
            </w:r>
            <w:r>
              <w:rPr>
                <w:color w:val="231F20"/>
                <w:w w:val="110"/>
                <w:sz w:val="18"/>
              </w:rPr>
              <w:t>branch</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astronomy</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deals</w:t>
            </w:r>
            <w:r>
              <w:rPr>
                <w:color w:val="231F20"/>
                <w:spacing w:val="-18"/>
                <w:w w:val="110"/>
                <w:sz w:val="18"/>
              </w:rPr>
              <w:t> </w:t>
            </w:r>
            <w:r>
              <w:rPr>
                <w:color w:val="231F20"/>
                <w:w w:val="110"/>
                <w:sz w:val="18"/>
              </w:rPr>
              <w:t>with</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physics</w:t>
            </w:r>
            <w:r>
              <w:rPr>
                <w:color w:val="231F20"/>
                <w:spacing w:val="-18"/>
                <w:w w:val="110"/>
                <w:sz w:val="18"/>
              </w:rPr>
              <w:t> </w:t>
            </w:r>
            <w:r>
              <w:rPr>
                <w:color w:val="231F20"/>
                <w:w w:val="110"/>
                <w:sz w:val="18"/>
              </w:rPr>
              <w:t>of</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Universe, including physical properties (luminosity, density, temperature, and chemical composition)</w:t>
            </w:r>
            <w:r>
              <w:rPr>
                <w:color w:val="231F20"/>
                <w:spacing w:val="-20"/>
                <w:w w:val="110"/>
                <w:sz w:val="18"/>
              </w:rPr>
              <w:t> </w:t>
            </w:r>
            <w:r>
              <w:rPr>
                <w:color w:val="231F20"/>
                <w:w w:val="110"/>
                <w:sz w:val="18"/>
              </w:rPr>
              <w:t>of</w:t>
            </w:r>
            <w:r>
              <w:rPr>
                <w:color w:val="231F20"/>
                <w:spacing w:val="-19"/>
                <w:w w:val="110"/>
                <w:sz w:val="18"/>
              </w:rPr>
              <w:t> </w:t>
            </w:r>
            <w:r>
              <w:rPr>
                <w:color w:val="231F20"/>
                <w:w w:val="110"/>
                <w:sz w:val="18"/>
              </w:rPr>
              <w:t>galaxies,</w:t>
            </w:r>
            <w:r>
              <w:rPr>
                <w:color w:val="231F20"/>
                <w:spacing w:val="-19"/>
                <w:w w:val="110"/>
                <w:sz w:val="18"/>
              </w:rPr>
              <w:t> </w:t>
            </w:r>
            <w:r>
              <w:rPr>
                <w:color w:val="231F20"/>
                <w:spacing w:val="2"/>
                <w:w w:val="110"/>
                <w:sz w:val="18"/>
              </w:rPr>
              <w:t>stars,</w:t>
            </w:r>
            <w:r>
              <w:rPr>
                <w:color w:val="231F20"/>
                <w:spacing w:val="-20"/>
                <w:w w:val="110"/>
                <w:sz w:val="18"/>
              </w:rPr>
              <w:t> </w:t>
            </w:r>
            <w:r>
              <w:rPr>
                <w:color w:val="231F20"/>
                <w:w w:val="110"/>
                <w:sz w:val="18"/>
              </w:rPr>
              <w:t>planets</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the</w:t>
            </w:r>
            <w:r>
              <w:rPr>
                <w:color w:val="231F20"/>
                <w:spacing w:val="-20"/>
                <w:w w:val="110"/>
                <w:sz w:val="18"/>
              </w:rPr>
              <w:t> </w:t>
            </w:r>
            <w:r>
              <w:rPr>
                <w:color w:val="231F20"/>
                <w:w w:val="110"/>
                <w:sz w:val="18"/>
              </w:rPr>
              <w:t>interstellar</w:t>
            </w:r>
            <w:r>
              <w:rPr>
                <w:color w:val="231F20"/>
                <w:spacing w:val="-19"/>
                <w:w w:val="110"/>
                <w:sz w:val="18"/>
              </w:rPr>
              <w:t> </w:t>
            </w:r>
            <w:r>
              <w:rPr>
                <w:color w:val="231F20"/>
                <w:w w:val="110"/>
                <w:sz w:val="18"/>
              </w:rPr>
              <w:t>medium,</w:t>
            </w:r>
            <w:r>
              <w:rPr>
                <w:color w:val="231F20"/>
                <w:spacing w:val="-19"/>
                <w:w w:val="110"/>
                <w:sz w:val="18"/>
              </w:rPr>
              <w:t> </w:t>
            </w:r>
            <w:r>
              <w:rPr>
                <w:color w:val="231F20"/>
                <w:w w:val="110"/>
                <w:sz w:val="18"/>
              </w:rPr>
              <w:t>as</w:t>
            </w:r>
            <w:r>
              <w:rPr>
                <w:color w:val="231F20"/>
                <w:spacing w:val="-19"/>
                <w:w w:val="110"/>
                <w:sz w:val="18"/>
              </w:rPr>
              <w:t> </w:t>
            </w:r>
            <w:r>
              <w:rPr>
                <w:color w:val="231F20"/>
                <w:w w:val="110"/>
                <w:sz w:val="18"/>
              </w:rPr>
              <w:t>well</w:t>
            </w:r>
            <w:r>
              <w:rPr>
                <w:color w:val="231F20"/>
                <w:spacing w:val="-20"/>
                <w:w w:val="110"/>
                <w:sz w:val="18"/>
              </w:rPr>
              <w:t> </w:t>
            </w:r>
            <w:r>
              <w:rPr>
                <w:color w:val="231F20"/>
                <w:w w:val="110"/>
                <w:sz w:val="18"/>
              </w:rPr>
              <w:t>as</w:t>
            </w:r>
            <w:r>
              <w:rPr>
                <w:color w:val="231F20"/>
                <w:spacing w:val="-19"/>
                <w:w w:val="110"/>
                <w:sz w:val="18"/>
              </w:rPr>
              <w:t> </w:t>
            </w:r>
            <w:r>
              <w:rPr>
                <w:color w:val="231F20"/>
                <w:w w:val="110"/>
                <w:sz w:val="18"/>
              </w:rPr>
              <w:t>their interactions.</w:t>
            </w:r>
          </w:p>
          <w:p>
            <w:pPr>
              <w:pStyle w:val="TableParagraph"/>
              <w:spacing w:line="249" w:lineRule="auto" w:before="59"/>
              <w:ind w:right="557"/>
              <w:jc w:val="both"/>
              <w:rPr>
                <w:sz w:val="18"/>
              </w:rPr>
            </w:pPr>
            <w:r>
              <w:rPr>
                <w:color w:val="231F20"/>
                <w:w w:val="105"/>
                <w:sz w:val="18"/>
              </w:rPr>
              <w:t>Astrophysicists</w:t>
            </w:r>
            <w:r>
              <w:rPr>
                <w:color w:val="231F20"/>
                <w:spacing w:val="-6"/>
                <w:w w:val="105"/>
                <w:sz w:val="18"/>
              </w:rPr>
              <w:t> </w:t>
            </w:r>
            <w:r>
              <w:rPr>
                <w:color w:val="231F20"/>
                <w:w w:val="105"/>
                <w:sz w:val="18"/>
              </w:rPr>
              <w:t>typically</w:t>
            </w:r>
            <w:r>
              <w:rPr>
                <w:color w:val="231F20"/>
                <w:spacing w:val="-6"/>
                <w:w w:val="105"/>
                <w:sz w:val="18"/>
              </w:rPr>
              <w:t> </w:t>
            </w:r>
            <w:r>
              <w:rPr>
                <w:color w:val="231F20"/>
                <w:w w:val="105"/>
                <w:sz w:val="18"/>
              </w:rPr>
              <w:t>apply</w:t>
            </w:r>
            <w:r>
              <w:rPr>
                <w:color w:val="231F20"/>
                <w:spacing w:val="-6"/>
                <w:w w:val="105"/>
                <w:sz w:val="18"/>
              </w:rPr>
              <w:t> </w:t>
            </w:r>
            <w:r>
              <w:rPr>
                <w:color w:val="231F20"/>
                <w:w w:val="105"/>
                <w:sz w:val="18"/>
              </w:rPr>
              <w:t>several</w:t>
            </w:r>
            <w:r>
              <w:rPr>
                <w:color w:val="231F20"/>
                <w:spacing w:val="-5"/>
                <w:w w:val="105"/>
                <w:sz w:val="18"/>
              </w:rPr>
              <w:t> </w:t>
            </w:r>
            <w:r>
              <w:rPr>
                <w:color w:val="231F20"/>
                <w:w w:val="105"/>
                <w:sz w:val="18"/>
              </w:rPr>
              <w:t>disciplines</w:t>
            </w:r>
            <w:r>
              <w:rPr>
                <w:color w:val="231F20"/>
                <w:spacing w:val="-6"/>
                <w:w w:val="105"/>
                <w:sz w:val="18"/>
              </w:rPr>
              <w:t> </w:t>
            </w:r>
            <w:r>
              <w:rPr>
                <w:color w:val="231F20"/>
                <w:w w:val="105"/>
                <w:sz w:val="18"/>
              </w:rPr>
              <w:t>of</w:t>
            </w:r>
            <w:r>
              <w:rPr>
                <w:color w:val="231F20"/>
                <w:spacing w:val="-6"/>
                <w:w w:val="105"/>
                <w:sz w:val="18"/>
              </w:rPr>
              <w:t> </w:t>
            </w:r>
            <w:r>
              <w:rPr>
                <w:color w:val="231F20"/>
                <w:w w:val="105"/>
                <w:sz w:val="18"/>
              </w:rPr>
              <w:t>physics,</w:t>
            </w:r>
            <w:r>
              <w:rPr>
                <w:color w:val="231F20"/>
                <w:spacing w:val="-6"/>
                <w:w w:val="105"/>
                <w:sz w:val="18"/>
              </w:rPr>
              <w:t> </w:t>
            </w:r>
            <w:r>
              <w:rPr>
                <w:color w:val="231F20"/>
                <w:w w:val="105"/>
                <w:sz w:val="18"/>
              </w:rPr>
              <w:t>including</w:t>
            </w:r>
            <w:r>
              <w:rPr>
                <w:color w:val="231F20"/>
                <w:spacing w:val="-5"/>
                <w:w w:val="105"/>
                <w:sz w:val="18"/>
              </w:rPr>
              <w:t> </w:t>
            </w:r>
            <w:r>
              <w:rPr>
                <w:color w:val="231F20"/>
                <w:w w:val="105"/>
                <w:sz w:val="18"/>
              </w:rPr>
              <w:t>mechanics, electromagnetism, thermodynamics, quantum mechanics, relativity, nuclear and particle physics and atomic and molecular</w:t>
            </w:r>
            <w:r>
              <w:rPr>
                <w:color w:val="231F20"/>
                <w:spacing w:val="-16"/>
                <w:w w:val="105"/>
                <w:sz w:val="18"/>
              </w:rPr>
              <w:t> </w:t>
            </w:r>
            <w:r>
              <w:rPr>
                <w:color w:val="231F20"/>
                <w:w w:val="105"/>
                <w:sz w:val="18"/>
              </w:rPr>
              <w:t>physics.</w:t>
            </w:r>
          </w:p>
        </w:tc>
      </w:tr>
      <w:tr>
        <w:trPr>
          <w:trHeight w:val="938" w:hRule="atLeast"/>
        </w:trPr>
        <w:tc>
          <w:tcPr>
            <w:tcW w:w="2159" w:type="dxa"/>
          </w:tcPr>
          <w:p>
            <w:pPr>
              <w:pStyle w:val="TableParagraph"/>
              <w:spacing w:line="249" w:lineRule="auto"/>
              <w:rPr>
                <w:sz w:val="18"/>
              </w:rPr>
            </w:pPr>
            <w:r>
              <w:rPr>
                <w:color w:val="231F20"/>
                <w:w w:val="105"/>
                <w:sz w:val="18"/>
              </w:rPr>
              <w:t>cosmic microwave background radiation (CMBR)</w:t>
            </w:r>
          </w:p>
        </w:tc>
        <w:tc>
          <w:tcPr>
            <w:tcW w:w="7460" w:type="dxa"/>
          </w:tcPr>
          <w:p>
            <w:pPr>
              <w:pStyle w:val="TableParagraph"/>
              <w:spacing w:line="249" w:lineRule="auto"/>
              <w:ind w:right="268"/>
              <w:rPr>
                <w:sz w:val="18"/>
              </w:rPr>
            </w:pPr>
            <w:r>
              <w:rPr>
                <w:color w:val="231F20"/>
                <w:w w:val="110"/>
                <w:sz w:val="18"/>
              </w:rPr>
              <w:t>CMBR</w:t>
            </w:r>
            <w:r>
              <w:rPr>
                <w:color w:val="231F20"/>
                <w:spacing w:val="-21"/>
                <w:w w:val="110"/>
                <w:sz w:val="18"/>
              </w:rPr>
              <w:t> </w:t>
            </w:r>
            <w:r>
              <w:rPr>
                <w:color w:val="231F20"/>
                <w:w w:val="110"/>
                <w:sz w:val="18"/>
              </w:rPr>
              <w:t>is</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cooled</w:t>
            </w:r>
            <w:r>
              <w:rPr>
                <w:color w:val="231F20"/>
                <w:spacing w:val="-21"/>
                <w:w w:val="110"/>
                <w:sz w:val="18"/>
              </w:rPr>
              <w:t> </w:t>
            </w:r>
            <w:r>
              <w:rPr>
                <w:color w:val="231F20"/>
                <w:w w:val="110"/>
                <w:sz w:val="18"/>
              </w:rPr>
              <w:t>remnant</w:t>
            </w:r>
            <w:r>
              <w:rPr>
                <w:color w:val="231F20"/>
                <w:spacing w:val="-20"/>
                <w:w w:val="110"/>
                <w:sz w:val="18"/>
              </w:rPr>
              <w:t> </w:t>
            </w:r>
            <w:r>
              <w:rPr>
                <w:color w:val="231F20"/>
                <w:w w:val="110"/>
                <w:sz w:val="18"/>
              </w:rPr>
              <w:t>of</w:t>
            </w:r>
            <w:r>
              <w:rPr>
                <w:color w:val="231F20"/>
                <w:spacing w:val="-20"/>
                <w:w w:val="110"/>
                <w:sz w:val="18"/>
              </w:rPr>
              <w:t> </w:t>
            </w:r>
            <w:r>
              <w:rPr>
                <w:color w:val="231F20"/>
                <w:w w:val="110"/>
                <w:sz w:val="18"/>
              </w:rPr>
              <w:t>the</w:t>
            </w:r>
            <w:r>
              <w:rPr>
                <w:color w:val="231F20"/>
                <w:spacing w:val="-21"/>
                <w:w w:val="110"/>
                <w:sz w:val="18"/>
              </w:rPr>
              <w:t> </w:t>
            </w:r>
            <w:r>
              <w:rPr>
                <w:color w:val="231F20"/>
                <w:w w:val="110"/>
                <w:sz w:val="18"/>
              </w:rPr>
              <w:t>Big</w:t>
            </w:r>
            <w:r>
              <w:rPr>
                <w:color w:val="231F20"/>
                <w:spacing w:val="-20"/>
                <w:w w:val="110"/>
                <w:sz w:val="18"/>
              </w:rPr>
              <w:t> </w:t>
            </w:r>
            <w:r>
              <w:rPr>
                <w:color w:val="231F20"/>
                <w:w w:val="110"/>
                <w:sz w:val="18"/>
              </w:rPr>
              <w:t>Bang</w:t>
            </w:r>
            <w:r>
              <w:rPr>
                <w:color w:val="231F20"/>
                <w:spacing w:val="-21"/>
                <w:w w:val="110"/>
                <w:sz w:val="18"/>
              </w:rPr>
              <w:t> </w:t>
            </w:r>
            <w:r>
              <w:rPr>
                <w:color w:val="231F20"/>
                <w:w w:val="110"/>
                <w:sz w:val="18"/>
              </w:rPr>
              <w:t>that</w:t>
            </w:r>
            <w:r>
              <w:rPr>
                <w:color w:val="231F20"/>
                <w:spacing w:val="-20"/>
                <w:w w:val="110"/>
                <w:sz w:val="18"/>
              </w:rPr>
              <w:t> </w:t>
            </w:r>
            <w:r>
              <w:rPr>
                <w:color w:val="231F20"/>
                <w:w w:val="110"/>
                <w:sz w:val="18"/>
              </w:rPr>
              <w:t>fills</w:t>
            </w:r>
            <w:r>
              <w:rPr>
                <w:color w:val="231F20"/>
                <w:spacing w:val="-20"/>
                <w:w w:val="110"/>
                <w:sz w:val="18"/>
              </w:rPr>
              <w:t> </w:t>
            </w:r>
            <w:r>
              <w:rPr>
                <w:color w:val="231F20"/>
                <w:w w:val="110"/>
                <w:sz w:val="18"/>
              </w:rPr>
              <w:t>the</w:t>
            </w:r>
            <w:r>
              <w:rPr>
                <w:color w:val="231F20"/>
                <w:spacing w:val="-21"/>
                <w:w w:val="110"/>
                <w:sz w:val="18"/>
              </w:rPr>
              <w:t> </w:t>
            </w:r>
            <w:r>
              <w:rPr>
                <w:color w:val="231F20"/>
                <w:w w:val="110"/>
                <w:sz w:val="18"/>
              </w:rPr>
              <w:t>entire</w:t>
            </w:r>
            <w:r>
              <w:rPr>
                <w:color w:val="231F20"/>
                <w:spacing w:val="-20"/>
                <w:w w:val="110"/>
                <w:sz w:val="18"/>
              </w:rPr>
              <w:t> </w:t>
            </w:r>
            <w:r>
              <w:rPr>
                <w:color w:val="231F20"/>
                <w:w w:val="110"/>
                <w:sz w:val="18"/>
              </w:rPr>
              <w:t>Universe.</w:t>
            </w:r>
            <w:r>
              <w:rPr>
                <w:color w:val="231F20"/>
                <w:spacing w:val="-20"/>
                <w:w w:val="110"/>
                <w:sz w:val="18"/>
              </w:rPr>
              <w:t> </w:t>
            </w:r>
            <w:r>
              <w:rPr>
                <w:color w:val="231F20"/>
                <w:spacing w:val="2"/>
                <w:w w:val="110"/>
                <w:sz w:val="18"/>
              </w:rPr>
              <w:t>Observed </w:t>
            </w:r>
            <w:r>
              <w:rPr>
                <w:color w:val="231F20"/>
                <w:w w:val="110"/>
                <w:sz w:val="18"/>
              </w:rPr>
              <w:t>today, it has an average temperature of about 2.725 K. </w:t>
            </w:r>
            <w:r>
              <w:rPr>
                <w:color w:val="231F20"/>
                <w:spacing w:val="2"/>
                <w:w w:val="110"/>
                <w:sz w:val="18"/>
              </w:rPr>
              <w:t>Its </w:t>
            </w:r>
            <w:r>
              <w:rPr>
                <w:color w:val="231F20"/>
                <w:w w:val="110"/>
                <w:sz w:val="18"/>
              </w:rPr>
              <w:t>spectrum peaks in the microwave</w:t>
            </w:r>
            <w:r>
              <w:rPr>
                <w:color w:val="231F20"/>
                <w:spacing w:val="-18"/>
                <w:w w:val="110"/>
                <w:sz w:val="18"/>
              </w:rPr>
              <w:t> </w:t>
            </w:r>
            <w:r>
              <w:rPr>
                <w:color w:val="231F20"/>
                <w:w w:val="110"/>
                <w:sz w:val="18"/>
              </w:rPr>
              <w:t>frequency</w:t>
            </w:r>
            <w:r>
              <w:rPr>
                <w:color w:val="231F20"/>
                <w:spacing w:val="-17"/>
                <w:w w:val="110"/>
                <w:sz w:val="18"/>
              </w:rPr>
              <w:t> </w:t>
            </w:r>
            <w:r>
              <w:rPr>
                <w:color w:val="231F20"/>
                <w:w w:val="110"/>
                <w:sz w:val="18"/>
              </w:rPr>
              <w:t>range</w:t>
            </w:r>
            <w:r>
              <w:rPr>
                <w:color w:val="231F20"/>
                <w:spacing w:val="-17"/>
                <w:w w:val="110"/>
                <w:sz w:val="18"/>
              </w:rPr>
              <w:t> </w:t>
            </w:r>
            <w:r>
              <w:rPr>
                <w:color w:val="231F20"/>
                <w:w w:val="110"/>
                <w:sz w:val="18"/>
              </w:rPr>
              <w:t>at</w:t>
            </w:r>
            <w:r>
              <w:rPr>
                <w:color w:val="231F20"/>
                <w:spacing w:val="-17"/>
                <w:w w:val="110"/>
                <w:sz w:val="18"/>
              </w:rPr>
              <w:t> </w:t>
            </w:r>
            <w:r>
              <w:rPr>
                <w:color w:val="231F20"/>
                <w:w w:val="110"/>
                <w:sz w:val="18"/>
              </w:rPr>
              <w:t>160.2</w:t>
            </w:r>
            <w:r>
              <w:rPr>
                <w:color w:val="231F20"/>
                <w:spacing w:val="-18"/>
                <w:w w:val="110"/>
                <w:sz w:val="18"/>
              </w:rPr>
              <w:t> </w:t>
            </w:r>
            <w:r>
              <w:rPr>
                <w:color w:val="231F20"/>
                <w:w w:val="110"/>
                <w:sz w:val="18"/>
              </w:rPr>
              <w:t>GHz,</w:t>
            </w:r>
            <w:r>
              <w:rPr>
                <w:color w:val="231F20"/>
                <w:spacing w:val="-17"/>
                <w:w w:val="110"/>
                <w:sz w:val="18"/>
              </w:rPr>
              <w:t> </w:t>
            </w:r>
            <w:r>
              <w:rPr>
                <w:color w:val="231F20"/>
                <w:w w:val="110"/>
                <w:sz w:val="18"/>
              </w:rPr>
              <w:t>which</w:t>
            </w:r>
            <w:r>
              <w:rPr>
                <w:color w:val="231F20"/>
                <w:spacing w:val="-17"/>
                <w:w w:val="110"/>
                <w:sz w:val="18"/>
              </w:rPr>
              <w:t> </w:t>
            </w:r>
            <w:r>
              <w:rPr>
                <w:color w:val="231F20"/>
                <w:w w:val="110"/>
                <w:sz w:val="18"/>
              </w:rPr>
              <w:t>corresponds</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a</w:t>
            </w:r>
            <w:r>
              <w:rPr>
                <w:color w:val="231F20"/>
                <w:spacing w:val="-17"/>
                <w:w w:val="110"/>
                <w:sz w:val="18"/>
              </w:rPr>
              <w:t> </w:t>
            </w:r>
            <w:r>
              <w:rPr>
                <w:color w:val="231F20"/>
                <w:w w:val="110"/>
                <w:sz w:val="18"/>
              </w:rPr>
              <w:t>wavelength</w:t>
            </w:r>
            <w:r>
              <w:rPr>
                <w:color w:val="231F20"/>
                <w:spacing w:val="-17"/>
                <w:w w:val="110"/>
                <w:sz w:val="18"/>
              </w:rPr>
              <w:t> </w:t>
            </w:r>
            <w:r>
              <w:rPr>
                <w:color w:val="231F20"/>
                <w:w w:val="110"/>
                <w:sz w:val="18"/>
              </w:rPr>
              <w:t>of</w:t>
            </w:r>
          </w:p>
          <w:p>
            <w:pPr>
              <w:pStyle w:val="TableParagraph"/>
              <w:spacing w:before="2"/>
              <w:rPr>
                <w:sz w:val="18"/>
              </w:rPr>
            </w:pPr>
            <w:r>
              <w:rPr>
                <w:color w:val="231F20"/>
                <w:sz w:val="18"/>
              </w:rPr>
              <w:t>1.9 mm.</w:t>
            </w:r>
          </w:p>
        </w:tc>
      </w:tr>
      <w:tr>
        <w:trPr>
          <w:trHeight w:val="1642" w:hRule="atLeast"/>
        </w:trPr>
        <w:tc>
          <w:tcPr>
            <w:tcW w:w="2159" w:type="dxa"/>
          </w:tcPr>
          <w:p>
            <w:pPr>
              <w:pStyle w:val="TableParagraph"/>
              <w:spacing w:before="38"/>
              <w:ind w:left="80"/>
              <w:rPr>
                <w:sz w:val="18"/>
              </w:rPr>
            </w:pPr>
            <w:r>
              <w:rPr>
                <w:color w:val="231F20"/>
                <w:w w:val="110"/>
                <w:sz w:val="18"/>
              </w:rPr>
              <w:t>cosmological principle</w:t>
            </w:r>
          </w:p>
        </w:tc>
        <w:tc>
          <w:tcPr>
            <w:tcW w:w="7460" w:type="dxa"/>
          </w:tcPr>
          <w:p>
            <w:pPr>
              <w:pStyle w:val="TableParagraph"/>
              <w:spacing w:line="249" w:lineRule="auto" w:before="38"/>
              <w:ind w:right="358"/>
              <w:rPr>
                <w:sz w:val="18"/>
              </w:rPr>
            </w:pPr>
            <w:r>
              <w:rPr>
                <w:color w:val="231F20"/>
                <w:w w:val="110"/>
                <w:sz w:val="18"/>
              </w:rPr>
              <w:t>The cosmological principle </w:t>
            </w:r>
            <w:r>
              <w:rPr>
                <w:color w:val="231F20"/>
                <w:spacing w:val="2"/>
                <w:w w:val="110"/>
                <w:sz w:val="18"/>
              </w:rPr>
              <w:t>states: </w:t>
            </w:r>
            <w:r>
              <w:rPr>
                <w:color w:val="231F20"/>
                <w:w w:val="110"/>
                <w:sz w:val="18"/>
              </w:rPr>
              <w:t>‘Viewed on a sufficiently large scale, the properties</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Universe</w:t>
            </w:r>
            <w:r>
              <w:rPr>
                <w:color w:val="231F20"/>
                <w:spacing w:val="-18"/>
                <w:w w:val="110"/>
                <w:sz w:val="18"/>
              </w:rPr>
              <w:t> </w:t>
            </w:r>
            <w:r>
              <w:rPr>
                <w:color w:val="231F20"/>
                <w:w w:val="110"/>
                <w:sz w:val="18"/>
              </w:rPr>
              <w:t>are</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same</w:t>
            </w:r>
            <w:r>
              <w:rPr>
                <w:color w:val="231F20"/>
                <w:spacing w:val="-17"/>
                <w:w w:val="110"/>
                <w:sz w:val="18"/>
              </w:rPr>
              <w:t> </w:t>
            </w:r>
            <w:r>
              <w:rPr>
                <w:color w:val="231F20"/>
                <w:w w:val="110"/>
                <w:sz w:val="18"/>
              </w:rPr>
              <w:t>for</w:t>
            </w:r>
            <w:r>
              <w:rPr>
                <w:color w:val="231F20"/>
                <w:spacing w:val="-18"/>
                <w:w w:val="110"/>
                <w:sz w:val="18"/>
              </w:rPr>
              <w:t> </w:t>
            </w:r>
            <w:r>
              <w:rPr>
                <w:color w:val="231F20"/>
                <w:w w:val="110"/>
                <w:sz w:val="18"/>
              </w:rPr>
              <w:t>all</w:t>
            </w:r>
            <w:r>
              <w:rPr>
                <w:color w:val="231F20"/>
                <w:spacing w:val="-17"/>
                <w:w w:val="110"/>
                <w:sz w:val="18"/>
              </w:rPr>
              <w:t> </w:t>
            </w:r>
            <w:r>
              <w:rPr>
                <w:color w:val="231F20"/>
                <w:w w:val="110"/>
                <w:sz w:val="18"/>
              </w:rPr>
              <w:t>observers.’</w:t>
            </w:r>
            <w:r>
              <w:rPr>
                <w:color w:val="231F20"/>
                <w:spacing w:val="-18"/>
                <w:w w:val="110"/>
                <w:sz w:val="18"/>
              </w:rPr>
              <w:t> </w:t>
            </w:r>
            <w:r>
              <w:rPr>
                <w:color w:val="231F20"/>
                <w:w w:val="110"/>
                <w:sz w:val="18"/>
              </w:rPr>
              <w:t>This</w:t>
            </w:r>
            <w:r>
              <w:rPr>
                <w:color w:val="231F20"/>
                <w:spacing w:val="-18"/>
                <w:w w:val="110"/>
                <w:sz w:val="18"/>
              </w:rPr>
              <w:t> </w:t>
            </w:r>
            <w:r>
              <w:rPr>
                <w:color w:val="231F20"/>
                <w:w w:val="110"/>
                <w:sz w:val="18"/>
              </w:rPr>
              <w:t>means</w:t>
            </w:r>
            <w:r>
              <w:rPr>
                <w:color w:val="231F20"/>
                <w:spacing w:val="-17"/>
                <w:w w:val="110"/>
                <w:sz w:val="18"/>
              </w:rPr>
              <w:t> </w:t>
            </w:r>
            <w:r>
              <w:rPr>
                <w:color w:val="231F20"/>
                <w:w w:val="110"/>
                <w:sz w:val="18"/>
              </w:rPr>
              <w:t>that</w:t>
            </w:r>
            <w:r>
              <w:rPr>
                <w:color w:val="231F20"/>
                <w:spacing w:val="-18"/>
                <w:w w:val="110"/>
                <w:sz w:val="18"/>
              </w:rPr>
              <w:t> </w:t>
            </w:r>
            <w:r>
              <w:rPr>
                <w:color w:val="231F20"/>
                <w:w w:val="110"/>
                <w:sz w:val="18"/>
              </w:rPr>
              <w:t>the</w:t>
            </w:r>
            <w:r>
              <w:rPr>
                <w:color w:val="231F20"/>
                <w:spacing w:val="-17"/>
                <w:w w:val="110"/>
                <w:sz w:val="18"/>
              </w:rPr>
              <w:t> </w:t>
            </w:r>
            <w:r>
              <w:rPr>
                <w:color w:val="231F20"/>
                <w:spacing w:val="2"/>
                <w:w w:val="110"/>
                <w:sz w:val="18"/>
              </w:rPr>
              <w:t>part </w:t>
            </w:r>
            <w:r>
              <w:rPr>
                <w:color w:val="231F20"/>
                <w:w w:val="110"/>
                <w:sz w:val="18"/>
              </w:rPr>
              <w:t>of</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Universe</w:t>
            </w:r>
            <w:r>
              <w:rPr>
                <w:color w:val="231F20"/>
                <w:spacing w:val="-19"/>
                <w:w w:val="110"/>
                <w:sz w:val="18"/>
              </w:rPr>
              <w:t> </w:t>
            </w:r>
            <w:r>
              <w:rPr>
                <w:color w:val="231F20"/>
                <w:w w:val="110"/>
                <w:sz w:val="18"/>
              </w:rPr>
              <w:t>we</w:t>
            </w:r>
            <w:r>
              <w:rPr>
                <w:color w:val="231F20"/>
                <w:spacing w:val="-20"/>
                <w:w w:val="110"/>
                <w:sz w:val="18"/>
              </w:rPr>
              <w:t> </w:t>
            </w:r>
            <w:r>
              <w:rPr>
                <w:color w:val="231F20"/>
                <w:w w:val="110"/>
                <w:sz w:val="18"/>
              </w:rPr>
              <w:t>can</w:t>
            </w:r>
            <w:r>
              <w:rPr>
                <w:color w:val="231F20"/>
                <w:spacing w:val="-20"/>
                <w:w w:val="110"/>
                <w:sz w:val="18"/>
              </w:rPr>
              <w:t> </w:t>
            </w:r>
            <w:r>
              <w:rPr>
                <w:color w:val="231F20"/>
                <w:w w:val="110"/>
                <w:sz w:val="18"/>
              </w:rPr>
              <w:t>see</w:t>
            </w:r>
            <w:r>
              <w:rPr>
                <w:color w:val="231F20"/>
                <w:spacing w:val="-19"/>
                <w:w w:val="110"/>
                <w:sz w:val="18"/>
              </w:rPr>
              <w:t> </w:t>
            </w:r>
            <w:r>
              <w:rPr>
                <w:color w:val="231F20"/>
                <w:w w:val="110"/>
                <w:sz w:val="18"/>
              </w:rPr>
              <w:t>is</w:t>
            </w:r>
            <w:r>
              <w:rPr>
                <w:color w:val="231F20"/>
                <w:spacing w:val="-20"/>
                <w:w w:val="110"/>
                <w:sz w:val="18"/>
              </w:rPr>
              <w:t> </w:t>
            </w:r>
            <w:r>
              <w:rPr>
                <w:color w:val="231F20"/>
                <w:w w:val="110"/>
                <w:sz w:val="18"/>
              </w:rPr>
              <w:t>a</w:t>
            </w:r>
            <w:r>
              <w:rPr>
                <w:color w:val="231F20"/>
                <w:spacing w:val="-20"/>
                <w:w w:val="110"/>
                <w:sz w:val="18"/>
              </w:rPr>
              <w:t> </w:t>
            </w:r>
            <w:r>
              <w:rPr>
                <w:color w:val="231F20"/>
                <w:w w:val="110"/>
                <w:sz w:val="18"/>
              </w:rPr>
              <w:t>fair</w:t>
            </w:r>
            <w:r>
              <w:rPr>
                <w:color w:val="231F20"/>
                <w:spacing w:val="-19"/>
                <w:w w:val="110"/>
                <w:sz w:val="18"/>
              </w:rPr>
              <w:t> </w:t>
            </w:r>
            <w:r>
              <w:rPr>
                <w:color w:val="231F20"/>
                <w:w w:val="110"/>
                <w:sz w:val="18"/>
              </w:rPr>
              <w:t>sample,</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that</w:t>
            </w:r>
            <w:r>
              <w:rPr>
                <w:color w:val="231F20"/>
                <w:spacing w:val="-19"/>
                <w:w w:val="110"/>
                <w:sz w:val="18"/>
              </w:rPr>
              <w:t> </w:t>
            </w:r>
            <w:r>
              <w:rPr>
                <w:color w:val="231F20"/>
                <w:w w:val="110"/>
                <w:sz w:val="18"/>
              </w:rPr>
              <w:t>the</w:t>
            </w:r>
            <w:r>
              <w:rPr>
                <w:color w:val="231F20"/>
                <w:spacing w:val="-20"/>
                <w:w w:val="110"/>
                <w:sz w:val="18"/>
              </w:rPr>
              <w:t> </w:t>
            </w:r>
            <w:r>
              <w:rPr>
                <w:color w:val="231F20"/>
                <w:w w:val="110"/>
                <w:sz w:val="18"/>
              </w:rPr>
              <w:t>same</w:t>
            </w:r>
            <w:r>
              <w:rPr>
                <w:color w:val="231F20"/>
                <w:spacing w:val="-20"/>
                <w:w w:val="110"/>
                <w:sz w:val="18"/>
              </w:rPr>
              <w:t> </w:t>
            </w:r>
            <w:r>
              <w:rPr>
                <w:color w:val="231F20"/>
                <w:w w:val="110"/>
                <w:sz w:val="18"/>
              </w:rPr>
              <w:t>physical</w:t>
            </w:r>
            <w:r>
              <w:rPr>
                <w:color w:val="231F20"/>
                <w:spacing w:val="-19"/>
                <w:w w:val="110"/>
                <w:sz w:val="18"/>
              </w:rPr>
              <w:t> </w:t>
            </w:r>
            <w:r>
              <w:rPr>
                <w:color w:val="231F20"/>
                <w:w w:val="110"/>
                <w:sz w:val="18"/>
              </w:rPr>
              <w:t>laws</w:t>
            </w:r>
            <w:r>
              <w:rPr>
                <w:color w:val="231F20"/>
                <w:spacing w:val="-20"/>
                <w:w w:val="110"/>
                <w:sz w:val="18"/>
              </w:rPr>
              <w:t> </w:t>
            </w:r>
            <w:r>
              <w:rPr>
                <w:color w:val="231F20"/>
                <w:w w:val="110"/>
                <w:sz w:val="18"/>
              </w:rPr>
              <w:t>apply throughout the</w:t>
            </w:r>
            <w:r>
              <w:rPr>
                <w:color w:val="231F20"/>
                <w:spacing w:val="-11"/>
                <w:w w:val="110"/>
                <w:sz w:val="18"/>
              </w:rPr>
              <w:t> </w:t>
            </w:r>
            <w:r>
              <w:rPr>
                <w:color w:val="231F20"/>
                <w:w w:val="110"/>
                <w:sz w:val="18"/>
              </w:rPr>
              <w:t>Universe.</w:t>
            </w:r>
          </w:p>
          <w:p>
            <w:pPr>
              <w:pStyle w:val="TableParagraph"/>
              <w:spacing w:line="249" w:lineRule="auto" w:before="60"/>
              <w:ind w:right="107"/>
              <w:rPr>
                <w:sz w:val="18"/>
              </w:rPr>
            </w:pPr>
            <w:r>
              <w:rPr>
                <w:color w:val="231F20"/>
                <w:w w:val="110"/>
                <w:sz w:val="18"/>
              </w:rPr>
              <w:t>The cosmological principle assumes that matter in the Universe is homogeneous (uniform</w:t>
            </w:r>
            <w:r>
              <w:rPr>
                <w:color w:val="231F20"/>
                <w:spacing w:val="-19"/>
                <w:w w:val="110"/>
                <w:sz w:val="18"/>
              </w:rPr>
              <w:t> </w:t>
            </w:r>
            <w:r>
              <w:rPr>
                <w:color w:val="231F20"/>
                <w:w w:val="110"/>
                <w:sz w:val="18"/>
              </w:rPr>
              <w:t>density)</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isotropic</w:t>
            </w:r>
            <w:r>
              <w:rPr>
                <w:color w:val="231F20"/>
                <w:spacing w:val="-18"/>
                <w:w w:val="110"/>
                <w:sz w:val="18"/>
              </w:rPr>
              <w:t> </w:t>
            </w:r>
            <w:r>
              <w:rPr>
                <w:color w:val="231F20"/>
                <w:w w:val="110"/>
                <w:sz w:val="18"/>
              </w:rPr>
              <w:t>(the</w:t>
            </w:r>
            <w:r>
              <w:rPr>
                <w:color w:val="231F20"/>
                <w:spacing w:val="-19"/>
                <w:w w:val="110"/>
                <w:sz w:val="18"/>
              </w:rPr>
              <w:t> </w:t>
            </w:r>
            <w:r>
              <w:rPr>
                <w:color w:val="231F20"/>
                <w:w w:val="110"/>
                <w:sz w:val="18"/>
              </w:rPr>
              <w:t>same</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all</w:t>
            </w:r>
            <w:r>
              <w:rPr>
                <w:color w:val="231F20"/>
                <w:spacing w:val="-19"/>
                <w:w w:val="110"/>
                <w:sz w:val="18"/>
              </w:rPr>
              <w:t> </w:t>
            </w:r>
            <w:r>
              <w:rPr>
                <w:color w:val="231F20"/>
                <w:w w:val="110"/>
                <w:sz w:val="18"/>
              </w:rPr>
              <w:t>directions).</w:t>
            </w:r>
            <w:r>
              <w:rPr>
                <w:color w:val="231F20"/>
                <w:spacing w:val="-18"/>
                <w:w w:val="110"/>
                <w:sz w:val="18"/>
              </w:rPr>
              <w:t> </w:t>
            </w:r>
            <w:r>
              <w:rPr>
                <w:color w:val="231F20"/>
                <w:w w:val="110"/>
                <w:sz w:val="18"/>
              </w:rPr>
              <w:t>From</w:t>
            </w:r>
            <w:r>
              <w:rPr>
                <w:color w:val="231F20"/>
                <w:spacing w:val="-18"/>
                <w:w w:val="110"/>
                <w:sz w:val="18"/>
              </w:rPr>
              <w:t> </w:t>
            </w:r>
            <w:r>
              <w:rPr>
                <w:color w:val="231F20"/>
                <w:w w:val="110"/>
                <w:sz w:val="18"/>
              </w:rPr>
              <w:t>Earth,</w:t>
            </w:r>
            <w:r>
              <w:rPr>
                <w:color w:val="231F20"/>
                <w:spacing w:val="-18"/>
                <w:w w:val="110"/>
                <w:sz w:val="18"/>
              </w:rPr>
              <w:t> </w:t>
            </w:r>
            <w:r>
              <w:rPr>
                <w:color w:val="231F20"/>
                <w:w w:val="110"/>
                <w:sz w:val="18"/>
              </w:rPr>
              <w:t>the</w:t>
            </w:r>
            <w:r>
              <w:rPr>
                <w:color w:val="231F20"/>
                <w:spacing w:val="-19"/>
                <w:w w:val="110"/>
                <w:sz w:val="18"/>
              </w:rPr>
              <w:t> </w:t>
            </w:r>
            <w:r>
              <w:rPr>
                <w:color w:val="231F20"/>
                <w:w w:val="110"/>
                <w:sz w:val="18"/>
              </w:rPr>
              <w:t>Universe looks</w:t>
            </w:r>
            <w:r>
              <w:rPr>
                <w:color w:val="231F20"/>
                <w:spacing w:val="-6"/>
                <w:w w:val="110"/>
                <w:sz w:val="18"/>
              </w:rPr>
              <w:t> </w:t>
            </w:r>
            <w:r>
              <w:rPr>
                <w:color w:val="231F20"/>
                <w:w w:val="110"/>
                <w:sz w:val="18"/>
              </w:rPr>
              <w:t>the</w:t>
            </w:r>
            <w:r>
              <w:rPr>
                <w:color w:val="231F20"/>
                <w:spacing w:val="-6"/>
                <w:w w:val="110"/>
                <w:sz w:val="18"/>
              </w:rPr>
              <w:t> </w:t>
            </w:r>
            <w:r>
              <w:rPr>
                <w:color w:val="231F20"/>
                <w:w w:val="110"/>
                <w:sz w:val="18"/>
              </w:rPr>
              <w:t>same</w:t>
            </w:r>
            <w:r>
              <w:rPr>
                <w:color w:val="231F20"/>
                <w:spacing w:val="-6"/>
                <w:w w:val="110"/>
                <w:sz w:val="18"/>
              </w:rPr>
              <w:t> </w:t>
            </w:r>
            <w:r>
              <w:rPr>
                <w:color w:val="231F20"/>
                <w:w w:val="110"/>
                <w:sz w:val="18"/>
              </w:rPr>
              <w:t>as</w:t>
            </w:r>
            <w:r>
              <w:rPr>
                <w:color w:val="231F20"/>
                <w:spacing w:val="-5"/>
                <w:w w:val="110"/>
                <w:sz w:val="18"/>
              </w:rPr>
              <w:t> </w:t>
            </w:r>
            <w:r>
              <w:rPr>
                <w:color w:val="231F20"/>
                <w:w w:val="110"/>
                <w:sz w:val="18"/>
              </w:rPr>
              <w:t>it</w:t>
            </w:r>
            <w:r>
              <w:rPr>
                <w:color w:val="231F20"/>
                <w:spacing w:val="-6"/>
                <w:w w:val="110"/>
                <w:sz w:val="18"/>
              </w:rPr>
              <w:t> </w:t>
            </w:r>
            <w:r>
              <w:rPr>
                <w:color w:val="231F20"/>
                <w:w w:val="110"/>
                <w:sz w:val="18"/>
              </w:rPr>
              <w:t>would</w:t>
            </w:r>
            <w:r>
              <w:rPr>
                <w:color w:val="231F20"/>
                <w:spacing w:val="-6"/>
                <w:w w:val="110"/>
                <w:sz w:val="18"/>
              </w:rPr>
              <w:t> </w:t>
            </w:r>
            <w:r>
              <w:rPr>
                <w:color w:val="231F20"/>
                <w:w w:val="110"/>
                <w:sz w:val="18"/>
              </w:rPr>
              <w:t>from</w:t>
            </w:r>
            <w:r>
              <w:rPr>
                <w:color w:val="231F20"/>
                <w:spacing w:val="-6"/>
                <w:w w:val="110"/>
                <w:sz w:val="18"/>
              </w:rPr>
              <w:t> </w:t>
            </w:r>
            <w:r>
              <w:rPr>
                <w:color w:val="231F20"/>
                <w:w w:val="110"/>
                <w:sz w:val="18"/>
              </w:rPr>
              <w:t>any</w:t>
            </w:r>
            <w:r>
              <w:rPr>
                <w:color w:val="231F20"/>
                <w:spacing w:val="-5"/>
                <w:w w:val="110"/>
                <w:sz w:val="18"/>
              </w:rPr>
              <w:t> </w:t>
            </w:r>
            <w:r>
              <w:rPr>
                <w:color w:val="231F20"/>
                <w:w w:val="110"/>
                <w:sz w:val="18"/>
              </w:rPr>
              <w:t>other</w:t>
            </w:r>
            <w:r>
              <w:rPr>
                <w:color w:val="231F20"/>
                <w:spacing w:val="-6"/>
                <w:w w:val="110"/>
                <w:sz w:val="18"/>
              </w:rPr>
              <w:t> </w:t>
            </w:r>
            <w:r>
              <w:rPr>
                <w:color w:val="231F20"/>
                <w:w w:val="110"/>
                <w:sz w:val="18"/>
              </w:rPr>
              <w:t>location.</w:t>
            </w:r>
          </w:p>
        </w:tc>
      </w:tr>
      <w:tr>
        <w:trPr>
          <w:trHeight w:val="722" w:hRule="atLeast"/>
        </w:trPr>
        <w:tc>
          <w:tcPr>
            <w:tcW w:w="2159" w:type="dxa"/>
          </w:tcPr>
          <w:p>
            <w:pPr>
              <w:pStyle w:val="TableParagraph"/>
              <w:rPr>
                <w:sz w:val="18"/>
              </w:rPr>
            </w:pPr>
            <w:r>
              <w:rPr>
                <w:color w:val="231F20"/>
                <w:w w:val="110"/>
                <w:sz w:val="18"/>
              </w:rPr>
              <w:t>cosmological redshift</w:t>
            </w:r>
          </w:p>
        </w:tc>
        <w:tc>
          <w:tcPr>
            <w:tcW w:w="7460" w:type="dxa"/>
          </w:tcPr>
          <w:p>
            <w:pPr>
              <w:pStyle w:val="TableParagraph"/>
              <w:spacing w:line="249" w:lineRule="auto"/>
              <w:ind w:right="358"/>
              <w:rPr>
                <w:sz w:val="18"/>
              </w:rPr>
            </w:pPr>
            <w:r>
              <w:rPr>
                <w:color w:val="231F20"/>
                <w:w w:val="105"/>
                <w:sz w:val="18"/>
              </w:rPr>
              <w:t>Cosmological redshift is a spectral shift that occurs when a star or galaxy beyond our local group moves rapidly away from Earth. It is caused by the expansion of the Universe</w:t>
            </w:r>
            <w:r>
              <w:rPr>
                <w:color w:val="231F20"/>
                <w:spacing w:val="-3"/>
                <w:w w:val="105"/>
                <w:sz w:val="18"/>
              </w:rPr>
              <w:t> </w:t>
            </w:r>
            <w:r>
              <w:rPr>
                <w:color w:val="231F20"/>
                <w:w w:val="105"/>
                <w:sz w:val="18"/>
              </w:rPr>
              <w:t>itself.</w:t>
            </w:r>
          </w:p>
        </w:tc>
      </w:tr>
      <w:tr>
        <w:trPr>
          <w:trHeight w:val="290" w:hRule="atLeast"/>
        </w:trPr>
        <w:tc>
          <w:tcPr>
            <w:tcW w:w="2159" w:type="dxa"/>
          </w:tcPr>
          <w:p>
            <w:pPr>
              <w:pStyle w:val="TableParagraph"/>
              <w:rPr>
                <w:sz w:val="18"/>
              </w:rPr>
            </w:pPr>
            <w:r>
              <w:rPr>
                <w:color w:val="231F20"/>
                <w:w w:val="105"/>
                <w:sz w:val="18"/>
              </w:rPr>
              <w:t>cosmology</w:t>
            </w:r>
          </w:p>
        </w:tc>
        <w:tc>
          <w:tcPr>
            <w:tcW w:w="7460" w:type="dxa"/>
          </w:tcPr>
          <w:p>
            <w:pPr>
              <w:pStyle w:val="TableParagraph"/>
              <w:rPr>
                <w:sz w:val="18"/>
              </w:rPr>
            </w:pPr>
            <w:r>
              <w:rPr>
                <w:color w:val="231F20"/>
                <w:w w:val="110"/>
                <w:sz w:val="18"/>
              </w:rPr>
              <w:t>Cosmology is the study of structure and changes in the present Universe.</w:t>
            </w:r>
          </w:p>
        </w:tc>
      </w:tr>
      <w:tr>
        <w:trPr>
          <w:trHeight w:val="938" w:hRule="atLeast"/>
        </w:trPr>
        <w:tc>
          <w:tcPr>
            <w:tcW w:w="2159" w:type="dxa"/>
          </w:tcPr>
          <w:p>
            <w:pPr>
              <w:pStyle w:val="TableParagraph"/>
              <w:rPr>
                <w:sz w:val="18"/>
              </w:rPr>
            </w:pPr>
            <w:r>
              <w:rPr>
                <w:color w:val="231F20"/>
                <w:w w:val="110"/>
                <w:sz w:val="18"/>
              </w:rPr>
              <w:t>Doppler effect</w:t>
            </w:r>
          </w:p>
        </w:tc>
        <w:tc>
          <w:tcPr>
            <w:tcW w:w="7460" w:type="dxa"/>
          </w:tcPr>
          <w:p>
            <w:pPr>
              <w:pStyle w:val="TableParagraph"/>
              <w:spacing w:line="249" w:lineRule="auto"/>
              <w:ind w:right="107"/>
              <w:rPr>
                <w:sz w:val="18"/>
              </w:rPr>
            </w:pPr>
            <w:r>
              <w:rPr>
                <w:color w:val="231F20"/>
                <w:w w:val="110"/>
                <w:sz w:val="18"/>
              </w:rPr>
              <w:t>The</w:t>
            </w:r>
            <w:r>
              <w:rPr>
                <w:color w:val="231F20"/>
                <w:spacing w:val="-19"/>
                <w:w w:val="110"/>
                <w:sz w:val="18"/>
              </w:rPr>
              <w:t> </w:t>
            </w:r>
            <w:r>
              <w:rPr>
                <w:color w:val="231F20"/>
                <w:w w:val="110"/>
                <w:sz w:val="18"/>
              </w:rPr>
              <w:t>Doppler</w:t>
            </w:r>
            <w:r>
              <w:rPr>
                <w:color w:val="231F20"/>
                <w:spacing w:val="-18"/>
                <w:w w:val="110"/>
                <w:sz w:val="18"/>
              </w:rPr>
              <w:t> </w:t>
            </w:r>
            <w:r>
              <w:rPr>
                <w:color w:val="231F20"/>
                <w:spacing w:val="2"/>
                <w:w w:val="110"/>
                <w:sz w:val="18"/>
              </w:rPr>
              <w:t>effect</w:t>
            </w:r>
            <w:r>
              <w:rPr>
                <w:color w:val="231F20"/>
                <w:spacing w:val="-19"/>
                <w:w w:val="110"/>
                <w:sz w:val="18"/>
              </w:rPr>
              <w:t> </w:t>
            </w:r>
            <w:r>
              <w:rPr>
                <w:color w:val="231F20"/>
                <w:w w:val="110"/>
                <w:sz w:val="18"/>
              </w:rPr>
              <w:t>occurs</w:t>
            </w:r>
            <w:r>
              <w:rPr>
                <w:color w:val="231F20"/>
                <w:spacing w:val="-18"/>
                <w:w w:val="110"/>
                <w:sz w:val="18"/>
              </w:rPr>
              <w:t> </w:t>
            </w:r>
            <w:r>
              <w:rPr>
                <w:color w:val="231F20"/>
                <w:w w:val="110"/>
                <w:sz w:val="18"/>
              </w:rPr>
              <w:t>where</w:t>
            </w:r>
            <w:r>
              <w:rPr>
                <w:color w:val="231F20"/>
                <w:spacing w:val="-18"/>
                <w:w w:val="110"/>
                <w:sz w:val="18"/>
              </w:rPr>
              <w:t> </w:t>
            </w:r>
            <w:r>
              <w:rPr>
                <w:color w:val="231F20"/>
                <w:w w:val="110"/>
                <w:sz w:val="18"/>
              </w:rPr>
              <w:t>there</w:t>
            </w:r>
            <w:r>
              <w:rPr>
                <w:color w:val="231F20"/>
                <w:spacing w:val="-19"/>
                <w:w w:val="110"/>
                <w:sz w:val="18"/>
              </w:rPr>
              <w:t> </w:t>
            </w:r>
            <w:r>
              <w:rPr>
                <w:color w:val="231F20"/>
                <w:w w:val="110"/>
                <w:sz w:val="18"/>
              </w:rPr>
              <w:t>is</w:t>
            </w:r>
            <w:r>
              <w:rPr>
                <w:color w:val="231F20"/>
                <w:spacing w:val="-18"/>
                <w:w w:val="110"/>
                <w:sz w:val="18"/>
              </w:rPr>
              <w:t> </w:t>
            </w:r>
            <w:r>
              <w:rPr>
                <w:color w:val="231F20"/>
                <w:w w:val="110"/>
                <w:sz w:val="18"/>
              </w:rPr>
              <w:t>relative</w:t>
            </w:r>
            <w:r>
              <w:rPr>
                <w:color w:val="231F20"/>
                <w:spacing w:val="-18"/>
                <w:w w:val="110"/>
                <w:sz w:val="18"/>
              </w:rPr>
              <w:t> </w:t>
            </w:r>
            <w:r>
              <w:rPr>
                <w:color w:val="231F20"/>
                <w:w w:val="110"/>
                <w:sz w:val="18"/>
              </w:rPr>
              <w:t>motion</w:t>
            </w:r>
            <w:r>
              <w:rPr>
                <w:color w:val="231F20"/>
                <w:spacing w:val="-19"/>
                <w:w w:val="110"/>
                <w:sz w:val="18"/>
              </w:rPr>
              <w:t> </w:t>
            </w:r>
            <w:r>
              <w:rPr>
                <w:color w:val="231F20"/>
                <w:w w:val="110"/>
                <w:sz w:val="18"/>
              </w:rPr>
              <w:t>between</w:t>
            </w:r>
            <w:r>
              <w:rPr>
                <w:color w:val="231F20"/>
                <w:spacing w:val="-18"/>
                <w:w w:val="110"/>
                <w:sz w:val="18"/>
              </w:rPr>
              <w:t> </w:t>
            </w:r>
            <w:r>
              <w:rPr>
                <w:color w:val="231F20"/>
                <w:w w:val="110"/>
                <w:sz w:val="18"/>
              </w:rPr>
              <w:t>a</w:t>
            </w:r>
            <w:r>
              <w:rPr>
                <w:color w:val="231F20"/>
                <w:spacing w:val="-19"/>
                <w:w w:val="110"/>
                <w:sz w:val="18"/>
              </w:rPr>
              <w:t> </w:t>
            </w:r>
            <w:r>
              <w:rPr>
                <w:color w:val="231F20"/>
                <w:w w:val="110"/>
                <w:sz w:val="18"/>
              </w:rPr>
              <w:t>source</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waves and an observer. The wavelength of waves from a receding object will be longer (lower</w:t>
            </w:r>
            <w:r>
              <w:rPr>
                <w:color w:val="231F20"/>
                <w:spacing w:val="-11"/>
                <w:w w:val="110"/>
                <w:sz w:val="18"/>
              </w:rPr>
              <w:t> </w:t>
            </w:r>
            <w:r>
              <w:rPr>
                <w:color w:val="231F20"/>
                <w:spacing w:val="2"/>
                <w:w w:val="110"/>
                <w:sz w:val="18"/>
              </w:rPr>
              <w:t>frequency);</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the</w:t>
            </w:r>
            <w:r>
              <w:rPr>
                <w:color w:val="231F20"/>
                <w:spacing w:val="-11"/>
                <w:w w:val="110"/>
                <w:sz w:val="18"/>
              </w:rPr>
              <w:t> </w:t>
            </w:r>
            <w:r>
              <w:rPr>
                <w:color w:val="231F20"/>
                <w:w w:val="110"/>
                <w:sz w:val="18"/>
              </w:rPr>
              <w:t>wavelengths</w:t>
            </w:r>
            <w:r>
              <w:rPr>
                <w:color w:val="231F20"/>
                <w:spacing w:val="-10"/>
                <w:w w:val="110"/>
                <w:sz w:val="18"/>
              </w:rPr>
              <w:t> </w:t>
            </w:r>
            <w:r>
              <w:rPr>
                <w:color w:val="231F20"/>
                <w:w w:val="110"/>
                <w:sz w:val="18"/>
              </w:rPr>
              <w:t>from</w:t>
            </w:r>
            <w:r>
              <w:rPr>
                <w:color w:val="231F20"/>
                <w:spacing w:val="-10"/>
                <w:w w:val="110"/>
                <w:sz w:val="18"/>
              </w:rPr>
              <w:t> </w:t>
            </w:r>
            <w:r>
              <w:rPr>
                <w:color w:val="231F20"/>
                <w:w w:val="110"/>
                <w:sz w:val="18"/>
              </w:rPr>
              <w:t>an</w:t>
            </w:r>
            <w:r>
              <w:rPr>
                <w:color w:val="231F20"/>
                <w:spacing w:val="-11"/>
                <w:w w:val="110"/>
                <w:sz w:val="18"/>
              </w:rPr>
              <w:t> </w:t>
            </w:r>
            <w:r>
              <w:rPr>
                <w:color w:val="231F20"/>
                <w:w w:val="110"/>
                <w:sz w:val="18"/>
              </w:rPr>
              <w:t>approaching</w:t>
            </w:r>
            <w:r>
              <w:rPr>
                <w:color w:val="231F20"/>
                <w:spacing w:val="-10"/>
                <w:w w:val="110"/>
                <w:sz w:val="18"/>
              </w:rPr>
              <w:t> </w:t>
            </w:r>
            <w:r>
              <w:rPr>
                <w:color w:val="231F20"/>
                <w:w w:val="110"/>
                <w:sz w:val="18"/>
              </w:rPr>
              <w:t>object</w:t>
            </w:r>
            <w:r>
              <w:rPr>
                <w:color w:val="231F20"/>
                <w:spacing w:val="-10"/>
                <w:w w:val="110"/>
                <w:sz w:val="18"/>
              </w:rPr>
              <w:t> </w:t>
            </w:r>
            <w:r>
              <w:rPr>
                <w:color w:val="231F20"/>
                <w:w w:val="110"/>
                <w:sz w:val="18"/>
              </w:rPr>
              <w:t>will</w:t>
            </w:r>
            <w:r>
              <w:rPr>
                <w:color w:val="231F20"/>
                <w:spacing w:val="-11"/>
                <w:w w:val="110"/>
                <w:sz w:val="18"/>
              </w:rPr>
              <w:t> </w:t>
            </w:r>
            <w:r>
              <w:rPr>
                <w:color w:val="231F20"/>
                <w:w w:val="110"/>
                <w:sz w:val="18"/>
              </w:rPr>
              <w:t>be</w:t>
            </w:r>
            <w:r>
              <w:rPr>
                <w:color w:val="231F20"/>
                <w:spacing w:val="-10"/>
                <w:w w:val="110"/>
                <w:sz w:val="18"/>
              </w:rPr>
              <w:t> </w:t>
            </w:r>
            <w:r>
              <w:rPr>
                <w:color w:val="231F20"/>
                <w:w w:val="110"/>
                <w:sz w:val="18"/>
              </w:rPr>
              <w:t>shorter (higher</w:t>
            </w:r>
            <w:r>
              <w:rPr>
                <w:color w:val="231F20"/>
                <w:spacing w:val="-6"/>
                <w:w w:val="110"/>
                <w:sz w:val="18"/>
              </w:rPr>
              <w:t> </w:t>
            </w:r>
            <w:r>
              <w:rPr>
                <w:color w:val="231F20"/>
                <w:spacing w:val="2"/>
                <w:w w:val="110"/>
                <w:sz w:val="18"/>
              </w:rPr>
              <w:t>frequency).</w:t>
            </w:r>
          </w:p>
        </w:tc>
      </w:tr>
      <w:tr>
        <w:trPr>
          <w:trHeight w:val="506" w:hRule="atLeast"/>
        </w:trPr>
        <w:tc>
          <w:tcPr>
            <w:tcW w:w="2159" w:type="dxa"/>
          </w:tcPr>
          <w:p>
            <w:pPr>
              <w:pStyle w:val="TableParagraph"/>
              <w:rPr>
                <w:sz w:val="18"/>
              </w:rPr>
            </w:pPr>
            <w:r>
              <w:rPr>
                <w:color w:val="231F20"/>
                <w:w w:val="110"/>
                <w:sz w:val="18"/>
              </w:rPr>
              <w:t>Doppler redshift</w:t>
            </w:r>
          </w:p>
        </w:tc>
        <w:tc>
          <w:tcPr>
            <w:tcW w:w="7460" w:type="dxa"/>
          </w:tcPr>
          <w:p>
            <w:pPr>
              <w:pStyle w:val="TableParagraph"/>
              <w:spacing w:line="249" w:lineRule="auto"/>
              <w:rPr>
                <w:sz w:val="18"/>
              </w:rPr>
            </w:pPr>
            <w:r>
              <w:rPr>
                <w:color w:val="231F20"/>
                <w:w w:val="110"/>
                <w:sz w:val="18"/>
              </w:rPr>
              <w:t>Doppler</w:t>
            </w:r>
            <w:r>
              <w:rPr>
                <w:color w:val="231F20"/>
                <w:spacing w:val="-13"/>
                <w:w w:val="110"/>
                <w:sz w:val="18"/>
              </w:rPr>
              <w:t> </w:t>
            </w:r>
            <w:r>
              <w:rPr>
                <w:color w:val="231F20"/>
                <w:w w:val="110"/>
                <w:sz w:val="18"/>
              </w:rPr>
              <w:t>redshift</w:t>
            </w:r>
            <w:r>
              <w:rPr>
                <w:color w:val="231F20"/>
                <w:spacing w:val="-12"/>
                <w:w w:val="110"/>
                <w:sz w:val="18"/>
              </w:rPr>
              <w:t> </w:t>
            </w:r>
            <w:r>
              <w:rPr>
                <w:color w:val="231F20"/>
                <w:w w:val="110"/>
                <w:sz w:val="18"/>
              </w:rPr>
              <w:t>is</w:t>
            </w:r>
            <w:r>
              <w:rPr>
                <w:color w:val="231F20"/>
                <w:spacing w:val="-12"/>
                <w:w w:val="110"/>
                <w:sz w:val="18"/>
              </w:rPr>
              <w:t> </w:t>
            </w:r>
            <w:r>
              <w:rPr>
                <w:color w:val="231F20"/>
                <w:w w:val="110"/>
                <w:sz w:val="18"/>
              </w:rPr>
              <w:t>a</w:t>
            </w:r>
            <w:r>
              <w:rPr>
                <w:color w:val="231F20"/>
                <w:spacing w:val="-12"/>
                <w:w w:val="110"/>
                <w:sz w:val="18"/>
              </w:rPr>
              <w:t> </w:t>
            </w:r>
            <w:r>
              <w:rPr>
                <w:color w:val="231F20"/>
                <w:w w:val="110"/>
                <w:sz w:val="18"/>
              </w:rPr>
              <w:t>spectral</w:t>
            </w:r>
            <w:r>
              <w:rPr>
                <w:color w:val="231F20"/>
                <w:spacing w:val="-12"/>
                <w:w w:val="110"/>
                <w:sz w:val="18"/>
              </w:rPr>
              <w:t> </w:t>
            </w:r>
            <w:r>
              <w:rPr>
                <w:color w:val="231F20"/>
                <w:w w:val="110"/>
                <w:sz w:val="18"/>
              </w:rPr>
              <w:t>shift</w:t>
            </w:r>
            <w:r>
              <w:rPr>
                <w:color w:val="231F20"/>
                <w:spacing w:val="-12"/>
                <w:w w:val="110"/>
                <w:sz w:val="18"/>
              </w:rPr>
              <w:t> </w:t>
            </w:r>
            <w:r>
              <w:rPr>
                <w:color w:val="231F20"/>
                <w:w w:val="110"/>
                <w:sz w:val="18"/>
              </w:rPr>
              <w:t>that</w:t>
            </w:r>
            <w:r>
              <w:rPr>
                <w:color w:val="231F20"/>
                <w:spacing w:val="-12"/>
                <w:w w:val="110"/>
                <w:sz w:val="18"/>
              </w:rPr>
              <w:t> </w:t>
            </w:r>
            <w:r>
              <w:rPr>
                <w:color w:val="231F20"/>
                <w:w w:val="110"/>
                <w:sz w:val="18"/>
              </w:rPr>
              <w:t>occurs</w:t>
            </w:r>
            <w:r>
              <w:rPr>
                <w:color w:val="231F20"/>
                <w:spacing w:val="-12"/>
                <w:w w:val="110"/>
                <w:sz w:val="18"/>
              </w:rPr>
              <w:t> </w:t>
            </w:r>
            <w:r>
              <w:rPr>
                <w:color w:val="231F20"/>
                <w:w w:val="110"/>
                <w:sz w:val="18"/>
              </w:rPr>
              <w:t>when</w:t>
            </w:r>
            <w:r>
              <w:rPr>
                <w:color w:val="231F20"/>
                <w:spacing w:val="-13"/>
                <w:w w:val="110"/>
                <w:sz w:val="18"/>
              </w:rPr>
              <w:t> </w:t>
            </w:r>
            <w:r>
              <w:rPr>
                <w:color w:val="231F20"/>
                <w:w w:val="110"/>
                <w:sz w:val="18"/>
              </w:rPr>
              <w:t>a</w:t>
            </w:r>
            <w:r>
              <w:rPr>
                <w:color w:val="231F20"/>
                <w:spacing w:val="-12"/>
                <w:w w:val="110"/>
                <w:sz w:val="18"/>
              </w:rPr>
              <w:t> </w:t>
            </w:r>
            <w:r>
              <w:rPr>
                <w:color w:val="231F20"/>
                <w:w w:val="110"/>
                <w:sz w:val="18"/>
              </w:rPr>
              <w:t>star</w:t>
            </w:r>
            <w:r>
              <w:rPr>
                <w:color w:val="231F20"/>
                <w:spacing w:val="-12"/>
                <w:w w:val="110"/>
                <w:sz w:val="18"/>
              </w:rPr>
              <w:t> </w:t>
            </w:r>
            <w:r>
              <w:rPr>
                <w:color w:val="231F20"/>
                <w:w w:val="110"/>
                <w:sz w:val="18"/>
              </w:rPr>
              <w:t>or</w:t>
            </w:r>
            <w:r>
              <w:rPr>
                <w:color w:val="231F20"/>
                <w:spacing w:val="-12"/>
                <w:w w:val="110"/>
                <w:sz w:val="18"/>
              </w:rPr>
              <w:t> </w:t>
            </w:r>
            <w:r>
              <w:rPr>
                <w:color w:val="231F20"/>
                <w:w w:val="110"/>
                <w:sz w:val="18"/>
              </w:rPr>
              <w:t>galaxy</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our</w:t>
            </w:r>
            <w:r>
              <w:rPr>
                <w:color w:val="231F20"/>
                <w:spacing w:val="-12"/>
                <w:w w:val="110"/>
                <w:sz w:val="18"/>
              </w:rPr>
              <w:t> </w:t>
            </w:r>
            <w:r>
              <w:rPr>
                <w:color w:val="231F20"/>
                <w:w w:val="110"/>
                <w:sz w:val="18"/>
              </w:rPr>
              <w:t>local</w:t>
            </w:r>
            <w:r>
              <w:rPr>
                <w:color w:val="231F20"/>
                <w:spacing w:val="-12"/>
                <w:w w:val="110"/>
                <w:sz w:val="18"/>
              </w:rPr>
              <w:t> </w:t>
            </w:r>
            <w:r>
              <w:rPr>
                <w:color w:val="231F20"/>
                <w:w w:val="110"/>
                <w:sz w:val="18"/>
              </w:rPr>
              <w:t>group moves</w:t>
            </w:r>
            <w:r>
              <w:rPr>
                <w:color w:val="231F20"/>
                <w:spacing w:val="-18"/>
                <w:w w:val="110"/>
                <w:sz w:val="18"/>
              </w:rPr>
              <w:t> </w:t>
            </w:r>
            <w:r>
              <w:rPr>
                <w:color w:val="231F20"/>
                <w:w w:val="110"/>
                <w:sz w:val="18"/>
              </w:rPr>
              <w:t>away</w:t>
            </w:r>
            <w:r>
              <w:rPr>
                <w:color w:val="231F20"/>
                <w:spacing w:val="-17"/>
                <w:w w:val="110"/>
                <w:sz w:val="18"/>
              </w:rPr>
              <w:t> </w:t>
            </w:r>
            <w:r>
              <w:rPr>
                <w:color w:val="231F20"/>
                <w:w w:val="110"/>
                <w:sz w:val="18"/>
              </w:rPr>
              <w:t>from</w:t>
            </w:r>
            <w:r>
              <w:rPr>
                <w:color w:val="231F20"/>
                <w:spacing w:val="-18"/>
                <w:w w:val="110"/>
                <w:sz w:val="18"/>
              </w:rPr>
              <w:t> </w:t>
            </w:r>
            <w:r>
              <w:rPr>
                <w:color w:val="231F20"/>
                <w:w w:val="110"/>
                <w:sz w:val="18"/>
              </w:rPr>
              <w:t>Earth.</w:t>
            </w:r>
            <w:r>
              <w:rPr>
                <w:color w:val="231F20"/>
                <w:spacing w:val="-17"/>
                <w:w w:val="110"/>
                <w:sz w:val="18"/>
              </w:rPr>
              <w:t> </w:t>
            </w:r>
            <w:r>
              <w:rPr>
                <w:color w:val="231F20"/>
                <w:w w:val="110"/>
                <w:sz w:val="18"/>
              </w:rPr>
              <w:t>It</w:t>
            </w:r>
            <w:r>
              <w:rPr>
                <w:color w:val="231F20"/>
                <w:spacing w:val="-17"/>
                <w:w w:val="110"/>
                <w:sz w:val="18"/>
              </w:rPr>
              <w:t> </w:t>
            </w:r>
            <w:r>
              <w:rPr>
                <w:color w:val="231F20"/>
                <w:w w:val="110"/>
                <w:sz w:val="18"/>
              </w:rPr>
              <w:t>is</w:t>
            </w:r>
            <w:r>
              <w:rPr>
                <w:color w:val="231F20"/>
                <w:spacing w:val="-18"/>
                <w:w w:val="110"/>
                <w:sz w:val="18"/>
              </w:rPr>
              <w:t> </w:t>
            </w:r>
            <w:r>
              <w:rPr>
                <w:color w:val="231F20"/>
                <w:w w:val="110"/>
                <w:sz w:val="18"/>
              </w:rPr>
              <w:t>caused</w:t>
            </w:r>
            <w:r>
              <w:rPr>
                <w:color w:val="231F20"/>
                <w:spacing w:val="-17"/>
                <w:w w:val="110"/>
                <w:sz w:val="18"/>
              </w:rPr>
              <w:t> </w:t>
            </w:r>
            <w:r>
              <w:rPr>
                <w:color w:val="231F20"/>
                <w:w w:val="110"/>
                <w:sz w:val="18"/>
              </w:rPr>
              <w:t>by</w:t>
            </w:r>
            <w:r>
              <w:rPr>
                <w:color w:val="231F20"/>
                <w:spacing w:val="-17"/>
                <w:w w:val="110"/>
                <w:sz w:val="18"/>
              </w:rPr>
              <w:t> </w:t>
            </w:r>
            <w:r>
              <w:rPr>
                <w:color w:val="231F20"/>
                <w:w w:val="110"/>
                <w:sz w:val="18"/>
              </w:rPr>
              <w:t>relative</w:t>
            </w:r>
            <w:r>
              <w:rPr>
                <w:color w:val="231F20"/>
                <w:spacing w:val="-18"/>
                <w:w w:val="110"/>
                <w:sz w:val="18"/>
              </w:rPr>
              <w:t> </w:t>
            </w:r>
            <w:r>
              <w:rPr>
                <w:color w:val="231F20"/>
                <w:w w:val="110"/>
                <w:sz w:val="18"/>
              </w:rPr>
              <w:t>motion</w:t>
            </w:r>
            <w:r>
              <w:rPr>
                <w:color w:val="231F20"/>
                <w:spacing w:val="-17"/>
                <w:w w:val="110"/>
                <w:sz w:val="18"/>
              </w:rPr>
              <w:t> </w:t>
            </w:r>
            <w:r>
              <w:rPr>
                <w:color w:val="231F20"/>
                <w:w w:val="110"/>
                <w:sz w:val="18"/>
              </w:rPr>
              <w:t>between</w:t>
            </w:r>
            <w:r>
              <w:rPr>
                <w:color w:val="231F20"/>
                <w:spacing w:val="-17"/>
                <w:w w:val="110"/>
                <w:sz w:val="18"/>
              </w:rPr>
              <w:t> </w:t>
            </w:r>
            <w:r>
              <w:rPr>
                <w:color w:val="231F20"/>
                <w:w w:val="110"/>
                <w:sz w:val="18"/>
              </w:rPr>
              <w:t>a</w:t>
            </w:r>
            <w:r>
              <w:rPr>
                <w:color w:val="231F20"/>
                <w:spacing w:val="-18"/>
                <w:w w:val="110"/>
                <w:sz w:val="18"/>
              </w:rPr>
              <w:t> </w:t>
            </w:r>
            <w:r>
              <w:rPr>
                <w:color w:val="231F20"/>
                <w:w w:val="110"/>
                <w:sz w:val="18"/>
              </w:rPr>
              <w:t>source</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Earth.</w:t>
            </w:r>
          </w:p>
        </w:tc>
      </w:tr>
      <w:tr>
        <w:trPr>
          <w:trHeight w:val="722" w:hRule="atLeast"/>
        </w:trPr>
        <w:tc>
          <w:tcPr>
            <w:tcW w:w="2159" w:type="dxa"/>
          </w:tcPr>
          <w:p>
            <w:pPr>
              <w:pStyle w:val="TableParagraph"/>
              <w:rPr>
                <w:sz w:val="18"/>
              </w:rPr>
            </w:pPr>
            <w:r>
              <w:rPr>
                <w:color w:val="231F20"/>
                <w:w w:val="110"/>
                <w:sz w:val="18"/>
              </w:rPr>
              <w:t>general relativity</w:t>
            </w:r>
          </w:p>
        </w:tc>
        <w:tc>
          <w:tcPr>
            <w:tcW w:w="7460" w:type="dxa"/>
          </w:tcPr>
          <w:p>
            <w:pPr>
              <w:pStyle w:val="TableParagraph"/>
              <w:spacing w:line="249" w:lineRule="auto"/>
              <w:ind w:right="176"/>
              <w:rPr>
                <w:sz w:val="18"/>
              </w:rPr>
            </w:pPr>
            <w:r>
              <w:rPr>
                <w:color w:val="231F20"/>
                <w:w w:val="110"/>
                <w:sz w:val="18"/>
              </w:rPr>
              <w:t>Einstein’s general theory of relativity </w:t>
            </w:r>
            <w:r>
              <w:rPr>
                <w:color w:val="231F20"/>
                <w:spacing w:val="-4"/>
                <w:w w:val="110"/>
                <w:sz w:val="18"/>
              </w:rPr>
              <w:t>(1915) </w:t>
            </w:r>
            <w:r>
              <w:rPr>
                <w:color w:val="231F20"/>
                <w:w w:val="110"/>
                <w:sz w:val="18"/>
              </w:rPr>
              <w:t>is a theory of gravitation. It unifies special</w:t>
            </w:r>
            <w:r>
              <w:rPr>
                <w:color w:val="231F20"/>
                <w:spacing w:val="-19"/>
                <w:w w:val="110"/>
                <w:sz w:val="18"/>
              </w:rPr>
              <w:t> </w:t>
            </w:r>
            <w:r>
              <w:rPr>
                <w:color w:val="231F20"/>
                <w:w w:val="110"/>
                <w:sz w:val="18"/>
              </w:rPr>
              <w:t>relativity</w:t>
            </w:r>
            <w:r>
              <w:rPr>
                <w:color w:val="231F20"/>
                <w:spacing w:val="-18"/>
                <w:w w:val="110"/>
                <w:sz w:val="18"/>
              </w:rPr>
              <w:t> </w:t>
            </w:r>
            <w:r>
              <w:rPr>
                <w:color w:val="231F20"/>
                <w:w w:val="110"/>
                <w:sz w:val="18"/>
              </w:rPr>
              <w:t>and</w:t>
            </w:r>
            <w:r>
              <w:rPr>
                <w:color w:val="231F20"/>
                <w:spacing w:val="-19"/>
                <w:w w:val="110"/>
                <w:sz w:val="18"/>
              </w:rPr>
              <w:t> </w:t>
            </w:r>
            <w:r>
              <w:rPr>
                <w:color w:val="231F20"/>
                <w:w w:val="110"/>
                <w:sz w:val="18"/>
              </w:rPr>
              <w:t>Newton’s</w:t>
            </w:r>
            <w:r>
              <w:rPr>
                <w:color w:val="231F20"/>
                <w:spacing w:val="-18"/>
                <w:w w:val="110"/>
                <w:sz w:val="18"/>
              </w:rPr>
              <w:t> </w:t>
            </w:r>
            <w:r>
              <w:rPr>
                <w:color w:val="231F20"/>
                <w:w w:val="110"/>
                <w:sz w:val="18"/>
              </w:rPr>
              <w:t>law</w:t>
            </w:r>
            <w:r>
              <w:rPr>
                <w:color w:val="231F20"/>
                <w:spacing w:val="-18"/>
                <w:w w:val="110"/>
                <w:sz w:val="18"/>
              </w:rPr>
              <w:t> </w:t>
            </w:r>
            <w:r>
              <w:rPr>
                <w:color w:val="231F20"/>
                <w:w w:val="110"/>
                <w:sz w:val="18"/>
              </w:rPr>
              <w:t>of</w:t>
            </w:r>
            <w:r>
              <w:rPr>
                <w:color w:val="231F20"/>
                <w:spacing w:val="-19"/>
                <w:w w:val="110"/>
                <w:sz w:val="18"/>
              </w:rPr>
              <w:t> </w:t>
            </w:r>
            <w:r>
              <w:rPr>
                <w:color w:val="231F20"/>
                <w:w w:val="110"/>
                <w:sz w:val="18"/>
              </w:rPr>
              <w:t>universal</w:t>
            </w:r>
            <w:r>
              <w:rPr>
                <w:color w:val="231F20"/>
                <w:spacing w:val="-18"/>
                <w:w w:val="110"/>
                <w:sz w:val="18"/>
              </w:rPr>
              <w:t> </w:t>
            </w:r>
            <w:r>
              <w:rPr>
                <w:color w:val="231F20"/>
                <w:w w:val="110"/>
                <w:sz w:val="18"/>
              </w:rPr>
              <w:t>gravitation</w:t>
            </w:r>
            <w:r>
              <w:rPr>
                <w:color w:val="231F20"/>
                <w:spacing w:val="-18"/>
                <w:w w:val="110"/>
                <w:sz w:val="18"/>
              </w:rPr>
              <w:t> </w:t>
            </w:r>
            <w:r>
              <w:rPr>
                <w:color w:val="231F20"/>
                <w:w w:val="110"/>
                <w:sz w:val="18"/>
              </w:rPr>
              <w:t>and</w:t>
            </w:r>
            <w:r>
              <w:rPr>
                <w:color w:val="231F20"/>
                <w:spacing w:val="-19"/>
                <w:w w:val="110"/>
                <w:sz w:val="18"/>
              </w:rPr>
              <w:t> </w:t>
            </w:r>
            <w:r>
              <w:rPr>
                <w:color w:val="231F20"/>
                <w:w w:val="110"/>
                <w:sz w:val="18"/>
              </w:rPr>
              <w:t>describes</w:t>
            </w:r>
            <w:r>
              <w:rPr>
                <w:color w:val="231F20"/>
                <w:spacing w:val="-18"/>
                <w:w w:val="110"/>
                <w:sz w:val="18"/>
              </w:rPr>
              <w:t> </w:t>
            </w:r>
            <w:r>
              <w:rPr>
                <w:color w:val="231F20"/>
                <w:w w:val="110"/>
                <w:sz w:val="18"/>
              </w:rPr>
              <w:t>gravity</w:t>
            </w:r>
            <w:r>
              <w:rPr>
                <w:color w:val="231F20"/>
                <w:spacing w:val="-18"/>
                <w:w w:val="110"/>
                <w:sz w:val="18"/>
              </w:rPr>
              <w:t> </w:t>
            </w:r>
            <w:r>
              <w:rPr>
                <w:color w:val="231F20"/>
                <w:w w:val="110"/>
                <w:sz w:val="18"/>
              </w:rPr>
              <w:t>as</w:t>
            </w:r>
            <w:r>
              <w:rPr>
                <w:color w:val="231F20"/>
                <w:spacing w:val="-19"/>
                <w:w w:val="110"/>
                <w:sz w:val="18"/>
              </w:rPr>
              <w:t> </w:t>
            </w:r>
            <w:r>
              <w:rPr>
                <w:color w:val="231F20"/>
                <w:w w:val="110"/>
                <w:sz w:val="18"/>
              </w:rPr>
              <w:t>a geometric </w:t>
            </w:r>
            <w:r>
              <w:rPr>
                <w:color w:val="231F20"/>
                <w:spacing w:val="2"/>
                <w:w w:val="110"/>
                <w:sz w:val="18"/>
              </w:rPr>
              <w:t>property </w:t>
            </w:r>
            <w:r>
              <w:rPr>
                <w:color w:val="231F20"/>
                <w:w w:val="110"/>
                <w:sz w:val="18"/>
              </w:rPr>
              <w:t>of</w:t>
            </w:r>
            <w:r>
              <w:rPr>
                <w:color w:val="231F20"/>
                <w:spacing w:val="-19"/>
                <w:w w:val="110"/>
                <w:sz w:val="18"/>
              </w:rPr>
              <w:t> </w:t>
            </w:r>
            <w:r>
              <w:rPr>
                <w:color w:val="231F20"/>
                <w:w w:val="110"/>
                <w:sz w:val="18"/>
              </w:rPr>
              <w:t>spacetime.</w:t>
            </w:r>
          </w:p>
        </w:tc>
      </w:tr>
      <w:tr>
        <w:trPr>
          <w:trHeight w:val="722" w:hRule="atLeast"/>
        </w:trPr>
        <w:tc>
          <w:tcPr>
            <w:tcW w:w="2159" w:type="dxa"/>
          </w:tcPr>
          <w:p>
            <w:pPr>
              <w:pStyle w:val="TableParagraph"/>
              <w:spacing w:line="249" w:lineRule="auto"/>
              <w:rPr>
                <w:sz w:val="18"/>
              </w:rPr>
            </w:pPr>
            <w:r>
              <w:rPr>
                <w:color w:val="231F20"/>
                <w:w w:val="105"/>
                <w:sz w:val="18"/>
              </w:rPr>
              <w:t>Grand Unified Theory (GUT)</w:t>
            </w:r>
          </w:p>
        </w:tc>
        <w:tc>
          <w:tcPr>
            <w:tcW w:w="7460" w:type="dxa"/>
          </w:tcPr>
          <w:p>
            <w:pPr>
              <w:pStyle w:val="TableParagraph"/>
              <w:spacing w:line="249" w:lineRule="auto"/>
              <w:ind w:right="483"/>
              <w:rPr>
                <w:sz w:val="18"/>
              </w:rPr>
            </w:pPr>
            <w:r>
              <w:rPr>
                <w:color w:val="231F20"/>
                <w:w w:val="110"/>
                <w:sz w:val="18"/>
              </w:rPr>
              <w:t>At the end of the Planck era, gravity had separated from the other three fundamental</w:t>
            </w:r>
            <w:r>
              <w:rPr>
                <w:color w:val="231F20"/>
                <w:spacing w:val="-26"/>
                <w:w w:val="110"/>
                <w:sz w:val="18"/>
              </w:rPr>
              <w:t> </w:t>
            </w:r>
            <w:r>
              <w:rPr>
                <w:color w:val="231F20"/>
                <w:w w:val="110"/>
                <w:sz w:val="18"/>
              </w:rPr>
              <w:t>interactions.</w:t>
            </w:r>
            <w:r>
              <w:rPr>
                <w:color w:val="231F20"/>
                <w:spacing w:val="-25"/>
                <w:w w:val="110"/>
                <w:sz w:val="18"/>
              </w:rPr>
              <w:t> </w:t>
            </w:r>
            <w:r>
              <w:rPr>
                <w:color w:val="231F20"/>
                <w:w w:val="110"/>
                <w:sz w:val="18"/>
              </w:rPr>
              <w:t>Grand</w:t>
            </w:r>
            <w:r>
              <w:rPr>
                <w:color w:val="231F20"/>
                <w:spacing w:val="-25"/>
                <w:w w:val="110"/>
                <w:sz w:val="18"/>
              </w:rPr>
              <w:t> </w:t>
            </w:r>
            <w:r>
              <w:rPr>
                <w:color w:val="231F20"/>
                <w:w w:val="110"/>
                <w:sz w:val="18"/>
              </w:rPr>
              <w:t>Unified</w:t>
            </w:r>
            <w:r>
              <w:rPr>
                <w:color w:val="231F20"/>
                <w:spacing w:val="-25"/>
                <w:w w:val="110"/>
                <w:sz w:val="18"/>
              </w:rPr>
              <w:t> </w:t>
            </w:r>
            <w:r>
              <w:rPr>
                <w:color w:val="231F20"/>
                <w:spacing w:val="2"/>
                <w:w w:val="110"/>
                <w:sz w:val="18"/>
              </w:rPr>
              <w:t>Theory</w:t>
            </w:r>
            <w:r>
              <w:rPr>
                <w:color w:val="231F20"/>
                <w:spacing w:val="-25"/>
                <w:w w:val="110"/>
                <w:sz w:val="18"/>
              </w:rPr>
              <w:t> </w:t>
            </w:r>
            <w:r>
              <w:rPr>
                <w:color w:val="231F20"/>
                <w:w w:val="110"/>
                <w:sz w:val="18"/>
              </w:rPr>
              <w:t>describes</w:t>
            </w:r>
            <w:r>
              <w:rPr>
                <w:color w:val="231F20"/>
                <w:spacing w:val="-26"/>
                <w:w w:val="110"/>
                <w:sz w:val="18"/>
              </w:rPr>
              <w:t> </w:t>
            </w:r>
            <w:r>
              <w:rPr>
                <w:color w:val="231F20"/>
                <w:w w:val="110"/>
                <w:sz w:val="18"/>
              </w:rPr>
              <w:t>relationships</w:t>
            </w:r>
            <w:r>
              <w:rPr>
                <w:color w:val="231F20"/>
                <w:spacing w:val="-25"/>
                <w:w w:val="110"/>
                <w:sz w:val="18"/>
              </w:rPr>
              <w:t> </w:t>
            </w:r>
            <w:r>
              <w:rPr>
                <w:color w:val="231F20"/>
                <w:w w:val="110"/>
                <w:sz w:val="18"/>
              </w:rPr>
              <w:t>between these</w:t>
            </w:r>
            <w:r>
              <w:rPr>
                <w:color w:val="231F20"/>
                <w:spacing w:val="-10"/>
                <w:w w:val="110"/>
                <w:sz w:val="18"/>
              </w:rPr>
              <w:t> </w:t>
            </w:r>
            <w:r>
              <w:rPr>
                <w:color w:val="231F20"/>
                <w:w w:val="110"/>
                <w:sz w:val="18"/>
              </w:rPr>
              <w:t>other</w:t>
            </w:r>
            <w:r>
              <w:rPr>
                <w:color w:val="231F20"/>
                <w:spacing w:val="-9"/>
                <w:w w:val="110"/>
                <w:sz w:val="18"/>
              </w:rPr>
              <w:t> </w:t>
            </w:r>
            <w:r>
              <w:rPr>
                <w:color w:val="231F20"/>
                <w:w w:val="110"/>
                <w:sz w:val="18"/>
              </w:rPr>
              <w:t>interactions</w:t>
            </w:r>
            <w:r>
              <w:rPr>
                <w:color w:val="231F20"/>
                <w:spacing w:val="-9"/>
                <w:w w:val="110"/>
                <w:sz w:val="18"/>
              </w:rPr>
              <w:t> </w:t>
            </w:r>
            <w:r>
              <w:rPr>
                <w:color w:val="231F20"/>
                <w:w w:val="110"/>
                <w:sz w:val="18"/>
              </w:rPr>
              <w:t>(electromagnetic,</w:t>
            </w:r>
            <w:r>
              <w:rPr>
                <w:color w:val="231F20"/>
                <w:spacing w:val="-9"/>
                <w:w w:val="110"/>
                <w:sz w:val="18"/>
              </w:rPr>
              <w:t> </w:t>
            </w:r>
            <w:r>
              <w:rPr>
                <w:color w:val="231F20"/>
                <w:w w:val="110"/>
                <w:sz w:val="18"/>
              </w:rPr>
              <w:t>strong</w:t>
            </w:r>
            <w:r>
              <w:rPr>
                <w:color w:val="231F20"/>
                <w:spacing w:val="-9"/>
                <w:w w:val="110"/>
                <w:sz w:val="18"/>
              </w:rPr>
              <w:t> </w:t>
            </w:r>
            <w:r>
              <w:rPr>
                <w:color w:val="231F20"/>
                <w:w w:val="110"/>
                <w:sz w:val="18"/>
              </w:rPr>
              <w:t>and</w:t>
            </w:r>
            <w:r>
              <w:rPr>
                <w:color w:val="231F20"/>
                <w:spacing w:val="-9"/>
                <w:w w:val="110"/>
                <w:sz w:val="18"/>
              </w:rPr>
              <w:t> </w:t>
            </w:r>
            <w:r>
              <w:rPr>
                <w:color w:val="231F20"/>
                <w:w w:val="110"/>
                <w:sz w:val="18"/>
              </w:rPr>
              <w:t>weak</w:t>
            </w:r>
            <w:r>
              <w:rPr>
                <w:color w:val="231F20"/>
                <w:spacing w:val="-9"/>
                <w:w w:val="110"/>
                <w:sz w:val="18"/>
              </w:rPr>
              <w:t> </w:t>
            </w:r>
            <w:r>
              <w:rPr>
                <w:color w:val="231F20"/>
                <w:w w:val="110"/>
                <w:sz w:val="18"/>
              </w:rPr>
              <w:t>interactions).</w:t>
            </w:r>
          </w:p>
        </w:tc>
      </w:tr>
      <w:tr>
        <w:trPr>
          <w:trHeight w:val="722" w:hRule="atLeast"/>
        </w:trPr>
        <w:tc>
          <w:tcPr>
            <w:tcW w:w="2159" w:type="dxa"/>
          </w:tcPr>
          <w:p>
            <w:pPr>
              <w:pStyle w:val="TableParagraph"/>
              <w:rPr>
                <w:sz w:val="18"/>
              </w:rPr>
            </w:pPr>
            <w:r>
              <w:rPr>
                <w:color w:val="231F20"/>
                <w:w w:val="110"/>
                <w:sz w:val="18"/>
              </w:rPr>
              <w:t>gravitational waves</w:t>
            </w:r>
          </w:p>
        </w:tc>
        <w:tc>
          <w:tcPr>
            <w:tcW w:w="7460" w:type="dxa"/>
          </w:tcPr>
          <w:p>
            <w:pPr>
              <w:pStyle w:val="TableParagraph"/>
              <w:spacing w:line="249" w:lineRule="auto"/>
              <w:ind w:right="274"/>
              <w:rPr>
                <w:sz w:val="18"/>
              </w:rPr>
            </w:pPr>
            <w:r>
              <w:rPr>
                <w:color w:val="231F20"/>
                <w:w w:val="110"/>
                <w:sz w:val="18"/>
              </w:rPr>
              <w:t>Gravitational</w:t>
            </w:r>
            <w:r>
              <w:rPr>
                <w:color w:val="231F20"/>
                <w:spacing w:val="-27"/>
                <w:w w:val="110"/>
                <w:sz w:val="18"/>
              </w:rPr>
              <w:t> </w:t>
            </w:r>
            <w:r>
              <w:rPr>
                <w:color w:val="231F20"/>
                <w:w w:val="110"/>
                <w:sz w:val="18"/>
              </w:rPr>
              <w:t>waves</w:t>
            </w:r>
            <w:r>
              <w:rPr>
                <w:color w:val="231F20"/>
                <w:spacing w:val="-26"/>
                <w:w w:val="110"/>
                <w:sz w:val="18"/>
              </w:rPr>
              <w:t> </w:t>
            </w:r>
            <w:r>
              <w:rPr>
                <w:color w:val="231F20"/>
                <w:w w:val="110"/>
                <w:sz w:val="18"/>
              </w:rPr>
              <w:t>are</w:t>
            </w:r>
            <w:r>
              <w:rPr>
                <w:color w:val="231F20"/>
                <w:spacing w:val="-26"/>
                <w:w w:val="110"/>
                <w:sz w:val="18"/>
              </w:rPr>
              <w:t> </w:t>
            </w:r>
            <w:r>
              <w:rPr>
                <w:color w:val="231F20"/>
                <w:w w:val="110"/>
                <w:sz w:val="18"/>
              </w:rPr>
              <w:t>disturbances</w:t>
            </w:r>
            <w:r>
              <w:rPr>
                <w:color w:val="231F20"/>
                <w:spacing w:val="-26"/>
                <w:w w:val="110"/>
                <w:sz w:val="18"/>
              </w:rPr>
              <w:t> </w:t>
            </w:r>
            <w:r>
              <w:rPr>
                <w:color w:val="231F20"/>
                <w:w w:val="110"/>
                <w:sz w:val="18"/>
              </w:rPr>
              <w:t>in</w:t>
            </w:r>
            <w:r>
              <w:rPr>
                <w:color w:val="231F20"/>
                <w:spacing w:val="-26"/>
                <w:w w:val="110"/>
                <w:sz w:val="18"/>
              </w:rPr>
              <w:t> </w:t>
            </w:r>
            <w:r>
              <w:rPr>
                <w:color w:val="231F20"/>
                <w:w w:val="110"/>
                <w:sz w:val="18"/>
              </w:rPr>
              <w:t>spacetime</w:t>
            </w:r>
            <w:r>
              <w:rPr>
                <w:color w:val="231F20"/>
                <w:spacing w:val="-26"/>
                <w:w w:val="110"/>
                <w:sz w:val="18"/>
              </w:rPr>
              <w:t> </w:t>
            </w:r>
            <w:r>
              <w:rPr>
                <w:color w:val="231F20"/>
                <w:w w:val="110"/>
                <w:sz w:val="18"/>
              </w:rPr>
              <w:t>caused</w:t>
            </w:r>
            <w:r>
              <w:rPr>
                <w:color w:val="231F20"/>
                <w:spacing w:val="-26"/>
                <w:w w:val="110"/>
                <w:sz w:val="18"/>
              </w:rPr>
              <w:t> </w:t>
            </w:r>
            <w:r>
              <w:rPr>
                <w:color w:val="231F20"/>
                <w:w w:val="110"/>
                <w:sz w:val="18"/>
              </w:rPr>
              <w:t>by</w:t>
            </w:r>
            <w:r>
              <w:rPr>
                <w:color w:val="231F20"/>
                <w:spacing w:val="-26"/>
                <w:w w:val="110"/>
                <w:sz w:val="18"/>
              </w:rPr>
              <w:t> </w:t>
            </w:r>
            <w:r>
              <w:rPr>
                <w:color w:val="231F20"/>
                <w:w w:val="110"/>
                <w:sz w:val="18"/>
              </w:rPr>
              <w:t>interactions</w:t>
            </w:r>
            <w:r>
              <w:rPr>
                <w:color w:val="231F20"/>
                <w:spacing w:val="-26"/>
                <w:w w:val="110"/>
                <w:sz w:val="18"/>
              </w:rPr>
              <w:t> </w:t>
            </w:r>
            <w:r>
              <w:rPr>
                <w:color w:val="231F20"/>
                <w:w w:val="110"/>
                <w:sz w:val="18"/>
              </w:rPr>
              <w:t>between compact</w:t>
            </w:r>
            <w:r>
              <w:rPr>
                <w:color w:val="231F20"/>
                <w:spacing w:val="-28"/>
                <w:w w:val="110"/>
                <w:sz w:val="18"/>
              </w:rPr>
              <w:t> </w:t>
            </w:r>
            <w:r>
              <w:rPr>
                <w:color w:val="231F20"/>
                <w:w w:val="110"/>
                <w:sz w:val="18"/>
              </w:rPr>
              <w:t>masses.</w:t>
            </w:r>
            <w:r>
              <w:rPr>
                <w:color w:val="231F20"/>
                <w:spacing w:val="-27"/>
                <w:w w:val="110"/>
                <w:sz w:val="18"/>
              </w:rPr>
              <w:t> </w:t>
            </w:r>
            <w:r>
              <w:rPr>
                <w:color w:val="231F20"/>
                <w:w w:val="110"/>
                <w:sz w:val="18"/>
              </w:rPr>
              <w:t>They</w:t>
            </w:r>
            <w:r>
              <w:rPr>
                <w:color w:val="231F20"/>
                <w:spacing w:val="-28"/>
                <w:w w:val="110"/>
                <w:sz w:val="18"/>
              </w:rPr>
              <w:t> </w:t>
            </w:r>
            <w:r>
              <w:rPr>
                <w:color w:val="231F20"/>
                <w:w w:val="110"/>
                <w:sz w:val="18"/>
              </w:rPr>
              <w:t>are</w:t>
            </w:r>
            <w:r>
              <w:rPr>
                <w:color w:val="231F20"/>
                <w:spacing w:val="-27"/>
                <w:w w:val="110"/>
                <w:sz w:val="18"/>
              </w:rPr>
              <w:t> </w:t>
            </w:r>
            <w:r>
              <w:rPr>
                <w:color w:val="231F20"/>
                <w:w w:val="110"/>
                <w:sz w:val="18"/>
              </w:rPr>
              <w:t>hypothesised</w:t>
            </w:r>
            <w:r>
              <w:rPr>
                <w:color w:val="231F20"/>
                <w:spacing w:val="-28"/>
                <w:w w:val="110"/>
                <w:sz w:val="18"/>
              </w:rPr>
              <w:t> </w:t>
            </w:r>
            <w:r>
              <w:rPr>
                <w:color w:val="231F20"/>
                <w:w w:val="110"/>
                <w:sz w:val="18"/>
              </w:rPr>
              <w:t>to</w:t>
            </w:r>
            <w:r>
              <w:rPr>
                <w:color w:val="231F20"/>
                <w:spacing w:val="-27"/>
                <w:w w:val="110"/>
                <w:sz w:val="18"/>
              </w:rPr>
              <w:t> </w:t>
            </w:r>
            <w:r>
              <w:rPr>
                <w:color w:val="231F20"/>
                <w:w w:val="110"/>
                <w:sz w:val="18"/>
              </w:rPr>
              <w:t>occur</w:t>
            </w:r>
            <w:r>
              <w:rPr>
                <w:color w:val="231F20"/>
                <w:spacing w:val="-28"/>
                <w:w w:val="110"/>
                <w:sz w:val="18"/>
              </w:rPr>
              <w:t> </w:t>
            </w:r>
            <w:r>
              <w:rPr>
                <w:color w:val="231F20"/>
                <w:w w:val="110"/>
                <w:sz w:val="18"/>
              </w:rPr>
              <w:t>when</w:t>
            </w:r>
            <w:r>
              <w:rPr>
                <w:color w:val="231F20"/>
                <w:spacing w:val="-27"/>
                <w:w w:val="110"/>
                <w:sz w:val="18"/>
              </w:rPr>
              <w:t> </w:t>
            </w:r>
            <w:r>
              <w:rPr>
                <w:color w:val="231F20"/>
                <w:w w:val="110"/>
                <w:sz w:val="18"/>
              </w:rPr>
              <w:t>galaxies</w:t>
            </w:r>
            <w:r>
              <w:rPr>
                <w:color w:val="231F20"/>
                <w:spacing w:val="-27"/>
                <w:w w:val="110"/>
                <w:sz w:val="18"/>
              </w:rPr>
              <w:t> </w:t>
            </w:r>
            <w:r>
              <w:rPr>
                <w:color w:val="231F20"/>
                <w:w w:val="110"/>
                <w:sz w:val="18"/>
              </w:rPr>
              <w:t>merge</w:t>
            </w:r>
            <w:r>
              <w:rPr>
                <w:color w:val="231F20"/>
                <w:spacing w:val="-28"/>
                <w:w w:val="110"/>
                <w:sz w:val="18"/>
              </w:rPr>
              <w:t> </w:t>
            </w:r>
            <w:r>
              <w:rPr>
                <w:color w:val="231F20"/>
                <w:w w:val="110"/>
                <w:sz w:val="18"/>
              </w:rPr>
              <w:t>or</w:t>
            </w:r>
            <w:r>
              <w:rPr>
                <w:color w:val="231F20"/>
                <w:spacing w:val="-27"/>
                <w:w w:val="110"/>
                <w:sz w:val="18"/>
              </w:rPr>
              <w:t> </w:t>
            </w:r>
            <w:r>
              <w:rPr>
                <w:color w:val="231F20"/>
                <w:w w:val="110"/>
                <w:sz w:val="18"/>
              </w:rPr>
              <w:t>when</w:t>
            </w:r>
            <w:r>
              <w:rPr>
                <w:color w:val="231F20"/>
                <w:spacing w:val="-28"/>
                <w:w w:val="110"/>
                <w:sz w:val="18"/>
              </w:rPr>
              <w:t> </w:t>
            </w:r>
            <w:r>
              <w:rPr>
                <w:color w:val="231F20"/>
                <w:w w:val="110"/>
                <w:sz w:val="18"/>
              </w:rPr>
              <w:t>two black</w:t>
            </w:r>
            <w:r>
              <w:rPr>
                <w:color w:val="231F20"/>
                <w:spacing w:val="-7"/>
                <w:w w:val="110"/>
                <w:sz w:val="18"/>
              </w:rPr>
              <w:t> </w:t>
            </w:r>
            <w:r>
              <w:rPr>
                <w:color w:val="231F20"/>
                <w:w w:val="110"/>
                <w:sz w:val="18"/>
              </w:rPr>
              <w:t>holes</w:t>
            </w:r>
            <w:r>
              <w:rPr>
                <w:color w:val="231F20"/>
                <w:spacing w:val="-6"/>
                <w:w w:val="110"/>
                <w:sz w:val="18"/>
              </w:rPr>
              <w:t> </w:t>
            </w:r>
            <w:r>
              <w:rPr>
                <w:color w:val="231F20"/>
                <w:w w:val="110"/>
                <w:sz w:val="18"/>
              </w:rPr>
              <w:t>or</w:t>
            </w:r>
            <w:r>
              <w:rPr>
                <w:color w:val="231F20"/>
                <w:spacing w:val="-6"/>
                <w:w w:val="110"/>
                <w:sz w:val="18"/>
              </w:rPr>
              <w:t> </w:t>
            </w:r>
            <w:r>
              <w:rPr>
                <w:color w:val="231F20"/>
                <w:w w:val="110"/>
                <w:sz w:val="18"/>
              </w:rPr>
              <w:t>neutron</w:t>
            </w:r>
            <w:r>
              <w:rPr>
                <w:color w:val="231F20"/>
                <w:spacing w:val="-6"/>
                <w:w w:val="110"/>
                <w:sz w:val="18"/>
              </w:rPr>
              <w:t> </w:t>
            </w:r>
            <w:r>
              <w:rPr>
                <w:color w:val="231F20"/>
                <w:spacing w:val="2"/>
                <w:w w:val="110"/>
                <w:sz w:val="18"/>
              </w:rPr>
              <w:t>stars</w:t>
            </w:r>
            <w:r>
              <w:rPr>
                <w:color w:val="231F20"/>
                <w:spacing w:val="-7"/>
                <w:w w:val="110"/>
                <w:sz w:val="18"/>
              </w:rPr>
              <w:t> </w:t>
            </w:r>
            <w:r>
              <w:rPr>
                <w:color w:val="231F20"/>
                <w:w w:val="110"/>
                <w:sz w:val="18"/>
              </w:rPr>
              <w:t>orbit</w:t>
            </w:r>
            <w:r>
              <w:rPr>
                <w:color w:val="231F20"/>
                <w:spacing w:val="-6"/>
                <w:w w:val="110"/>
                <w:sz w:val="18"/>
              </w:rPr>
              <w:t> </w:t>
            </w:r>
            <w:r>
              <w:rPr>
                <w:color w:val="231F20"/>
                <w:w w:val="110"/>
                <w:sz w:val="18"/>
              </w:rPr>
              <w:t>each</w:t>
            </w:r>
            <w:r>
              <w:rPr>
                <w:color w:val="231F20"/>
                <w:spacing w:val="-6"/>
                <w:w w:val="110"/>
                <w:sz w:val="18"/>
              </w:rPr>
              <w:t> </w:t>
            </w:r>
            <w:r>
              <w:rPr>
                <w:color w:val="231F20"/>
                <w:w w:val="110"/>
                <w:sz w:val="18"/>
              </w:rPr>
              <w:t>other.</w:t>
            </w:r>
          </w:p>
        </w:tc>
      </w:tr>
      <w:tr>
        <w:trPr>
          <w:trHeight w:val="1586" w:hRule="atLeast"/>
        </w:trPr>
        <w:tc>
          <w:tcPr>
            <w:tcW w:w="2159" w:type="dxa"/>
          </w:tcPr>
          <w:p>
            <w:pPr>
              <w:pStyle w:val="TableParagraph"/>
              <w:spacing w:line="249" w:lineRule="auto"/>
              <w:rPr>
                <w:sz w:val="18"/>
              </w:rPr>
            </w:pPr>
            <w:r>
              <w:rPr>
                <w:color w:val="231F20"/>
                <w:w w:val="110"/>
                <w:sz w:val="18"/>
              </w:rPr>
              <w:t>gravitational wave observatory</w:t>
            </w:r>
          </w:p>
        </w:tc>
        <w:tc>
          <w:tcPr>
            <w:tcW w:w="7460" w:type="dxa"/>
          </w:tcPr>
          <w:p>
            <w:pPr>
              <w:pStyle w:val="TableParagraph"/>
              <w:spacing w:line="249" w:lineRule="auto"/>
              <w:ind w:right="54"/>
              <w:rPr>
                <w:sz w:val="18"/>
              </w:rPr>
            </w:pPr>
            <w:r>
              <w:rPr>
                <w:color w:val="231F20"/>
                <w:w w:val="110"/>
                <w:sz w:val="18"/>
              </w:rPr>
              <w:t>When gravitational waves travel through space at the speed of light, they pass directly through objects in their path causing everything, including space itself, to alternately</w:t>
            </w:r>
            <w:r>
              <w:rPr>
                <w:color w:val="231F20"/>
                <w:spacing w:val="-14"/>
                <w:w w:val="110"/>
                <w:sz w:val="18"/>
              </w:rPr>
              <w:t> </w:t>
            </w:r>
            <w:r>
              <w:rPr>
                <w:color w:val="231F20"/>
                <w:w w:val="110"/>
                <w:sz w:val="18"/>
              </w:rPr>
              <w:t>stretch</w:t>
            </w:r>
            <w:r>
              <w:rPr>
                <w:color w:val="231F20"/>
                <w:spacing w:val="-14"/>
                <w:w w:val="110"/>
                <w:sz w:val="18"/>
              </w:rPr>
              <w:t> </w:t>
            </w:r>
            <w:r>
              <w:rPr>
                <w:color w:val="231F20"/>
                <w:w w:val="110"/>
                <w:sz w:val="18"/>
              </w:rPr>
              <w:t>and</w:t>
            </w:r>
            <w:r>
              <w:rPr>
                <w:color w:val="231F20"/>
                <w:spacing w:val="-13"/>
                <w:w w:val="110"/>
                <w:sz w:val="18"/>
              </w:rPr>
              <w:t> </w:t>
            </w:r>
            <w:r>
              <w:rPr>
                <w:color w:val="231F20"/>
                <w:w w:val="110"/>
                <w:sz w:val="18"/>
              </w:rPr>
              <w:t>shrink</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different</w:t>
            </w:r>
            <w:r>
              <w:rPr>
                <w:color w:val="231F20"/>
                <w:spacing w:val="-13"/>
                <w:w w:val="110"/>
                <w:sz w:val="18"/>
              </w:rPr>
              <w:t> </w:t>
            </w:r>
            <w:r>
              <w:rPr>
                <w:color w:val="231F20"/>
                <w:w w:val="110"/>
                <w:sz w:val="18"/>
              </w:rPr>
              <w:t>directions.</w:t>
            </w:r>
            <w:r>
              <w:rPr>
                <w:color w:val="231F20"/>
                <w:spacing w:val="-14"/>
                <w:w w:val="110"/>
                <w:sz w:val="18"/>
              </w:rPr>
              <w:t> </w:t>
            </w:r>
            <w:r>
              <w:rPr>
                <w:color w:val="231F20"/>
                <w:w w:val="110"/>
                <w:sz w:val="18"/>
              </w:rPr>
              <w:t>Gravitational</w:t>
            </w:r>
            <w:r>
              <w:rPr>
                <w:color w:val="231F20"/>
                <w:spacing w:val="-14"/>
                <w:w w:val="110"/>
                <w:sz w:val="18"/>
              </w:rPr>
              <w:t> </w:t>
            </w:r>
            <w:r>
              <w:rPr>
                <w:color w:val="231F20"/>
                <w:w w:val="110"/>
                <w:sz w:val="18"/>
              </w:rPr>
              <w:t>wave</w:t>
            </w:r>
            <w:r>
              <w:rPr>
                <w:color w:val="231F20"/>
                <w:spacing w:val="-13"/>
                <w:w w:val="110"/>
                <w:sz w:val="18"/>
              </w:rPr>
              <w:t> </w:t>
            </w:r>
            <w:r>
              <w:rPr>
                <w:color w:val="231F20"/>
                <w:w w:val="110"/>
                <w:sz w:val="18"/>
              </w:rPr>
              <w:t>observatories are large-scale interferometers that consist of two arms at right angles. If a gravitational wave interacts with a detector then one arm is </w:t>
            </w:r>
            <w:r>
              <w:rPr>
                <w:color w:val="231F20"/>
                <w:spacing w:val="2"/>
                <w:w w:val="110"/>
                <w:sz w:val="18"/>
              </w:rPr>
              <w:t>affected </w:t>
            </w:r>
            <w:r>
              <w:rPr>
                <w:color w:val="231F20"/>
                <w:w w:val="110"/>
                <w:sz w:val="18"/>
              </w:rPr>
              <w:t>differently to the</w:t>
            </w:r>
            <w:r>
              <w:rPr>
                <w:color w:val="231F20"/>
                <w:spacing w:val="-11"/>
                <w:w w:val="110"/>
                <w:sz w:val="18"/>
              </w:rPr>
              <w:t> </w:t>
            </w:r>
            <w:r>
              <w:rPr>
                <w:color w:val="231F20"/>
                <w:w w:val="110"/>
                <w:sz w:val="18"/>
              </w:rPr>
              <w:t>other.</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variation</w:t>
            </w:r>
            <w:r>
              <w:rPr>
                <w:color w:val="231F20"/>
                <w:spacing w:val="-10"/>
                <w:w w:val="110"/>
                <w:sz w:val="18"/>
              </w:rPr>
              <w:t> </w:t>
            </w:r>
            <w:r>
              <w:rPr>
                <w:color w:val="231F20"/>
                <w:w w:val="110"/>
                <w:sz w:val="18"/>
              </w:rPr>
              <w:t>may</w:t>
            </w:r>
            <w:r>
              <w:rPr>
                <w:color w:val="231F20"/>
                <w:spacing w:val="-10"/>
                <w:w w:val="110"/>
                <w:sz w:val="18"/>
              </w:rPr>
              <w:t> </w:t>
            </w:r>
            <w:r>
              <w:rPr>
                <w:color w:val="231F20"/>
                <w:w w:val="110"/>
                <w:sz w:val="18"/>
              </w:rPr>
              <w:t>show</w:t>
            </w:r>
            <w:r>
              <w:rPr>
                <w:color w:val="231F20"/>
                <w:spacing w:val="-10"/>
                <w:w w:val="110"/>
                <w:sz w:val="18"/>
              </w:rPr>
              <w:t> </w:t>
            </w:r>
            <w:r>
              <w:rPr>
                <w:color w:val="231F20"/>
                <w:w w:val="110"/>
                <w:sz w:val="18"/>
              </w:rPr>
              <w:t>up</w:t>
            </w:r>
            <w:r>
              <w:rPr>
                <w:color w:val="231F20"/>
                <w:spacing w:val="-10"/>
                <w:w w:val="110"/>
                <w:sz w:val="18"/>
              </w:rPr>
              <w:t> </w:t>
            </w:r>
            <w:r>
              <w:rPr>
                <w:color w:val="231F20"/>
                <w:w w:val="110"/>
                <w:sz w:val="18"/>
              </w:rPr>
              <w:t>as</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interference</w:t>
            </w:r>
            <w:r>
              <w:rPr>
                <w:color w:val="231F20"/>
                <w:spacing w:val="-10"/>
                <w:w w:val="110"/>
                <w:sz w:val="18"/>
              </w:rPr>
              <w:t> </w:t>
            </w:r>
            <w:r>
              <w:rPr>
                <w:color w:val="231F20"/>
                <w:w w:val="110"/>
                <w:sz w:val="18"/>
              </w:rPr>
              <w:t>pattern</w:t>
            </w:r>
            <w:r>
              <w:rPr>
                <w:color w:val="231F20"/>
                <w:spacing w:val="-10"/>
                <w:w w:val="110"/>
                <w:sz w:val="18"/>
              </w:rPr>
              <w:t> </w:t>
            </w:r>
            <w:r>
              <w:rPr>
                <w:color w:val="231F20"/>
                <w:w w:val="110"/>
                <w:sz w:val="18"/>
              </w:rPr>
              <w:t>produced</w:t>
            </w:r>
            <w:r>
              <w:rPr>
                <w:color w:val="231F20"/>
                <w:spacing w:val="-10"/>
                <w:w w:val="110"/>
                <w:sz w:val="18"/>
              </w:rPr>
              <w:t> </w:t>
            </w:r>
            <w:r>
              <w:rPr>
                <w:color w:val="231F20"/>
                <w:w w:val="110"/>
                <w:sz w:val="18"/>
              </w:rPr>
              <w:t>when</w:t>
            </w:r>
            <w:r>
              <w:rPr>
                <w:color w:val="231F20"/>
                <w:spacing w:val="-10"/>
                <w:w w:val="110"/>
                <w:sz w:val="18"/>
              </w:rPr>
              <w:t> </w:t>
            </w:r>
            <w:r>
              <w:rPr>
                <w:color w:val="231F20"/>
                <w:w w:val="110"/>
                <w:sz w:val="18"/>
              </w:rPr>
              <w:t>two identical</w:t>
            </w:r>
            <w:r>
              <w:rPr>
                <w:color w:val="231F20"/>
                <w:spacing w:val="-10"/>
                <w:w w:val="110"/>
                <w:sz w:val="18"/>
              </w:rPr>
              <w:t> </w:t>
            </w:r>
            <w:r>
              <w:rPr>
                <w:color w:val="231F20"/>
                <w:w w:val="110"/>
                <w:sz w:val="18"/>
              </w:rPr>
              <w:t>laser</w:t>
            </w:r>
            <w:r>
              <w:rPr>
                <w:color w:val="231F20"/>
                <w:spacing w:val="-10"/>
                <w:w w:val="110"/>
                <w:sz w:val="18"/>
              </w:rPr>
              <w:t> </w:t>
            </w:r>
            <w:r>
              <w:rPr>
                <w:color w:val="231F20"/>
                <w:w w:val="110"/>
                <w:sz w:val="18"/>
              </w:rPr>
              <w:t>beams</w:t>
            </w:r>
            <w:r>
              <w:rPr>
                <w:color w:val="231F20"/>
                <w:spacing w:val="-10"/>
                <w:w w:val="110"/>
                <w:sz w:val="18"/>
              </w:rPr>
              <w:t> </w:t>
            </w:r>
            <w:r>
              <w:rPr>
                <w:color w:val="231F20"/>
                <w:w w:val="110"/>
                <w:sz w:val="18"/>
              </w:rPr>
              <w:t>travelling</w:t>
            </w:r>
            <w:r>
              <w:rPr>
                <w:color w:val="231F20"/>
                <w:spacing w:val="-9"/>
                <w:w w:val="110"/>
                <w:sz w:val="18"/>
              </w:rPr>
              <w:t> </w:t>
            </w:r>
            <w:r>
              <w:rPr>
                <w:color w:val="231F20"/>
                <w:w w:val="110"/>
                <w:sz w:val="18"/>
              </w:rPr>
              <w:t>along</w:t>
            </w:r>
            <w:r>
              <w:rPr>
                <w:color w:val="231F20"/>
                <w:spacing w:val="-10"/>
                <w:w w:val="110"/>
                <w:sz w:val="18"/>
              </w:rPr>
              <w:t> </w:t>
            </w:r>
            <w:r>
              <w:rPr>
                <w:color w:val="231F20"/>
                <w:w w:val="110"/>
                <w:sz w:val="18"/>
              </w:rPr>
              <w:t>each</w:t>
            </w:r>
            <w:r>
              <w:rPr>
                <w:color w:val="231F20"/>
                <w:spacing w:val="-10"/>
                <w:w w:val="110"/>
                <w:sz w:val="18"/>
              </w:rPr>
              <w:t> </w:t>
            </w:r>
            <w:r>
              <w:rPr>
                <w:color w:val="231F20"/>
                <w:w w:val="110"/>
                <w:sz w:val="18"/>
              </w:rPr>
              <w:t>arm</w:t>
            </w:r>
            <w:r>
              <w:rPr>
                <w:color w:val="231F20"/>
                <w:spacing w:val="-9"/>
                <w:w w:val="110"/>
                <w:sz w:val="18"/>
              </w:rPr>
              <w:t> </w:t>
            </w:r>
            <w:r>
              <w:rPr>
                <w:color w:val="231F20"/>
                <w:w w:val="110"/>
                <w:sz w:val="18"/>
              </w:rPr>
              <w:t>are</w:t>
            </w:r>
            <w:r>
              <w:rPr>
                <w:color w:val="231F20"/>
                <w:spacing w:val="-10"/>
                <w:w w:val="110"/>
                <w:sz w:val="18"/>
              </w:rPr>
              <w:t> </w:t>
            </w:r>
            <w:r>
              <w:rPr>
                <w:color w:val="231F20"/>
                <w:w w:val="110"/>
                <w:sz w:val="18"/>
              </w:rPr>
              <w:t>superimposed.</w:t>
            </w:r>
          </w:p>
        </w:tc>
      </w:tr>
      <w:tr>
        <w:trPr>
          <w:trHeight w:val="290" w:hRule="atLeast"/>
        </w:trPr>
        <w:tc>
          <w:tcPr>
            <w:tcW w:w="2159" w:type="dxa"/>
          </w:tcPr>
          <w:p>
            <w:pPr>
              <w:pStyle w:val="TableParagraph"/>
              <w:rPr>
                <w:sz w:val="18"/>
              </w:rPr>
            </w:pPr>
            <w:r>
              <w:rPr>
                <w:color w:val="231F20"/>
                <w:w w:val="110"/>
                <w:sz w:val="18"/>
              </w:rPr>
              <w:t>hadron</w:t>
            </w:r>
          </w:p>
        </w:tc>
        <w:tc>
          <w:tcPr>
            <w:tcW w:w="7460" w:type="dxa"/>
          </w:tcPr>
          <w:p>
            <w:pPr>
              <w:pStyle w:val="TableParagraph"/>
              <w:rPr>
                <w:sz w:val="18"/>
              </w:rPr>
            </w:pPr>
            <w:r>
              <w:rPr>
                <w:color w:val="231F20"/>
                <w:w w:val="105"/>
                <w:sz w:val="18"/>
              </w:rPr>
              <w:t>See note on the Large Hadron Collider.</w:t>
            </w:r>
          </w:p>
        </w:tc>
      </w:tr>
      <w:tr>
        <w:trPr>
          <w:trHeight w:val="722" w:hRule="atLeast"/>
        </w:trPr>
        <w:tc>
          <w:tcPr>
            <w:tcW w:w="2159" w:type="dxa"/>
          </w:tcPr>
          <w:p>
            <w:pPr>
              <w:pStyle w:val="TableParagraph"/>
              <w:rPr>
                <w:sz w:val="18"/>
              </w:rPr>
            </w:pPr>
            <w:r>
              <w:rPr>
                <w:color w:val="231F20"/>
                <w:w w:val="105"/>
                <w:sz w:val="18"/>
              </w:rPr>
              <w:t>Higgs boson</w:t>
            </w:r>
          </w:p>
        </w:tc>
        <w:tc>
          <w:tcPr>
            <w:tcW w:w="7460" w:type="dxa"/>
          </w:tcPr>
          <w:p>
            <w:pPr>
              <w:pStyle w:val="TableParagraph"/>
              <w:spacing w:line="249" w:lineRule="auto"/>
              <w:ind w:right="360"/>
              <w:jc w:val="both"/>
              <w:rPr>
                <w:sz w:val="18"/>
              </w:rPr>
            </w:pPr>
            <w:r>
              <w:rPr>
                <w:color w:val="231F20"/>
                <w:w w:val="110"/>
                <w:sz w:val="18"/>
              </w:rPr>
              <w:t>The</w:t>
            </w:r>
            <w:r>
              <w:rPr>
                <w:color w:val="231F20"/>
                <w:spacing w:val="-19"/>
                <w:w w:val="110"/>
                <w:sz w:val="18"/>
              </w:rPr>
              <w:t> </w:t>
            </w:r>
            <w:r>
              <w:rPr>
                <w:color w:val="231F20"/>
                <w:w w:val="110"/>
                <w:sz w:val="18"/>
              </w:rPr>
              <w:t>Higgs</w:t>
            </w:r>
            <w:r>
              <w:rPr>
                <w:color w:val="231F20"/>
                <w:spacing w:val="-18"/>
                <w:w w:val="110"/>
                <w:sz w:val="18"/>
              </w:rPr>
              <w:t> </w:t>
            </w:r>
            <w:r>
              <w:rPr>
                <w:color w:val="231F20"/>
                <w:w w:val="110"/>
                <w:sz w:val="18"/>
              </w:rPr>
              <w:t>boson</w:t>
            </w:r>
            <w:r>
              <w:rPr>
                <w:color w:val="231F20"/>
                <w:spacing w:val="-19"/>
                <w:w w:val="110"/>
                <w:sz w:val="18"/>
              </w:rPr>
              <w:t> </w:t>
            </w:r>
            <w:r>
              <w:rPr>
                <w:color w:val="231F20"/>
                <w:w w:val="110"/>
                <w:sz w:val="18"/>
              </w:rPr>
              <w:t>is</w:t>
            </w:r>
            <w:r>
              <w:rPr>
                <w:color w:val="231F20"/>
                <w:spacing w:val="-18"/>
                <w:w w:val="110"/>
                <w:sz w:val="18"/>
              </w:rPr>
              <w:t> </w:t>
            </w:r>
            <w:r>
              <w:rPr>
                <w:color w:val="231F20"/>
                <w:w w:val="110"/>
                <w:sz w:val="18"/>
              </w:rPr>
              <w:t>an</w:t>
            </w:r>
            <w:r>
              <w:rPr>
                <w:color w:val="231F20"/>
                <w:spacing w:val="-19"/>
                <w:w w:val="110"/>
                <w:sz w:val="18"/>
              </w:rPr>
              <w:t> </w:t>
            </w:r>
            <w:r>
              <w:rPr>
                <w:color w:val="231F20"/>
                <w:w w:val="110"/>
                <w:sz w:val="18"/>
              </w:rPr>
              <w:t>essential</w:t>
            </w:r>
            <w:r>
              <w:rPr>
                <w:color w:val="231F20"/>
                <w:spacing w:val="-18"/>
                <w:w w:val="110"/>
                <w:sz w:val="18"/>
              </w:rPr>
              <w:t> </w:t>
            </w:r>
            <w:r>
              <w:rPr>
                <w:color w:val="231F20"/>
                <w:spacing w:val="2"/>
                <w:w w:val="110"/>
                <w:sz w:val="18"/>
              </w:rPr>
              <w:t>part</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the</w:t>
            </w:r>
            <w:r>
              <w:rPr>
                <w:color w:val="231F20"/>
                <w:spacing w:val="-19"/>
                <w:w w:val="110"/>
                <w:sz w:val="18"/>
              </w:rPr>
              <w:t> </w:t>
            </w:r>
            <w:r>
              <w:rPr>
                <w:color w:val="231F20"/>
                <w:w w:val="110"/>
                <w:sz w:val="18"/>
              </w:rPr>
              <w:t>Standard</w:t>
            </w:r>
            <w:r>
              <w:rPr>
                <w:color w:val="231F20"/>
                <w:spacing w:val="-18"/>
                <w:w w:val="110"/>
                <w:sz w:val="18"/>
              </w:rPr>
              <w:t> </w:t>
            </w:r>
            <w:r>
              <w:rPr>
                <w:color w:val="231F20"/>
                <w:w w:val="110"/>
                <w:sz w:val="18"/>
              </w:rPr>
              <w:t>Model</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particle</w:t>
            </w:r>
            <w:r>
              <w:rPr>
                <w:color w:val="231F20"/>
                <w:spacing w:val="-19"/>
                <w:w w:val="110"/>
                <w:sz w:val="18"/>
              </w:rPr>
              <w:t> </w:t>
            </w:r>
            <w:r>
              <w:rPr>
                <w:color w:val="231F20"/>
                <w:w w:val="110"/>
                <w:sz w:val="18"/>
              </w:rPr>
              <w:t>physics,</w:t>
            </w:r>
            <w:r>
              <w:rPr>
                <w:color w:val="231F20"/>
                <w:spacing w:val="-18"/>
                <w:w w:val="110"/>
                <w:sz w:val="18"/>
              </w:rPr>
              <w:t> </w:t>
            </w:r>
            <w:r>
              <w:rPr>
                <w:color w:val="231F20"/>
                <w:w w:val="110"/>
                <w:sz w:val="18"/>
              </w:rPr>
              <w:t>but has</w:t>
            </w:r>
            <w:r>
              <w:rPr>
                <w:color w:val="231F20"/>
                <w:spacing w:val="-6"/>
                <w:w w:val="110"/>
                <w:sz w:val="18"/>
              </w:rPr>
              <w:t> </w:t>
            </w:r>
            <w:r>
              <w:rPr>
                <w:color w:val="231F20"/>
                <w:w w:val="110"/>
                <w:sz w:val="18"/>
              </w:rPr>
              <w:t>yet</w:t>
            </w:r>
            <w:r>
              <w:rPr>
                <w:color w:val="231F20"/>
                <w:spacing w:val="-5"/>
                <w:w w:val="110"/>
                <w:sz w:val="18"/>
              </w:rPr>
              <w:t> </w:t>
            </w:r>
            <w:r>
              <w:rPr>
                <w:color w:val="231F20"/>
                <w:w w:val="110"/>
                <w:sz w:val="18"/>
              </w:rPr>
              <w:t>to</w:t>
            </w:r>
            <w:r>
              <w:rPr>
                <w:color w:val="231F20"/>
                <w:spacing w:val="-5"/>
                <w:w w:val="110"/>
                <w:sz w:val="18"/>
              </w:rPr>
              <w:t> </w:t>
            </w:r>
            <w:r>
              <w:rPr>
                <w:color w:val="231F20"/>
                <w:w w:val="110"/>
                <w:sz w:val="18"/>
              </w:rPr>
              <w:t>be</w:t>
            </w:r>
            <w:r>
              <w:rPr>
                <w:color w:val="231F20"/>
                <w:spacing w:val="-5"/>
                <w:w w:val="110"/>
                <w:sz w:val="18"/>
              </w:rPr>
              <w:t> </w:t>
            </w:r>
            <w:r>
              <w:rPr>
                <w:color w:val="231F20"/>
                <w:w w:val="110"/>
                <w:sz w:val="18"/>
              </w:rPr>
              <w:t>detected.</w:t>
            </w:r>
            <w:r>
              <w:rPr>
                <w:color w:val="231F20"/>
                <w:spacing w:val="-5"/>
                <w:w w:val="110"/>
                <w:sz w:val="18"/>
              </w:rPr>
              <w:t> </w:t>
            </w:r>
            <w:r>
              <w:rPr>
                <w:color w:val="231F20"/>
                <w:w w:val="110"/>
                <w:sz w:val="18"/>
              </w:rPr>
              <w:t>It</w:t>
            </w:r>
            <w:r>
              <w:rPr>
                <w:color w:val="231F20"/>
                <w:spacing w:val="-5"/>
                <w:w w:val="110"/>
                <w:sz w:val="18"/>
              </w:rPr>
              <w:t> </w:t>
            </w:r>
            <w:r>
              <w:rPr>
                <w:color w:val="231F20"/>
                <w:w w:val="110"/>
                <w:sz w:val="18"/>
              </w:rPr>
              <w:t>is</w:t>
            </w:r>
            <w:r>
              <w:rPr>
                <w:color w:val="231F20"/>
                <w:spacing w:val="-5"/>
                <w:w w:val="110"/>
                <w:sz w:val="18"/>
              </w:rPr>
              <w:t> </w:t>
            </w:r>
            <w:r>
              <w:rPr>
                <w:color w:val="231F20"/>
                <w:w w:val="110"/>
                <w:sz w:val="18"/>
              </w:rPr>
              <w:t>an</w:t>
            </w:r>
            <w:r>
              <w:rPr>
                <w:color w:val="231F20"/>
                <w:spacing w:val="-5"/>
                <w:w w:val="110"/>
                <w:sz w:val="18"/>
              </w:rPr>
              <w:t> </w:t>
            </w:r>
            <w:r>
              <w:rPr>
                <w:color w:val="231F20"/>
                <w:w w:val="110"/>
                <w:sz w:val="18"/>
              </w:rPr>
              <w:t>important</w:t>
            </w:r>
            <w:r>
              <w:rPr>
                <w:color w:val="231F20"/>
                <w:spacing w:val="-5"/>
                <w:w w:val="110"/>
                <w:sz w:val="18"/>
              </w:rPr>
              <w:t> </w:t>
            </w:r>
            <w:r>
              <w:rPr>
                <w:color w:val="231F20"/>
                <w:w w:val="110"/>
                <w:sz w:val="18"/>
              </w:rPr>
              <w:t>component</w:t>
            </w:r>
            <w:r>
              <w:rPr>
                <w:color w:val="231F20"/>
                <w:spacing w:val="-5"/>
                <w:w w:val="110"/>
                <w:sz w:val="18"/>
              </w:rPr>
              <w:t> </w:t>
            </w:r>
            <w:r>
              <w:rPr>
                <w:color w:val="231F20"/>
                <w:w w:val="110"/>
                <w:sz w:val="18"/>
              </w:rPr>
              <w:t>of</w:t>
            </w:r>
            <w:r>
              <w:rPr>
                <w:color w:val="231F20"/>
                <w:spacing w:val="-5"/>
                <w:w w:val="110"/>
                <w:sz w:val="18"/>
              </w:rPr>
              <w:t> </w:t>
            </w:r>
            <w:r>
              <w:rPr>
                <w:color w:val="231F20"/>
                <w:w w:val="110"/>
                <w:sz w:val="18"/>
              </w:rPr>
              <w:t>our</w:t>
            </w:r>
            <w:r>
              <w:rPr>
                <w:color w:val="231F20"/>
                <w:spacing w:val="-5"/>
                <w:w w:val="110"/>
                <w:sz w:val="18"/>
              </w:rPr>
              <w:t> </w:t>
            </w:r>
            <w:r>
              <w:rPr>
                <w:color w:val="231F20"/>
                <w:w w:val="110"/>
                <w:sz w:val="18"/>
              </w:rPr>
              <w:t>understanding</w:t>
            </w:r>
            <w:r>
              <w:rPr>
                <w:color w:val="231F20"/>
                <w:spacing w:val="-5"/>
                <w:w w:val="110"/>
                <w:sz w:val="18"/>
              </w:rPr>
              <w:t> </w:t>
            </w:r>
            <w:r>
              <w:rPr>
                <w:color w:val="231F20"/>
                <w:w w:val="110"/>
                <w:sz w:val="18"/>
              </w:rPr>
              <w:t>of</w:t>
            </w:r>
            <w:r>
              <w:rPr>
                <w:color w:val="231F20"/>
                <w:spacing w:val="-5"/>
                <w:w w:val="110"/>
                <w:sz w:val="18"/>
              </w:rPr>
              <w:t> </w:t>
            </w:r>
            <w:r>
              <w:rPr>
                <w:color w:val="231F20"/>
                <w:w w:val="110"/>
                <w:sz w:val="18"/>
              </w:rPr>
              <w:t>why some</w:t>
            </w:r>
            <w:r>
              <w:rPr>
                <w:color w:val="231F20"/>
                <w:spacing w:val="-9"/>
                <w:w w:val="110"/>
                <w:sz w:val="18"/>
              </w:rPr>
              <w:t> </w:t>
            </w:r>
            <w:r>
              <w:rPr>
                <w:color w:val="231F20"/>
                <w:w w:val="110"/>
                <w:sz w:val="18"/>
              </w:rPr>
              <w:t>elementary</w:t>
            </w:r>
            <w:r>
              <w:rPr>
                <w:color w:val="231F20"/>
                <w:spacing w:val="-9"/>
                <w:w w:val="110"/>
                <w:sz w:val="18"/>
              </w:rPr>
              <w:t> </w:t>
            </w:r>
            <w:r>
              <w:rPr>
                <w:color w:val="231F20"/>
                <w:w w:val="110"/>
                <w:sz w:val="18"/>
              </w:rPr>
              <w:t>particles</w:t>
            </w:r>
            <w:r>
              <w:rPr>
                <w:color w:val="231F20"/>
                <w:spacing w:val="-8"/>
                <w:w w:val="110"/>
                <w:sz w:val="18"/>
              </w:rPr>
              <w:t> </w:t>
            </w:r>
            <w:r>
              <w:rPr>
                <w:color w:val="231F20"/>
                <w:w w:val="110"/>
                <w:sz w:val="18"/>
              </w:rPr>
              <w:t>acquire</w:t>
            </w:r>
            <w:r>
              <w:rPr>
                <w:color w:val="231F20"/>
                <w:spacing w:val="-9"/>
                <w:w w:val="110"/>
                <w:sz w:val="18"/>
              </w:rPr>
              <w:t> </w:t>
            </w:r>
            <w:r>
              <w:rPr>
                <w:color w:val="231F20"/>
                <w:w w:val="110"/>
                <w:sz w:val="18"/>
              </w:rPr>
              <w:t>mass,</w:t>
            </w:r>
            <w:r>
              <w:rPr>
                <w:color w:val="231F20"/>
                <w:spacing w:val="-9"/>
                <w:w w:val="110"/>
                <w:sz w:val="18"/>
              </w:rPr>
              <w:t> </w:t>
            </w:r>
            <w:r>
              <w:rPr>
                <w:color w:val="231F20"/>
                <w:w w:val="110"/>
                <w:sz w:val="18"/>
              </w:rPr>
              <w:t>and</w:t>
            </w:r>
            <w:r>
              <w:rPr>
                <w:color w:val="231F20"/>
                <w:spacing w:val="-8"/>
                <w:w w:val="110"/>
                <w:sz w:val="18"/>
              </w:rPr>
              <w:t> </w:t>
            </w:r>
            <w:r>
              <w:rPr>
                <w:color w:val="231F20"/>
                <w:w w:val="110"/>
                <w:sz w:val="18"/>
              </w:rPr>
              <w:t>others</w:t>
            </w:r>
            <w:r>
              <w:rPr>
                <w:color w:val="231F20"/>
                <w:spacing w:val="-9"/>
                <w:w w:val="110"/>
                <w:sz w:val="18"/>
              </w:rPr>
              <w:t> </w:t>
            </w:r>
            <w:r>
              <w:rPr>
                <w:color w:val="231F20"/>
                <w:w w:val="110"/>
                <w:sz w:val="18"/>
              </w:rPr>
              <w:t>do</w:t>
            </w:r>
            <w:r>
              <w:rPr>
                <w:color w:val="231F20"/>
                <w:spacing w:val="-8"/>
                <w:w w:val="110"/>
                <w:sz w:val="18"/>
              </w:rPr>
              <w:t> </w:t>
            </w:r>
            <w:r>
              <w:rPr>
                <w:color w:val="231F20"/>
                <w:w w:val="110"/>
                <w:sz w:val="18"/>
              </w:rPr>
              <w:t>not.</w:t>
            </w:r>
          </w:p>
        </w:tc>
      </w:tr>
      <w:tr>
        <w:trPr>
          <w:trHeight w:val="994" w:hRule="atLeast"/>
        </w:trPr>
        <w:tc>
          <w:tcPr>
            <w:tcW w:w="2159" w:type="dxa"/>
          </w:tcPr>
          <w:p>
            <w:pPr>
              <w:pStyle w:val="TableParagraph"/>
              <w:rPr>
                <w:sz w:val="18"/>
              </w:rPr>
            </w:pPr>
            <w:r>
              <w:rPr>
                <w:color w:val="231F20"/>
                <w:w w:val="110"/>
                <w:sz w:val="18"/>
              </w:rPr>
              <w:t>Hubble’s law</w:t>
            </w:r>
          </w:p>
        </w:tc>
        <w:tc>
          <w:tcPr>
            <w:tcW w:w="7460" w:type="dxa"/>
          </w:tcPr>
          <w:p>
            <w:pPr>
              <w:pStyle w:val="TableParagraph"/>
              <w:spacing w:line="249" w:lineRule="auto"/>
              <w:ind w:right="1027"/>
              <w:rPr>
                <w:sz w:val="18"/>
              </w:rPr>
            </w:pPr>
            <w:r>
              <w:rPr>
                <w:color w:val="231F20"/>
                <w:w w:val="110"/>
                <w:sz w:val="18"/>
              </w:rPr>
              <w:t>Hubble’s</w:t>
            </w:r>
            <w:r>
              <w:rPr>
                <w:color w:val="231F20"/>
                <w:spacing w:val="-18"/>
                <w:w w:val="110"/>
                <w:sz w:val="18"/>
              </w:rPr>
              <w:t> </w:t>
            </w:r>
            <w:r>
              <w:rPr>
                <w:color w:val="231F20"/>
                <w:w w:val="110"/>
                <w:sz w:val="18"/>
              </w:rPr>
              <w:t>law</w:t>
            </w:r>
            <w:r>
              <w:rPr>
                <w:color w:val="231F20"/>
                <w:spacing w:val="-18"/>
                <w:w w:val="110"/>
                <w:sz w:val="18"/>
              </w:rPr>
              <w:t> </w:t>
            </w:r>
            <w:r>
              <w:rPr>
                <w:color w:val="231F20"/>
                <w:w w:val="110"/>
                <w:sz w:val="18"/>
              </w:rPr>
              <w:t>states</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velocity</w:t>
            </w:r>
            <w:r>
              <w:rPr>
                <w:color w:val="231F20"/>
                <w:spacing w:val="-18"/>
                <w:w w:val="110"/>
                <w:sz w:val="18"/>
              </w:rPr>
              <w:t> </w:t>
            </w:r>
            <w:r>
              <w:rPr>
                <w:color w:val="231F20"/>
                <w:w w:val="110"/>
                <w:sz w:val="18"/>
              </w:rPr>
              <w:t>at</w:t>
            </w:r>
            <w:r>
              <w:rPr>
                <w:color w:val="231F20"/>
                <w:spacing w:val="-18"/>
                <w:w w:val="110"/>
                <w:sz w:val="18"/>
              </w:rPr>
              <w:t> </w:t>
            </w:r>
            <w:r>
              <w:rPr>
                <w:color w:val="231F20"/>
                <w:w w:val="110"/>
                <w:sz w:val="18"/>
              </w:rPr>
              <w:t>which</w:t>
            </w:r>
            <w:r>
              <w:rPr>
                <w:color w:val="231F20"/>
                <w:spacing w:val="-18"/>
                <w:w w:val="110"/>
                <w:sz w:val="18"/>
              </w:rPr>
              <w:t> </w:t>
            </w:r>
            <w:r>
              <w:rPr>
                <w:color w:val="231F20"/>
                <w:w w:val="110"/>
                <w:sz w:val="18"/>
              </w:rPr>
              <w:t>galaxies</w:t>
            </w:r>
            <w:r>
              <w:rPr>
                <w:color w:val="231F20"/>
                <w:spacing w:val="-17"/>
                <w:w w:val="110"/>
                <w:sz w:val="18"/>
              </w:rPr>
              <w:t> </w:t>
            </w:r>
            <w:r>
              <w:rPr>
                <w:color w:val="231F20"/>
                <w:w w:val="110"/>
                <w:sz w:val="18"/>
              </w:rPr>
              <w:t>recede</w:t>
            </w:r>
            <w:r>
              <w:rPr>
                <w:color w:val="231F20"/>
                <w:spacing w:val="-18"/>
                <w:w w:val="110"/>
                <w:sz w:val="18"/>
              </w:rPr>
              <w:t> </w:t>
            </w:r>
            <w:r>
              <w:rPr>
                <w:color w:val="231F20"/>
                <w:w w:val="110"/>
                <w:sz w:val="18"/>
              </w:rPr>
              <w:t>from</w:t>
            </w:r>
            <w:r>
              <w:rPr>
                <w:color w:val="231F20"/>
                <w:spacing w:val="-18"/>
                <w:w w:val="110"/>
                <w:sz w:val="18"/>
              </w:rPr>
              <w:t> </w:t>
            </w:r>
            <w:r>
              <w:rPr>
                <w:color w:val="231F20"/>
                <w:w w:val="110"/>
                <w:sz w:val="18"/>
              </w:rPr>
              <w:t>Earth</w:t>
            </w:r>
            <w:r>
              <w:rPr>
                <w:color w:val="231F20"/>
                <w:spacing w:val="-18"/>
                <w:w w:val="110"/>
                <w:sz w:val="18"/>
              </w:rPr>
              <w:t> </w:t>
            </w:r>
            <w:r>
              <w:rPr>
                <w:color w:val="231F20"/>
                <w:w w:val="110"/>
                <w:sz w:val="18"/>
              </w:rPr>
              <w:t>is proportional to their distance from</w:t>
            </w:r>
            <w:r>
              <w:rPr>
                <w:color w:val="231F20"/>
                <w:spacing w:val="-24"/>
                <w:w w:val="110"/>
                <w:sz w:val="18"/>
              </w:rPr>
              <w:t> </w:t>
            </w:r>
            <w:r>
              <w:rPr>
                <w:color w:val="231F20"/>
                <w:w w:val="110"/>
                <w:sz w:val="18"/>
              </w:rPr>
              <w:t>us.</w:t>
            </w:r>
          </w:p>
          <w:p>
            <w:pPr>
              <w:pStyle w:val="TableParagraph"/>
              <w:spacing w:line="206" w:lineRule="auto" w:before="76"/>
              <w:ind w:right="107"/>
              <w:rPr>
                <w:sz w:val="18"/>
              </w:rPr>
            </w:pPr>
            <w:r>
              <w:rPr>
                <w:color w:val="231F20"/>
                <w:w w:val="110"/>
                <w:sz w:val="18"/>
              </w:rPr>
              <w:t>ie</w:t>
            </w:r>
            <w:r>
              <w:rPr>
                <w:color w:val="231F20"/>
                <w:spacing w:val="8"/>
                <w:w w:val="110"/>
                <w:sz w:val="18"/>
              </w:rPr>
              <w:t> </w:t>
            </w:r>
            <w:r>
              <w:rPr>
                <w:color w:val="231F20"/>
                <w:w w:val="110"/>
                <w:sz w:val="18"/>
              </w:rPr>
              <w:t>v</w:t>
            </w:r>
            <w:r>
              <w:rPr>
                <w:color w:val="231F20"/>
                <w:spacing w:val="-16"/>
                <w:w w:val="110"/>
                <w:sz w:val="18"/>
              </w:rPr>
              <w:t> </w:t>
            </w:r>
            <w:r>
              <w:rPr>
                <w:color w:val="231F20"/>
                <w:w w:val="110"/>
                <w:sz w:val="18"/>
              </w:rPr>
              <w:t>=</w:t>
            </w:r>
            <w:r>
              <w:rPr>
                <w:color w:val="231F20"/>
                <w:spacing w:val="-15"/>
                <w:w w:val="110"/>
                <w:sz w:val="18"/>
              </w:rPr>
              <w:t> </w:t>
            </w:r>
            <w:r>
              <w:rPr>
                <w:color w:val="231F20"/>
                <w:w w:val="110"/>
                <w:sz w:val="18"/>
              </w:rPr>
              <w:t>H</w:t>
            </w:r>
            <w:r>
              <w:rPr>
                <w:color w:val="231F20"/>
                <w:w w:val="110"/>
                <w:position w:val="-5"/>
                <w:sz w:val="10"/>
              </w:rPr>
              <w:t>0</w:t>
            </w:r>
            <w:r>
              <w:rPr>
                <w:color w:val="231F20"/>
                <w:w w:val="110"/>
                <w:sz w:val="18"/>
              </w:rPr>
              <w:t>D,</w:t>
            </w:r>
            <w:r>
              <w:rPr>
                <w:color w:val="231F20"/>
                <w:spacing w:val="-16"/>
                <w:w w:val="110"/>
                <w:sz w:val="18"/>
              </w:rPr>
              <w:t> </w:t>
            </w:r>
            <w:r>
              <w:rPr>
                <w:color w:val="231F20"/>
                <w:w w:val="110"/>
                <w:sz w:val="18"/>
              </w:rPr>
              <w:t>where</w:t>
            </w:r>
            <w:r>
              <w:rPr>
                <w:color w:val="231F20"/>
                <w:spacing w:val="-15"/>
                <w:w w:val="110"/>
                <w:sz w:val="18"/>
              </w:rPr>
              <w:t> </w:t>
            </w:r>
            <w:r>
              <w:rPr>
                <w:color w:val="231F20"/>
                <w:w w:val="110"/>
                <w:sz w:val="18"/>
              </w:rPr>
              <w:t>H</w:t>
            </w:r>
            <w:r>
              <w:rPr>
                <w:color w:val="231F20"/>
                <w:w w:val="110"/>
                <w:position w:val="-5"/>
                <w:sz w:val="10"/>
              </w:rPr>
              <w:t>0</w:t>
            </w:r>
            <w:r>
              <w:rPr>
                <w:color w:val="231F20"/>
                <w:spacing w:val="8"/>
                <w:w w:val="110"/>
                <w:position w:val="-5"/>
                <w:sz w:val="10"/>
              </w:rPr>
              <w:t> </w:t>
            </w:r>
            <w:r>
              <w:rPr>
                <w:color w:val="231F20"/>
                <w:w w:val="110"/>
                <w:sz w:val="18"/>
              </w:rPr>
              <w:t>is</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Hubble</w:t>
            </w:r>
            <w:r>
              <w:rPr>
                <w:color w:val="231F20"/>
                <w:spacing w:val="-15"/>
                <w:w w:val="110"/>
                <w:sz w:val="18"/>
              </w:rPr>
              <w:t> </w:t>
            </w:r>
            <w:r>
              <w:rPr>
                <w:color w:val="231F20"/>
                <w:w w:val="110"/>
                <w:sz w:val="18"/>
              </w:rPr>
              <w:t>constant,</w:t>
            </w:r>
            <w:r>
              <w:rPr>
                <w:color w:val="231F20"/>
                <w:spacing w:val="-16"/>
                <w:w w:val="110"/>
                <w:sz w:val="18"/>
              </w:rPr>
              <w:t> </w:t>
            </w:r>
            <w:r>
              <w:rPr>
                <w:color w:val="231F20"/>
                <w:w w:val="110"/>
                <w:sz w:val="18"/>
              </w:rPr>
              <w:t>D</w:t>
            </w:r>
            <w:r>
              <w:rPr>
                <w:color w:val="231F20"/>
                <w:spacing w:val="-15"/>
                <w:w w:val="110"/>
                <w:sz w:val="18"/>
              </w:rPr>
              <w:t> </w:t>
            </w:r>
            <w:r>
              <w:rPr>
                <w:color w:val="231F20"/>
                <w:w w:val="110"/>
                <w:sz w:val="18"/>
              </w:rPr>
              <w:t>is</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distance</w:t>
            </w:r>
            <w:r>
              <w:rPr>
                <w:color w:val="231F20"/>
                <w:spacing w:val="-16"/>
                <w:w w:val="110"/>
                <w:sz w:val="18"/>
              </w:rPr>
              <w:t> </w:t>
            </w:r>
            <w:r>
              <w:rPr>
                <w:color w:val="231F20"/>
                <w:w w:val="110"/>
                <w:sz w:val="18"/>
              </w:rPr>
              <w:t>to</w:t>
            </w:r>
            <w:r>
              <w:rPr>
                <w:color w:val="231F20"/>
                <w:spacing w:val="-15"/>
                <w:w w:val="110"/>
                <w:sz w:val="18"/>
              </w:rPr>
              <w:t> </w:t>
            </w:r>
            <w:r>
              <w:rPr>
                <w:color w:val="231F20"/>
                <w:w w:val="110"/>
                <w:sz w:val="18"/>
              </w:rPr>
              <w:t>a</w:t>
            </w:r>
            <w:r>
              <w:rPr>
                <w:color w:val="231F20"/>
                <w:spacing w:val="-16"/>
                <w:w w:val="110"/>
                <w:sz w:val="18"/>
              </w:rPr>
              <w:t> </w:t>
            </w:r>
            <w:r>
              <w:rPr>
                <w:color w:val="231F20"/>
                <w:w w:val="110"/>
                <w:sz w:val="18"/>
              </w:rPr>
              <w:t>galaxy</w:t>
            </w:r>
            <w:r>
              <w:rPr>
                <w:color w:val="231F20"/>
                <w:spacing w:val="-15"/>
                <w:w w:val="110"/>
                <w:sz w:val="18"/>
              </w:rPr>
              <w:t> </w:t>
            </w:r>
            <w:r>
              <w:rPr>
                <w:color w:val="231F20"/>
                <w:w w:val="110"/>
                <w:sz w:val="18"/>
              </w:rPr>
              <w:t>and</w:t>
            </w:r>
            <w:r>
              <w:rPr>
                <w:color w:val="231F20"/>
                <w:spacing w:val="-16"/>
                <w:w w:val="110"/>
                <w:sz w:val="18"/>
              </w:rPr>
              <w:t> </w:t>
            </w:r>
            <w:r>
              <w:rPr>
                <w:color w:val="231F20"/>
                <w:w w:val="110"/>
                <w:sz w:val="18"/>
              </w:rPr>
              <w:t>v</w:t>
            </w:r>
            <w:r>
              <w:rPr>
                <w:color w:val="231F20"/>
                <w:spacing w:val="-15"/>
                <w:w w:val="110"/>
                <w:sz w:val="18"/>
              </w:rPr>
              <w:t> </w:t>
            </w:r>
            <w:r>
              <w:rPr>
                <w:color w:val="231F20"/>
                <w:w w:val="110"/>
                <w:sz w:val="18"/>
              </w:rPr>
              <w:t>is</w:t>
            </w:r>
            <w:r>
              <w:rPr>
                <w:color w:val="231F20"/>
                <w:spacing w:val="-16"/>
                <w:w w:val="110"/>
                <w:sz w:val="18"/>
              </w:rPr>
              <w:t> </w:t>
            </w:r>
            <w:r>
              <w:rPr>
                <w:color w:val="231F20"/>
                <w:w w:val="110"/>
                <w:sz w:val="18"/>
              </w:rPr>
              <w:t>its velocity.</w:t>
            </w:r>
          </w:p>
        </w:tc>
      </w:tr>
      <w:tr>
        <w:trPr>
          <w:trHeight w:val="1154" w:hRule="atLeast"/>
        </w:trPr>
        <w:tc>
          <w:tcPr>
            <w:tcW w:w="2159" w:type="dxa"/>
          </w:tcPr>
          <w:p>
            <w:pPr>
              <w:pStyle w:val="TableParagraph"/>
              <w:rPr>
                <w:sz w:val="18"/>
              </w:rPr>
            </w:pPr>
            <w:r>
              <w:rPr>
                <w:color w:val="231F20"/>
                <w:w w:val="115"/>
                <w:sz w:val="18"/>
              </w:rPr>
              <w:t>inflation theory</w:t>
            </w:r>
          </w:p>
        </w:tc>
        <w:tc>
          <w:tcPr>
            <w:tcW w:w="7460" w:type="dxa"/>
          </w:tcPr>
          <w:p>
            <w:pPr>
              <w:pStyle w:val="TableParagraph"/>
              <w:spacing w:line="249" w:lineRule="auto"/>
              <w:rPr>
                <w:sz w:val="18"/>
              </w:rPr>
            </w:pPr>
            <w:r>
              <w:rPr>
                <w:color w:val="231F20"/>
                <w:w w:val="110"/>
                <w:sz w:val="18"/>
              </w:rPr>
              <w:t>Inflation theory proposes a period of exponential expansion of the Universe during the</w:t>
            </w:r>
            <w:r>
              <w:rPr>
                <w:color w:val="231F20"/>
                <w:spacing w:val="-12"/>
                <w:w w:val="110"/>
                <w:sz w:val="18"/>
              </w:rPr>
              <w:t> </w:t>
            </w:r>
            <w:r>
              <w:rPr>
                <w:color w:val="231F20"/>
                <w:w w:val="110"/>
                <w:sz w:val="18"/>
              </w:rPr>
              <w:t>first</w:t>
            </w:r>
            <w:r>
              <w:rPr>
                <w:color w:val="231F20"/>
                <w:spacing w:val="-11"/>
                <w:w w:val="110"/>
                <w:sz w:val="18"/>
              </w:rPr>
              <w:t> </w:t>
            </w:r>
            <w:r>
              <w:rPr>
                <w:color w:val="231F20"/>
                <w:w w:val="110"/>
                <w:sz w:val="18"/>
              </w:rPr>
              <w:t>few</w:t>
            </w:r>
            <w:r>
              <w:rPr>
                <w:color w:val="231F20"/>
                <w:spacing w:val="-12"/>
                <w:w w:val="110"/>
                <w:sz w:val="18"/>
              </w:rPr>
              <w:t> </w:t>
            </w:r>
            <w:r>
              <w:rPr>
                <w:color w:val="231F20"/>
                <w:w w:val="110"/>
                <w:sz w:val="18"/>
              </w:rPr>
              <w:t>moments</w:t>
            </w:r>
            <w:r>
              <w:rPr>
                <w:color w:val="231F20"/>
                <w:spacing w:val="-11"/>
                <w:w w:val="110"/>
                <w:sz w:val="18"/>
              </w:rPr>
              <w:t> </w:t>
            </w:r>
            <w:r>
              <w:rPr>
                <w:color w:val="231F20"/>
                <w:w w:val="110"/>
                <w:sz w:val="18"/>
              </w:rPr>
              <w:t>after</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Big</w:t>
            </w:r>
            <w:r>
              <w:rPr>
                <w:color w:val="231F20"/>
                <w:spacing w:val="-11"/>
                <w:w w:val="110"/>
                <w:sz w:val="18"/>
              </w:rPr>
              <w:t> </w:t>
            </w:r>
            <w:r>
              <w:rPr>
                <w:color w:val="231F20"/>
                <w:w w:val="110"/>
                <w:sz w:val="18"/>
              </w:rPr>
              <w:t>Bang.</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theory</w:t>
            </w:r>
            <w:r>
              <w:rPr>
                <w:color w:val="231F20"/>
                <w:spacing w:val="-12"/>
                <w:w w:val="110"/>
                <w:sz w:val="18"/>
              </w:rPr>
              <w:t> </w:t>
            </w:r>
            <w:r>
              <w:rPr>
                <w:color w:val="231F20"/>
                <w:w w:val="110"/>
                <w:sz w:val="18"/>
              </w:rPr>
              <w:t>was</w:t>
            </w:r>
            <w:r>
              <w:rPr>
                <w:color w:val="231F20"/>
                <w:spacing w:val="-11"/>
                <w:w w:val="110"/>
                <w:sz w:val="18"/>
              </w:rPr>
              <w:t> </w:t>
            </w:r>
            <w:r>
              <w:rPr>
                <w:color w:val="231F20"/>
                <w:w w:val="110"/>
                <w:sz w:val="18"/>
              </w:rPr>
              <w:t>developed</w:t>
            </w:r>
            <w:r>
              <w:rPr>
                <w:color w:val="231F20"/>
                <w:spacing w:val="-12"/>
                <w:w w:val="110"/>
                <w:sz w:val="18"/>
              </w:rPr>
              <w:t> </w:t>
            </w:r>
            <w:r>
              <w:rPr>
                <w:color w:val="231F20"/>
                <w:w w:val="110"/>
                <w:sz w:val="18"/>
              </w:rPr>
              <w:t>in</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1980s</w:t>
            </w:r>
            <w:r>
              <w:rPr>
                <w:color w:val="231F20"/>
                <w:spacing w:val="-12"/>
                <w:w w:val="110"/>
                <w:sz w:val="18"/>
              </w:rPr>
              <w:t> </w:t>
            </w:r>
            <w:r>
              <w:rPr>
                <w:color w:val="231F20"/>
                <w:w w:val="110"/>
                <w:sz w:val="18"/>
              </w:rPr>
              <w:t>to explain how distant </w:t>
            </w:r>
            <w:r>
              <w:rPr>
                <w:color w:val="231F20"/>
                <w:spacing w:val="2"/>
                <w:w w:val="110"/>
                <w:sz w:val="18"/>
              </w:rPr>
              <w:t>parts </w:t>
            </w:r>
            <w:r>
              <w:rPr>
                <w:color w:val="231F20"/>
                <w:w w:val="110"/>
                <w:sz w:val="18"/>
              </w:rPr>
              <w:t>of the Universe could once have been in close contact. It proposes</w:t>
            </w:r>
            <w:r>
              <w:rPr>
                <w:color w:val="231F20"/>
                <w:spacing w:val="-14"/>
                <w:w w:val="110"/>
                <w:sz w:val="18"/>
              </w:rPr>
              <w:t> </w:t>
            </w:r>
            <w:r>
              <w:rPr>
                <w:color w:val="231F20"/>
                <w:w w:val="110"/>
                <w:sz w:val="18"/>
              </w:rPr>
              <w:t>that</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linear</w:t>
            </w:r>
            <w:r>
              <w:rPr>
                <w:color w:val="231F20"/>
                <w:spacing w:val="-13"/>
                <w:w w:val="110"/>
                <w:sz w:val="18"/>
              </w:rPr>
              <w:t> </w:t>
            </w:r>
            <w:r>
              <w:rPr>
                <w:color w:val="231F20"/>
                <w:w w:val="110"/>
                <w:sz w:val="18"/>
              </w:rPr>
              <w:t>size</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Universe</w:t>
            </w:r>
            <w:r>
              <w:rPr>
                <w:color w:val="231F20"/>
                <w:spacing w:val="-13"/>
                <w:w w:val="110"/>
                <w:sz w:val="18"/>
              </w:rPr>
              <w:t> </w:t>
            </w:r>
            <w:r>
              <w:rPr>
                <w:color w:val="231F20"/>
                <w:w w:val="110"/>
                <w:sz w:val="18"/>
              </w:rPr>
              <w:t>expanded</w:t>
            </w:r>
            <w:r>
              <w:rPr>
                <w:color w:val="231F20"/>
                <w:spacing w:val="-14"/>
                <w:w w:val="110"/>
                <w:sz w:val="18"/>
              </w:rPr>
              <w:t> </w:t>
            </w:r>
            <w:r>
              <w:rPr>
                <w:color w:val="231F20"/>
                <w:w w:val="110"/>
                <w:sz w:val="18"/>
              </w:rPr>
              <w:t>by</w:t>
            </w:r>
            <w:r>
              <w:rPr>
                <w:color w:val="231F20"/>
                <w:spacing w:val="-13"/>
                <w:w w:val="110"/>
                <w:sz w:val="18"/>
              </w:rPr>
              <w:t> </w:t>
            </w:r>
            <w:r>
              <w:rPr>
                <w:color w:val="231F20"/>
                <w:w w:val="110"/>
                <w:sz w:val="18"/>
              </w:rPr>
              <w:t>a</w:t>
            </w:r>
            <w:r>
              <w:rPr>
                <w:color w:val="231F20"/>
                <w:spacing w:val="-14"/>
                <w:w w:val="110"/>
                <w:sz w:val="18"/>
              </w:rPr>
              <w:t> </w:t>
            </w:r>
            <w:r>
              <w:rPr>
                <w:color w:val="231F20"/>
                <w:w w:val="110"/>
                <w:sz w:val="18"/>
              </w:rPr>
              <w:t>factor</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10</w:t>
            </w:r>
            <w:r>
              <w:rPr>
                <w:color w:val="231F20"/>
                <w:w w:val="110"/>
                <w:position w:val="6"/>
                <w:sz w:val="10"/>
              </w:rPr>
              <w:t>26</w:t>
            </w:r>
            <w:r>
              <w:rPr>
                <w:color w:val="231F20"/>
                <w:spacing w:val="11"/>
                <w:w w:val="110"/>
                <w:position w:val="6"/>
                <w:sz w:val="10"/>
              </w:rPr>
              <w:t> </w:t>
            </w:r>
            <w:r>
              <w:rPr>
                <w:color w:val="231F20"/>
                <w:w w:val="110"/>
                <w:sz w:val="18"/>
              </w:rPr>
              <w:t>in</w:t>
            </w:r>
            <w:r>
              <w:rPr>
                <w:color w:val="231F20"/>
                <w:spacing w:val="-13"/>
                <w:w w:val="110"/>
                <w:sz w:val="18"/>
              </w:rPr>
              <w:t> </w:t>
            </w:r>
            <w:r>
              <w:rPr>
                <w:color w:val="231F20"/>
                <w:w w:val="110"/>
                <w:sz w:val="18"/>
              </w:rPr>
              <w:t>a</w:t>
            </w:r>
            <w:r>
              <w:rPr>
                <w:color w:val="231F20"/>
                <w:spacing w:val="-14"/>
                <w:w w:val="110"/>
                <w:sz w:val="18"/>
              </w:rPr>
              <w:t> </w:t>
            </w:r>
            <w:r>
              <w:rPr>
                <w:color w:val="231F20"/>
                <w:w w:val="110"/>
                <w:sz w:val="18"/>
              </w:rPr>
              <w:t>fraction of</w:t>
            </w:r>
            <w:r>
              <w:rPr>
                <w:color w:val="231F20"/>
                <w:spacing w:val="-12"/>
                <w:w w:val="110"/>
                <w:sz w:val="18"/>
              </w:rPr>
              <w:t> </w:t>
            </w:r>
            <w:r>
              <w:rPr>
                <w:color w:val="231F20"/>
                <w:w w:val="110"/>
                <w:sz w:val="18"/>
              </w:rPr>
              <w:t>a</w:t>
            </w:r>
            <w:r>
              <w:rPr>
                <w:color w:val="231F20"/>
                <w:spacing w:val="-11"/>
                <w:w w:val="110"/>
                <w:sz w:val="18"/>
              </w:rPr>
              <w:t> </w:t>
            </w:r>
            <w:r>
              <w:rPr>
                <w:color w:val="231F20"/>
                <w:w w:val="110"/>
                <w:sz w:val="18"/>
              </w:rPr>
              <w:t>second.</w:t>
            </w:r>
            <w:r>
              <w:rPr>
                <w:color w:val="231F20"/>
                <w:spacing w:val="-12"/>
                <w:w w:val="110"/>
                <w:sz w:val="18"/>
              </w:rPr>
              <w:t> </w:t>
            </w:r>
            <w:r>
              <w:rPr>
                <w:color w:val="231F20"/>
                <w:w w:val="110"/>
                <w:sz w:val="18"/>
              </w:rPr>
              <w:t>Inflation</w:t>
            </w:r>
            <w:r>
              <w:rPr>
                <w:color w:val="231F20"/>
                <w:spacing w:val="-11"/>
                <w:w w:val="110"/>
                <w:sz w:val="18"/>
              </w:rPr>
              <w:t> </w:t>
            </w:r>
            <w:r>
              <w:rPr>
                <w:color w:val="231F20"/>
                <w:w w:val="110"/>
                <w:sz w:val="18"/>
              </w:rPr>
              <w:t>theory</w:t>
            </w:r>
            <w:r>
              <w:rPr>
                <w:color w:val="231F20"/>
                <w:spacing w:val="-11"/>
                <w:w w:val="110"/>
                <w:sz w:val="18"/>
              </w:rPr>
              <w:t> </w:t>
            </w:r>
            <w:r>
              <w:rPr>
                <w:color w:val="231F20"/>
                <w:w w:val="110"/>
                <w:sz w:val="18"/>
              </w:rPr>
              <w:t>is</w:t>
            </w:r>
            <w:r>
              <w:rPr>
                <w:color w:val="231F20"/>
                <w:spacing w:val="-12"/>
                <w:w w:val="110"/>
                <w:sz w:val="18"/>
              </w:rPr>
              <w:t> </w:t>
            </w:r>
            <w:r>
              <w:rPr>
                <w:color w:val="231F20"/>
                <w:w w:val="110"/>
                <w:sz w:val="18"/>
              </w:rPr>
              <w:t>considered</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be</w:t>
            </w:r>
            <w:r>
              <w:rPr>
                <w:color w:val="231F20"/>
                <w:spacing w:val="-12"/>
                <w:w w:val="110"/>
                <w:sz w:val="18"/>
              </w:rPr>
              <w:t> </w:t>
            </w:r>
            <w:r>
              <w:rPr>
                <w:color w:val="231F20"/>
                <w:w w:val="110"/>
                <w:sz w:val="18"/>
              </w:rPr>
              <w:t>an</w:t>
            </w:r>
            <w:r>
              <w:rPr>
                <w:color w:val="231F20"/>
                <w:spacing w:val="-11"/>
                <w:w w:val="110"/>
                <w:sz w:val="18"/>
              </w:rPr>
              <w:t> </w:t>
            </w:r>
            <w:r>
              <w:rPr>
                <w:color w:val="231F20"/>
                <w:w w:val="110"/>
                <w:sz w:val="18"/>
              </w:rPr>
              <w:t>extension</w:t>
            </w:r>
            <w:r>
              <w:rPr>
                <w:color w:val="231F20"/>
                <w:spacing w:val="-12"/>
                <w:w w:val="110"/>
                <w:sz w:val="18"/>
              </w:rPr>
              <w:t> </w:t>
            </w:r>
            <w:r>
              <w:rPr>
                <w:color w:val="231F20"/>
                <w:w w:val="110"/>
                <w:sz w:val="18"/>
              </w:rPr>
              <w:t>of</w:t>
            </w:r>
            <w:r>
              <w:rPr>
                <w:color w:val="231F20"/>
                <w:spacing w:val="-11"/>
                <w:w w:val="110"/>
                <w:sz w:val="18"/>
              </w:rPr>
              <w:t> </w:t>
            </w:r>
            <w:r>
              <w:rPr>
                <w:color w:val="231F20"/>
                <w:w w:val="110"/>
                <w:sz w:val="18"/>
              </w:rPr>
              <w:t>Big</w:t>
            </w:r>
            <w:r>
              <w:rPr>
                <w:color w:val="231F20"/>
                <w:spacing w:val="-11"/>
                <w:w w:val="110"/>
                <w:sz w:val="18"/>
              </w:rPr>
              <w:t> </w:t>
            </w:r>
            <w:r>
              <w:rPr>
                <w:color w:val="231F20"/>
                <w:w w:val="110"/>
                <w:sz w:val="18"/>
              </w:rPr>
              <w:t>Bang</w:t>
            </w:r>
            <w:r>
              <w:rPr>
                <w:color w:val="231F20"/>
                <w:spacing w:val="-12"/>
                <w:w w:val="110"/>
                <w:sz w:val="18"/>
              </w:rPr>
              <w:t> </w:t>
            </w:r>
            <w:r>
              <w:rPr>
                <w:color w:val="231F20"/>
                <w:w w:val="110"/>
                <w:sz w:val="18"/>
              </w:rPr>
              <w:t>theory.</w:t>
            </w:r>
          </w:p>
        </w:tc>
      </w:tr>
      <w:tr>
        <w:trPr>
          <w:trHeight w:val="290" w:hRule="atLeast"/>
        </w:trPr>
        <w:tc>
          <w:tcPr>
            <w:tcW w:w="2159" w:type="dxa"/>
          </w:tcPr>
          <w:p>
            <w:pPr>
              <w:pStyle w:val="TableParagraph"/>
              <w:rPr>
                <w:sz w:val="18"/>
              </w:rPr>
            </w:pPr>
            <w:r>
              <w:rPr>
                <w:color w:val="231F20"/>
                <w:w w:val="115"/>
                <w:sz w:val="18"/>
              </w:rPr>
              <w:t>interferometer</w:t>
            </w:r>
          </w:p>
        </w:tc>
        <w:tc>
          <w:tcPr>
            <w:tcW w:w="7460" w:type="dxa"/>
          </w:tcPr>
          <w:p>
            <w:pPr>
              <w:pStyle w:val="TableParagraph"/>
              <w:rPr>
                <w:sz w:val="18"/>
              </w:rPr>
            </w:pPr>
            <w:r>
              <w:rPr>
                <w:color w:val="231F20"/>
                <w:w w:val="110"/>
                <w:sz w:val="18"/>
              </w:rPr>
              <w:t>See note on gravitational wave observatory.</w:t>
            </w:r>
          </w:p>
        </w:tc>
      </w:tr>
    </w:tbl>
    <w:p>
      <w:pPr>
        <w:pStyle w:val="BodyText"/>
        <w:ind w:left="0"/>
        <w:rPr>
          <w:sz w:val="20"/>
        </w:rPr>
      </w:pPr>
    </w:p>
    <w:p>
      <w:pPr>
        <w:pStyle w:val="BodyText"/>
        <w:ind w:left="0"/>
        <w:rPr>
          <w:sz w:val="20"/>
        </w:rPr>
      </w:pPr>
    </w:p>
    <w:p>
      <w:pPr>
        <w:pStyle w:val="BodyText"/>
        <w:spacing w:before="6"/>
        <w:ind w:left="0"/>
        <w:rPr>
          <w:sz w:val="12"/>
        </w:rPr>
      </w:pPr>
      <w:r>
        <w:rPr/>
        <w:pict>
          <v:group style="position:absolute;margin-left:105.850998pt;margin-top:9.175054pt;width:33.85pt;height:8.3pt;mso-position-horizontal-relative:page;mso-position-vertical-relative:paragraph;z-index:-784;mso-wrap-distance-left:0;mso-wrap-distance-right:0" coordorigin="2117,184" coordsize="677,166">
            <v:rect style="position:absolute;left:2407;top:183;width:215;height:166" filled="true" fillcolor="#f15638" stroked="false">
              <v:fill type="solid"/>
            </v:rect>
            <v:rect style="position:absolute;left:2622;top:183;width:172;height:166" filled="true" fillcolor="#f99b1c" stroked="false">
              <v:fill type="solid"/>
            </v:rect>
            <v:rect style="position:absolute;left:2117;top:183;width:291;height:166" filled="true" fillcolor="#f36e3a" stroked="false">
              <v:fill type="solid"/>
            </v:rect>
            <w10:wrap type="topAndBottom"/>
          </v:group>
        </w:pict>
      </w:r>
      <w:r>
        <w:rPr/>
        <w:pict>
          <v:group style="position:absolute;margin-left:363.548004pt;margin-top:9.175054pt;width:116.4pt;height:8.3pt;mso-position-horizontal-relative:page;mso-position-vertical-relative:paragraph;z-index:-760;mso-wrap-distance-left:0;mso-wrap-distance-right:0" coordorigin="7271,184" coordsize="2328,166">
            <v:rect style="position:absolute;left:9274;top:183;width:153;height:166" filled="true" fillcolor="#f15638" stroked="false">
              <v:fill type="solid"/>
            </v:rect>
            <v:rect style="position:absolute;left:9426;top:183;width:172;height:166" filled="true" fillcolor="#f99b1c" stroked="false">
              <v:fill type="solid"/>
            </v:rect>
            <v:rect style="position:absolute;left:9012;top:183;width:76;height:166" filled="true" fillcolor="#f15638" stroked="false">
              <v:fill type="solid"/>
            </v:rect>
            <v:rect style="position:absolute;left:8199;top:183;width:148;height:166" filled="true" fillcolor="#f15638" stroked="false">
              <v:fill type="solid"/>
            </v:rect>
            <v:rect style="position:absolute;left:7937;top:183;width:76;height:166" filled="true" fillcolor="#f15638" stroked="false">
              <v:fill type="solid"/>
            </v:rect>
            <v:rect style="position:absolute;left:7270;top:183;width:377;height:166" filled="true" fillcolor="#f99b1c" stroked="false">
              <v:fill type="solid"/>
            </v:rect>
            <v:rect style="position:absolute;left:7647;top:183;width:291;height:166" filled="true" fillcolor="#f36e3a" stroked="false">
              <v:fill type="solid"/>
            </v:rect>
            <v:rect style="position:absolute;left:8012;top:183;width:187;height:166" filled="true" fillcolor="#f99b1c" stroked="false">
              <v:fill type="solid"/>
            </v:rect>
            <v:rect style="position:absolute;left:8346;top:183;width:377;height:166" filled="true" fillcolor="#f99b1c" stroked="false">
              <v:fill type="solid"/>
            </v:rect>
            <v:rect style="position:absolute;left:8722;top:183;width:291;height:166" filled="true" fillcolor="#f36e3a" stroked="false">
              <v:fill type="solid"/>
            </v:rect>
            <v:rect style="position:absolute;left:9088;top:183;width:187;height:166" filled="true" fillcolor="#f99b1c" stroked="false">
              <v:fill type="solid"/>
            </v:rect>
            <w10:wrap type="topAndBottom"/>
          </v:group>
        </w:pict>
      </w:r>
      <w:r>
        <w:rPr/>
        <w:pict>
          <v:rect style="position:absolute;margin-left:496.061005pt;margin-top:9.175054pt;width:15.045pt;height:8.289pt;mso-position-horizontal-relative:page;mso-position-vertical-relative:paragraph;z-index:-736;mso-wrap-distance-left:0;mso-wrap-distance-right:0" filled="true" fillcolor="#f99b1c" stroked="false">
            <v:fill type="solid"/>
            <w10:wrap type="topAndBottom"/>
          </v:rect>
        </w:pict>
      </w:r>
    </w:p>
    <w:p>
      <w:pPr>
        <w:spacing w:after="0"/>
        <w:rPr>
          <w:sz w:val="12"/>
        </w:rPr>
        <w:sectPr>
          <w:pgSz w:w="11910" w:h="16840"/>
          <w:pgMar w:header="0" w:footer="784" w:top="840" w:bottom="980" w:left="1020" w:right="1020"/>
        </w:sect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159"/>
        <w:gridCol w:w="7460"/>
      </w:tblGrid>
      <w:tr>
        <w:trPr>
          <w:trHeight w:val="1915" w:hRule="atLeast"/>
        </w:trPr>
        <w:tc>
          <w:tcPr>
            <w:tcW w:w="2159" w:type="dxa"/>
          </w:tcPr>
          <w:p>
            <w:pPr>
              <w:pStyle w:val="TableParagraph"/>
              <w:spacing w:line="249" w:lineRule="auto"/>
              <w:ind w:left="80"/>
              <w:rPr>
                <w:sz w:val="18"/>
              </w:rPr>
            </w:pPr>
            <w:r>
              <w:rPr>
                <w:color w:val="231F20"/>
                <w:w w:val="105"/>
                <w:sz w:val="18"/>
              </w:rPr>
              <w:t>Large Hadron Collider (LHC)</w:t>
            </w:r>
          </w:p>
        </w:tc>
        <w:tc>
          <w:tcPr>
            <w:tcW w:w="7460" w:type="dxa"/>
          </w:tcPr>
          <w:p>
            <w:pPr>
              <w:pStyle w:val="TableParagraph"/>
              <w:rPr>
                <w:sz w:val="18"/>
              </w:rPr>
            </w:pPr>
            <w:r>
              <w:rPr>
                <w:color w:val="231F20"/>
                <w:w w:val="105"/>
                <w:sz w:val="18"/>
              </w:rPr>
              <w:t>The Large Hadron Collider is the world’s largest particle accelerator. It comprises a</w:t>
            </w:r>
          </w:p>
          <w:p>
            <w:pPr>
              <w:pStyle w:val="TableParagraph"/>
              <w:spacing w:line="249" w:lineRule="auto" w:before="9"/>
              <w:ind w:right="107"/>
              <w:rPr>
                <w:sz w:val="18"/>
              </w:rPr>
            </w:pPr>
            <w:r>
              <w:rPr>
                <w:color w:val="231F20"/>
                <w:w w:val="110"/>
                <w:sz w:val="18"/>
              </w:rPr>
              <w:t>27</w:t>
            </w:r>
            <w:r>
              <w:rPr>
                <w:color w:val="231F20"/>
                <w:spacing w:val="-29"/>
                <w:w w:val="110"/>
                <w:sz w:val="18"/>
              </w:rPr>
              <w:t> </w:t>
            </w:r>
            <w:r>
              <w:rPr>
                <w:color w:val="231F20"/>
                <w:w w:val="110"/>
                <w:sz w:val="18"/>
              </w:rPr>
              <w:t>km</w:t>
            </w:r>
            <w:r>
              <w:rPr>
                <w:color w:val="231F20"/>
                <w:spacing w:val="-28"/>
                <w:w w:val="110"/>
                <w:sz w:val="18"/>
              </w:rPr>
              <w:t> </w:t>
            </w:r>
            <w:r>
              <w:rPr>
                <w:color w:val="231F20"/>
                <w:w w:val="110"/>
                <w:sz w:val="18"/>
              </w:rPr>
              <w:t>circular</w:t>
            </w:r>
            <w:r>
              <w:rPr>
                <w:color w:val="231F20"/>
                <w:spacing w:val="-28"/>
                <w:w w:val="110"/>
                <w:sz w:val="18"/>
              </w:rPr>
              <w:t> </w:t>
            </w:r>
            <w:r>
              <w:rPr>
                <w:color w:val="231F20"/>
                <w:w w:val="110"/>
                <w:sz w:val="18"/>
              </w:rPr>
              <w:t>track</w:t>
            </w:r>
            <w:r>
              <w:rPr>
                <w:color w:val="231F20"/>
                <w:spacing w:val="-28"/>
                <w:w w:val="110"/>
                <w:sz w:val="18"/>
              </w:rPr>
              <w:t> </w:t>
            </w:r>
            <w:r>
              <w:rPr>
                <w:color w:val="231F20"/>
                <w:w w:val="110"/>
                <w:sz w:val="18"/>
              </w:rPr>
              <w:t>around</w:t>
            </w:r>
            <w:r>
              <w:rPr>
                <w:color w:val="231F20"/>
                <w:spacing w:val="-29"/>
                <w:w w:val="110"/>
                <w:sz w:val="18"/>
              </w:rPr>
              <w:t> </w:t>
            </w:r>
            <w:r>
              <w:rPr>
                <w:color w:val="231F20"/>
                <w:w w:val="110"/>
                <w:sz w:val="18"/>
              </w:rPr>
              <w:t>which</w:t>
            </w:r>
            <w:r>
              <w:rPr>
                <w:color w:val="231F20"/>
                <w:spacing w:val="-28"/>
                <w:w w:val="110"/>
                <w:sz w:val="18"/>
              </w:rPr>
              <w:t> </w:t>
            </w:r>
            <w:r>
              <w:rPr>
                <w:color w:val="231F20"/>
                <w:w w:val="110"/>
                <w:sz w:val="18"/>
              </w:rPr>
              <w:t>a</w:t>
            </w:r>
            <w:r>
              <w:rPr>
                <w:color w:val="231F20"/>
                <w:spacing w:val="-28"/>
                <w:w w:val="110"/>
                <w:sz w:val="18"/>
              </w:rPr>
              <w:t> </w:t>
            </w:r>
            <w:r>
              <w:rPr>
                <w:color w:val="231F20"/>
                <w:w w:val="110"/>
                <w:sz w:val="18"/>
              </w:rPr>
              <w:t>beam</w:t>
            </w:r>
            <w:r>
              <w:rPr>
                <w:color w:val="231F20"/>
                <w:spacing w:val="-28"/>
                <w:w w:val="110"/>
                <w:sz w:val="18"/>
              </w:rPr>
              <w:t> </w:t>
            </w:r>
            <w:r>
              <w:rPr>
                <w:color w:val="231F20"/>
                <w:w w:val="110"/>
                <w:sz w:val="18"/>
              </w:rPr>
              <w:t>of</w:t>
            </w:r>
            <w:r>
              <w:rPr>
                <w:color w:val="231F20"/>
                <w:spacing w:val="-29"/>
                <w:w w:val="110"/>
                <w:sz w:val="18"/>
              </w:rPr>
              <w:t> </w:t>
            </w:r>
            <w:r>
              <w:rPr>
                <w:color w:val="231F20"/>
                <w:w w:val="110"/>
                <w:sz w:val="18"/>
              </w:rPr>
              <w:t>protons</w:t>
            </w:r>
            <w:r>
              <w:rPr>
                <w:color w:val="231F20"/>
                <w:spacing w:val="-28"/>
                <w:w w:val="110"/>
                <w:sz w:val="18"/>
              </w:rPr>
              <w:t> </w:t>
            </w:r>
            <w:r>
              <w:rPr>
                <w:color w:val="231F20"/>
                <w:w w:val="110"/>
                <w:sz w:val="18"/>
              </w:rPr>
              <w:t>is</w:t>
            </w:r>
            <w:r>
              <w:rPr>
                <w:color w:val="231F20"/>
                <w:spacing w:val="-28"/>
                <w:w w:val="110"/>
                <w:sz w:val="18"/>
              </w:rPr>
              <w:t> </w:t>
            </w:r>
            <w:r>
              <w:rPr>
                <w:color w:val="231F20"/>
                <w:w w:val="110"/>
                <w:sz w:val="18"/>
              </w:rPr>
              <w:t>accelerated</w:t>
            </w:r>
            <w:r>
              <w:rPr>
                <w:color w:val="231F20"/>
                <w:spacing w:val="-28"/>
                <w:w w:val="110"/>
                <w:sz w:val="18"/>
              </w:rPr>
              <w:t> </w:t>
            </w:r>
            <w:r>
              <w:rPr>
                <w:color w:val="231F20"/>
                <w:w w:val="110"/>
                <w:sz w:val="18"/>
              </w:rPr>
              <w:t>to</w:t>
            </w:r>
            <w:r>
              <w:rPr>
                <w:color w:val="231F20"/>
                <w:spacing w:val="-28"/>
                <w:w w:val="110"/>
                <w:sz w:val="18"/>
              </w:rPr>
              <w:t> </w:t>
            </w:r>
            <w:r>
              <w:rPr>
                <w:color w:val="231F20"/>
                <w:w w:val="110"/>
                <w:sz w:val="18"/>
              </w:rPr>
              <w:t>almost</w:t>
            </w:r>
            <w:r>
              <w:rPr>
                <w:color w:val="231F20"/>
                <w:spacing w:val="-29"/>
                <w:w w:val="110"/>
                <w:sz w:val="18"/>
              </w:rPr>
              <w:t> </w:t>
            </w:r>
            <w:r>
              <w:rPr>
                <w:color w:val="231F20"/>
                <w:w w:val="110"/>
                <w:sz w:val="18"/>
              </w:rPr>
              <w:t>the</w:t>
            </w:r>
            <w:r>
              <w:rPr>
                <w:color w:val="231F20"/>
                <w:spacing w:val="-28"/>
                <w:w w:val="110"/>
                <w:sz w:val="18"/>
              </w:rPr>
              <w:t> </w:t>
            </w:r>
            <w:r>
              <w:rPr>
                <w:color w:val="231F20"/>
                <w:w w:val="110"/>
                <w:sz w:val="18"/>
              </w:rPr>
              <w:t>speed of</w:t>
            </w:r>
            <w:r>
              <w:rPr>
                <w:color w:val="231F20"/>
                <w:spacing w:val="-14"/>
                <w:w w:val="110"/>
                <w:sz w:val="18"/>
              </w:rPr>
              <w:t> </w:t>
            </w:r>
            <w:r>
              <w:rPr>
                <w:color w:val="231F20"/>
                <w:w w:val="110"/>
                <w:sz w:val="18"/>
              </w:rPr>
              <w:t>light</w:t>
            </w:r>
            <w:r>
              <w:rPr>
                <w:color w:val="231F20"/>
                <w:spacing w:val="-14"/>
                <w:w w:val="110"/>
                <w:sz w:val="18"/>
              </w:rPr>
              <w:t> </w:t>
            </w:r>
            <w:r>
              <w:rPr>
                <w:color w:val="231F20"/>
                <w:w w:val="110"/>
                <w:sz w:val="18"/>
              </w:rPr>
              <w:t>before</w:t>
            </w:r>
            <w:r>
              <w:rPr>
                <w:color w:val="231F20"/>
                <w:spacing w:val="-14"/>
                <w:w w:val="110"/>
                <w:sz w:val="18"/>
              </w:rPr>
              <w:t> </w:t>
            </w:r>
            <w:r>
              <w:rPr>
                <w:color w:val="231F20"/>
                <w:w w:val="110"/>
                <w:sz w:val="18"/>
              </w:rPr>
              <w:t>being</w:t>
            </w:r>
            <w:r>
              <w:rPr>
                <w:color w:val="231F20"/>
                <w:spacing w:val="-14"/>
                <w:w w:val="110"/>
                <w:sz w:val="18"/>
              </w:rPr>
              <w:t> </w:t>
            </w:r>
            <w:r>
              <w:rPr>
                <w:color w:val="231F20"/>
                <w:w w:val="110"/>
                <w:sz w:val="18"/>
              </w:rPr>
              <w:t>collided</w:t>
            </w:r>
            <w:r>
              <w:rPr>
                <w:color w:val="231F20"/>
                <w:spacing w:val="-14"/>
                <w:w w:val="110"/>
                <w:sz w:val="18"/>
              </w:rPr>
              <w:t> </w:t>
            </w:r>
            <w:r>
              <w:rPr>
                <w:color w:val="231F20"/>
                <w:w w:val="110"/>
                <w:sz w:val="18"/>
              </w:rPr>
              <w:t>with</w:t>
            </w:r>
            <w:r>
              <w:rPr>
                <w:color w:val="231F20"/>
                <w:spacing w:val="-13"/>
                <w:w w:val="110"/>
                <w:sz w:val="18"/>
              </w:rPr>
              <w:t> </w:t>
            </w:r>
            <w:r>
              <w:rPr>
                <w:color w:val="231F20"/>
                <w:w w:val="110"/>
                <w:sz w:val="18"/>
              </w:rPr>
              <w:t>a</w:t>
            </w:r>
            <w:r>
              <w:rPr>
                <w:color w:val="231F20"/>
                <w:spacing w:val="-14"/>
                <w:w w:val="110"/>
                <w:sz w:val="18"/>
              </w:rPr>
              <w:t> </w:t>
            </w:r>
            <w:r>
              <w:rPr>
                <w:color w:val="231F20"/>
                <w:w w:val="110"/>
                <w:sz w:val="18"/>
              </w:rPr>
              <w:t>similar</w:t>
            </w:r>
            <w:r>
              <w:rPr>
                <w:color w:val="231F20"/>
                <w:spacing w:val="-14"/>
                <w:w w:val="110"/>
                <w:sz w:val="18"/>
              </w:rPr>
              <w:t> </w:t>
            </w:r>
            <w:r>
              <w:rPr>
                <w:color w:val="231F20"/>
                <w:w w:val="110"/>
                <w:sz w:val="18"/>
              </w:rPr>
              <w:t>beam</w:t>
            </w:r>
            <w:r>
              <w:rPr>
                <w:color w:val="231F20"/>
                <w:spacing w:val="-14"/>
                <w:w w:val="110"/>
                <w:sz w:val="18"/>
              </w:rPr>
              <w:t> </w:t>
            </w:r>
            <w:r>
              <w:rPr>
                <w:color w:val="231F20"/>
                <w:w w:val="110"/>
                <w:sz w:val="18"/>
              </w:rPr>
              <w:t>travelling</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opposite</w:t>
            </w:r>
            <w:r>
              <w:rPr>
                <w:color w:val="231F20"/>
                <w:spacing w:val="-14"/>
                <w:w w:val="110"/>
                <w:sz w:val="18"/>
              </w:rPr>
              <w:t> </w:t>
            </w:r>
            <w:r>
              <w:rPr>
                <w:color w:val="231F20"/>
                <w:w w:val="110"/>
                <w:sz w:val="18"/>
              </w:rPr>
              <w:t>direction.</w:t>
            </w:r>
          </w:p>
          <w:p>
            <w:pPr>
              <w:pStyle w:val="TableParagraph"/>
              <w:spacing w:line="249" w:lineRule="auto" w:before="58"/>
              <w:ind w:right="107"/>
              <w:rPr>
                <w:sz w:val="18"/>
              </w:rPr>
            </w:pPr>
            <w:r>
              <w:rPr>
                <w:color w:val="231F20"/>
                <w:w w:val="110"/>
                <w:sz w:val="18"/>
              </w:rPr>
              <w:t>The</w:t>
            </w:r>
            <w:r>
              <w:rPr>
                <w:color w:val="231F20"/>
                <w:spacing w:val="-18"/>
                <w:w w:val="110"/>
                <w:sz w:val="18"/>
              </w:rPr>
              <w:t> </w:t>
            </w:r>
            <w:r>
              <w:rPr>
                <w:color w:val="231F20"/>
                <w:w w:val="110"/>
                <w:sz w:val="18"/>
              </w:rPr>
              <w:t>LHC</w:t>
            </w:r>
            <w:r>
              <w:rPr>
                <w:color w:val="231F20"/>
                <w:spacing w:val="-18"/>
                <w:w w:val="110"/>
                <w:sz w:val="18"/>
              </w:rPr>
              <w:t> </w:t>
            </w:r>
            <w:r>
              <w:rPr>
                <w:color w:val="231F20"/>
                <w:w w:val="110"/>
                <w:sz w:val="18"/>
              </w:rPr>
              <w:t>will</w:t>
            </w:r>
            <w:r>
              <w:rPr>
                <w:color w:val="231F20"/>
                <w:spacing w:val="-18"/>
                <w:w w:val="110"/>
                <w:sz w:val="18"/>
              </w:rPr>
              <w:t> </w:t>
            </w:r>
            <w:r>
              <w:rPr>
                <w:color w:val="231F20"/>
                <w:w w:val="110"/>
                <w:sz w:val="18"/>
              </w:rPr>
              <w:t>be</w:t>
            </w:r>
            <w:r>
              <w:rPr>
                <w:color w:val="231F20"/>
                <w:spacing w:val="-18"/>
                <w:w w:val="110"/>
                <w:sz w:val="18"/>
              </w:rPr>
              <w:t> </w:t>
            </w:r>
            <w:r>
              <w:rPr>
                <w:color w:val="231F20"/>
                <w:w w:val="110"/>
                <w:sz w:val="18"/>
              </w:rPr>
              <w:t>used</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study</w:t>
            </w:r>
            <w:r>
              <w:rPr>
                <w:color w:val="231F20"/>
                <w:spacing w:val="-18"/>
                <w:w w:val="110"/>
                <w:sz w:val="18"/>
              </w:rPr>
              <w:t> </w:t>
            </w:r>
            <w:r>
              <w:rPr>
                <w:color w:val="231F20"/>
                <w:w w:val="110"/>
                <w:sz w:val="18"/>
              </w:rPr>
              <w:t>sub-atomic</w:t>
            </w:r>
            <w:r>
              <w:rPr>
                <w:color w:val="231F20"/>
                <w:spacing w:val="-18"/>
                <w:w w:val="110"/>
                <w:sz w:val="18"/>
              </w:rPr>
              <w:t> </w:t>
            </w:r>
            <w:r>
              <w:rPr>
                <w:color w:val="231F20"/>
                <w:w w:val="110"/>
                <w:sz w:val="18"/>
              </w:rPr>
              <w:t>particles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conditions</w:t>
            </w:r>
            <w:r>
              <w:rPr>
                <w:color w:val="231F20"/>
                <w:spacing w:val="-17"/>
                <w:w w:val="110"/>
                <w:sz w:val="18"/>
              </w:rPr>
              <w:t> </w:t>
            </w:r>
            <w:r>
              <w:rPr>
                <w:color w:val="231F20"/>
                <w:w w:val="110"/>
                <w:sz w:val="18"/>
              </w:rPr>
              <w:t>that</w:t>
            </w:r>
            <w:r>
              <w:rPr>
                <w:color w:val="231F20"/>
                <w:spacing w:val="-18"/>
                <w:w w:val="110"/>
                <w:sz w:val="18"/>
              </w:rPr>
              <w:t> </w:t>
            </w:r>
            <w:r>
              <w:rPr>
                <w:color w:val="231F20"/>
                <w:w w:val="110"/>
                <w:sz w:val="18"/>
              </w:rPr>
              <w:t>existed</w:t>
            </w:r>
            <w:r>
              <w:rPr>
                <w:color w:val="231F20"/>
                <w:spacing w:val="-18"/>
                <w:w w:val="110"/>
                <w:sz w:val="18"/>
              </w:rPr>
              <w:t> </w:t>
            </w:r>
            <w:r>
              <w:rPr>
                <w:color w:val="231F20"/>
                <w:w w:val="110"/>
                <w:sz w:val="18"/>
              </w:rPr>
              <w:t>at</w:t>
            </w:r>
            <w:r>
              <w:rPr>
                <w:color w:val="231F20"/>
                <w:spacing w:val="-18"/>
                <w:w w:val="110"/>
                <w:sz w:val="18"/>
              </w:rPr>
              <w:t> </w:t>
            </w:r>
            <w:r>
              <w:rPr>
                <w:color w:val="231F20"/>
                <w:w w:val="110"/>
                <w:sz w:val="18"/>
              </w:rPr>
              <w:t>the Big</w:t>
            </w:r>
            <w:r>
              <w:rPr>
                <w:color w:val="231F20"/>
                <w:spacing w:val="-6"/>
                <w:w w:val="110"/>
                <w:sz w:val="18"/>
              </w:rPr>
              <w:t> </w:t>
            </w:r>
            <w:r>
              <w:rPr>
                <w:color w:val="231F20"/>
                <w:w w:val="110"/>
                <w:sz w:val="18"/>
              </w:rPr>
              <w:t>Bang.</w:t>
            </w:r>
          </w:p>
          <w:p>
            <w:pPr>
              <w:pStyle w:val="TableParagraph"/>
              <w:spacing w:line="249" w:lineRule="auto" w:before="58"/>
              <w:ind w:right="123"/>
              <w:rPr>
                <w:sz w:val="18"/>
              </w:rPr>
            </w:pPr>
            <w:r>
              <w:rPr>
                <w:color w:val="231F20"/>
                <w:w w:val="110"/>
                <w:sz w:val="18"/>
              </w:rPr>
              <w:t>Hadrons are particles that contain quarks held together by the strong interaction. They</w:t>
            </w:r>
            <w:r>
              <w:rPr>
                <w:color w:val="231F20"/>
                <w:spacing w:val="-25"/>
                <w:w w:val="110"/>
                <w:sz w:val="18"/>
              </w:rPr>
              <w:t> </w:t>
            </w:r>
            <w:r>
              <w:rPr>
                <w:color w:val="231F20"/>
                <w:w w:val="110"/>
                <w:sz w:val="18"/>
              </w:rPr>
              <w:t>include</w:t>
            </w:r>
            <w:r>
              <w:rPr>
                <w:color w:val="231F20"/>
                <w:spacing w:val="-24"/>
                <w:w w:val="110"/>
                <w:sz w:val="18"/>
              </w:rPr>
              <w:t> </w:t>
            </w:r>
            <w:r>
              <w:rPr>
                <w:color w:val="231F20"/>
                <w:w w:val="110"/>
                <w:sz w:val="18"/>
              </w:rPr>
              <w:t>baryons,</w:t>
            </w:r>
            <w:r>
              <w:rPr>
                <w:color w:val="231F20"/>
                <w:spacing w:val="-25"/>
                <w:w w:val="110"/>
                <w:sz w:val="18"/>
              </w:rPr>
              <w:t> </w:t>
            </w:r>
            <w:r>
              <w:rPr>
                <w:color w:val="231F20"/>
                <w:w w:val="110"/>
                <w:sz w:val="18"/>
              </w:rPr>
              <w:t>such</w:t>
            </w:r>
            <w:r>
              <w:rPr>
                <w:color w:val="231F20"/>
                <w:spacing w:val="-24"/>
                <w:w w:val="110"/>
                <w:sz w:val="18"/>
              </w:rPr>
              <w:t> </w:t>
            </w:r>
            <w:r>
              <w:rPr>
                <w:color w:val="231F20"/>
                <w:w w:val="110"/>
                <w:sz w:val="18"/>
              </w:rPr>
              <w:t>as</w:t>
            </w:r>
            <w:r>
              <w:rPr>
                <w:color w:val="231F20"/>
                <w:spacing w:val="-24"/>
                <w:w w:val="110"/>
                <w:sz w:val="18"/>
              </w:rPr>
              <w:t> </w:t>
            </w:r>
            <w:r>
              <w:rPr>
                <w:color w:val="231F20"/>
                <w:w w:val="110"/>
                <w:sz w:val="18"/>
              </w:rPr>
              <w:t>protons</w:t>
            </w:r>
            <w:r>
              <w:rPr>
                <w:color w:val="231F20"/>
                <w:spacing w:val="-25"/>
                <w:w w:val="110"/>
                <w:sz w:val="18"/>
              </w:rPr>
              <w:t> </w:t>
            </w:r>
            <w:r>
              <w:rPr>
                <w:color w:val="231F20"/>
                <w:w w:val="110"/>
                <w:sz w:val="18"/>
              </w:rPr>
              <w:t>and</w:t>
            </w:r>
            <w:r>
              <w:rPr>
                <w:color w:val="231F20"/>
                <w:spacing w:val="-24"/>
                <w:w w:val="110"/>
                <w:sz w:val="18"/>
              </w:rPr>
              <w:t> </w:t>
            </w:r>
            <w:r>
              <w:rPr>
                <w:color w:val="231F20"/>
                <w:w w:val="110"/>
                <w:sz w:val="18"/>
              </w:rPr>
              <w:t>neutrons,</w:t>
            </w:r>
            <w:r>
              <w:rPr>
                <w:color w:val="231F20"/>
                <w:spacing w:val="-25"/>
                <w:w w:val="110"/>
                <w:sz w:val="18"/>
              </w:rPr>
              <w:t> </w:t>
            </w:r>
            <w:r>
              <w:rPr>
                <w:color w:val="231F20"/>
                <w:w w:val="110"/>
                <w:sz w:val="18"/>
              </w:rPr>
              <w:t>which</w:t>
            </w:r>
            <w:r>
              <w:rPr>
                <w:color w:val="231F20"/>
                <w:spacing w:val="-24"/>
                <w:w w:val="110"/>
                <w:sz w:val="18"/>
              </w:rPr>
              <w:t> </w:t>
            </w:r>
            <w:r>
              <w:rPr>
                <w:color w:val="231F20"/>
                <w:w w:val="110"/>
                <w:sz w:val="18"/>
              </w:rPr>
              <w:t>contain</w:t>
            </w:r>
            <w:r>
              <w:rPr>
                <w:color w:val="231F20"/>
                <w:spacing w:val="-24"/>
                <w:w w:val="110"/>
                <w:sz w:val="18"/>
              </w:rPr>
              <w:t> </w:t>
            </w:r>
            <w:r>
              <w:rPr>
                <w:color w:val="231F20"/>
                <w:w w:val="110"/>
                <w:sz w:val="18"/>
              </w:rPr>
              <w:t>three</w:t>
            </w:r>
            <w:r>
              <w:rPr>
                <w:color w:val="231F20"/>
                <w:spacing w:val="-25"/>
                <w:w w:val="110"/>
                <w:sz w:val="18"/>
              </w:rPr>
              <w:t> </w:t>
            </w:r>
            <w:r>
              <w:rPr>
                <w:color w:val="231F20"/>
                <w:spacing w:val="2"/>
                <w:w w:val="110"/>
                <w:sz w:val="18"/>
              </w:rPr>
              <w:t>quarks;</w:t>
            </w:r>
            <w:r>
              <w:rPr>
                <w:color w:val="231F20"/>
                <w:spacing w:val="-24"/>
                <w:w w:val="110"/>
                <w:sz w:val="18"/>
              </w:rPr>
              <w:t> </w:t>
            </w:r>
            <w:r>
              <w:rPr>
                <w:color w:val="231F20"/>
                <w:w w:val="110"/>
                <w:sz w:val="18"/>
              </w:rPr>
              <w:t>and mesons,</w:t>
            </w:r>
            <w:r>
              <w:rPr>
                <w:color w:val="231F20"/>
                <w:spacing w:val="-7"/>
                <w:w w:val="110"/>
                <w:sz w:val="18"/>
              </w:rPr>
              <w:t> </w:t>
            </w:r>
            <w:r>
              <w:rPr>
                <w:color w:val="231F20"/>
                <w:w w:val="110"/>
                <w:sz w:val="18"/>
              </w:rPr>
              <w:t>which</w:t>
            </w:r>
            <w:r>
              <w:rPr>
                <w:color w:val="231F20"/>
                <w:spacing w:val="-6"/>
                <w:w w:val="110"/>
                <w:sz w:val="18"/>
              </w:rPr>
              <w:t> </w:t>
            </w:r>
            <w:r>
              <w:rPr>
                <w:color w:val="231F20"/>
                <w:w w:val="110"/>
                <w:sz w:val="18"/>
              </w:rPr>
              <w:t>contain</w:t>
            </w:r>
            <w:r>
              <w:rPr>
                <w:color w:val="231F20"/>
                <w:spacing w:val="-6"/>
                <w:w w:val="110"/>
                <w:sz w:val="18"/>
              </w:rPr>
              <w:t> </w:t>
            </w:r>
            <w:r>
              <w:rPr>
                <w:color w:val="231F20"/>
                <w:w w:val="110"/>
                <w:sz w:val="18"/>
              </w:rPr>
              <w:t>a</w:t>
            </w:r>
            <w:r>
              <w:rPr>
                <w:color w:val="231F20"/>
                <w:spacing w:val="-7"/>
                <w:w w:val="110"/>
                <w:sz w:val="18"/>
              </w:rPr>
              <w:t> </w:t>
            </w:r>
            <w:r>
              <w:rPr>
                <w:color w:val="231F20"/>
                <w:w w:val="110"/>
                <w:sz w:val="18"/>
              </w:rPr>
              <w:t>quark</w:t>
            </w:r>
            <w:r>
              <w:rPr>
                <w:color w:val="231F20"/>
                <w:spacing w:val="-6"/>
                <w:w w:val="110"/>
                <w:sz w:val="18"/>
              </w:rPr>
              <w:t> </w:t>
            </w:r>
            <w:r>
              <w:rPr>
                <w:color w:val="231F20"/>
                <w:w w:val="110"/>
                <w:sz w:val="18"/>
              </w:rPr>
              <w:t>and</w:t>
            </w:r>
            <w:r>
              <w:rPr>
                <w:color w:val="231F20"/>
                <w:spacing w:val="-6"/>
                <w:w w:val="110"/>
                <w:sz w:val="18"/>
              </w:rPr>
              <w:t> </w:t>
            </w:r>
            <w:r>
              <w:rPr>
                <w:color w:val="231F20"/>
                <w:w w:val="110"/>
                <w:sz w:val="18"/>
              </w:rPr>
              <w:t>an</w:t>
            </w:r>
            <w:r>
              <w:rPr>
                <w:color w:val="231F20"/>
                <w:spacing w:val="-7"/>
                <w:w w:val="110"/>
                <w:sz w:val="18"/>
              </w:rPr>
              <w:t> </w:t>
            </w:r>
            <w:r>
              <w:rPr>
                <w:color w:val="231F20"/>
                <w:w w:val="110"/>
                <w:sz w:val="18"/>
              </w:rPr>
              <w:t>anti-quark.</w:t>
            </w:r>
          </w:p>
        </w:tc>
      </w:tr>
      <w:tr>
        <w:trPr>
          <w:trHeight w:val="1370" w:hRule="atLeast"/>
        </w:trPr>
        <w:tc>
          <w:tcPr>
            <w:tcW w:w="2159" w:type="dxa"/>
          </w:tcPr>
          <w:p>
            <w:pPr>
              <w:pStyle w:val="TableParagraph"/>
              <w:rPr>
                <w:sz w:val="18"/>
              </w:rPr>
            </w:pPr>
            <w:r>
              <w:rPr>
                <w:color w:val="231F20"/>
                <w:w w:val="105"/>
                <w:sz w:val="18"/>
              </w:rPr>
              <w:t>Local Group</w:t>
            </w:r>
          </w:p>
        </w:tc>
        <w:tc>
          <w:tcPr>
            <w:tcW w:w="7460" w:type="dxa"/>
          </w:tcPr>
          <w:p>
            <w:pPr>
              <w:pStyle w:val="TableParagraph"/>
              <w:spacing w:line="249" w:lineRule="auto"/>
              <w:ind w:right="328"/>
              <w:rPr>
                <w:sz w:val="18"/>
              </w:rPr>
            </w:pPr>
            <w:r>
              <w:rPr>
                <w:color w:val="231F20"/>
                <w:w w:val="110"/>
                <w:sz w:val="18"/>
              </w:rPr>
              <w:t>The Local Group is the group of galaxies that includes the Milky </w:t>
            </w:r>
            <w:r>
              <w:rPr>
                <w:color w:val="231F20"/>
                <w:spacing w:val="-3"/>
                <w:w w:val="110"/>
                <w:sz w:val="18"/>
              </w:rPr>
              <w:t>Way. </w:t>
            </w:r>
            <w:r>
              <w:rPr>
                <w:color w:val="231F20"/>
                <w:w w:val="110"/>
                <w:sz w:val="18"/>
              </w:rPr>
              <w:t>The group contains more than 30 galaxies, with its gravitational centre located somewhere between</w:t>
            </w:r>
            <w:r>
              <w:rPr>
                <w:color w:val="231F20"/>
                <w:spacing w:val="-23"/>
                <w:w w:val="110"/>
                <w:sz w:val="18"/>
              </w:rPr>
              <w:t> </w:t>
            </w:r>
            <w:r>
              <w:rPr>
                <w:color w:val="231F20"/>
                <w:w w:val="110"/>
                <w:sz w:val="18"/>
              </w:rPr>
              <w:t>the</w:t>
            </w:r>
            <w:r>
              <w:rPr>
                <w:color w:val="231F20"/>
                <w:spacing w:val="-22"/>
                <w:w w:val="110"/>
                <w:sz w:val="18"/>
              </w:rPr>
              <w:t> </w:t>
            </w:r>
            <w:r>
              <w:rPr>
                <w:color w:val="231F20"/>
                <w:w w:val="110"/>
                <w:sz w:val="18"/>
              </w:rPr>
              <w:t>Milky</w:t>
            </w:r>
            <w:r>
              <w:rPr>
                <w:color w:val="231F20"/>
                <w:spacing w:val="-22"/>
                <w:w w:val="110"/>
                <w:sz w:val="18"/>
              </w:rPr>
              <w:t> </w:t>
            </w:r>
            <w:r>
              <w:rPr>
                <w:color w:val="231F20"/>
                <w:w w:val="110"/>
                <w:sz w:val="18"/>
              </w:rPr>
              <w:t>Way</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Andromeda</w:t>
            </w:r>
            <w:r>
              <w:rPr>
                <w:color w:val="231F20"/>
                <w:spacing w:val="-23"/>
                <w:w w:val="110"/>
                <w:sz w:val="18"/>
              </w:rPr>
              <w:t> </w:t>
            </w:r>
            <w:r>
              <w:rPr>
                <w:color w:val="231F20"/>
                <w:w w:val="110"/>
                <w:sz w:val="18"/>
              </w:rPr>
              <w:t>Galaxy.</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Local</w:t>
            </w:r>
            <w:r>
              <w:rPr>
                <w:color w:val="231F20"/>
                <w:spacing w:val="-22"/>
                <w:w w:val="110"/>
                <w:sz w:val="18"/>
              </w:rPr>
              <w:t> </w:t>
            </w:r>
            <w:r>
              <w:rPr>
                <w:color w:val="231F20"/>
                <w:w w:val="110"/>
                <w:sz w:val="18"/>
              </w:rPr>
              <w:t>Group</w:t>
            </w:r>
            <w:r>
              <w:rPr>
                <w:color w:val="231F20"/>
                <w:spacing w:val="-22"/>
                <w:w w:val="110"/>
                <w:sz w:val="18"/>
              </w:rPr>
              <w:t> </w:t>
            </w:r>
            <w:r>
              <w:rPr>
                <w:color w:val="231F20"/>
                <w:spacing w:val="2"/>
                <w:w w:val="110"/>
                <w:sz w:val="18"/>
              </w:rPr>
              <w:t>extends</w:t>
            </w:r>
            <w:r>
              <w:rPr>
                <w:color w:val="231F20"/>
                <w:spacing w:val="-22"/>
                <w:w w:val="110"/>
                <w:sz w:val="18"/>
              </w:rPr>
              <w:t> </w:t>
            </w:r>
            <w:r>
              <w:rPr>
                <w:color w:val="231F20"/>
                <w:w w:val="110"/>
                <w:sz w:val="18"/>
              </w:rPr>
              <w:t>over 10 million light-year diameter and has a dumbbell shape. The two most massive members of the group are the Milky Way and the Andromeda Galaxy. The Local Group</w:t>
            </w:r>
            <w:r>
              <w:rPr>
                <w:color w:val="231F20"/>
                <w:spacing w:val="-7"/>
                <w:w w:val="110"/>
                <w:sz w:val="18"/>
              </w:rPr>
              <w:t> </w:t>
            </w:r>
            <w:r>
              <w:rPr>
                <w:color w:val="231F20"/>
                <w:w w:val="110"/>
                <w:sz w:val="18"/>
              </w:rPr>
              <w:t>is</w:t>
            </w:r>
            <w:r>
              <w:rPr>
                <w:color w:val="231F20"/>
                <w:spacing w:val="-7"/>
                <w:w w:val="110"/>
                <w:sz w:val="18"/>
              </w:rPr>
              <w:t> </w:t>
            </w:r>
            <w:r>
              <w:rPr>
                <w:color w:val="231F20"/>
                <w:spacing w:val="2"/>
                <w:w w:val="110"/>
                <w:sz w:val="18"/>
              </w:rPr>
              <w:t>part</w:t>
            </w:r>
            <w:r>
              <w:rPr>
                <w:color w:val="231F20"/>
                <w:spacing w:val="-6"/>
                <w:w w:val="110"/>
                <w:sz w:val="18"/>
              </w:rPr>
              <w:t> </w:t>
            </w:r>
            <w:r>
              <w:rPr>
                <w:color w:val="231F20"/>
                <w:w w:val="110"/>
                <w:sz w:val="18"/>
              </w:rPr>
              <w:t>of</w:t>
            </w:r>
            <w:r>
              <w:rPr>
                <w:color w:val="231F20"/>
                <w:spacing w:val="-7"/>
                <w:w w:val="110"/>
                <w:sz w:val="18"/>
              </w:rPr>
              <w:t> </w:t>
            </w:r>
            <w:r>
              <w:rPr>
                <w:color w:val="231F20"/>
                <w:w w:val="110"/>
                <w:sz w:val="18"/>
              </w:rPr>
              <w:t>a</w:t>
            </w:r>
            <w:r>
              <w:rPr>
                <w:color w:val="231F20"/>
                <w:spacing w:val="-7"/>
                <w:w w:val="110"/>
                <w:sz w:val="18"/>
              </w:rPr>
              <w:t> </w:t>
            </w:r>
            <w:r>
              <w:rPr>
                <w:color w:val="231F20"/>
                <w:w w:val="110"/>
                <w:sz w:val="18"/>
              </w:rPr>
              <w:t>larger</w:t>
            </w:r>
            <w:r>
              <w:rPr>
                <w:color w:val="231F20"/>
                <w:spacing w:val="-6"/>
                <w:w w:val="110"/>
                <w:sz w:val="18"/>
              </w:rPr>
              <w:t> </w:t>
            </w:r>
            <w:r>
              <w:rPr>
                <w:color w:val="231F20"/>
                <w:w w:val="110"/>
                <w:sz w:val="18"/>
              </w:rPr>
              <w:t>grouping,</w:t>
            </w:r>
            <w:r>
              <w:rPr>
                <w:color w:val="231F20"/>
                <w:spacing w:val="-7"/>
                <w:w w:val="110"/>
                <w:sz w:val="18"/>
              </w:rPr>
              <w:t> </w:t>
            </w:r>
            <w:r>
              <w:rPr>
                <w:color w:val="231F20"/>
                <w:w w:val="110"/>
                <w:sz w:val="18"/>
              </w:rPr>
              <w:t>called</w:t>
            </w:r>
            <w:r>
              <w:rPr>
                <w:color w:val="231F20"/>
                <w:spacing w:val="-6"/>
                <w:w w:val="110"/>
                <w:sz w:val="18"/>
              </w:rPr>
              <w:t> </w:t>
            </w:r>
            <w:r>
              <w:rPr>
                <w:color w:val="231F20"/>
                <w:w w:val="110"/>
                <w:sz w:val="18"/>
              </w:rPr>
              <w:t>the</w:t>
            </w:r>
            <w:r>
              <w:rPr>
                <w:color w:val="231F20"/>
                <w:spacing w:val="-7"/>
                <w:w w:val="110"/>
                <w:sz w:val="18"/>
              </w:rPr>
              <w:t> </w:t>
            </w:r>
            <w:r>
              <w:rPr>
                <w:color w:val="231F20"/>
                <w:w w:val="110"/>
                <w:sz w:val="18"/>
              </w:rPr>
              <w:t>Virgo</w:t>
            </w:r>
            <w:r>
              <w:rPr>
                <w:color w:val="231F20"/>
                <w:spacing w:val="-7"/>
                <w:w w:val="110"/>
                <w:sz w:val="18"/>
              </w:rPr>
              <w:t> </w:t>
            </w:r>
            <w:r>
              <w:rPr>
                <w:color w:val="231F20"/>
                <w:w w:val="110"/>
                <w:sz w:val="18"/>
              </w:rPr>
              <w:t>Cluster.</w:t>
            </w:r>
          </w:p>
        </w:tc>
      </w:tr>
      <w:tr>
        <w:trPr>
          <w:trHeight w:val="722" w:hRule="atLeast"/>
        </w:trPr>
        <w:tc>
          <w:tcPr>
            <w:tcW w:w="2159" w:type="dxa"/>
          </w:tcPr>
          <w:p>
            <w:pPr>
              <w:pStyle w:val="TableParagraph"/>
              <w:rPr>
                <w:sz w:val="18"/>
              </w:rPr>
            </w:pPr>
            <w:r>
              <w:rPr>
                <w:color w:val="231F20"/>
                <w:w w:val="105"/>
                <w:sz w:val="18"/>
              </w:rPr>
              <w:t>nucleosynthesis</w:t>
            </w:r>
          </w:p>
        </w:tc>
        <w:tc>
          <w:tcPr>
            <w:tcW w:w="7460" w:type="dxa"/>
          </w:tcPr>
          <w:p>
            <w:pPr>
              <w:pStyle w:val="TableParagraph"/>
              <w:spacing w:line="249" w:lineRule="auto"/>
              <w:ind w:right="263"/>
              <w:rPr>
                <w:sz w:val="18"/>
              </w:rPr>
            </w:pPr>
            <w:r>
              <w:rPr>
                <w:color w:val="231F20"/>
                <w:w w:val="110"/>
                <w:sz w:val="18"/>
              </w:rPr>
              <w:t>Nucleosynthesis</w:t>
            </w:r>
            <w:r>
              <w:rPr>
                <w:color w:val="231F20"/>
                <w:spacing w:val="-24"/>
                <w:w w:val="110"/>
                <w:sz w:val="18"/>
              </w:rPr>
              <w:t> </w:t>
            </w:r>
            <w:r>
              <w:rPr>
                <w:color w:val="231F20"/>
                <w:w w:val="110"/>
                <w:sz w:val="18"/>
              </w:rPr>
              <w:t>is</w:t>
            </w:r>
            <w:r>
              <w:rPr>
                <w:color w:val="231F20"/>
                <w:spacing w:val="-24"/>
                <w:w w:val="110"/>
                <w:sz w:val="18"/>
              </w:rPr>
              <w:t> </w:t>
            </w:r>
            <w:r>
              <w:rPr>
                <w:color w:val="231F20"/>
                <w:w w:val="110"/>
                <w:sz w:val="18"/>
              </w:rPr>
              <w:t>the</w:t>
            </w:r>
            <w:r>
              <w:rPr>
                <w:color w:val="231F20"/>
                <w:spacing w:val="-24"/>
                <w:w w:val="110"/>
                <w:sz w:val="18"/>
              </w:rPr>
              <w:t> </w:t>
            </w:r>
            <w:r>
              <w:rPr>
                <w:color w:val="231F20"/>
                <w:w w:val="110"/>
                <w:sz w:val="18"/>
              </w:rPr>
              <w:t>process</w:t>
            </w:r>
            <w:r>
              <w:rPr>
                <w:color w:val="231F20"/>
                <w:spacing w:val="-24"/>
                <w:w w:val="110"/>
                <w:sz w:val="18"/>
              </w:rPr>
              <w:t> </w:t>
            </w:r>
            <w:r>
              <w:rPr>
                <w:color w:val="231F20"/>
                <w:w w:val="110"/>
                <w:sz w:val="18"/>
              </w:rPr>
              <w:t>by</w:t>
            </w:r>
            <w:r>
              <w:rPr>
                <w:color w:val="231F20"/>
                <w:spacing w:val="-24"/>
                <w:w w:val="110"/>
                <w:sz w:val="18"/>
              </w:rPr>
              <w:t> </w:t>
            </w:r>
            <w:r>
              <w:rPr>
                <w:color w:val="231F20"/>
                <w:w w:val="110"/>
                <w:sz w:val="18"/>
              </w:rPr>
              <w:t>which</w:t>
            </w:r>
            <w:r>
              <w:rPr>
                <w:color w:val="231F20"/>
                <w:spacing w:val="-23"/>
                <w:w w:val="110"/>
                <w:sz w:val="18"/>
              </w:rPr>
              <w:t> </w:t>
            </w:r>
            <w:r>
              <w:rPr>
                <w:color w:val="231F20"/>
                <w:w w:val="110"/>
                <w:sz w:val="18"/>
              </w:rPr>
              <w:t>heavier</w:t>
            </w:r>
            <w:r>
              <w:rPr>
                <w:color w:val="231F20"/>
                <w:spacing w:val="-24"/>
                <w:w w:val="110"/>
                <w:sz w:val="18"/>
              </w:rPr>
              <w:t> </w:t>
            </w:r>
            <w:r>
              <w:rPr>
                <w:color w:val="231F20"/>
                <w:w w:val="110"/>
                <w:sz w:val="18"/>
              </w:rPr>
              <w:t>elements</w:t>
            </w:r>
            <w:r>
              <w:rPr>
                <w:color w:val="231F20"/>
                <w:spacing w:val="-24"/>
                <w:w w:val="110"/>
                <w:sz w:val="18"/>
              </w:rPr>
              <w:t> </w:t>
            </w:r>
            <w:r>
              <w:rPr>
                <w:color w:val="231F20"/>
                <w:w w:val="110"/>
                <w:sz w:val="18"/>
              </w:rPr>
              <w:t>are</w:t>
            </w:r>
            <w:r>
              <w:rPr>
                <w:color w:val="231F20"/>
                <w:spacing w:val="-24"/>
                <w:w w:val="110"/>
                <w:sz w:val="18"/>
              </w:rPr>
              <w:t> </w:t>
            </w:r>
            <w:r>
              <w:rPr>
                <w:color w:val="231F20"/>
                <w:w w:val="110"/>
                <w:sz w:val="18"/>
              </w:rPr>
              <w:t>formed</w:t>
            </w:r>
            <w:r>
              <w:rPr>
                <w:color w:val="231F20"/>
                <w:spacing w:val="-24"/>
                <w:w w:val="110"/>
                <w:sz w:val="18"/>
              </w:rPr>
              <w:t> </w:t>
            </w:r>
            <w:r>
              <w:rPr>
                <w:color w:val="231F20"/>
                <w:w w:val="110"/>
                <w:sz w:val="18"/>
              </w:rPr>
              <w:t>from</w:t>
            </w:r>
            <w:r>
              <w:rPr>
                <w:color w:val="231F20"/>
                <w:spacing w:val="-24"/>
                <w:w w:val="110"/>
                <w:sz w:val="18"/>
              </w:rPr>
              <w:t> </w:t>
            </w:r>
            <w:r>
              <w:rPr>
                <w:color w:val="231F20"/>
                <w:w w:val="110"/>
                <w:sz w:val="18"/>
              </w:rPr>
              <w:t>fusion</w:t>
            </w:r>
            <w:r>
              <w:rPr>
                <w:color w:val="231F20"/>
                <w:spacing w:val="-23"/>
                <w:w w:val="110"/>
                <w:sz w:val="18"/>
              </w:rPr>
              <w:t> </w:t>
            </w:r>
            <w:r>
              <w:rPr>
                <w:color w:val="231F20"/>
                <w:w w:val="110"/>
                <w:sz w:val="18"/>
              </w:rPr>
              <w:t>of lighter elements. Nucleosynthesis resulted in the production of deuterium, helium and</w:t>
            </w:r>
            <w:r>
              <w:rPr>
                <w:color w:val="231F20"/>
                <w:spacing w:val="-5"/>
                <w:w w:val="110"/>
                <w:sz w:val="18"/>
              </w:rPr>
              <w:t> </w:t>
            </w:r>
            <w:r>
              <w:rPr>
                <w:color w:val="231F20"/>
                <w:w w:val="110"/>
                <w:sz w:val="18"/>
              </w:rPr>
              <w:t>lithium</w:t>
            </w:r>
            <w:r>
              <w:rPr>
                <w:color w:val="231F20"/>
                <w:spacing w:val="-5"/>
                <w:w w:val="110"/>
                <w:sz w:val="18"/>
              </w:rPr>
              <w:t> </w:t>
            </w:r>
            <w:r>
              <w:rPr>
                <w:color w:val="231F20"/>
                <w:w w:val="110"/>
                <w:sz w:val="18"/>
              </w:rPr>
              <w:t>nuclei</w:t>
            </w:r>
            <w:r>
              <w:rPr>
                <w:color w:val="231F20"/>
                <w:spacing w:val="-5"/>
                <w:w w:val="110"/>
                <w:sz w:val="18"/>
              </w:rPr>
              <w:t> </w:t>
            </w:r>
            <w:r>
              <w:rPr>
                <w:color w:val="231F20"/>
                <w:w w:val="110"/>
                <w:sz w:val="18"/>
              </w:rPr>
              <w:t>in</w:t>
            </w:r>
            <w:r>
              <w:rPr>
                <w:color w:val="231F20"/>
                <w:spacing w:val="-5"/>
                <w:w w:val="110"/>
                <w:sz w:val="18"/>
              </w:rPr>
              <w:t> </w:t>
            </w:r>
            <w:r>
              <w:rPr>
                <w:color w:val="231F20"/>
                <w:w w:val="110"/>
                <w:sz w:val="18"/>
              </w:rPr>
              <w:t>the</w:t>
            </w:r>
            <w:r>
              <w:rPr>
                <w:color w:val="231F20"/>
                <w:spacing w:val="-5"/>
                <w:w w:val="110"/>
                <w:sz w:val="18"/>
              </w:rPr>
              <w:t> </w:t>
            </w:r>
            <w:r>
              <w:rPr>
                <w:color w:val="231F20"/>
                <w:w w:val="110"/>
                <w:sz w:val="18"/>
              </w:rPr>
              <w:t>first</w:t>
            </w:r>
            <w:r>
              <w:rPr>
                <w:color w:val="231F20"/>
                <w:spacing w:val="-4"/>
                <w:w w:val="110"/>
                <w:sz w:val="18"/>
              </w:rPr>
              <w:t> </w:t>
            </w:r>
            <w:r>
              <w:rPr>
                <w:color w:val="231F20"/>
                <w:w w:val="110"/>
                <w:sz w:val="18"/>
              </w:rPr>
              <w:t>few</w:t>
            </w:r>
            <w:r>
              <w:rPr>
                <w:color w:val="231F20"/>
                <w:spacing w:val="-5"/>
                <w:w w:val="110"/>
                <w:sz w:val="18"/>
              </w:rPr>
              <w:t> </w:t>
            </w:r>
            <w:r>
              <w:rPr>
                <w:color w:val="231F20"/>
                <w:w w:val="110"/>
                <w:sz w:val="18"/>
              </w:rPr>
              <w:t>minutes</w:t>
            </w:r>
            <w:r>
              <w:rPr>
                <w:color w:val="231F20"/>
                <w:spacing w:val="-5"/>
                <w:w w:val="110"/>
                <w:sz w:val="18"/>
              </w:rPr>
              <w:t> </w:t>
            </w:r>
            <w:r>
              <w:rPr>
                <w:color w:val="231F20"/>
                <w:w w:val="110"/>
                <w:sz w:val="18"/>
              </w:rPr>
              <w:t>after</w:t>
            </w:r>
            <w:r>
              <w:rPr>
                <w:color w:val="231F20"/>
                <w:spacing w:val="-5"/>
                <w:w w:val="110"/>
                <w:sz w:val="18"/>
              </w:rPr>
              <w:t> </w:t>
            </w:r>
            <w:r>
              <w:rPr>
                <w:color w:val="231F20"/>
                <w:w w:val="110"/>
                <w:sz w:val="18"/>
              </w:rPr>
              <w:t>the</w:t>
            </w:r>
            <w:r>
              <w:rPr>
                <w:color w:val="231F20"/>
                <w:spacing w:val="-5"/>
                <w:w w:val="110"/>
                <w:sz w:val="18"/>
              </w:rPr>
              <w:t> </w:t>
            </w:r>
            <w:r>
              <w:rPr>
                <w:color w:val="231F20"/>
                <w:w w:val="110"/>
                <w:sz w:val="18"/>
              </w:rPr>
              <w:t>Big</w:t>
            </w:r>
            <w:r>
              <w:rPr>
                <w:color w:val="231F20"/>
                <w:spacing w:val="-5"/>
                <w:w w:val="110"/>
                <w:sz w:val="18"/>
              </w:rPr>
              <w:t> </w:t>
            </w:r>
            <w:r>
              <w:rPr>
                <w:color w:val="231F20"/>
                <w:w w:val="110"/>
                <w:sz w:val="18"/>
              </w:rPr>
              <w:t>Bang.</w:t>
            </w:r>
          </w:p>
        </w:tc>
      </w:tr>
      <w:tr>
        <w:trPr>
          <w:trHeight w:val="1210" w:hRule="atLeast"/>
        </w:trPr>
        <w:tc>
          <w:tcPr>
            <w:tcW w:w="2159" w:type="dxa"/>
          </w:tcPr>
          <w:p>
            <w:pPr>
              <w:pStyle w:val="TableParagraph"/>
              <w:spacing w:line="316" w:lineRule="auto"/>
              <w:ind w:right="1026"/>
              <w:rPr>
                <w:sz w:val="18"/>
              </w:rPr>
            </w:pPr>
            <w:r>
              <w:rPr>
                <w:color w:val="231F20"/>
                <w:w w:val="110"/>
                <w:sz w:val="18"/>
              </w:rPr>
              <w:t>Planck time Planck era</w:t>
            </w:r>
          </w:p>
        </w:tc>
        <w:tc>
          <w:tcPr>
            <w:tcW w:w="7460" w:type="dxa"/>
          </w:tcPr>
          <w:p>
            <w:pPr>
              <w:pStyle w:val="TableParagraph"/>
              <w:spacing w:line="249" w:lineRule="auto"/>
              <w:ind w:right="107"/>
              <w:rPr>
                <w:sz w:val="18"/>
              </w:rPr>
            </w:pPr>
            <w:r>
              <w:rPr>
                <w:color w:val="231F20"/>
                <w:w w:val="110"/>
                <w:sz w:val="18"/>
              </w:rPr>
              <w:t>Planck</w:t>
            </w:r>
            <w:r>
              <w:rPr>
                <w:color w:val="231F20"/>
                <w:spacing w:val="-16"/>
                <w:w w:val="110"/>
                <w:sz w:val="18"/>
              </w:rPr>
              <w:t> </w:t>
            </w:r>
            <w:r>
              <w:rPr>
                <w:color w:val="231F20"/>
                <w:w w:val="110"/>
                <w:sz w:val="18"/>
              </w:rPr>
              <w:t>time</w:t>
            </w:r>
            <w:r>
              <w:rPr>
                <w:color w:val="231F20"/>
                <w:spacing w:val="-15"/>
                <w:w w:val="110"/>
                <w:sz w:val="18"/>
              </w:rPr>
              <w:t> </w:t>
            </w:r>
            <w:r>
              <w:rPr>
                <w:color w:val="231F20"/>
                <w:w w:val="110"/>
                <w:sz w:val="18"/>
              </w:rPr>
              <w:t>is</w:t>
            </w:r>
            <w:r>
              <w:rPr>
                <w:color w:val="231F20"/>
                <w:spacing w:val="-16"/>
                <w:w w:val="110"/>
                <w:sz w:val="18"/>
              </w:rPr>
              <w:t> </w:t>
            </w:r>
            <w:r>
              <w:rPr>
                <w:color w:val="231F20"/>
                <w:w w:val="110"/>
                <w:sz w:val="18"/>
              </w:rPr>
              <w:t>considered</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be</w:t>
            </w:r>
            <w:r>
              <w:rPr>
                <w:color w:val="231F20"/>
                <w:spacing w:val="-15"/>
                <w:w w:val="110"/>
                <w:sz w:val="18"/>
              </w:rPr>
              <w:t> </w:t>
            </w:r>
            <w:r>
              <w:rPr>
                <w:color w:val="231F20"/>
                <w:w w:val="110"/>
                <w:sz w:val="18"/>
              </w:rPr>
              <w:t>the</w:t>
            </w:r>
            <w:r>
              <w:rPr>
                <w:color w:val="231F20"/>
                <w:spacing w:val="-15"/>
                <w:w w:val="110"/>
                <w:sz w:val="18"/>
              </w:rPr>
              <w:t> </w:t>
            </w:r>
            <w:r>
              <w:rPr>
                <w:color w:val="231F20"/>
                <w:spacing w:val="2"/>
                <w:w w:val="110"/>
                <w:sz w:val="18"/>
              </w:rPr>
              <w:t>shortest</w:t>
            </w:r>
            <w:r>
              <w:rPr>
                <w:color w:val="231F20"/>
                <w:spacing w:val="-16"/>
                <w:w w:val="110"/>
                <w:sz w:val="18"/>
              </w:rPr>
              <w:t> </w:t>
            </w:r>
            <w:r>
              <w:rPr>
                <w:color w:val="231F20"/>
                <w:w w:val="110"/>
                <w:sz w:val="18"/>
              </w:rPr>
              <w:t>interval</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time</w:t>
            </w:r>
            <w:r>
              <w:rPr>
                <w:color w:val="231F20"/>
                <w:spacing w:val="-15"/>
                <w:w w:val="110"/>
                <w:sz w:val="18"/>
              </w:rPr>
              <w:t> </w:t>
            </w:r>
            <w:r>
              <w:rPr>
                <w:color w:val="231F20"/>
                <w:w w:val="110"/>
                <w:sz w:val="18"/>
              </w:rPr>
              <w:t>that</w:t>
            </w:r>
            <w:r>
              <w:rPr>
                <w:color w:val="231F20"/>
                <w:spacing w:val="-16"/>
                <w:w w:val="110"/>
                <w:sz w:val="18"/>
              </w:rPr>
              <w:t> </w:t>
            </w:r>
            <w:r>
              <w:rPr>
                <w:color w:val="231F20"/>
                <w:w w:val="110"/>
                <w:sz w:val="18"/>
              </w:rPr>
              <w:t>could</w:t>
            </w:r>
            <w:r>
              <w:rPr>
                <w:color w:val="231F20"/>
                <w:spacing w:val="-15"/>
                <w:w w:val="110"/>
                <w:sz w:val="18"/>
              </w:rPr>
              <w:t> </w:t>
            </w:r>
            <w:r>
              <w:rPr>
                <w:color w:val="231F20"/>
                <w:w w:val="110"/>
                <w:sz w:val="18"/>
              </w:rPr>
              <w:t>be</w:t>
            </w:r>
            <w:r>
              <w:rPr>
                <w:color w:val="231F20"/>
                <w:spacing w:val="-15"/>
                <w:w w:val="110"/>
                <w:sz w:val="18"/>
              </w:rPr>
              <w:t> </w:t>
            </w:r>
            <w:r>
              <w:rPr>
                <w:color w:val="231F20"/>
                <w:w w:val="110"/>
                <w:sz w:val="18"/>
              </w:rPr>
              <w:t>measured (approximately </w:t>
            </w:r>
            <w:r>
              <w:rPr>
                <w:color w:val="231F20"/>
                <w:spacing w:val="2"/>
                <w:w w:val="110"/>
                <w:sz w:val="18"/>
              </w:rPr>
              <w:t>10</w:t>
            </w:r>
            <w:r>
              <w:rPr>
                <w:color w:val="231F20"/>
                <w:spacing w:val="2"/>
                <w:w w:val="110"/>
                <w:position w:val="6"/>
                <w:sz w:val="10"/>
              </w:rPr>
              <w:t>-43</w:t>
            </w:r>
            <w:r>
              <w:rPr>
                <w:color w:val="231F20"/>
                <w:spacing w:val="11"/>
                <w:w w:val="110"/>
                <w:position w:val="6"/>
                <w:sz w:val="10"/>
              </w:rPr>
              <w:t> </w:t>
            </w:r>
            <w:r>
              <w:rPr>
                <w:color w:val="231F20"/>
                <w:spacing w:val="2"/>
                <w:w w:val="110"/>
                <w:sz w:val="18"/>
              </w:rPr>
              <w:t>seconds).</w:t>
            </w:r>
          </w:p>
          <w:p>
            <w:pPr>
              <w:pStyle w:val="TableParagraph"/>
              <w:spacing w:line="249" w:lineRule="auto" w:before="58"/>
              <w:ind w:right="443" w:hanging="1"/>
              <w:rPr>
                <w:sz w:val="18"/>
              </w:rPr>
            </w:pPr>
            <w:r>
              <w:rPr>
                <w:color w:val="231F20"/>
                <w:w w:val="110"/>
                <w:sz w:val="18"/>
              </w:rPr>
              <w:t>The</w:t>
            </w:r>
            <w:r>
              <w:rPr>
                <w:color w:val="231F20"/>
                <w:spacing w:val="-23"/>
                <w:w w:val="110"/>
                <w:sz w:val="18"/>
              </w:rPr>
              <w:t> </w:t>
            </w:r>
            <w:r>
              <w:rPr>
                <w:color w:val="231F20"/>
                <w:w w:val="110"/>
                <w:sz w:val="18"/>
              </w:rPr>
              <w:t>Planck</w:t>
            </w:r>
            <w:r>
              <w:rPr>
                <w:color w:val="231F20"/>
                <w:spacing w:val="-22"/>
                <w:w w:val="110"/>
                <w:sz w:val="18"/>
              </w:rPr>
              <w:t> </w:t>
            </w:r>
            <w:r>
              <w:rPr>
                <w:color w:val="231F20"/>
                <w:w w:val="110"/>
                <w:sz w:val="18"/>
              </w:rPr>
              <w:t>era</w:t>
            </w:r>
            <w:r>
              <w:rPr>
                <w:color w:val="231F20"/>
                <w:spacing w:val="-23"/>
                <w:w w:val="110"/>
                <w:sz w:val="18"/>
              </w:rPr>
              <w:t> </w:t>
            </w:r>
            <w:r>
              <w:rPr>
                <w:color w:val="231F20"/>
                <w:w w:val="110"/>
                <w:sz w:val="18"/>
              </w:rPr>
              <w:t>is</w:t>
            </w:r>
            <w:r>
              <w:rPr>
                <w:color w:val="231F20"/>
                <w:spacing w:val="-22"/>
                <w:w w:val="110"/>
                <w:sz w:val="18"/>
              </w:rPr>
              <w:t> </w:t>
            </w:r>
            <w:r>
              <w:rPr>
                <w:color w:val="231F20"/>
                <w:w w:val="110"/>
                <w:sz w:val="18"/>
              </w:rPr>
              <w:t>the</w:t>
            </w:r>
            <w:r>
              <w:rPr>
                <w:color w:val="231F20"/>
                <w:spacing w:val="-23"/>
                <w:w w:val="110"/>
                <w:sz w:val="18"/>
              </w:rPr>
              <w:t> </w:t>
            </w:r>
            <w:r>
              <w:rPr>
                <w:color w:val="231F20"/>
                <w:w w:val="110"/>
                <w:sz w:val="18"/>
              </w:rPr>
              <w:t>interval</w:t>
            </w:r>
            <w:r>
              <w:rPr>
                <w:color w:val="231F20"/>
                <w:spacing w:val="-22"/>
                <w:w w:val="110"/>
                <w:sz w:val="18"/>
              </w:rPr>
              <w:t> </w:t>
            </w:r>
            <w:r>
              <w:rPr>
                <w:color w:val="231F20"/>
                <w:w w:val="110"/>
                <w:sz w:val="18"/>
              </w:rPr>
              <w:t>between</w:t>
            </w:r>
            <w:r>
              <w:rPr>
                <w:color w:val="231F20"/>
                <w:spacing w:val="-23"/>
                <w:w w:val="110"/>
                <w:sz w:val="18"/>
              </w:rPr>
              <w:t> </w:t>
            </w:r>
            <w:r>
              <w:rPr>
                <w:color w:val="231F20"/>
                <w:w w:val="110"/>
                <w:sz w:val="18"/>
              </w:rPr>
              <w:t>the</w:t>
            </w:r>
            <w:r>
              <w:rPr>
                <w:color w:val="231F20"/>
                <w:spacing w:val="-22"/>
                <w:w w:val="110"/>
                <w:sz w:val="18"/>
              </w:rPr>
              <w:t> </w:t>
            </w:r>
            <w:r>
              <w:rPr>
                <w:color w:val="231F20"/>
                <w:w w:val="110"/>
                <w:sz w:val="18"/>
              </w:rPr>
              <w:t>Big</w:t>
            </w:r>
            <w:r>
              <w:rPr>
                <w:color w:val="231F20"/>
                <w:spacing w:val="-23"/>
                <w:w w:val="110"/>
                <w:sz w:val="18"/>
              </w:rPr>
              <w:t> </w:t>
            </w:r>
            <w:r>
              <w:rPr>
                <w:color w:val="231F20"/>
                <w:w w:val="110"/>
                <w:sz w:val="18"/>
              </w:rPr>
              <w:t>Bang</w:t>
            </w:r>
            <w:r>
              <w:rPr>
                <w:color w:val="231F20"/>
                <w:spacing w:val="-22"/>
                <w:w w:val="110"/>
                <w:sz w:val="18"/>
              </w:rPr>
              <w:t> </w:t>
            </w:r>
            <w:r>
              <w:rPr>
                <w:color w:val="231F20"/>
                <w:w w:val="110"/>
                <w:sz w:val="18"/>
              </w:rPr>
              <w:t>and</w:t>
            </w:r>
            <w:r>
              <w:rPr>
                <w:color w:val="231F20"/>
                <w:spacing w:val="-23"/>
                <w:w w:val="110"/>
                <w:sz w:val="18"/>
              </w:rPr>
              <w:t> </w:t>
            </w:r>
            <w:r>
              <w:rPr>
                <w:color w:val="231F20"/>
                <w:spacing w:val="2"/>
                <w:w w:val="110"/>
                <w:sz w:val="18"/>
              </w:rPr>
              <w:t>10</w:t>
            </w:r>
            <w:r>
              <w:rPr>
                <w:color w:val="231F20"/>
                <w:spacing w:val="2"/>
                <w:w w:val="110"/>
                <w:position w:val="6"/>
                <w:sz w:val="10"/>
              </w:rPr>
              <w:t>-43 </w:t>
            </w:r>
            <w:r>
              <w:rPr>
                <w:color w:val="231F20"/>
                <w:w w:val="110"/>
                <w:sz w:val="18"/>
              </w:rPr>
              <w:t>seconds.</w:t>
            </w:r>
            <w:r>
              <w:rPr>
                <w:color w:val="231F20"/>
                <w:spacing w:val="-23"/>
                <w:w w:val="110"/>
                <w:sz w:val="18"/>
              </w:rPr>
              <w:t> </w:t>
            </w:r>
            <w:r>
              <w:rPr>
                <w:color w:val="231F20"/>
                <w:w w:val="110"/>
                <w:sz w:val="18"/>
              </w:rPr>
              <w:t>During</w:t>
            </w:r>
            <w:r>
              <w:rPr>
                <w:color w:val="231F20"/>
                <w:spacing w:val="-22"/>
                <w:w w:val="110"/>
                <w:sz w:val="18"/>
              </w:rPr>
              <w:t> </w:t>
            </w:r>
            <w:r>
              <w:rPr>
                <w:color w:val="231F20"/>
                <w:w w:val="110"/>
                <w:sz w:val="18"/>
              </w:rPr>
              <w:t>this period in the history of the Universe, conditions were so extreme that quantum </w:t>
            </w:r>
            <w:r>
              <w:rPr>
                <w:color w:val="231F20"/>
                <w:spacing w:val="2"/>
                <w:w w:val="110"/>
                <w:sz w:val="18"/>
              </w:rPr>
              <w:t>effects </w:t>
            </w:r>
            <w:r>
              <w:rPr>
                <w:color w:val="231F20"/>
                <w:w w:val="110"/>
                <w:sz w:val="18"/>
              </w:rPr>
              <w:t>dominated the</w:t>
            </w:r>
            <w:r>
              <w:rPr>
                <w:color w:val="231F20"/>
                <w:spacing w:val="-20"/>
                <w:w w:val="110"/>
                <w:sz w:val="18"/>
              </w:rPr>
              <w:t> </w:t>
            </w:r>
            <w:r>
              <w:rPr>
                <w:color w:val="231F20"/>
                <w:w w:val="110"/>
                <w:sz w:val="18"/>
              </w:rPr>
              <w:t>Universe.</w:t>
            </w:r>
          </w:p>
        </w:tc>
      </w:tr>
      <w:tr>
        <w:trPr>
          <w:trHeight w:val="1210" w:hRule="atLeast"/>
        </w:trPr>
        <w:tc>
          <w:tcPr>
            <w:tcW w:w="2159" w:type="dxa"/>
          </w:tcPr>
          <w:p>
            <w:pPr>
              <w:pStyle w:val="TableParagraph"/>
              <w:ind w:left="80"/>
              <w:rPr>
                <w:sz w:val="18"/>
              </w:rPr>
            </w:pPr>
            <w:r>
              <w:rPr>
                <w:color w:val="231F20"/>
                <w:w w:val="110"/>
                <w:sz w:val="18"/>
              </w:rPr>
              <w:t>redshift and blueshift</w:t>
            </w:r>
          </w:p>
        </w:tc>
        <w:tc>
          <w:tcPr>
            <w:tcW w:w="7460" w:type="dxa"/>
          </w:tcPr>
          <w:p>
            <w:pPr>
              <w:pStyle w:val="TableParagraph"/>
              <w:spacing w:line="249" w:lineRule="auto"/>
              <w:ind w:right="92"/>
              <w:jc w:val="both"/>
              <w:rPr>
                <w:sz w:val="18"/>
              </w:rPr>
            </w:pPr>
            <w:r>
              <w:rPr>
                <w:color w:val="231F20"/>
                <w:w w:val="110"/>
                <w:sz w:val="18"/>
              </w:rPr>
              <w:t>The</w:t>
            </w:r>
            <w:r>
              <w:rPr>
                <w:color w:val="231F20"/>
                <w:spacing w:val="-16"/>
                <w:w w:val="110"/>
                <w:sz w:val="18"/>
              </w:rPr>
              <w:t> </w:t>
            </w:r>
            <w:r>
              <w:rPr>
                <w:color w:val="231F20"/>
                <w:w w:val="110"/>
                <w:sz w:val="18"/>
              </w:rPr>
              <w:t>wavelength</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waves</w:t>
            </w:r>
            <w:r>
              <w:rPr>
                <w:color w:val="231F20"/>
                <w:spacing w:val="-15"/>
                <w:w w:val="110"/>
                <w:sz w:val="18"/>
              </w:rPr>
              <w:t> </w:t>
            </w:r>
            <w:r>
              <w:rPr>
                <w:color w:val="231F20"/>
                <w:w w:val="110"/>
                <w:sz w:val="18"/>
              </w:rPr>
              <w:t>from</w:t>
            </w:r>
            <w:r>
              <w:rPr>
                <w:color w:val="231F20"/>
                <w:spacing w:val="-15"/>
                <w:w w:val="110"/>
                <w:sz w:val="18"/>
              </w:rPr>
              <w:t> </w:t>
            </w:r>
            <w:r>
              <w:rPr>
                <w:color w:val="231F20"/>
                <w:w w:val="110"/>
                <w:sz w:val="18"/>
              </w:rPr>
              <w:t>a</w:t>
            </w:r>
            <w:r>
              <w:rPr>
                <w:color w:val="231F20"/>
                <w:spacing w:val="-15"/>
                <w:w w:val="110"/>
                <w:sz w:val="18"/>
              </w:rPr>
              <w:t> </w:t>
            </w:r>
            <w:r>
              <w:rPr>
                <w:color w:val="231F20"/>
                <w:w w:val="110"/>
                <w:sz w:val="18"/>
              </w:rPr>
              <w:t>receding</w:t>
            </w:r>
            <w:r>
              <w:rPr>
                <w:color w:val="231F20"/>
                <w:spacing w:val="-15"/>
                <w:w w:val="110"/>
                <w:sz w:val="18"/>
              </w:rPr>
              <w:t> </w:t>
            </w:r>
            <w:r>
              <w:rPr>
                <w:color w:val="231F20"/>
                <w:w w:val="110"/>
                <w:sz w:val="18"/>
              </w:rPr>
              <w:t>object</w:t>
            </w:r>
            <w:r>
              <w:rPr>
                <w:color w:val="231F20"/>
                <w:spacing w:val="-15"/>
                <w:w w:val="110"/>
                <w:sz w:val="18"/>
              </w:rPr>
              <w:t> </w:t>
            </w:r>
            <w:r>
              <w:rPr>
                <w:color w:val="231F20"/>
                <w:w w:val="110"/>
                <w:sz w:val="18"/>
              </w:rPr>
              <w:t>appear,</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an</w:t>
            </w:r>
            <w:r>
              <w:rPr>
                <w:color w:val="231F20"/>
                <w:spacing w:val="-15"/>
                <w:w w:val="110"/>
                <w:sz w:val="18"/>
              </w:rPr>
              <w:t> </w:t>
            </w:r>
            <w:r>
              <w:rPr>
                <w:color w:val="231F20"/>
                <w:w w:val="110"/>
                <w:sz w:val="18"/>
              </w:rPr>
              <w:t>observer,</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be</w:t>
            </w:r>
            <w:r>
              <w:rPr>
                <w:color w:val="231F20"/>
                <w:spacing w:val="-15"/>
                <w:w w:val="110"/>
                <w:sz w:val="18"/>
              </w:rPr>
              <w:t> </w:t>
            </w:r>
            <w:r>
              <w:rPr>
                <w:color w:val="231F20"/>
                <w:w w:val="110"/>
                <w:sz w:val="18"/>
              </w:rPr>
              <w:t>longer than</w:t>
            </w:r>
            <w:r>
              <w:rPr>
                <w:color w:val="231F20"/>
                <w:spacing w:val="-13"/>
                <w:w w:val="110"/>
                <w:sz w:val="18"/>
              </w:rPr>
              <w:t> </w:t>
            </w:r>
            <w:r>
              <w:rPr>
                <w:color w:val="231F20"/>
                <w:w w:val="110"/>
                <w:sz w:val="18"/>
              </w:rPr>
              <w:t>those</w:t>
            </w:r>
            <w:r>
              <w:rPr>
                <w:color w:val="231F20"/>
                <w:spacing w:val="-13"/>
                <w:w w:val="110"/>
                <w:sz w:val="18"/>
              </w:rPr>
              <w:t> </w:t>
            </w:r>
            <w:r>
              <w:rPr>
                <w:color w:val="231F20"/>
                <w:w w:val="110"/>
                <w:sz w:val="18"/>
              </w:rPr>
              <w:t>emitted</w:t>
            </w:r>
            <w:r>
              <w:rPr>
                <w:color w:val="231F20"/>
                <w:spacing w:val="-12"/>
                <w:w w:val="110"/>
                <w:sz w:val="18"/>
              </w:rPr>
              <w:t> </w:t>
            </w:r>
            <w:r>
              <w:rPr>
                <w:color w:val="231F20"/>
                <w:w w:val="110"/>
                <w:sz w:val="18"/>
              </w:rPr>
              <w:t>by</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source.</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visible</w:t>
            </w:r>
            <w:r>
              <w:rPr>
                <w:color w:val="231F20"/>
                <w:spacing w:val="-12"/>
                <w:w w:val="110"/>
                <w:sz w:val="18"/>
              </w:rPr>
              <w:t> </w:t>
            </w:r>
            <w:r>
              <w:rPr>
                <w:color w:val="231F20"/>
                <w:w w:val="110"/>
                <w:sz w:val="18"/>
              </w:rPr>
              <w:t>light,</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wavelength</w:t>
            </w:r>
            <w:r>
              <w:rPr>
                <w:color w:val="231F20"/>
                <w:spacing w:val="-13"/>
                <w:w w:val="110"/>
                <w:sz w:val="18"/>
              </w:rPr>
              <w:t> </w:t>
            </w:r>
            <w:r>
              <w:rPr>
                <w:color w:val="231F20"/>
                <w:w w:val="110"/>
                <w:sz w:val="18"/>
              </w:rPr>
              <w:t>has</w:t>
            </w:r>
            <w:r>
              <w:rPr>
                <w:color w:val="231F20"/>
                <w:spacing w:val="-12"/>
                <w:w w:val="110"/>
                <w:sz w:val="18"/>
              </w:rPr>
              <w:t> </w:t>
            </w:r>
            <w:r>
              <w:rPr>
                <w:color w:val="231F20"/>
                <w:w w:val="110"/>
                <w:sz w:val="18"/>
              </w:rPr>
              <w:t>shifted</w:t>
            </w:r>
            <w:r>
              <w:rPr>
                <w:color w:val="231F20"/>
                <w:spacing w:val="-13"/>
                <w:w w:val="110"/>
                <w:sz w:val="18"/>
              </w:rPr>
              <w:t> </w:t>
            </w:r>
            <w:r>
              <w:rPr>
                <w:color w:val="231F20"/>
                <w:w w:val="110"/>
                <w:sz w:val="18"/>
              </w:rPr>
              <w:t>closer</w:t>
            </w:r>
            <w:r>
              <w:rPr>
                <w:color w:val="231F20"/>
                <w:spacing w:val="-13"/>
                <w:w w:val="110"/>
                <w:sz w:val="18"/>
              </w:rPr>
              <w:t> </w:t>
            </w:r>
            <w:r>
              <w:rPr>
                <w:color w:val="231F20"/>
                <w:w w:val="110"/>
                <w:sz w:val="18"/>
              </w:rPr>
              <w:t>to the</w:t>
            </w:r>
            <w:r>
              <w:rPr>
                <w:color w:val="231F20"/>
                <w:spacing w:val="-8"/>
                <w:w w:val="110"/>
                <w:sz w:val="18"/>
              </w:rPr>
              <w:t> </w:t>
            </w:r>
            <w:r>
              <w:rPr>
                <w:color w:val="231F20"/>
                <w:w w:val="110"/>
                <w:sz w:val="18"/>
              </w:rPr>
              <w:t>red</w:t>
            </w:r>
            <w:r>
              <w:rPr>
                <w:color w:val="231F20"/>
                <w:spacing w:val="-7"/>
                <w:w w:val="110"/>
                <w:sz w:val="18"/>
              </w:rPr>
              <w:t> </w:t>
            </w:r>
            <w:r>
              <w:rPr>
                <w:color w:val="231F20"/>
                <w:w w:val="110"/>
                <w:sz w:val="18"/>
              </w:rPr>
              <w:t>end</w:t>
            </w:r>
            <w:r>
              <w:rPr>
                <w:color w:val="231F20"/>
                <w:spacing w:val="-8"/>
                <w:w w:val="110"/>
                <w:sz w:val="18"/>
              </w:rPr>
              <w:t> </w:t>
            </w:r>
            <w:r>
              <w:rPr>
                <w:color w:val="231F20"/>
                <w:w w:val="110"/>
                <w:sz w:val="18"/>
              </w:rPr>
              <w:t>(lower</w:t>
            </w:r>
            <w:r>
              <w:rPr>
                <w:color w:val="231F20"/>
                <w:spacing w:val="-7"/>
                <w:w w:val="110"/>
                <w:sz w:val="18"/>
              </w:rPr>
              <w:t> </w:t>
            </w:r>
            <w:r>
              <w:rPr>
                <w:color w:val="231F20"/>
                <w:w w:val="110"/>
                <w:sz w:val="18"/>
              </w:rPr>
              <w:t>frequency)</w:t>
            </w:r>
            <w:r>
              <w:rPr>
                <w:color w:val="231F20"/>
                <w:spacing w:val="-8"/>
                <w:w w:val="110"/>
                <w:sz w:val="18"/>
              </w:rPr>
              <w:t> </w:t>
            </w:r>
            <w:r>
              <w:rPr>
                <w:color w:val="231F20"/>
                <w:w w:val="110"/>
                <w:sz w:val="18"/>
              </w:rPr>
              <w:t>of</w:t>
            </w:r>
            <w:r>
              <w:rPr>
                <w:color w:val="231F20"/>
                <w:spacing w:val="-7"/>
                <w:w w:val="110"/>
                <w:sz w:val="18"/>
              </w:rPr>
              <w:t> </w:t>
            </w:r>
            <w:r>
              <w:rPr>
                <w:color w:val="231F20"/>
                <w:w w:val="110"/>
                <w:sz w:val="18"/>
              </w:rPr>
              <w:t>the</w:t>
            </w:r>
            <w:r>
              <w:rPr>
                <w:color w:val="231F20"/>
                <w:spacing w:val="-8"/>
                <w:w w:val="110"/>
                <w:sz w:val="18"/>
              </w:rPr>
              <w:t> </w:t>
            </w:r>
            <w:r>
              <w:rPr>
                <w:color w:val="231F20"/>
                <w:w w:val="110"/>
                <w:sz w:val="18"/>
              </w:rPr>
              <w:t>spectrum.</w:t>
            </w:r>
            <w:r>
              <w:rPr>
                <w:color w:val="231F20"/>
                <w:spacing w:val="-7"/>
                <w:w w:val="110"/>
                <w:sz w:val="18"/>
              </w:rPr>
              <w:t> </w:t>
            </w:r>
            <w:r>
              <w:rPr>
                <w:color w:val="231F20"/>
                <w:w w:val="110"/>
                <w:sz w:val="18"/>
              </w:rPr>
              <w:t>This</w:t>
            </w:r>
            <w:r>
              <w:rPr>
                <w:color w:val="231F20"/>
                <w:spacing w:val="-8"/>
                <w:w w:val="110"/>
                <w:sz w:val="18"/>
              </w:rPr>
              <w:t> </w:t>
            </w:r>
            <w:r>
              <w:rPr>
                <w:color w:val="231F20"/>
                <w:w w:val="110"/>
                <w:sz w:val="18"/>
              </w:rPr>
              <w:t>is</w:t>
            </w:r>
            <w:r>
              <w:rPr>
                <w:color w:val="231F20"/>
                <w:spacing w:val="-7"/>
                <w:w w:val="110"/>
                <w:sz w:val="18"/>
              </w:rPr>
              <w:t> </w:t>
            </w:r>
            <w:r>
              <w:rPr>
                <w:color w:val="231F20"/>
                <w:w w:val="110"/>
                <w:sz w:val="18"/>
              </w:rPr>
              <w:t>called</w:t>
            </w:r>
            <w:r>
              <w:rPr>
                <w:color w:val="231F20"/>
                <w:spacing w:val="-8"/>
                <w:w w:val="110"/>
                <w:sz w:val="18"/>
              </w:rPr>
              <w:t> </w:t>
            </w:r>
            <w:r>
              <w:rPr>
                <w:color w:val="231F20"/>
                <w:w w:val="110"/>
                <w:sz w:val="18"/>
              </w:rPr>
              <w:t>redshift.</w:t>
            </w:r>
          </w:p>
          <w:p>
            <w:pPr>
              <w:pStyle w:val="TableParagraph"/>
              <w:spacing w:line="249" w:lineRule="auto" w:before="58"/>
              <w:ind w:right="835"/>
              <w:rPr>
                <w:sz w:val="18"/>
              </w:rPr>
            </w:pPr>
            <w:r>
              <w:rPr>
                <w:color w:val="231F20"/>
                <w:w w:val="110"/>
                <w:sz w:val="18"/>
              </w:rPr>
              <w:t>Using similar logic, light from an approaching object is shifted to the higher frequency end of the spectrum – ie it is blueshifted.</w:t>
            </w:r>
          </w:p>
        </w:tc>
      </w:tr>
      <w:tr>
        <w:trPr>
          <w:trHeight w:val="2290" w:hRule="atLeast"/>
        </w:trPr>
        <w:tc>
          <w:tcPr>
            <w:tcW w:w="2159" w:type="dxa"/>
          </w:tcPr>
          <w:p>
            <w:pPr>
              <w:pStyle w:val="TableParagraph"/>
              <w:spacing w:line="249" w:lineRule="auto"/>
              <w:ind w:left="80"/>
              <w:rPr>
                <w:sz w:val="18"/>
              </w:rPr>
            </w:pPr>
            <w:r>
              <w:rPr>
                <w:color w:val="231F20"/>
                <w:w w:val="105"/>
                <w:sz w:val="18"/>
              </w:rPr>
              <w:t>Square Kilometre Array (SKA) and ASKAP</w:t>
            </w:r>
          </w:p>
        </w:tc>
        <w:tc>
          <w:tcPr>
            <w:tcW w:w="7460" w:type="dxa"/>
          </w:tcPr>
          <w:p>
            <w:pPr>
              <w:pStyle w:val="TableParagraph"/>
              <w:spacing w:line="249" w:lineRule="auto"/>
              <w:ind w:right="182"/>
              <w:rPr>
                <w:sz w:val="18"/>
              </w:rPr>
            </w:pPr>
            <w:r>
              <w:rPr>
                <w:color w:val="231F20"/>
                <w:w w:val="110"/>
                <w:sz w:val="18"/>
              </w:rPr>
              <w:t>The Square Kilometre Array </w:t>
            </w:r>
            <w:r>
              <w:rPr>
                <w:color w:val="231F20"/>
                <w:spacing w:val="3"/>
                <w:w w:val="110"/>
                <w:sz w:val="18"/>
              </w:rPr>
              <w:t>(SKA) </w:t>
            </w:r>
            <w:r>
              <w:rPr>
                <w:color w:val="231F20"/>
                <w:w w:val="110"/>
                <w:sz w:val="18"/>
              </w:rPr>
              <w:t>will be a radio telescope with a total collecting area</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about</w:t>
            </w:r>
            <w:r>
              <w:rPr>
                <w:color w:val="231F20"/>
                <w:spacing w:val="-23"/>
                <w:w w:val="110"/>
                <w:sz w:val="18"/>
              </w:rPr>
              <w:t> </w:t>
            </w:r>
            <w:r>
              <w:rPr>
                <w:color w:val="231F20"/>
                <w:w w:val="110"/>
                <w:sz w:val="18"/>
              </w:rPr>
              <w:t>one</w:t>
            </w:r>
            <w:r>
              <w:rPr>
                <w:color w:val="231F20"/>
                <w:spacing w:val="-24"/>
                <w:w w:val="110"/>
                <w:sz w:val="18"/>
              </w:rPr>
              <w:t> </w:t>
            </w:r>
            <w:r>
              <w:rPr>
                <w:color w:val="231F20"/>
                <w:w w:val="110"/>
                <w:sz w:val="18"/>
              </w:rPr>
              <w:t>square</w:t>
            </w:r>
            <w:r>
              <w:rPr>
                <w:color w:val="231F20"/>
                <w:spacing w:val="-24"/>
                <w:w w:val="110"/>
                <w:sz w:val="18"/>
              </w:rPr>
              <w:t> </w:t>
            </w:r>
            <w:r>
              <w:rPr>
                <w:color w:val="231F20"/>
                <w:w w:val="110"/>
                <w:sz w:val="18"/>
              </w:rPr>
              <w:t>kilometre.</w:t>
            </w:r>
            <w:r>
              <w:rPr>
                <w:color w:val="231F20"/>
                <w:spacing w:val="-23"/>
                <w:w w:val="110"/>
                <w:sz w:val="18"/>
              </w:rPr>
              <w:t> </w:t>
            </w:r>
            <w:r>
              <w:rPr>
                <w:color w:val="231F20"/>
                <w:w w:val="110"/>
                <w:sz w:val="18"/>
              </w:rPr>
              <w:t>It</w:t>
            </w:r>
            <w:r>
              <w:rPr>
                <w:color w:val="231F20"/>
                <w:spacing w:val="-24"/>
                <w:w w:val="110"/>
                <w:sz w:val="18"/>
              </w:rPr>
              <w:t> </w:t>
            </w:r>
            <w:r>
              <w:rPr>
                <w:color w:val="231F20"/>
                <w:w w:val="110"/>
                <w:sz w:val="18"/>
              </w:rPr>
              <w:t>comprises</w:t>
            </w:r>
            <w:r>
              <w:rPr>
                <w:color w:val="231F20"/>
                <w:spacing w:val="-23"/>
                <w:w w:val="110"/>
                <w:sz w:val="18"/>
              </w:rPr>
              <w:t> </w:t>
            </w:r>
            <w:r>
              <w:rPr>
                <w:color w:val="231F20"/>
                <w:spacing w:val="3"/>
                <w:w w:val="110"/>
                <w:sz w:val="18"/>
              </w:rPr>
              <w:t>3000</w:t>
            </w:r>
            <w:r>
              <w:rPr>
                <w:color w:val="231F20"/>
                <w:spacing w:val="-24"/>
                <w:w w:val="110"/>
                <w:sz w:val="18"/>
              </w:rPr>
              <w:t> </w:t>
            </w:r>
            <w:r>
              <w:rPr>
                <w:color w:val="231F20"/>
                <w:w w:val="110"/>
                <w:sz w:val="18"/>
              </w:rPr>
              <w:t>dishes,</w:t>
            </w:r>
            <w:r>
              <w:rPr>
                <w:color w:val="231F20"/>
                <w:spacing w:val="-24"/>
                <w:w w:val="110"/>
                <w:sz w:val="18"/>
              </w:rPr>
              <w:t> </w:t>
            </w:r>
            <w:r>
              <w:rPr>
                <w:color w:val="231F20"/>
                <w:w w:val="110"/>
                <w:sz w:val="18"/>
              </w:rPr>
              <w:t>each</w:t>
            </w:r>
            <w:r>
              <w:rPr>
                <w:color w:val="231F20"/>
                <w:spacing w:val="-23"/>
                <w:w w:val="110"/>
                <w:sz w:val="18"/>
              </w:rPr>
              <w:t> </w:t>
            </w:r>
            <w:r>
              <w:rPr>
                <w:color w:val="231F20"/>
                <w:spacing w:val="-4"/>
                <w:w w:val="110"/>
                <w:sz w:val="18"/>
              </w:rPr>
              <w:t>15</w:t>
            </w:r>
            <w:r>
              <w:rPr>
                <w:color w:val="231F20"/>
                <w:spacing w:val="-24"/>
                <w:w w:val="110"/>
                <w:sz w:val="18"/>
              </w:rPr>
              <w:t> </w:t>
            </w:r>
            <w:r>
              <w:rPr>
                <w:color w:val="231F20"/>
                <w:w w:val="110"/>
                <w:sz w:val="18"/>
              </w:rPr>
              <w:t>m</w:t>
            </w:r>
            <w:r>
              <w:rPr>
                <w:color w:val="231F20"/>
                <w:spacing w:val="-24"/>
                <w:w w:val="110"/>
                <w:sz w:val="18"/>
              </w:rPr>
              <w:t> </w:t>
            </w:r>
            <w:r>
              <w:rPr>
                <w:color w:val="231F20"/>
                <w:w w:val="110"/>
                <w:sz w:val="18"/>
              </w:rPr>
              <w:t>in</w:t>
            </w:r>
            <w:r>
              <w:rPr>
                <w:color w:val="231F20"/>
                <w:spacing w:val="-23"/>
                <w:w w:val="110"/>
                <w:sz w:val="18"/>
              </w:rPr>
              <w:t> </w:t>
            </w:r>
            <w:r>
              <w:rPr>
                <w:color w:val="231F20"/>
                <w:w w:val="110"/>
                <w:sz w:val="18"/>
              </w:rPr>
              <w:t>diameter, in addition to fields of static antennas. </w:t>
            </w:r>
            <w:r>
              <w:rPr>
                <w:color w:val="231F20"/>
                <w:spacing w:val="2"/>
                <w:w w:val="110"/>
                <w:sz w:val="18"/>
              </w:rPr>
              <w:t>Fifty </w:t>
            </w:r>
            <w:r>
              <w:rPr>
                <w:color w:val="231F20"/>
                <w:w w:val="110"/>
                <w:sz w:val="18"/>
              </w:rPr>
              <w:t>percent of the antenna collecting area will be concentrated in the core region, 15-20 km across, with the remainder in outlying</w:t>
            </w:r>
            <w:r>
              <w:rPr>
                <w:color w:val="231F20"/>
                <w:spacing w:val="-7"/>
                <w:w w:val="110"/>
                <w:sz w:val="18"/>
              </w:rPr>
              <w:t> </w:t>
            </w:r>
            <w:r>
              <w:rPr>
                <w:color w:val="231F20"/>
                <w:w w:val="110"/>
                <w:sz w:val="18"/>
              </w:rPr>
              <w:t>stations</w:t>
            </w:r>
            <w:r>
              <w:rPr>
                <w:color w:val="231F20"/>
                <w:spacing w:val="-7"/>
                <w:w w:val="110"/>
                <w:sz w:val="18"/>
              </w:rPr>
              <w:t> </w:t>
            </w:r>
            <w:r>
              <w:rPr>
                <w:color w:val="231F20"/>
                <w:w w:val="110"/>
                <w:sz w:val="18"/>
              </w:rPr>
              <w:t>at</w:t>
            </w:r>
            <w:r>
              <w:rPr>
                <w:color w:val="231F20"/>
                <w:spacing w:val="-6"/>
                <w:w w:val="110"/>
                <w:sz w:val="18"/>
              </w:rPr>
              <w:t> </w:t>
            </w:r>
            <w:r>
              <w:rPr>
                <w:color w:val="231F20"/>
                <w:w w:val="110"/>
                <w:sz w:val="18"/>
              </w:rPr>
              <w:t>distances</w:t>
            </w:r>
            <w:r>
              <w:rPr>
                <w:color w:val="231F20"/>
                <w:spacing w:val="-7"/>
                <w:w w:val="110"/>
                <w:sz w:val="18"/>
              </w:rPr>
              <w:t> </w:t>
            </w:r>
            <w:r>
              <w:rPr>
                <w:color w:val="231F20"/>
                <w:w w:val="110"/>
                <w:sz w:val="18"/>
              </w:rPr>
              <w:t>of</w:t>
            </w:r>
            <w:r>
              <w:rPr>
                <w:color w:val="231F20"/>
                <w:spacing w:val="-7"/>
                <w:w w:val="110"/>
                <w:sz w:val="18"/>
              </w:rPr>
              <w:t> </w:t>
            </w:r>
            <w:r>
              <w:rPr>
                <w:color w:val="231F20"/>
                <w:w w:val="110"/>
                <w:sz w:val="18"/>
              </w:rPr>
              <w:t>up</w:t>
            </w:r>
            <w:r>
              <w:rPr>
                <w:color w:val="231F20"/>
                <w:spacing w:val="-6"/>
                <w:w w:val="110"/>
                <w:sz w:val="18"/>
              </w:rPr>
              <w:t> </w:t>
            </w:r>
            <w:r>
              <w:rPr>
                <w:color w:val="231F20"/>
                <w:w w:val="110"/>
                <w:sz w:val="18"/>
              </w:rPr>
              <w:t>to</w:t>
            </w:r>
            <w:r>
              <w:rPr>
                <w:color w:val="231F20"/>
                <w:spacing w:val="-7"/>
                <w:w w:val="110"/>
                <w:sz w:val="18"/>
              </w:rPr>
              <w:t> </w:t>
            </w:r>
            <w:r>
              <w:rPr>
                <w:color w:val="231F20"/>
                <w:spacing w:val="3"/>
                <w:w w:val="110"/>
                <w:sz w:val="18"/>
              </w:rPr>
              <w:t>3000</w:t>
            </w:r>
            <w:r>
              <w:rPr>
                <w:color w:val="231F20"/>
                <w:spacing w:val="-7"/>
                <w:w w:val="110"/>
                <w:sz w:val="18"/>
              </w:rPr>
              <w:t> </w:t>
            </w:r>
            <w:r>
              <w:rPr>
                <w:color w:val="231F20"/>
                <w:w w:val="110"/>
                <w:sz w:val="18"/>
              </w:rPr>
              <w:t>km</w:t>
            </w:r>
            <w:r>
              <w:rPr>
                <w:color w:val="231F20"/>
                <w:spacing w:val="-6"/>
                <w:w w:val="110"/>
                <w:sz w:val="18"/>
              </w:rPr>
              <w:t> </w:t>
            </w:r>
            <w:r>
              <w:rPr>
                <w:color w:val="231F20"/>
                <w:w w:val="110"/>
                <w:sz w:val="18"/>
              </w:rPr>
              <w:t>away.</w:t>
            </w:r>
          </w:p>
          <w:p>
            <w:pPr>
              <w:pStyle w:val="TableParagraph"/>
              <w:spacing w:line="249" w:lineRule="auto" w:before="60"/>
              <w:ind w:right="210"/>
              <w:rPr>
                <w:sz w:val="18"/>
              </w:rPr>
            </w:pPr>
            <w:r>
              <w:rPr>
                <w:color w:val="231F20"/>
                <w:w w:val="110"/>
                <w:sz w:val="18"/>
              </w:rPr>
              <w:t>The</w:t>
            </w:r>
            <w:r>
              <w:rPr>
                <w:color w:val="231F20"/>
                <w:spacing w:val="-21"/>
                <w:w w:val="110"/>
                <w:sz w:val="18"/>
              </w:rPr>
              <w:t> </w:t>
            </w:r>
            <w:r>
              <w:rPr>
                <w:color w:val="231F20"/>
                <w:w w:val="110"/>
                <w:sz w:val="18"/>
              </w:rPr>
              <w:t>Australian</w:t>
            </w:r>
            <w:r>
              <w:rPr>
                <w:color w:val="231F20"/>
                <w:spacing w:val="-20"/>
                <w:w w:val="110"/>
                <w:sz w:val="18"/>
              </w:rPr>
              <w:t> </w:t>
            </w:r>
            <w:r>
              <w:rPr>
                <w:color w:val="231F20"/>
                <w:spacing w:val="3"/>
                <w:w w:val="110"/>
                <w:sz w:val="18"/>
              </w:rPr>
              <w:t>SKA</w:t>
            </w:r>
            <w:r>
              <w:rPr>
                <w:color w:val="231F20"/>
                <w:spacing w:val="-20"/>
                <w:w w:val="110"/>
                <w:sz w:val="18"/>
              </w:rPr>
              <w:t> </w:t>
            </w:r>
            <w:r>
              <w:rPr>
                <w:color w:val="231F20"/>
                <w:w w:val="110"/>
                <w:sz w:val="18"/>
              </w:rPr>
              <w:t>Pathfinder</w:t>
            </w:r>
            <w:r>
              <w:rPr>
                <w:color w:val="231F20"/>
                <w:spacing w:val="-20"/>
                <w:w w:val="110"/>
                <w:sz w:val="18"/>
              </w:rPr>
              <w:t> </w:t>
            </w:r>
            <w:r>
              <w:rPr>
                <w:color w:val="231F20"/>
                <w:spacing w:val="3"/>
                <w:w w:val="110"/>
                <w:sz w:val="18"/>
              </w:rPr>
              <w:t>(ASKAP)</w:t>
            </w:r>
            <w:r>
              <w:rPr>
                <w:color w:val="231F20"/>
                <w:spacing w:val="-20"/>
                <w:w w:val="110"/>
                <w:sz w:val="18"/>
              </w:rPr>
              <w:t> </w:t>
            </w:r>
            <w:r>
              <w:rPr>
                <w:color w:val="231F20"/>
                <w:w w:val="110"/>
                <w:sz w:val="18"/>
              </w:rPr>
              <w:t>will</w:t>
            </w:r>
            <w:r>
              <w:rPr>
                <w:color w:val="231F20"/>
                <w:spacing w:val="-21"/>
                <w:w w:val="110"/>
                <w:sz w:val="18"/>
              </w:rPr>
              <w:t> </w:t>
            </w:r>
            <w:r>
              <w:rPr>
                <w:color w:val="231F20"/>
                <w:w w:val="110"/>
                <w:sz w:val="18"/>
              </w:rPr>
              <w:t>be</w:t>
            </w:r>
            <w:r>
              <w:rPr>
                <w:color w:val="231F20"/>
                <w:spacing w:val="-20"/>
                <w:w w:val="110"/>
                <w:sz w:val="18"/>
              </w:rPr>
              <w:t> </w:t>
            </w:r>
            <w:r>
              <w:rPr>
                <w:color w:val="231F20"/>
                <w:w w:val="110"/>
                <w:sz w:val="18"/>
              </w:rPr>
              <w:t>a</w:t>
            </w:r>
            <w:r>
              <w:rPr>
                <w:color w:val="231F20"/>
                <w:spacing w:val="-20"/>
                <w:w w:val="110"/>
                <w:sz w:val="18"/>
              </w:rPr>
              <w:t> </w:t>
            </w:r>
            <w:r>
              <w:rPr>
                <w:color w:val="231F20"/>
                <w:w w:val="110"/>
                <w:sz w:val="18"/>
              </w:rPr>
              <w:t>new-generation</w:t>
            </w:r>
            <w:r>
              <w:rPr>
                <w:color w:val="231F20"/>
                <w:spacing w:val="-20"/>
                <w:w w:val="110"/>
                <w:sz w:val="18"/>
              </w:rPr>
              <w:t> </w:t>
            </w:r>
            <w:r>
              <w:rPr>
                <w:color w:val="231F20"/>
                <w:w w:val="110"/>
                <w:sz w:val="18"/>
              </w:rPr>
              <w:t>radio</w:t>
            </w:r>
            <w:r>
              <w:rPr>
                <w:color w:val="231F20"/>
                <w:spacing w:val="-20"/>
                <w:w w:val="110"/>
                <w:sz w:val="18"/>
              </w:rPr>
              <w:t> </w:t>
            </w:r>
            <w:r>
              <w:rPr>
                <w:color w:val="231F20"/>
                <w:w w:val="110"/>
                <w:sz w:val="18"/>
              </w:rPr>
              <w:t>telescope incorporating</w:t>
            </w:r>
            <w:r>
              <w:rPr>
                <w:color w:val="231F20"/>
                <w:spacing w:val="-38"/>
                <w:w w:val="110"/>
                <w:sz w:val="18"/>
              </w:rPr>
              <w:t> </w:t>
            </w:r>
            <w:r>
              <w:rPr>
                <w:color w:val="231F20"/>
                <w:w w:val="110"/>
                <w:sz w:val="18"/>
              </w:rPr>
              <w:t>novel</w:t>
            </w:r>
            <w:r>
              <w:rPr>
                <w:color w:val="231F20"/>
                <w:spacing w:val="-38"/>
                <w:w w:val="110"/>
                <w:sz w:val="18"/>
              </w:rPr>
              <w:t> </w:t>
            </w:r>
            <w:r>
              <w:rPr>
                <w:color w:val="231F20"/>
                <w:w w:val="110"/>
                <w:sz w:val="18"/>
              </w:rPr>
              <w:t>receiver</w:t>
            </w:r>
            <w:r>
              <w:rPr>
                <w:color w:val="231F20"/>
                <w:spacing w:val="-37"/>
                <w:w w:val="110"/>
                <w:sz w:val="18"/>
              </w:rPr>
              <w:t> </w:t>
            </w:r>
            <w:r>
              <w:rPr>
                <w:color w:val="231F20"/>
                <w:w w:val="110"/>
                <w:sz w:val="18"/>
              </w:rPr>
              <w:t>technologies</w:t>
            </w:r>
            <w:r>
              <w:rPr>
                <w:color w:val="231F20"/>
                <w:spacing w:val="-38"/>
                <w:w w:val="110"/>
                <w:sz w:val="18"/>
              </w:rPr>
              <w:t> </w:t>
            </w:r>
            <w:r>
              <w:rPr>
                <w:color w:val="231F20"/>
                <w:w w:val="110"/>
                <w:sz w:val="18"/>
              </w:rPr>
              <w:t>and</w:t>
            </w:r>
            <w:r>
              <w:rPr>
                <w:color w:val="231F20"/>
                <w:spacing w:val="-38"/>
                <w:w w:val="110"/>
                <w:sz w:val="18"/>
              </w:rPr>
              <w:t> </w:t>
            </w:r>
            <w:r>
              <w:rPr>
                <w:color w:val="231F20"/>
                <w:w w:val="110"/>
                <w:sz w:val="18"/>
              </w:rPr>
              <w:t>leading-edge</w:t>
            </w:r>
            <w:r>
              <w:rPr>
                <w:color w:val="231F20"/>
                <w:spacing w:val="-37"/>
                <w:w w:val="110"/>
                <w:sz w:val="18"/>
              </w:rPr>
              <w:t> </w:t>
            </w:r>
            <w:r>
              <w:rPr>
                <w:color w:val="231F20"/>
                <w:spacing w:val="3"/>
                <w:w w:val="110"/>
                <w:sz w:val="18"/>
              </w:rPr>
              <w:t>ICT</w:t>
            </w:r>
            <w:r>
              <w:rPr>
                <w:color w:val="231F20"/>
                <w:spacing w:val="-38"/>
                <w:w w:val="110"/>
                <w:sz w:val="18"/>
              </w:rPr>
              <w:t> </w:t>
            </w:r>
            <w:r>
              <w:rPr>
                <w:color w:val="231F20"/>
                <w:spacing w:val="2"/>
                <w:w w:val="110"/>
                <w:sz w:val="18"/>
              </w:rPr>
              <w:t>systems.</w:t>
            </w:r>
            <w:r>
              <w:rPr>
                <w:color w:val="231F20"/>
                <w:spacing w:val="-38"/>
                <w:w w:val="110"/>
                <w:sz w:val="18"/>
              </w:rPr>
              <w:t> </w:t>
            </w:r>
            <w:r>
              <w:rPr>
                <w:color w:val="231F20"/>
                <w:spacing w:val="3"/>
                <w:w w:val="110"/>
                <w:sz w:val="18"/>
              </w:rPr>
              <w:t>ASKAP</w:t>
            </w:r>
            <w:r>
              <w:rPr>
                <w:color w:val="231F20"/>
                <w:spacing w:val="-37"/>
                <w:w w:val="110"/>
                <w:sz w:val="18"/>
              </w:rPr>
              <w:t> </w:t>
            </w:r>
            <w:r>
              <w:rPr>
                <w:color w:val="231F20"/>
                <w:w w:val="110"/>
                <w:sz w:val="18"/>
              </w:rPr>
              <w:t>will be</w:t>
            </w:r>
            <w:r>
              <w:rPr>
                <w:color w:val="231F20"/>
                <w:spacing w:val="-13"/>
                <w:w w:val="110"/>
                <w:sz w:val="18"/>
              </w:rPr>
              <w:t> </w:t>
            </w:r>
            <w:r>
              <w:rPr>
                <w:color w:val="231F20"/>
                <w:w w:val="110"/>
                <w:sz w:val="18"/>
              </w:rPr>
              <w:t>a</w:t>
            </w:r>
            <w:r>
              <w:rPr>
                <w:color w:val="231F20"/>
                <w:spacing w:val="-12"/>
                <w:w w:val="110"/>
                <w:sz w:val="18"/>
              </w:rPr>
              <w:t> </w:t>
            </w:r>
            <w:r>
              <w:rPr>
                <w:color w:val="231F20"/>
                <w:w w:val="110"/>
                <w:sz w:val="18"/>
              </w:rPr>
              <w:t>world-class</w:t>
            </w:r>
            <w:r>
              <w:rPr>
                <w:color w:val="231F20"/>
                <w:spacing w:val="-13"/>
                <w:w w:val="110"/>
                <w:sz w:val="18"/>
              </w:rPr>
              <w:t> </w:t>
            </w:r>
            <w:r>
              <w:rPr>
                <w:color w:val="231F20"/>
                <w:w w:val="110"/>
                <w:sz w:val="18"/>
              </w:rPr>
              <w:t>telescope</w:t>
            </w:r>
            <w:r>
              <w:rPr>
                <w:color w:val="231F20"/>
                <w:spacing w:val="-12"/>
                <w:w w:val="110"/>
                <w:sz w:val="18"/>
              </w:rPr>
              <w:t> </w:t>
            </w:r>
            <w:r>
              <w:rPr>
                <w:color w:val="231F20"/>
                <w:w w:val="110"/>
                <w:sz w:val="18"/>
              </w:rPr>
              <w:t>in</w:t>
            </w:r>
            <w:r>
              <w:rPr>
                <w:color w:val="231F20"/>
                <w:spacing w:val="-13"/>
                <w:w w:val="110"/>
                <w:sz w:val="18"/>
              </w:rPr>
              <w:t> </w:t>
            </w:r>
            <w:r>
              <w:rPr>
                <w:color w:val="231F20"/>
                <w:w w:val="110"/>
                <w:sz w:val="18"/>
              </w:rPr>
              <w:t>its</w:t>
            </w:r>
            <w:r>
              <w:rPr>
                <w:color w:val="231F20"/>
                <w:spacing w:val="-12"/>
                <w:w w:val="110"/>
                <w:sz w:val="18"/>
              </w:rPr>
              <w:t> </w:t>
            </w:r>
            <w:r>
              <w:rPr>
                <w:color w:val="231F20"/>
                <w:w w:val="110"/>
                <w:sz w:val="18"/>
              </w:rPr>
              <w:t>own</w:t>
            </w:r>
            <w:r>
              <w:rPr>
                <w:color w:val="231F20"/>
                <w:spacing w:val="-13"/>
                <w:w w:val="110"/>
                <w:sz w:val="18"/>
              </w:rPr>
              <w:t> </w:t>
            </w:r>
            <w:r>
              <w:rPr>
                <w:color w:val="231F20"/>
                <w:w w:val="110"/>
                <w:sz w:val="18"/>
              </w:rPr>
              <w:t>right,</w:t>
            </w:r>
            <w:r>
              <w:rPr>
                <w:color w:val="231F20"/>
                <w:spacing w:val="-12"/>
                <w:w w:val="110"/>
                <w:sz w:val="18"/>
              </w:rPr>
              <w:t> </w:t>
            </w:r>
            <w:r>
              <w:rPr>
                <w:color w:val="231F20"/>
                <w:w w:val="110"/>
                <w:sz w:val="18"/>
              </w:rPr>
              <w:t>as</w:t>
            </w:r>
            <w:r>
              <w:rPr>
                <w:color w:val="231F20"/>
                <w:spacing w:val="-13"/>
                <w:w w:val="110"/>
                <w:sz w:val="18"/>
              </w:rPr>
              <w:t> </w:t>
            </w:r>
            <w:r>
              <w:rPr>
                <w:color w:val="231F20"/>
                <w:w w:val="110"/>
                <w:sz w:val="18"/>
              </w:rPr>
              <w:t>well</w:t>
            </w:r>
            <w:r>
              <w:rPr>
                <w:color w:val="231F20"/>
                <w:spacing w:val="-12"/>
                <w:w w:val="110"/>
                <w:sz w:val="18"/>
              </w:rPr>
              <w:t> </w:t>
            </w:r>
            <w:r>
              <w:rPr>
                <w:color w:val="231F20"/>
                <w:w w:val="110"/>
                <w:sz w:val="18"/>
              </w:rPr>
              <w:t>as</w:t>
            </w:r>
            <w:r>
              <w:rPr>
                <w:color w:val="231F20"/>
                <w:spacing w:val="-13"/>
                <w:w w:val="110"/>
                <w:sz w:val="18"/>
              </w:rPr>
              <w:t> </w:t>
            </w:r>
            <w:r>
              <w:rPr>
                <w:color w:val="231F20"/>
                <w:w w:val="110"/>
                <w:sz w:val="18"/>
              </w:rPr>
              <w:t>being</w:t>
            </w:r>
            <w:r>
              <w:rPr>
                <w:color w:val="231F20"/>
                <w:spacing w:val="-12"/>
                <w:w w:val="110"/>
                <w:sz w:val="18"/>
              </w:rPr>
              <w:t> </w:t>
            </w:r>
            <w:r>
              <w:rPr>
                <w:color w:val="231F20"/>
                <w:w w:val="110"/>
                <w:sz w:val="18"/>
              </w:rPr>
              <w:t>a</w:t>
            </w:r>
            <w:r>
              <w:rPr>
                <w:color w:val="231F20"/>
                <w:spacing w:val="-12"/>
                <w:w w:val="110"/>
                <w:sz w:val="18"/>
              </w:rPr>
              <w:t> </w:t>
            </w:r>
            <w:r>
              <w:rPr>
                <w:color w:val="231F20"/>
                <w:w w:val="110"/>
                <w:sz w:val="18"/>
              </w:rPr>
              <w:t>pathfinder</w:t>
            </w:r>
            <w:r>
              <w:rPr>
                <w:color w:val="231F20"/>
                <w:spacing w:val="-13"/>
                <w:w w:val="110"/>
                <w:sz w:val="18"/>
              </w:rPr>
              <w:t> </w:t>
            </w:r>
            <w:r>
              <w:rPr>
                <w:color w:val="231F20"/>
                <w:w w:val="110"/>
                <w:sz w:val="18"/>
              </w:rPr>
              <w:t>instrument for the </w:t>
            </w:r>
            <w:r>
              <w:rPr>
                <w:color w:val="231F20"/>
                <w:spacing w:val="4"/>
                <w:w w:val="110"/>
                <w:sz w:val="18"/>
              </w:rPr>
              <w:t>SKA. </w:t>
            </w:r>
            <w:r>
              <w:rPr>
                <w:color w:val="231F20"/>
                <w:spacing w:val="3"/>
                <w:w w:val="110"/>
                <w:sz w:val="18"/>
              </w:rPr>
              <w:t>ASKAP </w:t>
            </w:r>
            <w:r>
              <w:rPr>
                <w:color w:val="231F20"/>
                <w:w w:val="110"/>
                <w:sz w:val="18"/>
              </w:rPr>
              <w:t>will comprise an array of 36 dishes each </w:t>
            </w:r>
            <w:r>
              <w:rPr>
                <w:color w:val="231F20"/>
                <w:spacing w:val="-5"/>
                <w:w w:val="110"/>
                <w:sz w:val="18"/>
              </w:rPr>
              <w:t>12 </w:t>
            </w:r>
            <w:r>
              <w:rPr>
                <w:color w:val="231F20"/>
                <w:w w:val="110"/>
                <w:sz w:val="18"/>
              </w:rPr>
              <w:t>m in diameter, enabling</w:t>
            </w:r>
            <w:r>
              <w:rPr>
                <w:color w:val="231F20"/>
                <w:spacing w:val="-6"/>
                <w:w w:val="110"/>
                <w:sz w:val="18"/>
              </w:rPr>
              <w:t> </w:t>
            </w:r>
            <w:r>
              <w:rPr>
                <w:color w:val="231F20"/>
                <w:w w:val="110"/>
                <w:sz w:val="18"/>
              </w:rPr>
              <w:t>high</w:t>
            </w:r>
            <w:r>
              <w:rPr>
                <w:color w:val="231F20"/>
                <w:spacing w:val="-6"/>
                <w:w w:val="110"/>
                <w:sz w:val="18"/>
              </w:rPr>
              <w:t> </w:t>
            </w:r>
            <w:r>
              <w:rPr>
                <w:color w:val="231F20"/>
                <w:w w:val="110"/>
                <w:sz w:val="18"/>
              </w:rPr>
              <w:t>quality</w:t>
            </w:r>
            <w:r>
              <w:rPr>
                <w:color w:val="231F20"/>
                <w:spacing w:val="-6"/>
                <w:w w:val="110"/>
                <w:sz w:val="18"/>
              </w:rPr>
              <w:t> </w:t>
            </w:r>
            <w:r>
              <w:rPr>
                <w:color w:val="231F20"/>
                <w:w w:val="110"/>
                <w:sz w:val="18"/>
              </w:rPr>
              <w:t>imaging</w:t>
            </w:r>
            <w:r>
              <w:rPr>
                <w:color w:val="231F20"/>
                <w:spacing w:val="-6"/>
                <w:w w:val="110"/>
                <w:sz w:val="18"/>
              </w:rPr>
              <w:t> </w:t>
            </w:r>
            <w:r>
              <w:rPr>
                <w:color w:val="231F20"/>
                <w:w w:val="110"/>
                <w:sz w:val="18"/>
              </w:rPr>
              <w:t>across</w:t>
            </w:r>
            <w:r>
              <w:rPr>
                <w:color w:val="231F20"/>
                <w:spacing w:val="-5"/>
                <w:w w:val="110"/>
                <w:sz w:val="18"/>
              </w:rPr>
              <w:t> </w:t>
            </w:r>
            <w:r>
              <w:rPr>
                <w:color w:val="231F20"/>
                <w:w w:val="110"/>
                <w:sz w:val="18"/>
              </w:rPr>
              <w:t>a</w:t>
            </w:r>
            <w:r>
              <w:rPr>
                <w:color w:val="231F20"/>
                <w:spacing w:val="-6"/>
                <w:w w:val="110"/>
                <w:sz w:val="18"/>
              </w:rPr>
              <w:t> </w:t>
            </w:r>
            <w:r>
              <w:rPr>
                <w:color w:val="231F20"/>
                <w:w w:val="110"/>
                <w:sz w:val="18"/>
              </w:rPr>
              <w:t>wide</w:t>
            </w:r>
            <w:r>
              <w:rPr>
                <w:color w:val="231F20"/>
                <w:spacing w:val="-6"/>
                <w:w w:val="110"/>
                <w:sz w:val="18"/>
              </w:rPr>
              <w:t> </w:t>
            </w:r>
            <w:r>
              <w:rPr>
                <w:color w:val="231F20"/>
                <w:w w:val="110"/>
                <w:sz w:val="18"/>
              </w:rPr>
              <w:t>field</w:t>
            </w:r>
            <w:r>
              <w:rPr>
                <w:color w:val="231F20"/>
                <w:spacing w:val="-6"/>
                <w:w w:val="110"/>
                <w:sz w:val="18"/>
              </w:rPr>
              <w:t> </w:t>
            </w:r>
            <w:r>
              <w:rPr>
                <w:color w:val="231F20"/>
                <w:w w:val="110"/>
                <w:sz w:val="18"/>
              </w:rPr>
              <w:t>of</w:t>
            </w:r>
            <w:r>
              <w:rPr>
                <w:color w:val="231F20"/>
                <w:spacing w:val="-6"/>
                <w:w w:val="110"/>
                <w:sz w:val="18"/>
              </w:rPr>
              <w:t> </w:t>
            </w:r>
            <w:r>
              <w:rPr>
                <w:color w:val="231F20"/>
                <w:w w:val="110"/>
                <w:sz w:val="18"/>
              </w:rPr>
              <w:t>view.</w:t>
            </w:r>
          </w:p>
        </w:tc>
      </w:tr>
      <w:tr>
        <w:trPr>
          <w:trHeight w:val="938" w:hRule="atLeast"/>
        </w:trPr>
        <w:tc>
          <w:tcPr>
            <w:tcW w:w="2159" w:type="dxa"/>
          </w:tcPr>
          <w:p>
            <w:pPr>
              <w:pStyle w:val="TableParagraph"/>
              <w:spacing w:line="249" w:lineRule="auto"/>
              <w:ind w:left="80"/>
              <w:rPr>
                <w:sz w:val="18"/>
              </w:rPr>
            </w:pPr>
            <w:r>
              <w:rPr>
                <w:color w:val="231F20"/>
                <w:w w:val="110"/>
                <w:sz w:val="18"/>
              </w:rPr>
              <w:t>Standard Model of cosmology</w:t>
            </w:r>
          </w:p>
        </w:tc>
        <w:tc>
          <w:tcPr>
            <w:tcW w:w="7460" w:type="dxa"/>
          </w:tcPr>
          <w:p>
            <w:pPr>
              <w:pStyle w:val="TableParagraph"/>
              <w:spacing w:line="249" w:lineRule="auto"/>
              <w:ind w:right="434"/>
              <w:rPr>
                <w:sz w:val="18"/>
              </w:rPr>
            </w:pPr>
            <w:r>
              <w:rPr>
                <w:color w:val="231F20"/>
                <w:w w:val="110"/>
                <w:sz w:val="18"/>
              </w:rPr>
              <w:t>The</w:t>
            </w:r>
            <w:r>
              <w:rPr>
                <w:color w:val="231F20"/>
                <w:spacing w:val="-30"/>
                <w:w w:val="110"/>
                <w:sz w:val="18"/>
              </w:rPr>
              <w:t> </w:t>
            </w:r>
            <w:r>
              <w:rPr>
                <w:color w:val="231F20"/>
                <w:w w:val="110"/>
                <w:sz w:val="18"/>
              </w:rPr>
              <w:t>Standard</w:t>
            </w:r>
            <w:r>
              <w:rPr>
                <w:color w:val="231F20"/>
                <w:spacing w:val="-29"/>
                <w:w w:val="110"/>
                <w:sz w:val="18"/>
              </w:rPr>
              <w:t> </w:t>
            </w:r>
            <w:r>
              <w:rPr>
                <w:color w:val="231F20"/>
                <w:w w:val="110"/>
                <w:sz w:val="18"/>
              </w:rPr>
              <w:t>Model</w:t>
            </w:r>
            <w:r>
              <w:rPr>
                <w:color w:val="231F20"/>
                <w:spacing w:val="-30"/>
                <w:w w:val="110"/>
                <w:sz w:val="18"/>
              </w:rPr>
              <w:t> </w:t>
            </w:r>
            <w:r>
              <w:rPr>
                <w:color w:val="231F20"/>
                <w:w w:val="110"/>
                <w:sz w:val="18"/>
              </w:rPr>
              <w:t>of</w:t>
            </w:r>
            <w:r>
              <w:rPr>
                <w:color w:val="231F20"/>
                <w:spacing w:val="-29"/>
                <w:w w:val="110"/>
                <w:sz w:val="18"/>
              </w:rPr>
              <w:t> </w:t>
            </w:r>
            <w:r>
              <w:rPr>
                <w:color w:val="231F20"/>
                <w:w w:val="110"/>
                <w:sz w:val="18"/>
              </w:rPr>
              <w:t>cosmology</w:t>
            </w:r>
            <w:r>
              <w:rPr>
                <w:color w:val="231F20"/>
                <w:spacing w:val="-30"/>
                <w:w w:val="110"/>
                <w:sz w:val="18"/>
              </w:rPr>
              <w:t> </w:t>
            </w:r>
            <w:r>
              <w:rPr>
                <w:color w:val="231F20"/>
                <w:w w:val="110"/>
                <w:sz w:val="18"/>
              </w:rPr>
              <w:t>(the</w:t>
            </w:r>
            <w:r>
              <w:rPr>
                <w:color w:val="231F20"/>
                <w:spacing w:val="-29"/>
                <w:w w:val="110"/>
                <w:sz w:val="18"/>
              </w:rPr>
              <w:t> </w:t>
            </w:r>
            <w:r>
              <w:rPr>
                <w:color w:val="231F20"/>
                <w:w w:val="110"/>
                <w:sz w:val="18"/>
              </w:rPr>
              <w:t>Big</w:t>
            </w:r>
            <w:r>
              <w:rPr>
                <w:color w:val="231F20"/>
                <w:spacing w:val="-30"/>
                <w:w w:val="110"/>
                <w:sz w:val="18"/>
              </w:rPr>
              <w:t> </w:t>
            </w:r>
            <w:r>
              <w:rPr>
                <w:color w:val="231F20"/>
                <w:w w:val="110"/>
                <w:sz w:val="18"/>
              </w:rPr>
              <w:t>Bang</w:t>
            </w:r>
            <w:r>
              <w:rPr>
                <w:color w:val="231F20"/>
                <w:spacing w:val="-29"/>
                <w:w w:val="110"/>
                <w:sz w:val="18"/>
              </w:rPr>
              <w:t> </w:t>
            </w:r>
            <w:r>
              <w:rPr>
                <w:color w:val="231F20"/>
                <w:w w:val="110"/>
                <w:sz w:val="18"/>
              </w:rPr>
              <w:t>model)</w:t>
            </w:r>
            <w:r>
              <w:rPr>
                <w:color w:val="231F20"/>
                <w:spacing w:val="-30"/>
                <w:w w:val="110"/>
                <w:sz w:val="18"/>
              </w:rPr>
              <w:t> </w:t>
            </w:r>
            <w:r>
              <w:rPr>
                <w:color w:val="231F20"/>
                <w:w w:val="110"/>
                <w:sz w:val="18"/>
              </w:rPr>
              <w:t>successfully</w:t>
            </w:r>
            <w:r>
              <w:rPr>
                <w:color w:val="231F20"/>
                <w:spacing w:val="-29"/>
                <w:w w:val="110"/>
                <w:sz w:val="18"/>
              </w:rPr>
              <w:t> </w:t>
            </w:r>
            <w:r>
              <w:rPr>
                <w:color w:val="231F20"/>
                <w:w w:val="110"/>
                <w:sz w:val="18"/>
              </w:rPr>
              <w:t>accounts</w:t>
            </w:r>
            <w:r>
              <w:rPr>
                <w:color w:val="231F20"/>
                <w:spacing w:val="-30"/>
                <w:w w:val="110"/>
                <w:sz w:val="18"/>
              </w:rPr>
              <w:t> </w:t>
            </w:r>
            <w:r>
              <w:rPr>
                <w:color w:val="231F20"/>
                <w:w w:val="110"/>
                <w:sz w:val="18"/>
              </w:rPr>
              <w:t>for: accelerating</w:t>
            </w:r>
            <w:r>
              <w:rPr>
                <w:color w:val="231F20"/>
                <w:spacing w:val="-28"/>
                <w:w w:val="110"/>
                <w:sz w:val="18"/>
              </w:rPr>
              <w:t> </w:t>
            </w:r>
            <w:r>
              <w:rPr>
                <w:color w:val="231F20"/>
                <w:w w:val="110"/>
                <w:sz w:val="18"/>
              </w:rPr>
              <w:t>expansion</w:t>
            </w:r>
            <w:r>
              <w:rPr>
                <w:color w:val="231F20"/>
                <w:spacing w:val="-28"/>
                <w:w w:val="110"/>
                <w:sz w:val="18"/>
              </w:rPr>
              <w:t> </w:t>
            </w:r>
            <w:r>
              <w:rPr>
                <w:color w:val="231F20"/>
                <w:w w:val="110"/>
                <w:sz w:val="18"/>
              </w:rPr>
              <w:t>of</w:t>
            </w:r>
            <w:r>
              <w:rPr>
                <w:color w:val="231F20"/>
                <w:spacing w:val="-28"/>
                <w:w w:val="110"/>
                <w:sz w:val="18"/>
              </w:rPr>
              <w:t> </w:t>
            </w:r>
            <w:r>
              <w:rPr>
                <w:color w:val="231F20"/>
                <w:w w:val="110"/>
                <w:sz w:val="18"/>
              </w:rPr>
              <w:t>the</w:t>
            </w:r>
            <w:r>
              <w:rPr>
                <w:color w:val="231F20"/>
                <w:spacing w:val="-27"/>
                <w:w w:val="110"/>
                <w:sz w:val="18"/>
              </w:rPr>
              <w:t> </w:t>
            </w:r>
            <w:r>
              <w:rPr>
                <w:color w:val="231F20"/>
                <w:w w:val="110"/>
                <w:sz w:val="18"/>
              </w:rPr>
              <w:t>Universe;</w:t>
            </w:r>
            <w:r>
              <w:rPr>
                <w:color w:val="231F20"/>
                <w:spacing w:val="-28"/>
                <w:w w:val="110"/>
                <w:sz w:val="18"/>
              </w:rPr>
              <w:t> </w:t>
            </w:r>
            <w:r>
              <w:rPr>
                <w:color w:val="231F20"/>
                <w:w w:val="110"/>
                <w:sz w:val="18"/>
              </w:rPr>
              <w:t>cosmic</w:t>
            </w:r>
            <w:r>
              <w:rPr>
                <w:color w:val="231F20"/>
                <w:spacing w:val="-28"/>
                <w:w w:val="110"/>
                <w:sz w:val="18"/>
              </w:rPr>
              <w:t> </w:t>
            </w:r>
            <w:r>
              <w:rPr>
                <w:color w:val="231F20"/>
                <w:w w:val="110"/>
                <w:sz w:val="18"/>
              </w:rPr>
              <w:t>microwave</w:t>
            </w:r>
            <w:r>
              <w:rPr>
                <w:color w:val="231F20"/>
                <w:spacing w:val="-27"/>
                <w:w w:val="110"/>
                <w:sz w:val="18"/>
              </w:rPr>
              <w:t> </w:t>
            </w:r>
            <w:r>
              <w:rPr>
                <w:color w:val="231F20"/>
                <w:w w:val="110"/>
                <w:sz w:val="18"/>
              </w:rPr>
              <w:t>background</w:t>
            </w:r>
            <w:r>
              <w:rPr>
                <w:color w:val="231F20"/>
                <w:spacing w:val="-28"/>
                <w:w w:val="110"/>
                <w:sz w:val="18"/>
              </w:rPr>
              <w:t> </w:t>
            </w:r>
            <w:r>
              <w:rPr>
                <w:color w:val="231F20"/>
                <w:w w:val="110"/>
                <w:sz w:val="18"/>
              </w:rPr>
              <w:t>radiation; creation of light elements in the early Universe; and the origin of large-scale structure in the</w:t>
            </w:r>
            <w:r>
              <w:rPr>
                <w:color w:val="231F20"/>
                <w:spacing w:val="-17"/>
                <w:w w:val="110"/>
                <w:sz w:val="18"/>
              </w:rPr>
              <w:t> </w:t>
            </w:r>
            <w:r>
              <w:rPr>
                <w:color w:val="231F20"/>
                <w:w w:val="110"/>
                <w:sz w:val="18"/>
              </w:rPr>
              <w:t>Universe.</w:t>
            </w:r>
          </w:p>
        </w:tc>
      </w:tr>
      <w:tr>
        <w:trPr>
          <w:trHeight w:val="1426" w:hRule="atLeast"/>
        </w:trPr>
        <w:tc>
          <w:tcPr>
            <w:tcW w:w="2159" w:type="dxa"/>
          </w:tcPr>
          <w:p>
            <w:pPr>
              <w:pStyle w:val="TableParagraph"/>
              <w:spacing w:line="249" w:lineRule="auto"/>
              <w:ind w:left="80"/>
              <w:rPr>
                <w:sz w:val="18"/>
              </w:rPr>
            </w:pPr>
            <w:r>
              <w:rPr>
                <w:color w:val="231F20"/>
                <w:w w:val="110"/>
                <w:sz w:val="18"/>
              </w:rPr>
              <w:t>Standard Model of particle physics</w:t>
            </w:r>
          </w:p>
        </w:tc>
        <w:tc>
          <w:tcPr>
            <w:tcW w:w="7460" w:type="dxa"/>
          </w:tcPr>
          <w:p>
            <w:pPr>
              <w:pStyle w:val="TableParagraph"/>
              <w:spacing w:line="249" w:lineRule="auto"/>
              <w:ind w:right="107"/>
              <w:rPr>
                <w:sz w:val="18"/>
              </w:rPr>
            </w:pPr>
            <w:r>
              <w:rPr>
                <w:color w:val="231F20"/>
                <w:w w:val="110"/>
                <w:sz w:val="18"/>
              </w:rPr>
              <w:t>The</w:t>
            </w:r>
            <w:r>
              <w:rPr>
                <w:color w:val="231F20"/>
                <w:spacing w:val="-13"/>
                <w:w w:val="110"/>
                <w:sz w:val="18"/>
              </w:rPr>
              <w:t> </w:t>
            </w:r>
            <w:r>
              <w:rPr>
                <w:color w:val="231F20"/>
                <w:w w:val="110"/>
                <w:sz w:val="18"/>
              </w:rPr>
              <w:t>Standard</w:t>
            </w:r>
            <w:r>
              <w:rPr>
                <w:color w:val="231F20"/>
                <w:spacing w:val="-12"/>
                <w:w w:val="110"/>
                <w:sz w:val="18"/>
              </w:rPr>
              <w:t> </w:t>
            </w:r>
            <w:r>
              <w:rPr>
                <w:color w:val="231F20"/>
                <w:w w:val="110"/>
                <w:sz w:val="18"/>
              </w:rPr>
              <w:t>Model</w:t>
            </w:r>
            <w:r>
              <w:rPr>
                <w:color w:val="231F20"/>
                <w:spacing w:val="-13"/>
                <w:w w:val="110"/>
                <w:sz w:val="18"/>
              </w:rPr>
              <w:t> </w:t>
            </w:r>
            <w:r>
              <w:rPr>
                <w:color w:val="231F20"/>
                <w:w w:val="110"/>
                <w:sz w:val="18"/>
              </w:rPr>
              <w:t>of</w:t>
            </w:r>
            <w:r>
              <w:rPr>
                <w:color w:val="231F20"/>
                <w:spacing w:val="-12"/>
                <w:w w:val="110"/>
                <w:sz w:val="18"/>
              </w:rPr>
              <w:t> </w:t>
            </w:r>
            <w:r>
              <w:rPr>
                <w:color w:val="231F20"/>
                <w:w w:val="110"/>
                <w:sz w:val="18"/>
              </w:rPr>
              <w:t>particle</w:t>
            </w:r>
            <w:r>
              <w:rPr>
                <w:color w:val="231F20"/>
                <w:spacing w:val="-12"/>
                <w:w w:val="110"/>
                <w:sz w:val="18"/>
              </w:rPr>
              <w:t> </w:t>
            </w:r>
            <w:r>
              <w:rPr>
                <w:color w:val="231F20"/>
                <w:w w:val="110"/>
                <w:sz w:val="18"/>
              </w:rPr>
              <w:t>physics</w:t>
            </w:r>
            <w:r>
              <w:rPr>
                <w:color w:val="231F20"/>
                <w:spacing w:val="-13"/>
                <w:w w:val="110"/>
                <w:sz w:val="18"/>
              </w:rPr>
              <w:t> </w:t>
            </w:r>
            <w:r>
              <w:rPr>
                <w:color w:val="231F20"/>
                <w:w w:val="110"/>
                <w:sz w:val="18"/>
              </w:rPr>
              <w:t>is</w:t>
            </w:r>
            <w:r>
              <w:rPr>
                <w:color w:val="231F20"/>
                <w:spacing w:val="-12"/>
                <w:w w:val="110"/>
                <w:sz w:val="18"/>
              </w:rPr>
              <w:t> </w:t>
            </w:r>
            <w:r>
              <w:rPr>
                <w:color w:val="231F20"/>
                <w:w w:val="110"/>
                <w:sz w:val="18"/>
              </w:rPr>
              <w:t>a</w:t>
            </w:r>
            <w:r>
              <w:rPr>
                <w:color w:val="231F20"/>
                <w:spacing w:val="-12"/>
                <w:w w:val="110"/>
                <w:sz w:val="18"/>
              </w:rPr>
              <w:t> </w:t>
            </w:r>
            <w:r>
              <w:rPr>
                <w:color w:val="231F20"/>
                <w:w w:val="110"/>
                <w:sz w:val="18"/>
              </w:rPr>
              <w:t>theory</w:t>
            </w:r>
            <w:r>
              <w:rPr>
                <w:color w:val="231F20"/>
                <w:spacing w:val="-13"/>
                <w:w w:val="110"/>
                <w:sz w:val="18"/>
              </w:rPr>
              <w:t> </w:t>
            </w:r>
            <w:r>
              <w:rPr>
                <w:color w:val="231F20"/>
                <w:w w:val="110"/>
                <w:sz w:val="18"/>
              </w:rPr>
              <w:t>that</w:t>
            </w:r>
            <w:r>
              <w:rPr>
                <w:color w:val="231F20"/>
                <w:spacing w:val="-12"/>
                <w:w w:val="110"/>
                <w:sz w:val="18"/>
              </w:rPr>
              <w:t> </w:t>
            </w:r>
            <w:r>
              <w:rPr>
                <w:color w:val="231F20"/>
                <w:w w:val="110"/>
                <w:sz w:val="18"/>
              </w:rPr>
              <w:t>brings</w:t>
            </w:r>
            <w:r>
              <w:rPr>
                <w:color w:val="231F20"/>
                <w:spacing w:val="-13"/>
                <w:w w:val="110"/>
                <w:sz w:val="18"/>
              </w:rPr>
              <w:t> </w:t>
            </w:r>
            <w:r>
              <w:rPr>
                <w:color w:val="231F20"/>
                <w:w w:val="110"/>
                <w:sz w:val="18"/>
              </w:rPr>
              <w:t>together</w:t>
            </w:r>
            <w:r>
              <w:rPr>
                <w:color w:val="231F20"/>
                <w:spacing w:val="-12"/>
                <w:w w:val="110"/>
                <w:sz w:val="18"/>
              </w:rPr>
              <w:t> </w:t>
            </w:r>
            <w:r>
              <w:rPr>
                <w:color w:val="231F20"/>
                <w:w w:val="110"/>
                <w:sz w:val="18"/>
              </w:rPr>
              <w:t>fundamental particles of matter and three of the four known fundamental interactions</w:t>
            </w:r>
            <w:r>
              <w:rPr>
                <w:color w:val="231F20"/>
                <w:spacing w:val="-14"/>
                <w:w w:val="110"/>
                <w:sz w:val="18"/>
              </w:rPr>
              <w:t> </w:t>
            </w:r>
            <w:r>
              <w:rPr>
                <w:color w:val="231F20"/>
                <w:w w:val="110"/>
                <w:sz w:val="18"/>
              </w:rPr>
              <w:t>that</w:t>
            </w:r>
          </w:p>
          <w:p>
            <w:pPr>
              <w:pStyle w:val="TableParagraph"/>
              <w:spacing w:line="249" w:lineRule="auto" w:before="1"/>
              <w:ind w:right="107"/>
              <w:rPr>
                <w:sz w:val="18"/>
              </w:rPr>
            </w:pPr>
            <w:r>
              <w:rPr>
                <w:color w:val="231F20"/>
                <w:w w:val="110"/>
                <w:sz w:val="18"/>
              </w:rPr>
              <w:t>exist</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Universe.</w:t>
            </w:r>
            <w:r>
              <w:rPr>
                <w:color w:val="231F20"/>
                <w:spacing w:val="-17"/>
                <w:w w:val="110"/>
                <w:sz w:val="18"/>
              </w:rPr>
              <w:t> </w:t>
            </w:r>
            <w:r>
              <w:rPr>
                <w:color w:val="231F20"/>
                <w:w w:val="110"/>
                <w:sz w:val="18"/>
              </w:rPr>
              <w:t>According</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the</w:t>
            </w:r>
            <w:r>
              <w:rPr>
                <w:color w:val="231F20"/>
                <w:spacing w:val="-17"/>
                <w:w w:val="110"/>
                <w:sz w:val="18"/>
              </w:rPr>
              <w:t> </w:t>
            </w:r>
            <w:r>
              <w:rPr>
                <w:color w:val="231F20"/>
                <w:w w:val="110"/>
                <w:sz w:val="18"/>
              </w:rPr>
              <w:t>model,</w:t>
            </w:r>
            <w:r>
              <w:rPr>
                <w:color w:val="231F20"/>
                <w:spacing w:val="-16"/>
                <w:w w:val="110"/>
                <w:sz w:val="18"/>
              </w:rPr>
              <w:t> </w:t>
            </w:r>
            <w:r>
              <w:rPr>
                <w:color w:val="231F20"/>
                <w:w w:val="110"/>
                <w:sz w:val="18"/>
              </w:rPr>
              <w:t>all</w:t>
            </w:r>
            <w:r>
              <w:rPr>
                <w:color w:val="231F20"/>
                <w:spacing w:val="-16"/>
                <w:w w:val="110"/>
                <w:sz w:val="18"/>
              </w:rPr>
              <w:t> </w:t>
            </w:r>
            <w:r>
              <w:rPr>
                <w:color w:val="231F20"/>
                <w:w w:val="110"/>
                <w:sz w:val="18"/>
              </w:rPr>
              <w:t>matter</w:t>
            </w:r>
            <w:r>
              <w:rPr>
                <w:color w:val="231F20"/>
                <w:spacing w:val="-17"/>
                <w:w w:val="110"/>
                <w:sz w:val="18"/>
              </w:rPr>
              <w:t> </w:t>
            </w:r>
            <w:r>
              <w:rPr>
                <w:color w:val="231F20"/>
                <w:w w:val="110"/>
                <w:sz w:val="18"/>
              </w:rPr>
              <w:t>is</w:t>
            </w:r>
            <w:r>
              <w:rPr>
                <w:color w:val="231F20"/>
                <w:spacing w:val="-16"/>
                <w:w w:val="110"/>
                <w:sz w:val="18"/>
              </w:rPr>
              <w:t> </w:t>
            </w:r>
            <w:r>
              <w:rPr>
                <w:color w:val="231F20"/>
                <w:w w:val="110"/>
                <w:sz w:val="18"/>
              </w:rPr>
              <w:t>made</w:t>
            </w:r>
            <w:r>
              <w:rPr>
                <w:color w:val="231F20"/>
                <w:spacing w:val="-16"/>
                <w:w w:val="110"/>
                <w:sz w:val="18"/>
              </w:rPr>
              <w:t> </w:t>
            </w:r>
            <w:r>
              <w:rPr>
                <w:color w:val="231F20"/>
                <w:w w:val="110"/>
                <w:sz w:val="18"/>
              </w:rPr>
              <w:t>from</w:t>
            </w:r>
            <w:r>
              <w:rPr>
                <w:color w:val="231F20"/>
                <w:spacing w:val="-17"/>
                <w:w w:val="110"/>
                <w:sz w:val="18"/>
              </w:rPr>
              <w:t> </w:t>
            </w:r>
            <w:r>
              <w:rPr>
                <w:color w:val="231F20"/>
                <w:w w:val="110"/>
                <w:sz w:val="18"/>
              </w:rPr>
              <w:t>six</w:t>
            </w:r>
            <w:r>
              <w:rPr>
                <w:color w:val="231F20"/>
                <w:spacing w:val="-16"/>
                <w:w w:val="110"/>
                <w:sz w:val="18"/>
              </w:rPr>
              <w:t> </w:t>
            </w:r>
            <w:r>
              <w:rPr>
                <w:color w:val="231F20"/>
                <w:w w:val="110"/>
                <w:sz w:val="18"/>
              </w:rPr>
              <w:t>quarks,</w:t>
            </w:r>
            <w:r>
              <w:rPr>
                <w:color w:val="231F20"/>
                <w:spacing w:val="-16"/>
                <w:w w:val="110"/>
                <w:sz w:val="18"/>
              </w:rPr>
              <w:t> </w:t>
            </w:r>
            <w:r>
              <w:rPr>
                <w:color w:val="231F20"/>
                <w:w w:val="110"/>
                <w:sz w:val="18"/>
              </w:rPr>
              <w:t>six leptons and four</w:t>
            </w:r>
            <w:r>
              <w:rPr>
                <w:color w:val="231F20"/>
                <w:spacing w:val="-17"/>
                <w:w w:val="110"/>
                <w:sz w:val="18"/>
              </w:rPr>
              <w:t> </w:t>
            </w:r>
            <w:r>
              <w:rPr>
                <w:color w:val="231F20"/>
                <w:w w:val="110"/>
                <w:sz w:val="18"/>
              </w:rPr>
              <w:t>bosons.</w:t>
            </w:r>
          </w:p>
          <w:p>
            <w:pPr>
              <w:pStyle w:val="TableParagraph"/>
              <w:spacing w:line="249" w:lineRule="auto" w:before="58"/>
              <w:ind w:right="107"/>
              <w:rPr>
                <w:sz w:val="18"/>
              </w:rPr>
            </w:pPr>
            <w:r>
              <w:rPr>
                <w:color w:val="231F20"/>
                <w:w w:val="110"/>
                <w:sz w:val="18"/>
              </w:rPr>
              <w:t>The</w:t>
            </w:r>
            <w:r>
              <w:rPr>
                <w:color w:val="231F20"/>
                <w:spacing w:val="-13"/>
                <w:w w:val="110"/>
                <w:sz w:val="18"/>
              </w:rPr>
              <w:t> </w:t>
            </w:r>
            <w:r>
              <w:rPr>
                <w:color w:val="231F20"/>
                <w:w w:val="110"/>
                <w:sz w:val="18"/>
              </w:rPr>
              <w:t>model</w:t>
            </w:r>
            <w:r>
              <w:rPr>
                <w:color w:val="231F20"/>
                <w:spacing w:val="-13"/>
                <w:w w:val="110"/>
                <w:sz w:val="18"/>
              </w:rPr>
              <w:t> </w:t>
            </w:r>
            <w:r>
              <w:rPr>
                <w:color w:val="231F20"/>
                <w:w w:val="110"/>
                <w:sz w:val="18"/>
              </w:rPr>
              <w:t>falls</w:t>
            </w:r>
            <w:r>
              <w:rPr>
                <w:color w:val="231F20"/>
                <w:spacing w:val="-13"/>
                <w:w w:val="110"/>
                <w:sz w:val="18"/>
              </w:rPr>
              <w:t> </w:t>
            </w:r>
            <w:r>
              <w:rPr>
                <w:color w:val="231F20"/>
                <w:spacing w:val="2"/>
                <w:w w:val="110"/>
                <w:sz w:val="18"/>
              </w:rPr>
              <w:t>short</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being</w:t>
            </w:r>
            <w:r>
              <w:rPr>
                <w:color w:val="231F20"/>
                <w:spacing w:val="-12"/>
                <w:w w:val="110"/>
                <w:sz w:val="18"/>
              </w:rPr>
              <w:t> </w:t>
            </w:r>
            <w:r>
              <w:rPr>
                <w:color w:val="231F20"/>
                <w:w w:val="110"/>
                <w:sz w:val="18"/>
              </w:rPr>
              <w:t>a</w:t>
            </w:r>
            <w:r>
              <w:rPr>
                <w:color w:val="231F20"/>
                <w:spacing w:val="-13"/>
                <w:w w:val="110"/>
                <w:sz w:val="18"/>
              </w:rPr>
              <w:t> </w:t>
            </w:r>
            <w:r>
              <w:rPr>
                <w:color w:val="231F20"/>
                <w:w w:val="110"/>
                <w:sz w:val="18"/>
              </w:rPr>
              <w:t>comprehensive</w:t>
            </w:r>
            <w:r>
              <w:rPr>
                <w:color w:val="231F20"/>
                <w:spacing w:val="-13"/>
                <w:w w:val="110"/>
                <w:sz w:val="18"/>
              </w:rPr>
              <w:t> </w:t>
            </w:r>
            <w:r>
              <w:rPr>
                <w:color w:val="231F20"/>
                <w:w w:val="110"/>
                <w:sz w:val="18"/>
              </w:rPr>
              <w:t>theory</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fundamental</w:t>
            </w:r>
            <w:r>
              <w:rPr>
                <w:color w:val="231F20"/>
                <w:spacing w:val="-13"/>
                <w:w w:val="110"/>
                <w:sz w:val="18"/>
              </w:rPr>
              <w:t> </w:t>
            </w:r>
            <w:r>
              <w:rPr>
                <w:color w:val="231F20"/>
                <w:w w:val="110"/>
                <w:sz w:val="18"/>
              </w:rPr>
              <w:t>interactions </w:t>
            </w:r>
            <w:r>
              <w:rPr>
                <w:color w:val="231F20"/>
                <w:w w:val="115"/>
                <w:sz w:val="18"/>
              </w:rPr>
              <w:t>because it doesn’t include</w:t>
            </w:r>
            <w:r>
              <w:rPr>
                <w:color w:val="231F20"/>
                <w:spacing w:val="-39"/>
                <w:w w:val="115"/>
                <w:sz w:val="18"/>
              </w:rPr>
              <w:t> </w:t>
            </w:r>
            <w:r>
              <w:rPr>
                <w:color w:val="231F20"/>
                <w:w w:val="115"/>
                <w:sz w:val="18"/>
              </w:rPr>
              <w:t>gravity.</w:t>
            </w:r>
          </w:p>
        </w:tc>
      </w:tr>
      <w:tr>
        <w:trPr>
          <w:trHeight w:val="722" w:hRule="atLeast"/>
        </w:trPr>
        <w:tc>
          <w:tcPr>
            <w:tcW w:w="2159" w:type="dxa"/>
          </w:tcPr>
          <w:p>
            <w:pPr>
              <w:pStyle w:val="TableParagraph"/>
              <w:ind w:left="80"/>
              <w:rPr>
                <w:sz w:val="18"/>
              </w:rPr>
            </w:pPr>
            <w:r>
              <w:rPr>
                <w:color w:val="231F20"/>
                <w:w w:val="115"/>
                <w:sz w:val="18"/>
              </w:rPr>
              <w:t>string theory</w:t>
            </w:r>
          </w:p>
        </w:tc>
        <w:tc>
          <w:tcPr>
            <w:tcW w:w="7460" w:type="dxa"/>
          </w:tcPr>
          <w:p>
            <w:pPr>
              <w:pStyle w:val="TableParagraph"/>
              <w:spacing w:line="249" w:lineRule="auto"/>
              <w:ind w:right="107"/>
              <w:rPr>
                <w:sz w:val="18"/>
              </w:rPr>
            </w:pPr>
            <w:r>
              <w:rPr>
                <w:color w:val="231F20"/>
                <w:w w:val="110"/>
                <w:sz w:val="18"/>
              </w:rPr>
              <w:t>String theory is a mathematical attempt to explain the nature of the fundamental particles of matter and the fundamental interactions in nature, including gravity. It attempts to unify general relativity and quantum mechanics.</w:t>
            </w:r>
          </w:p>
        </w:tc>
      </w:tr>
      <w:tr>
        <w:trPr>
          <w:trHeight w:val="1426" w:hRule="atLeast"/>
        </w:trPr>
        <w:tc>
          <w:tcPr>
            <w:tcW w:w="2159" w:type="dxa"/>
          </w:tcPr>
          <w:p>
            <w:pPr>
              <w:pStyle w:val="TableParagraph"/>
              <w:ind w:left="80"/>
              <w:rPr>
                <w:sz w:val="18"/>
              </w:rPr>
            </w:pPr>
            <w:r>
              <w:rPr>
                <w:color w:val="231F20"/>
                <w:w w:val="105"/>
                <w:sz w:val="18"/>
              </w:rPr>
              <w:t>supersymmetry</w:t>
            </w:r>
          </w:p>
        </w:tc>
        <w:tc>
          <w:tcPr>
            <w:tcW w:w="7460" w:type="dxa"/>
          </w:tcPr>
          <w:p>
            <w:pPr>
              <w:pStyle w:val="TableParagraph"/>
              <w:spacing w:line="249" w:lineRule="auto"/>
              <w:ind w:right="154"/>
              <w:rPr>
                <w:sz w:val="18"/>
              </w:rPr>
            </w:pPr>
            <w:r>
              <w:rPr>
                <w:color w:val="231F20"/>
                <w:w w:val="110"/>
                <w:sz w:val="18"/>
              </w:rPr>
              <w:t>Some physicists attempting to unify gravity with other fundamental interactions suggest</w:t>
            </w:r>
            <w:r>
              <w:rPr>
                <w:color w:val="231F20"/>
                <w:spacing w:val="-30"/>
                <w:w w:val="110"/>
                <w:sz w:val="18"/>
              </w:rPr>
              <w:t> </w:t>
            </w:r>
            <w:r>
              <w:rPr>
                <w:color w:val="231F20"/>
                <w:w w:val="110"/>
                <w:sz w:val="18"/>
              </w:rPr>
              <w:t>that</w:t>
            </w:r>
            <w:r>
              <w:rPr>
                <w:color w:val="231F20"/>
                <w:spacing w:val="-29"/>
                <w:w w:val="110"/>
                <w:sz w:val="18"/>
              </w:rPr>
              <w:t> </w:t>
            </w:r>
            <w:r>
              <w:rPr>
                <w:color w:val="231F20"/>
                <w:w w:val="110"/>
                <w:sz w:val="18"/>
              </w:rPr>
              <w:t>every</w:t>
            </w:r>
            <w:r>
              <w:rPr>
                <w:color w:val="231F20"/>
                <w:spacing w:val="-29"/>
                <w:w w:val="110"/>
                <w:sz w:val="18"/>
              </w:rPr>
              <w:t> </w:t>
            </w:r>
            <w:r>
              <w:rPr>
                <w:color w:val="231F20"/>
                <w:w w:val="110"/>
                <w:sz w:val="18"/>
              </w:rPr>
              <w:t>fundamental</w:t>
            </w:r>
            <w:r>
              <w:rPr>
                <w:color w:val="231F20"/>
                <w:spacing w:val="-29"/>
                <w:w w:val="110"/>
                <w:sz w:val="18"/>
              </w:rPr>
              <w:t> </w:t>
            </w:r>
            <w:r>
              <w:rPr>
                <w:color w:val="231F20"/>
                <w:w w:val="110"/>
                <w:sz w:val="18"/>
              </w:rPr>
              <w:t>matter</w:t>
            </w:r>
            <w:r>
              <w:rPr>
                <w:color w:val="231F20"/>
                <w:spacing w:val="-30"/>
                <w:w w:val="110"/>
                <w:sz w:val="18"/>
              </w:rPr>
              <w:t> </w:t>
            </w:r>
            <w:r>
              <w:rPr>
                <w:color w:val="231F20"/>
                <w:w w:val="110"/>
                <w:sz w:val="18"/>
              </w:rPr>
              <w:t>particle</w:t>
            </w:r>
            <w:r>
              <w:rPr>
                <w:color w:val="231F20"/>
                <w:spacing w:val="-29"/>
                <w:w w:val="110"/>
                <w:sz w:val="18"/>
              </w:rPr>
              <w:t> </w:t>
            </w:r>
            <w:r>
              <w:rPr>
                <w:color w:val="231F20"/>
                <w:w w:val="110"/>
                <w:sz w:val="18"/>
              </w:rPr>
              <w:t>should</w:t>
            </w:r>
            <w:r>
              <w:rPr>
                <w:color w:val="231F20"/>
                <w:spacing w:val="-29"/>
                <w:w w:val="110"/>
                <w:sz w:val="18"/>
              </w:rPr>
              <w:t> </w:t>
            </w:r>
            <w:r>
              <w:rPr>
                <w:color w:val="231F20"/>
                <w:w w:val="110"/>
                <w:sz w:val="18"/>
              </w:rPr>
              <w:t>have</w:t>
            </w:r>
            <w:r>
              <w:rPr>
                <w:color w:val="231F20"/>
                <w:spacing w:val="-29"/>
                <w:w w:val="110"/>
                <w:sz w:val="18"/>
              </w:rPr>
              <w:t> </w:t>
            </w:r>
            <w:r>
              <w:rPr>
                <w:color w:val="231F20"/>
                <w:w w:val="110"/>
                <w:sz w:val="18"/>
              </w:rPr>
              <w:t>a</w:t>
            </w:r>
            <w:r>
              <w:rPr>
                <w:color w:val="231F20"/>
                <w:spacing w:val="-29"/>
                <w:w w:val="110"/>
                <w:sz w:val="18"/>
              </w:rPr>
              <w:t> </w:t>
            </w:r>
            <w:r>
              <w:rPr>
                <w:color w:val="231F20"/>
                <w:w w:val="110"/>
                <w:sz w:val="18"/>
              </w:rPr>
              <w:t>massive</w:t>
            </w:r>
            <w:r>
              <w:rPr>
                <w:color w:val="231F20"/>
                <w:spacing w:val="-30"/>
                <w:w w:val="110"/>
                <w:sz w:val="18"/>
              </w:rPr>
              <w:t> </w:t>
            </w:r>
            <w:r>
              <w:rPr>
                <w:color w:val="231F20"/>
                <w:w w:val="110"/>
                <w:sz w:val="18"/>
              </w:rPr>
              <w:t>‘shadow’</w:t>
            </w:r>
            <w:r>
              <w:rPr>
                <w:color w:val="231F20"/>
                <w:spacing w:val="-29"/>
                <w:w w:val="110"/>
                <w:sz w:val="18"/>
              </w:rPr>
              <w:t> </w:t>
            </w:r>
            <w:r>
              <w:rPr>
                <w:color w:val="231F20"/>
                <w:w w:val="110"/>
                <w:sz w:val="18"/>
              </w:rPr>
              <w:t>force carrier</w:t>
            </w:r>
            <w:r>
              <w:rPr>
                <w:color w:val="231F20"/>
                <w:spacing w:val="-34"/>
                <w:w w:val="110"/>
                <w:sz w:val="18"/>
              </w:rPr>
              <w:t> </w:t>
            </w:r>
            <w:r>
              <w:rPr>
                <w:color w:val="231F20"/>
                <w:w w:val="110"/>
                <w:sz w:val="18"/>
              </w:rPr>
              <w:t>particle;</w:t>
            </w:r>
            <w:r>
              <w:rPr>
                <w:color w:val="231F20"/>
                <w:spacing w:val="-34"/>
                <w:w w:val="110"/>
                <w:sz w:val="18"/>
              </w:rPr>
              <w:t> </w:t>
            </w:r>
            <w:r>
              <w:rPr>
                <w:color w:val="231F20"/>
                <w:w w:val="110"/>
                <w:sz w:val="18"/>
              </w:rPr>
              <w:t>and</w:t>
            </w:r>
            <w:r>
              <w:rPr>
                <w:color w:val="231F20"/>
                <w:spacing w:val="-34"/>
                <w:w w:val="110"/>
                <w:sz w:val="18"/>
              </w:rPr>
              <w:t> </w:t>
            </w:r>
            <w:r>
              <w:rPr>
                <w:color w:val="231F20"/>
                <w:w w:val="110"/>
                <w:sz w:val="18"/>
              </w:rPr>
              <w:t>every</w:t>
            </w:r>
            <w:r>
              <w:rPr>
                <w:color w:val="231F20"/>
                <w:spacing w:val="-34"/>
                <w:w w:val="110"/>
                <w:sz w:val="18"/>
              </w:rPr>
              <w:t> </w:t>
            </w:r>
            <w:r>
              <w:rPr>
                <w:color w:val="231F20"/>
                <w:w w:val="110"/>
                <w:sz w:val="18"/>
              </w:rPr>
              <w:t>force</w:t>
            </w:r>
            <w:r>
              <w:rPr>
                <w:color w:val="231F20"/>
                <w:spacing w:val="-34"/>
                <w:w w:val="110"/>
                <w:sz w:val="18"/>
              </w:rPr>
              <w:t> </w:t>
            </w:r>
            <w:r>
              <w:rPr>
                <w:color w:val="231F20"/>
                <w:w w:val="110"/>
                <w:sz w:val="18"/>
              </w:rPr>
              <w:t>carrier</w:t>
            </w:r>
            <w:r>
              <w:rPr>
                <w:color w:val="231F20"/>
                <w:spacing w:val="-34"/>
                <w:w w:val="110"/>
                <w:sz w:val="18"/>
              </w:rPr>
              <w:t> </w:t>
            </w:r>
            <w:r>
              <w:rPr>
                <w:color w:val="231F20"/>
                <w:w w:val="110"/>
                <w:sz w:val="18"/>
              </w:rPr>
              <w:t>should</w:t>
            </w:r>
            <w:r>
              <w:rPr>
                <w:color w:val="231F20"/>
                <w:spacing w:val="-34"/>
                <w:w w:val="110"/>
                <w:sz w:val="18"/>
              </w:rPr>
              <w:t> </w:t>
            </w:r>
            <w:r>
              <w:rPr>
                <w:color w:val="231F20"/>
                <w:w w:val="110"/>
                <w:sz w:val="18"/>
              </w:rPr>
              <w:t>have</w:t>
            </w:r>
            <w:r>
              <w:rPr>
                <w:color w:val="231F20"/>
                <w:spacing w:val="-34"/>
                <w:w w:val="110"/>
                <w:sz w:val="18"/>
              </w:rPr>
              <w:t> </w:t>
            </w:r>
            <w:r>
              <w:rPr>
                <w:color w:val="231F20"/>
                <w:w w:val="110"/>
                <w:sz w:val="18"/>
              </w:rPr>
              <w:t>a</w:t>
            </w:r>
            <w:r>
              <w:rPr>
                <w:color w:val="231F20"/>
                <w:spacing w:val="-34"/>
                <w:w w:val="110"/>
                <w:sz w:val="18"/>
              </w:rPr>
              <w:t> </w:t>
            </w:r>
            <w:r>
              <w:rPr>
                <w:color w:val="231F20"/>
                <w:w w:val="110"/>
                <w:sz w:val="18"/>
              </w:rPr>
              <w:t>massive</w:t>
            </w:r>
            <w:r>
              <w:rPr>
                <w:color w:val="231F20"/>
                <w:spacing w:val="-34"/>
                <w:w w:val="110"/>
                <w:sz w:val="18"/>
              </w:rPr>
              <w:t> </w:t>
            </w:r>
            <w:r>
              <w:rPr>
                <w:color w:val="231F20"/>
                <w:w w:val="110"/>
                <w:sz w:val="18"/>
              </w:rPr>
              <w:t>‘shadow’</w:t>
            </w:r>
            <w:r>
              <w:rPr>
                <w:color w:val="231F20"/>
                <w:spacing w:val="-34"/>
                <w:w w:val="110"/>
                <w:sz w:val="18"/>
              </w:rPr>
              <w:t> </w:t>
            </w:r>
            <w:r>
              <w:rPr>
                <w:color w:val="231F20"/>
                <w:w w:val="110"/>
                <w:sz w:val="18"/>
              </w:rPr>
              <w:t>matter</w:t>
            </w:r>
            <w:r>
              <w:rPr>
                <w:color w:val="231F20"/>
                <w:spacing w:val="-34"/>
                <w:w w:val="110"/>
                <w:sz w:val="18"/>
              </w:rPr>
              <w:t> </w:t>
            </w:r>
            <w:r>
              <w:rPr>
                <w:color w:val="231F20"/>
                <w:w w:val="110"/>
                <w:sz w:val="18"/>
              </w:rPr>
              <w:t>particle. This</w:t>
            </w:r>
            <w:r>
              <w:rPr>
                <w:color w:val="231F20"/>
                <w:spacing w:val="-34"/>
                <w:w w:val="110"/>
                <w:sz w:val="18"/>
              </w:rPr>
              <w:t> </w:t>
            </w:r>
            <w:r>
              <w:rPr>
                <w:color w:val="231F20"/>
                <w:w w:val="110"/>
                <w:sz w:val="18"/>
              </w:rPr>
              <w:t>relationship</w:t>
            </w:r>
            <w:r>
              <w:rPr>
                <w:color w:val="231F20"/>
                <w:spacing w:val="-34"/>
                <w:w w:val="110"/>
                <w:sz w:val="18"/>
              </w:rPr>
              <w:t> </w:t>
            </w:r>
            <w:r>
              <w:rPr>
                <w:color w:val="231F20"/>
                <w:w w:val="110"/>
                <w:sz w:val="18"/>
              </w:rPr>
              <w:t>between</w:t>
            </w:r>
            <w:r>
              <w:rPr>
                <w:color w:val="231F20"/>
                <w:spacing w:val="-34"/>
                <w:w w:val="110"/>
                <w:sz w:val="18"/>
              </w:rPr>
              <w:t> </w:t>
            </w:r>
            <w:r>
              <w:rPr>
                <w:color w:val="231F20"/>
                <w:w w:val="110"/>
                <w:sz w:val="18"/>
              </w:rPr>
              <w:t>matter</w:t>
            </w:r>
            <w:r>
              <w:rPr>
                <w:color w:val="231F20"/>
                <w:spacing w:val="-34"/>
                <w:w w:val="110"/>
                <w:sz w:val="18"/>
              </w:rPr>
              <w:t> </w:t>
            </w:r>
            <w:r>
              <w:rPr>
                <w:color w:val="231F20"/>
                <w:w w:val="110"/>
                <w:sz w:val="18"/>
              </w:rPr>
              <w:t>particles</w:t>
            </w:r>
            <w:r>
              <w:rPr>
                <w:color w:val="231F20"/>
                <w:spacing w:val="-34"/>
                <w:w w:val="110"/>
                <w:sz w:val="18"/>
              </w:rPr>
              <w:t> </w:t>
            </w:r>
            <w:r>
              <w:rPr>
                <w:color w:val="231F20"/>
                <w:w w:val="110"/>
                <w:sz w:val="18"/>
              </w:rPr>
              <w:t>and</w:t>
            </w:r>
            <w:r>
              <w:rPr>
                <w:color w:val="231F20"/>
                <w:spacing w:val="-34"/>
                <w:w w:val="110"/>
                <w:sz w:val="18"/>
              </w:rPr>
              <w:t> </w:t>
            </w:r>
            <w:r>
              <w:rPr>
                <w:color w:val="231F20"/>
                <w:w w:val="110"/>
                <w:sz w:val="18"/>
              </w:rPr>
              <w:t>force</w:t>
            </w:r>
            <w:r>
              <w:rPr>
                <w:color w:val="231F20"/>
                <w:spacing w:val="-34"/>
                <w:w w:val="110"/>
                <w:sz w:val="18"/>
              </w:rPr>
              <w:t> </w:t>
            </w:r>
            <w:r>
              <w:rPr>
                <w:color w:val="231F20"/>
                <w:w w:val="110"/>
                <w:sz w:val="18"/>
              </w:rPr>
              <w:t>carriers</w:t>
            </w:r>
            <w:r>
              <w:rPr>
                <w:color w:val="231F20"/>
                <w:spacing w:val="-34"/>
                <w:w w:val="110"/>
                <w:sz w:val="18"/>
              </w:rPr>
              <w:t> </w:t>
            </w:r>
            <w:r>
              <w:rPr>
                <w:color w:val="231F20"/>
                <w:w w:val="110"/>
                <w:sz w:val="18"/>
              </w:rPr>
              <w:t>is</w:t>
            </w:r>
            <w:r>
              <w:rPr>
                <w:color w:val="231F20"/>
                <w:spacing w:val="-34"/>
                <w:w w:val="110"/>
                <w:sz w:val="18"/>
              </w:rPr>
              <w:t> </w:t>
            </w:r>
            <w:r>
              <w:rPr>
                <w:color w:val="231F20"/>
                <w:w w:val="110"/>
                <w:sz w:val="18"/>
              </w:rPr>
              <w:t>called</w:t>
            </w:r>
            <w:r>
              <w:rPr>
                <w:color w:val="231F20"/>
                <w:spacing w:val="-34"/>
                <w:w w:val="110"/>
                <w:sz w:val="18"/>
              </w:rPr>
              <w:t> </w:t>
            </w:r>
            <w:r>
              <w:rPr>
                <w:color w:val="231F20"/>
                <w:w w:val="110"/>
                <w:sz w:val="18"/>
              </w:rPr>
              <w:t>supersymmetry.</w:t>
            </w:r>
          </w:p>
          <w:p>
            <w:pPr>
              <w:pStyle w:val="TableParagraph"/>
              <w:spacing w:line="249" w:lineRule="auto" w:before="59"/>
              <w:ind w:right="107"/>
              <w:rPr>
                <w:sz w:val="18"/>
              </w:rPr>
            </w:pPr>
            <w:r>
              <w:rPr>
                <w:color w:val="231F20"/>
                <w:w w:val="105"/>
                <w:sz w:val="18"/>
              </w:rPr>
              <w:t>No supersymmetric particle has yet been found, but experiments at CERN and Fermilab are underway to detect supersymmetric partner particles.</w:t>
            </w:r>
          </w:p>
        </w:tc>
      </w:tr>
      <w:tr>
        <w:trPr>
          <w:trHeight w:val="938" w:hRule="atLeast"/>
        </w:trPr>
        <w:tc>
          <w:tcPr>
            <w:tcW w:w="2159" w:type="dxa"/>
          </w:tcPr>
          <w:p>
            <w:pPr>
              <w:pStyle w:val="TableParagraph"/>
              <w:ind w:left="80"/>
              <w:rPr>
                <w:sz w:val="18"/>
              </w:rPr>
            </w:pPr>
            <w:r>
              <w:rPr>
                <w:color w:val="231F20"/>
                <w:w w:val="105"/>
                <w:sz w:val="18"/>
              </w:rPr>
              <w:t>WMAP</w:t>
            </w:r>
          </w:p>
        </w:tc>
        <w:tc>
          <w:tcPr>
            <w:tcW w:w="7460" w:type="dxa"/>
          </w:tcPr>
          <w:p>
            <w:pPr>
              <w:pStyle w:val="TableParagraph"/>
              <w:spacing w:line="249" w:lineRule="auto"/>
              <w:ind w:right="108"/>
              <w:rPr>
                <w:sz w:val="18"/>
              </w:rPr>
            </w:pPr>
            <w:r>
              <w:rPr>
                <w:color w:val="231F20"/>
                <w:w w:val="110"/>
                <w:sz w:val="18"/>
              </w:rPr>
              <w:t>The</w:t>
            </w:r>
            <w:r>
              <w:rPr>
                <w:color w:val="231F20"/>
                <w:spacing w:val="-33"/>
                <w:w w:val="110"/>
                <w:sz w:val="18"/>
              </w:rPr>
              <w:t> </w:t>
            </w:r>
            <w:r>
              <w:rPr>
                <w:color w:val="231F20"/>
                <w:w w:val="110"/>
                <w:sz w:val="18"/>
              </w:rPr>
              <w:t>Wilkinson</w:t>
            </w:r>
            <w:r>
              <w:rPr>
                <w:color w:val="231F20"/>
                <w:spacing w:val="-32"/>
                <w:w w:val="110"/>
                <w:sz w:val="18"/>
              </w:rPr>
              <w:t> </w:t>
            </w:r>
            <w:r>
              <w:rPr>
                <w:color w:val="231F20"/>
                <w:w w:val="110"/>
                <w:sz w:val="18"/>
              </w:rPr>
              <w:t>Microwave</w:t>
            </w:r>
            <w:r>
              <w:rPr>
                <w:color w:val="231F20"/>
                <w:spacing w:val="-33"/>
                <w:w w:val="110"/>
                <w:sz w:val="18"/>
              </w:rPr>
              <w:t> </w:t>
            </w:r>
            <w:r>
              <w:rPr>
                <w:color w:val="231F20"/>
                <w:w w:val="110"/>
                <w:sz w:val="18"/>
              </w:rPr>
              <w:t>Anisotropy</w:t>
            </w:r>
            <w:r>
              <w:rPr>
                <w:color w:val="231F20"/>
                <w:spacing w:val="-32"/>
                <w:w w:val="110"/>
                <w:sz w:val="18"/>
              </w:rPr>
              <w:t> </w:t>
            </w:r>
            <w:r>
              <w:rPr>
                <w:color w:val="231F20"/>
                <w:w w:val="110"/>
                <w:sz w:val="18"/>
              </w:rPr>
              <w:t>Probe</w:t>
            </w:r>
            <w:r>
              <w:rPr>
                <w:color w:val="231F20"/>
                <w:spacing w:val="-33"/>
                <w:w w:val="110"/>
                <w:sz w:val="18"/>
              </w:rPr>
              <w:t> </w:t>
            </w:r>
            <w:r>
              <w:rPr>
                <w:color w:val="231F20"/>
                <w:spacing w:val="3"/>
                <w:w w:val="110"/>
                <w:sz w:val="18"/>
              </w:rPr>
              <w:t>(WMAP)</w:t>
            </w:r>
            <w:r>
              <w:rPr>
                <w:color w:val="231F20"/>
                <w:spacing w:val="-32"/>
                <w:w w:val="110"/>
                <w:sz w:val="18"/>
              </w:rPr>
              <w:t> </w:t>
            </w:r>
            <w:r>
              <w:rPr>
                <w:color w:val="231F20"/>
                <w:w w:val="110"/>
                <w:sz w:val="18"/>
              </w:rPr>
              <w:t>spacecraft</w:t>
            </w:r>
            <w:r>
              <w:rPr>
                <w:color w:val="231F20"/>
                <w:spacing w:val="-33"/>
                <w:w w:val="110"/>
                <w:sz w:val="18"/>
              </w:rPr>
              <w:t> </w:t>
            </w:r>
            <w:r>
              <w:rPr>
                <w:color w:val="231F20"/>
                <w:w w:val="110"/>
                <w:sz w:val="18"/>
              </w:rPr>
              <w:t>was</w:t>
            </w:r>
            <w:r>
              <w:rPr>
                <w:color w:val="231F20"/>
                <w:spacing w:val="-32"/>
                <w:w w:val="110"/>
                <w:sz w:val="18"/>
              </w:rPr>
              <w:t> </w:t>
            </w:r>
            <w:r>
              <w:rPr>
                <w:color w:val="231F20"/>
                <w:w w:val="110"/>
                <w:sz w:val="18"/>
              </w:rPr>
              <w:t>launched</w:t>
            </w:r>
            <w:r>
              <w:rPr>
                <w:color w:val="231F20"/>
                <w:spacing w:val="-33"/>
                <w:w w:val="110"/>
                <w:sz w:val="18"/>
              </w:rPr>
              <w:t> </w:t>
            </w:r>
            <w:r>
              <w:rPr>
                <w:color w:val="231F20"/>
                <w:w w:val="110"/>
                <w:sz w:val="18"/>
              </w:rPr>
              <w:t>in</w:t>
            </w:r>
            <w:r>
              <w:rPr>
                <w:color w:val="231F20"/>
                <w:spacing w:val="-32"/>
                <w:w w:val="110"/>
                <w:sz w:val="18"/>
              </w:rPr>
              <w:t> </w:t>
            </w:r>
            <w:r>
              <w:rPr>
                <w:color w:val="231F20"/>
                <w:w w:val="110"/>
                <w:sz w:val="18"/>
              </w:rPr>
              <w:t>June 2001 to measure differences in the temperature of the Big Bang’s remnant radiant heat – the cosmic microwave background radiation – across the full sky. WMAP’s measurements</w:t>
            </w:r>
            <w:r>
              <w:rPr>
                <w:color w:val="231F20"/>
                <w:spacing w:val="-18"/>
                <w:w w:val="110"/>
                <w:sz w:val="18"/>
              </w:rPr>
              <w:t> </w:t>
            </w:r>
            <w:r>
              <w:rPr>
                <w:color w:val="231F20"/>
                <w:w w:val="110"/>
                <w:sz w:val="18"/>
              </w:rPr>
              <w:t>played</w:t>
            </w:r>
            <w:r>
              <w:rPr>
                <w:color w:val="231F20"/>
                <w:spacing w:val="-18"/>
                <w:w w:val="110"/>
                <w:sz w:val="18"/>
              </w:rPr>
              <w:t> </w:t>
            </w:r>
            <w:r>
              <w:rPr>
                <w:color w:val="231F20"/>
                <w:w w:val="110"/>
                <w:sz w:val="18"/>
              </w:rPr>
              <w:t>a</w:t>
            </w:r>
            <w:r>
              <w:rPr>
                <w:color w:val="231F20"/>
                <w:spacing w:val="-18"/>
                <w:w w:val="110"/>
                <w:sz w:val="18"/>
              </w:rPr>
              <w:t> </w:t>
            </w:r>
            <w:r>
              <w:rPr>
                <w:color w:val="231F20"/>
                <w:w w:val="110"/>
                <w:sz w:val="18"/>
              </w:rPr>
              <w:t>key</w:t>
            </w:r>
            <w:r>
              <w:rPr>
                <w:color w:val="231F20"/>
                <w:spacing w:val="-18"/>
                <w:w w:val="110"/>
                <w:sz w:val="18"/>
              </w:rPr>
              <w:t> </w:t>
            </w:r>
            <w:r>
              <w:rPr>
                <w:color w:val="231F20"/>
                <w:w w:val="110"/>
                <w:sz w:val="18"/>
              </w:rPr>
              <w:t>role</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establishing</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Standard</w:t>
            </w:r>
            <w:r>
              <w:rPr>
                <w:color w:val="231F20"/>
                <w:spacing w:val="-18"/>
                <w:w w:val="110"/>
                <w:sz w:val="18"/>
              </w:rPr>
              <w:t> </w:t>
            </w:r>
            <w:r>
              <w:rPr>
                <w:color w:val="231F20"/>
                <w:w w:val="110"/>
                <w:sz w:val="18"/>
              </w:rPr>
              <w:t>Model</w:t>
            </w:r>
            <w:r>
              <w:rPr>
                <w:color w:val="231F20"/>
                <w:spacing w:val="-17"/>
                <w:w w:val="110"/>
                <w:sz w:val="18"/>
              </w:rPr>
              <w:t> </w:t>
            </w:r>
            <w:r>
              <w:rPr>
                <w:color w:val="231F20"/>
                <w:w w:val="110"/>
                <w:sz w:val="18"/>
              </w:rPr>
              <w:t>of</w:t>
            </w:r>
            <w:r>
              <w:rPr>
                <w:color w:val="231F20"/>
                <w:spacing w:val="-18"/>
                <w:w w:val="110"/>
                <w:sz w:val="18"/>
              </w:rPr>
              <w:t> </w:t>
            </w:r>
            <w:r>
              <w:rPr>
                <w:color w:val="231F20"/>
                <w:w w:val="110"/>
                <w:sz w:val="18"/>
              </w:rPr>
              <w:t>cosmology.</w:t>
            </w:r>
          </w:p>
        </w:tc>
      </w:tr>
    </w:tbl>
    <w:p>
      <w:pPr>
        <w:pStyle w:val="BodyText"/>
        <w:ind w:left="0"/>
        <w:rPr>
          <w:sz w:val="20"/>
        </w:rPr>
      </w:pPr>
    </w:p>
    <w:p>
      <w:pPr>
        <w:pStyle w:val="BodyText"/>
        <w:spacing w:before="9"/>
        <w:ind w:left="0"/>
        <w:rPr>
          <w:sz w:val="11"/>
        </w:rPr>
      </w:pPr>
      <w:r>
        <w:rPr/>
        <w:pict>
          <v:group style="position:absolute;margin-left:105.850998pt;margin-top:8.745477pt;width:33.85pt;height:8.3pt;mso-position-horizontal-relative:page;mso-position-vertical-relative:paragraph;z-index:-712;mso-wrap-distance-left:0;mso-wrap-distance-right:0" coordorigin="2117,175" coordsize="677,166">
            <v:rect style="position:absolute;left:2407;top:174;width:215;height:166" filled="true" fillcolor="#f15638" stroked="false">
              <v:fill type="solid"/>
            </v:rect>
            <v:rect style="position:absolute;left:2622;top:174;width:172;height:166" filled="true" fillcolor="#f99b1c" stroked="false">
              <v:fill type="solid"/>
            </v:rect>
            <v:rect style="position:absolute;left:2117;top:174;width:291;height:166" filled="true" fillcolor="#f36e3a" stroked="false">
              <v:fill type="solid"/>
            </v:rect>
            <w10:wrap type="topAndBottom"/>
          </v:group>
        </w:pict>
      </w:r>
      <w:r>
        <w:rPr/>
        <w:pict>
          <v:group style="position:absolute;margin-left:363.548004pt;margin-top:8.745477pt;width:116.4pt;height:8.3pt;mso-position-horizontal-relative:page;mso-position-vertical-relative:paragraph;z-index:-688;mso-wrap-distance-left:0;mso-wrap-distance-right:0" coordorigin="7271,175" coordsize="2328,166">
            <v:rect style="position:absolute;left:9274;top:174;width:153;height:166" filled="true" fillcolor="#f15638" stroked="false">
              <v:fill type="solid"/>
            </v:rect>
            <v:rect style="position:absolute;left:9426;top:174;width:172;height:166" filled="true" fillcolor="#f99b1c" stroked="false">
              <v:fill type="solid"/>
            </v:rect>
            <v:rect style="position:absolute;left:9012;top:174;width:76;height:166" filled="true" fillcolor="#f15638" stroked="false">
              <v:fill type="solid"/>
            </v:rect>
            <v:rect style="position:absolute;left:8199;top:174;width:148;height:166" filled="true" fillcolor="#f15638" stroked="false">
              <v:fill type="solid"/>
            </v:rect>
            <v:rect style="position:absolute;left:7937;top:174;width:76;height:166" filled="true" fillcolor="#f15638" stroked="false">
              <v:fill type="solid"/>
            </v:rect>
            <v:rect style="position:absolute;left:7270;top:174;width:377;height:166" filled="true" fillcolor="#f99b1c" stroked="false">
              <v:fill type="solid"/>
            </v:rect>
            <v:rect style="position:absolute;left:7647;top:174;width:291;height:166" filled="true" fillcolor="#f36e3a" stroked="false">
              <v:fill type="solid"/>
            </v:rect>
            <v:rect style="position:absolute;left:8012;top:174;width:187;height:166" filled="true" fillcolor="#f99b1c" stroked="false">
              <v:fill type="solid"/>
            </v:rect>
            <v:rect style="position:absolute;left:8346;top:174;width:377;height:166" filled="true" fillcolor="#f99b1c" stroked="false">
              <v:fill type="solid"/>
            </v:rect>
            <v:rect style="position:absolute;left:8722;top:174;width:291;height:166" filled="true" fillcolor="#f36e3a" stroked="false">
              <v:fill type="solid"/>
            </v:rect>
            <v:rect style="position:absolute;left:9088;top:174;width:187;height:166" filled="true" fillcolor="#f99b1c" stroked="false">
              <v:fill type="solid"/>
            </v:rect>
            <w10:wrap type="topAndBottom"/>
          </v:group>
        </w:pict>
      </w:r>
      <w:r>
        <w:rPr/>
        <w:pict>
          <v:rect style="position:absolute;margin-left:496.061005pt;margin-top:8.745477pt;width:15.045pt;height:8.289pt;mso-position-horizontal-relative:page;mso-position-vertical-relative:paragraph;z-index:-664;mso-wrap-distance-left:0;mso-wrap-distance-right:0" filled="true" fillcolor="#f99b1c" stroked="false">
            <v:fill type="solid"/>
            <w10:wrap type="topAndBottom"/>
          </v:rect>
        </w:pict>
      </w:r>
    </w:p>
    <w:sectPr>
      <w:pgSz w:w="11910" w:h="16840"/>
      <w:pgMar w:header="0" w:footer="784" w:top="840" w:bottom="9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423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25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17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15.85pt;height:16pt;mso-position-horizontal-relative:page;mso-position-vertical-relative:page;z-index:-11152" type="#_x0000_t202" filled="false" stroked="false">
          <v:textbox inset="0,0,0,0">
            <w:txbxContent>
              <w:p>
                <w:pPr>
                  <w:spacing w:before="16"/>
                  <w:ind w:left="20" w:right="0" w:firstLine="0"/>
                  <w:jc w:val="left"/>
                  <w:rPr>
                    <w:sz w:val="12"/>
                  </w:rPr>
                </w:pPr>
                <w:r>
                  <w:rPr>
                    <w:color w:val="231F20"/>
                    <w:sz w:val="12"/>
                  </w:rPr>
                  <w:t>ast0700 | Cosmology (sequence</w:t>
                </w:r>
                <w:r>
                  <w:rPr>
                    <w:color w:val="231F20"/>
                    <w:spacing w:val="-1"/>
                    <w:sz w:val="12"/>
                  </w:rPr>
                  <w:t> </w:t>
                </w:r>
                <w:r>
                  <w:rPr>
                    <w:color w:val="231F20"/>
                    <w:sz w:val="12"/>
                  </w:rPr>
                  <w:t>overview)</w:t>
                </w:r>
              </w:p>
              <w:p>
                <w:pPr>
                  <w:spacing w:before="6"/>
                  <w:ind w:left="20" w:right="0" w:firstLine="0"/>
                  <w:jc w:val="left"/>
                  <w:rPr>
                    <w:sz w:val="12"/>
                  </w:rPr>
                </w:pPr>
                <w:r>
                  <w:rPr>
                    <w:color w:val="231F20"/>
                    <w:sz w:val="12"/>
                  </w:rPr>
                  <w:t>©</w:t>
                </w:r>
                <w:r>
                  <w:rPr>
                    <w:color w:val="231F20"/>
                    <w:spacing w:val="-6"/>
                    <w:sz w:val="12"/>
                  </w:rPr>
                  <w:t> </w:t>
                </w:r>
                <w:r>
                  <w:rPr>
                    <w:color w:val="231F20"/>
                    <w:sz w:val="12"/>
                  </w:rPr>
                  <w:t>The</w:t>
                </w:r>
                <w:r>
                  <w:rPr>
                    <w:color w:val="231F20"/>
                    <w:spacing w:val="-6"/>
                    <w:sz w:val="12"/>
                  </w:rPr>
                  <w:t> </w:t>
                </w:r>
                <w:r>
                  <w:rPr>
                    <w:color w:val="231F20"/>
                    <w:sz w:val="12"/>
                  </w:rPr>
                  <w:t>University</w:t>
                </w:r>
                <w:r>
                  <w:rPr>
                    <w:color w:val="231F20"/>
                    <w:spacing w:val="-6"/>
                    <w:sz w:val="12"/>
                  </w:rPr>
                  <w:t> </w:t>
                </w:r>
                <w:r>
                  <w:rPr>
                    <w:color w:val="231F20"/>
                    <w:sz w:val="12"/>
                  </w:rPr>
                  <w:t>of</w:t>
                </w:r>
                <w:r>
                  <w:rPr>
                    <w:color w:val="231F20"/>
                    <w:spacing w:val="-6"/>
                    <w:sz w:val="12"/>
                  </w:rPr>
                  <w:t> </w:t>
                </w:r>
                <w:r>
                  <w:rPr>
                    <w:color w:val="231F20"/>
                    <w:sz w:val="12"/>
                  </w:rPr>
                  <w:t>Western</w:t>
                </w:r>
                <w:r>
                  <w:rPr>
                    <w:color w:val="231F20"/>
                    <w:spacing w:val="-6"/>
                    <w:sz w:val="12"/>
                  </w:rPr>
                  <w:t> </w:t>
                </w:r>
                <w:r>
                  <w:rPr>
                    <w:color w:val="231F20"/>
                    <w:sz w:val="12"/>
                  </w:rPr>
                  <w:t>Australia</w:t>
                </w:r>
                <w:r>
                  <w:rPr>
                    <w:color w:val="231F20"/>
                    <w:spacing w:val="-6"/>
                    <w:sz w:val="12"/>
                  </w:rPr>
                  <w:t> </w:t>
                </w:r>
                <w:r>
                  <w:rPr>
                    <w:color w:val="231F20"/>
                    <w:spacing w:val="-3"/>
                    <w:sz w:val="12"/>
                  </w:rPr>
                  <w:t>2011</w:t>
                </w:r>
              </w:p>
            </w:txbxContent>
          </v:textbox>
          <w10:wrap type="none"/>
        </v:shape>
      </w:pict>
    </w:r>
    <w:r>
      <w:rPr/>
      <w:pict>
        <v:shape style="position:absolute;margin-left:384.258301pt;margin-top:787.687012pt;width:128.25pt;height:23.2pt;mso-position-horizontal-relative:page;mso-position-vertical-relative:page;z-index:-1112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110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2">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39"/>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hyperlink" Target="http://map.gsfc.nasa.gov/universe/" TargetMode="External"/><Relationship Id="rId8" Type="http://schemas.openxmlformats.org/officeDocument/2006/relationships/hyperlink" Target="mailto:spice@uwa.edu.au" TargetMode="External"/><Relationship Id="rId9" Type="http://schemas.openxmlformats.org/officeDocument/2006/relationships/hyperlink" Target="http://www.aigo.org.au/aigo_video/aigo_video.htm"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2020-04-01T12:32:25Z</dcterms:created>
  <dcterms:modified xsi:type="dcterms:W3CDTF">2020-04-01T12:32:25Z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2011-11-10T00:00:00Z</vt:filetime>
  </property>
  <property fmtid="{D5CDD505-2E9C-101B-9397-08002B2CF9AE}" pid="3" name="Creator">
    <vt:lpwstr>Adobe InDesign CS5.5 (7.5)</vt:lpwstr>
  </property>
  <property fmtid="{D5CDD505-2E9C-101B-9397-08002B2CF9AE}" pid="4" name="LastSaved">
    <vt:filetime>2020-04-01T00:00:00Z</vt:filetime>
  </property>
</Properties>
</file>