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  <w:sz w:val="28"/>
        </w:rPr>
      </w:pPr>
    </w:p>
    <w:p>
      <w:pPr>
        <w:spacing w:after="0"/>
        <w:rPr>
          <w:rFonts w:ascii="Times New Roman"/>
          <w:sz w:val="28"/>
        </w:rPr>
        <w:sectPr>
          <w:footerReference w:type="default" r:id="rId5"/>
          <w:type w:val="continuous"/>
          <w:pgSz w:w="11910" w:h="16840"/>
          <w:pgMar w:footer="1084" w:top="0" w:bottom="1280" w:left="1020" w:right="580"/>
          <w:pgNumType w:start="1"/>
        </w:sectPr>
      </w:pPr>
    </w:p>
    <w:p>
      <w:pPr>
        <w:pStyle w:val="Heading1"/>
        <w:spacing w:before="100"/>
        <w:ind w:left="113"/>
      </w:pPr>
      <w:r>
        <w:rPr/>
        <w:pict>
          <v:shape style="position:absolute;margin-left:390.203156pt;margin-top:-50.414623pt;width:45.6pt;height:13.35pt;mso-position-horizontal-relative:page;mso-position-vertical-relative:paragraph;z-index:-15616" type="#_x0000_t202" filled="false" stroked="false">
            <v:textbox inset="0,0,0,0">
              <w:txbxContent>
                <w:p>
                  <w:pPr>
                    <w:spacing w:before="69"/>
                    <w:ind w:left="0" w:right="0" w:firstLine="0"/>
                    <w:jc w:val="left"/>
                    <w:rPr>
                      <w:sz w:val="17"/>
                    </w:rPr>
                  </w:pPr>
                  <w:r>
                    <w:rPr>
                      <w:color w:val="1F191A"/>
                      <w:w w:val="160"/>
                      <w:sz w:val="17"/>
                    </w:rPr>
                    <w:t>rabbits,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56.691799pt;margin-top:-102.994606pt;width:481.9pt;height:98.95pt;mso-position-horizontal-relative:page;mso-position-vertical-relative:paragraph;z-index:1264" coordorigin="1134,-2060" coordsize="9638,1979">
            <v:shape style="position:absolute;left:1133;top:-2023;width:9638;height:1928" coordorigin="1134,-2022" coordsize="9638,1928" path="m1134,-1347l1134,-94,10772,-94,10772,-1271,3099,-1271,2440,-1275,2154,-1282,1870,-1294,1567,-1312,1134,-1347xm10772,-2022l6033,-2022,6018,-1979,5999,-1938,5977,-1899,5951,-1861,5923,-1824,5891,-1789,5856,-1755,5817,-1723,5776,-1692,5732,-1663,5685,-1635,5635,-1608,5583,-1582,5527,-1558,5470,-1535,5409,-1513,5347,-1492,5282,-1473,5214,-1454,5145,-1437,5073,-1420,4999,-1405,4923,-1391,4846,-1377,4766,-1365,4685,-1353,4602,-1343,4517,-1333,4431,-1324,4343,-1316,4163,-1302,3978,-1291,3789,-1283,3498,-1274,3099,-1271,10772,-1271,10772,-2022xe" filled="true" fillcolor="#231f20" stroked="false">
              <v:path arrowok="t"/>
              <v:fill type="solid"/>
            </v:shape>
            <v:shape style="position:absolute;left:1133;top:-2023;width:9638;height:1928" coordorigin="1134,-2022" coordsize="9638,1928" path="m3099,-1271l3498,-1274,3789,-1283,3978,-1291,4163,-1302,4343,-1316,4431,-1324,4517,-1333,4602,-1343,4685,-1353,4766,-1365,4846,-1377,4923,-1391,4999,-1405,5073,-1420,5145,-1437,5214,-1454,5282,-1473,5347,-1492,5409,-1513,5470,-1535,5527,-1558,5583,-1582,5635,-1608,5685,-1635,5732,-1663,5776,-1692,5817,-1723,5856,-1755,5891,-1789,5923,-1824,5951,-1861,5977,-1899,5999,-1938,6018,-1979,6033,-2022,10772,-2022,10772,-1271,3099,-1271xm10772,-694l1567,-1312,1870,-1294,2154,-1282,2440,-1275,10772,-1271,10772,-694xm1134,-94l1134,-1347,1567,-1312,10772,-694,10772,-94,1134,-94xe" filled="true" fillcolor="#d4e1e3" stroked="false">
              <v:path arrowok="t"/>
              <v:fill type="solid"/>
            </v:shape>
            <v:shape style="position:absolute;left:7534;top:-2023;width:1832;height:1927" coordorigin="7535,-2022" coordsize="1832,1927" path="m8789,-1778l8766,-1798,8702,-1830,8658,-1846,8492,-1907,8452,-1926,8417,-1935,8377,-1935,8369,-1935,8288,-1928,8217,-2016,8212,-2022,7892,-2022,7892,-1999,7912,-1940,7975,-1906,8098,-1875,8081,-1854,8074,-1839,8078,-1824,8091,-1800,7852,-1790,7718,-1762,7641,-1693,7572,-1560,7540,-1484,7535,-1436,7560,-1394,7621,-1337,7592,-1338,7566,-1334,7557,-1323,7577,-1301,7635,-1271,7641,-1268,7717,-1246,7791,-1237,7849,-1241,7854,-1242,7857,-1243,7860,-1245,7920,-1238,7976,-1237,8027,-1240,8074,-1245,8094,-1243,8119,-1242,8149,-1243,8184,-1245,8246,-1250,8298,-1251,8333,-1250,8346,-1249,8455,-1251,8505,-1257,8509,-1271,8509,-1271,8479,-1298,8445,-1313,8425,-1321,8387,-1329,8348,-1324,8290,-1305,8281,-1302,8273,-1300,8264,-1298,8262,-1299,8259,-1300,8333,-1327,8357,-1334,8372,-1339,8385,-1344,8402,-1351,8445,-1319,8480,-1320,8559,-1310,8602,-1306,8624,-1307,8642,-1311,8683,-1330,8695,-1340,8676,-1346,8595,-1355,8576,-1360,8570,-1365,8562,-1370,8546,-1388,8557,-1389,8559,-1389,8581,-1393,8595,-1398,8604,-1405,8611,-1417,8612,-1419,8625,-1438,8647,-1465,8673,-1492,8696,-1509,8719,-1534,8735,-1581,8723,-1640,8664,-1698,8726,-1738,8775,-1761,8789,-1778m9355,-258l9324,-256,9323,-254,9334,-255,9350,-256,9355,-258m9366,-189l9354,-195,9341,-203,9328,-211,9322,-215,9315,-220,9308,-223,9303,-226,9300,-228,9315,-229,9324,-233,9328,-236,9332,-238,9341,-242,9332,-249,9324,-252,9332,-253,9334,-255,9321,-254,9317,-255,9314,-257,9312,-257,9317,-259,9320,-261,9333,-268,9342,-270,9350,-275,9350,-275,9331,-269,9318,-263,9313,-262,9308,-258,9302,-261,9297,-262,9297,-227,9290,-227,9296,-227,9297,-227,9297,-262,9292,-263,9286,-266,9269,-270,9276,-276,9355,-344,9354,-344,9271,-276,9270,-283,9270,-289,9269,-296,9269,-303,9269,-311,9269,-326,9270,-333,9271,-341,9272,-348,9274,-354,9276,-362,9276,-362,9271,-356,9269,-348,9266,-333,9265,-325,9265,-318,9265,-307,9265,-296,9266,-285,9268,-270,9254,-274,9254,-276,9253,-278,9253,-279,9253,-228,9253,-226,9252,-224,9251,-222,9251,-218,9250,-215,9249,-211,9245,-229,9253,-228,9253,-279,9251,-285,9249,-289,9247,-294,9240,-312,9236,-321,9235,-321,9238,-312,9241,-303,9244,-294,9246,-289,9246,-285,9249,-278,9250,-276,9244,-277,9233,-280,9233,-282,9231,-286,9224,-305,9220,-314,9212,-332,9207,-343,9200,-355,9197,-361,9195,-364,9193,-366,9191,-370,9190,-371,9186,-377,9183,-378,9183,-378,9186,-375,9189,-371,9190,-370,9192,-366,9195,-361,9205,-341,9209,-332,9216,-314,9219,-305,9223,-296,9230,-282,9223,-283,9216,-286,9210,-288,9210,-289,9209,-291,9208,-297,9199,-314,9196,-320,9193,-323,9190,-329,9185,-332,9185,-332,9190,-327,9192,-323,9195,-318,9197,-312,9198,-311,9201,-302,9202,-298,9205,-291,9206,-289,9184,-300,9163,-313,9148,-321,9141,-327,9111,-341,9057,-363,9006,-381,8982,-390,8971,-391,8938,-394,8892,-390,8856,-383,8841,-380,8795,-382,8758,-379,8735,-372,8726,-369,8728,-356,8741,-343,8756,-331,8763,-326,8750,-315,8730,-297,8698,-280,8668,-268,8656,-261,8515,-224,8413,-180,8351,-144,8330,-129,8306,-95,8960,-96,8985,-119,9029,-171,9060,-192,9093,-207,9127,-219,9165,-226,9156,-220,9133,-203,9124,-197,9117,-191,9100,-182,9092,-176,9084,-171,9077,-165,9070,-159,9063,-155,9063,-155,9071,-159,9078,-165,9086,-170,9093,-176,9110,-185,9118,-191,9127,-195,9137,-202,9149,-212,9161,-220,9172,-227,9168,-221,9178,-203,9171,-193,9167,-187,9163,-181,9162,-178,9159,-176,9157,-173,9155,-170,9152,-168,9148,-165,9149,-165,9152,-168,9158,-172,9160,-176,9163,-178,9170,-186,9174,-192,9181,-203,9172,-221,9176,-227,9176,-229,9202,-231,9202,-226,9201,-220,9201,-218,9200,-212,9201,-205,9202,-212,9205,-226,9206,-231,9216,-232,9224,-231,9227,-231,9236,-230,9221,-188,9221,-188,9238,-230,9241,-230,9247,-203,9246,-197,9245,-192,9240,-182,9237,-176,9233,-170,9233,-170,9239,-175,9242,-180,9245,-186,9246,-190,9247,-194,9249,-196,9253,-179,9255,-170,9258,-161,9261,-150,9267,-130,9270,-119,9271,-120,9269,-130,9267,-140,9263,-160,9260,-171,9258,-180,9253,-196,9251,-203,9252,-204,9254,-209,9254,-211,9256,-215,9256,-221,9256,-224,9256,-226,9256,-228,9265,-227,9268,-227,9267,-225,9268,-223,9268,-216,9268,-212,9269,-207,9269,-207,9270,-212,9272,-220,9272,-222,9272,-227,9279,-226,9289,-227,9289,-225,9290,-223,9290,-221,9292,-214,9293,-209,9296,-201,9296,-201,9295,-209,9295,-214,9294,-220,9294,-222,9294,-224,9294,-226,9298,-226,9300,-224,9312,-218,9318,-214,9326,-209,9339,-203,9353,-195,9366,-189,9366,-189e" filled="true" fillcolor="#1f191a" stroked="false">
              <v:path arrowok="t"/>
              <v:fill type="solid"/>
            </v:shape>
            <v:shape style="position:absolute;left:1193;top:-1343;width:4428;height:1115" coordorigin="1193,-1342" coordsize="4428,1115" path="m1193,-1342l1754,-228,5621,-540e" filled="false" stroked="true" strokeweight=".866841pt" strokecolor="#1f191a">
              <v:path arrowok="t"/>
              <v:stroke dashstyle="solid"/>
            </v:shape>
            <v:shape style="position:absolute;left:-1160;top:12359;width:1160;height:1606" coordorigin="-1160,12360" coordsize="1160,1606" path="m5252,-1271l5844,-94m6722,-1420l5237,-1300,5252,-1271e" filled="false" stroked="true" strokeweight="1.062346pt" strokecolor="#1f191a">
              <v:path arrowok="t"/>
              <v:stroke dashstyle="solid"/>
            </v:shape>
            <v:shape style="position:absolute;left:1133;top:-2060;width:9638;height:1979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background sheet</w:t>
                    </w:r>
                  </w:p>
                </w:txbxContent>
              </v:textbox>
              <w10:wrap type="none"/>
            </v:shape>
            <v:shape style="position:absolute;left:5703;top:-908;width:4882;height:641" type="#_x0000_t202" filled="true" fillcolor="#ffffff" stroked="false">
              <v:textbox inset="0,0,0,0">
                <w:txbxContent>
                  <w:p>
                    <w:pPr>
                      <w:spacing w:line="641" w:lineRule="exact" w:before="0"/>
                      <w:ind w:left="58" w:right="0" w:firstLine="0"/>
                      <w:jc w:val="left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color w:val="231F20"/>
                        <w:spacing w:val="-21"/>
                        <w:sz w:val="58"/>
                      </w:rPr>
                      <w:t>Mammalian </w:t>
                    </w:r>
                    <w:r>
                      <w:rPr>
                        <w:b/>
                        <w:color w:val="231F20"/>
                        <w:spacing w:val="-18"/>
                        <w:sz w:val="58"/>
                      </w:rPr>
                      <w:t>clades</w:t>
                    </w:r>
                  </w:p>
                </w:txbxContent>
              </v:textbox>
              <v:fill opacity="32768f" type="solid"/>
              <w10:wrap type="none"/>
            </v:shape>
            <w10:wrap type="none"/>
          </v:group>
        </w:pict>
      </w:r>
      <w:r>
        <w:rPr/>
        <w:pict>
          <v:shape style="position:absolute;margin-left:385.8284pt;margin-top:-59.687893pt;width:112.65pt;height:8.450pt;mso-position-horizontal-relative:page;mso-position-vertical-relative:paragraph;z-index:1312;rotation:356" type="#_x0000_t136" fillcolor="#1f191a" stroked="f">
            <o:extrusion v:ext="view" autorotationcenter="t"/>
            <v:textpath style="font-family:&amp;quot;Arial&amp;quot;;font-size:8pt;v-text-kern:t;mso-text-shadow:auto;font-weight:bold" string="order Lagomorpha"/>
            <w10:wrap type="none"/>
          </v:shape>
        </w:pict>
      </w:r>
      <w:r>
        <w:rPr/>
        <w:pict>
          <v:shape style="position:absolute;margin-left:438.806671pt;margin-top:-52.874825pt;width:70.1pt;height:8.450pt;mso-position-horizontal-relative:page;mso-position-vertical-relative:paragraph;z-index:1336;rotation:356" type="#_x0000_t136" fillcolor="#1f191a" stroked="f">
            <o:extrusion v:ext="view" autorotationcenter="t"/>
            <v:textpath style="font-family:&amp;quot;Arial&amp;quot;;font-size:8pt;v-text-kern:t;mso-text-shadow:auto" string="hares, pikas"/>
            <w10:wrap type="none"/>
          </v:shape>
        </w:pict>
      </w:r>
      <w:r>
        <w:rPr/>
        <w:pict>
          <v:shape style="position:absolute;margin-left:97.434433pt;margin-top:-31.751463pt;width:40.950pt;height:10.1pt;mso-position-horizontal-relative:page;mso-position-vertical-relative:paragraph;z-index:1360;rotation:356" type="#_x0000_t136" fillcolor="#1f191a" stroked="f">
            <o:extrusion v:ext="view" autorotationcenter="t"/>
            <v:textpath style="font-family:&amp;quot;Arial&amp;quot;;font-size:10pt;v-text-kern:t;mso-text-shadow:auto;font-weight:bold" string="Glires"/>
            <w10:wrap type="none"/>
          </v:shape>
        </w:pict>
      </w:r>
      <w:r>
        <w:rPr/>
        <w:pict>
          <v:shape style="position:absolute;margin-left:56.692902pt;margin-top:25.071354pt;width:19.25pt;height:36.450pt;mso-position-horizontal-relative:page;mso-position-vertical-relative:paragraph;z-index:-15424" type="#_x0000_t202" filled="false" stroked="false">
            <v:textbox inset="0,0,0,0">
              <w:txbxContent>
                <w:p>
                  <w:pPr>
                    <w:spacing w:line="722" w:lineRule="exact" w:before="0"/>
                    <w:ind w:left="0" w:right="0" w:firstLine="0"/>
                    <w:jc w:val="left"/>
                    <w:rPr>
                      <w:b/>
                      <w:sz w:val="63"/>
                    </w:rPr>
                  </w:pPr>
                  <w:r>
                    <w:rPr>
                      <w:b/>
                      <w:w w:val="84"/>
                      <w:sz w:val="63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>
          <w:color w:val="7085A3"/>
        </w:rPr>
        <w:t>Clade Laurasiatheria</w:t>
      </w:r>
    </w:p>
    <w:p>
      <w:pPr>
        <w:pStyle w:val="Heading2"/>
        <w:spacing w:line="271" w:lineRule="auto" w:before="174"/>
        <w:ind w:left="498"/>
      </w:pPr>
      <w:r>
        <w:rPr/>
        <w:t>lade Laurasiatheria is made up of both living and extinct animals.</w:t>
      </w:r>
    </w:p>
    <w:p>
      <w:pPr>
        <w:spacing w:line="271" w:lineRule="auto" w:before="0"/>
        <w:ind w:left="113" w:right="424" w:firstLine="0"/>
        <w:jc w:val="left"/>
        <w:rPr>
          <w:b/>
          <w:sz w:val="20"/>
        </w:rPr>
      </w:pPr>
      <w:r>
        <w:rPr>
          <w:b/>
          <w:sz w:val="20"/>
        </w:rPr>
        <w:t>There are eight traditional, living Linnaean orders within the clade.</w:t>
      </w:r>
    </w:p>
    <w:p>
      <w:pPr>
        <w:pStyle w:val="BodyText"/>
        <w:spacing w:line="271" w:lineRule="auto" w:before="86"/>
        <w:ind w:left="113" w:right="54"/>
      </w:pPr>
      <w:r>
        <w:rPr/>
        <w:t>Scientists hypothesise laurasiatherians </w:t>
      </w:r>
      <w:r>
        <w:rPr>
          <w:w w:val="95"/>
        </w:rPr>
        <w:t>shared a common ancestor approximately </w:t>
      </w:r>
      <w:r>
        <w:rPr/>
        <w:t>90 million years ago. Laurasiatheria</w:t>
      </w:r>
    </w:p>
    <w:p>
      <w:pPr>
        <w:pStyle w:val="BodyText"/>
        <w:spacing w:line="271" w:lineRule="auto"/>
        <w:ind w:left="113" w:right="190"/>
      </w:pPr>
      <w:r>
        <w:rPr/>
        <w:t>is thought to have originated on the </w:t>
      </w:r>
      <w:r>
        <w:rPr>
          <w:w w:val="95"/>
        </w:rPr>
        <w:t>northern supercontinent, Laurasia, that </w:t>
      </w:r>
      <w:r>
        <w:rPr/>
        <w:t>comprised North America, Europe and most of Asia.</w:t>
      </w:r>
    </w:p>
    <w:p>
      <w:pPr>
        <w:pStyle w:val="BodyText"/>
        <w:spacing w:line="271" w:lineRule="auto" w:before="86"/>
        <w:ind w:left="113" w:right="45"/>
      </w:pPr>
      <w:r>
        <w:rPr/>
        <w:t>Evidence for Laurasiatheria emerged from molecular work conducted in 2001.</w:t>
      </w:r>
    </w:p>
    <w:p>
      <w:pPr>
        <w:pStyle w:val="BodyText"/>
        <w:spacing w:line="271" w:lineRule="auto"/>
        <w:ind w:left="113"/>
      </w:pPr>
      <w:r>
        <w:rPr>
          <w:w w:val="95"/>
        </w:rPr>
        <w:t>Further research has resulted in additional </w:t>
      </w:r>
      <w:r>
        <w:rPr/>
        <w:t>changes to taxonomic groupings, including merging orders Cetacea and Artiodactyla into order Cetartiodactyla.</w:t>
      </w:r>
    </w:p>
    <w:p>
      <w:pPr>
        <w:pStyle w:val="BodyText"/>
        <w:spacing w:line="271" w:lineRule="auto" w:before="85"/>
        <w:ind w:left="113"/>
      </w:pPr>
      <w:r>
        <w:rPr>
          <w:w w:val="95"/>
        </w:rPr>
        <w:t>Before molecular evidence was available, </w:t>
      </w:r>
      <w:r>
        <w:rPr/>
        <w:t>some members of Laurasiatheria</w:t>
      </w:r>
    </w:p>
    <w:p>
      <w:pPr>
        <w:pStyle w:val="BodyText"/>
        <w:spacing w:line="271" w:lineRule="auto" w:before="1"/>
        <w:ind w:left="113" w:right="24"/>
      </w:pPr>
      <w:r>
        <w:rPr/>
        <w:t>were considered to share evolutionary relationships with different groups of animals.</w:t>
      </w:r>
      <w:r>
        <w:rPr>
          <w:spacing w:val="-36"/>
        </w:rPr>
        <w:t> </w:t>
      </w:r>
      <w:r>
        <w:rPr/>
        <w:t>Now,</w:t>
      </w:r>
      <w:r>
        <w:rPr>
          <w:spacing w:val="-36"/>
        </w:rPr>
        <w:t> </w:t>
      </w:r>
      <w:r>
        <w:rPr/>
        <w:t>many</w:t>
      </w:r>
      <w:r>
        <w:rPr>
          <w:spacing w:val="-36"/>
        </w:rPr>
        <w:t> </w:t>
      </w:r>
      <w:r>
        <w:rPr/>
        <w:t>of</w:t>
      </w:r>
      <w:r>
        <w:rPr>
          <w:spacing w:val="-36"/>
        </w:rPr>
        <w:t> </w:t>
      </w:r>
      <w:r>
        <w:rPr/>
        <w:t>these</w:t>
      </w:r>
      <w:r>
        <w:rPr>
          <w:spacing w:val="-35"/>
        </w:rPr>
        <w:t> </w:t>
      </w:r>
      <w:r>
        <w:rPr/>
        <w:t>relationships are considered to represent convergent evolution.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6"/>
        </w:rPr>
      </w:pPr>
    </w:p>
    <w:p>
      <w:pPr>
        <w:spacing w:before="0"/>
        <w:ind w:left="113" w:right="0" w:firstLine="0"/>
        <w:jc w:val="left"/>
        <w:rPr>
          <w:sz w:val="16"/>
        </w:rPr>
      </w:pPr>
      <w:r>
        <w:rPr>
          <w:sz w:val="16"/>
        </w:rPr>
        <w:t>Figure</w:t>
      </w:r>
      <w:r>
        <w:rPr>
          <w:spacing w:val="-22"/>
          <w:sz w:val="16"/>
        </w:rPr>
        <w:t> </w:t>
      </w:r>
      <w:r>
        <w:rPr>
          <w:spacing w:val="-5"/>
          <w:sz w:val="16"/>
        </w:rPr>
        <w:t>1:</w:t>
      </w:r>
      <w:r>
        <w:rPr>
          <w:spacing w:val="-21"/>
          <w:sz w:val="16"/>
        </w:rPr>
        <w:t> </w:t>
      </w:r>
      <w:r>
        <w:rPr>
          <w:sz w:val="16"/>
        </w:rPr>
        <w:t>cladogram</w:t>
      </w:r>
      <w:r>
        <w:rPr>
          <w:spacing w:val="-22"/>
          <w:sz w:val="16"/>
        </w:rPr>
        <w:t> </w:t>
      </w:r>
      <w:r>
        <w:rPr>
          <w:sz w:val="16"/>
        </w:rPr>
        <w:t>of</w:t>
      </w:r>
      <w:r>
        <w:rPr>
          <w:spacing w:val="-21"/>
          <w:sz w:val="16"/>
        </w:rPr>
        <w:t> </w:t>
      </w:r>
      <w:r>
        <w:rPr>
          <w:sz w:val="16"/>
        </w:rPr>
        <w:t>Laurasiatheria</w:t>
      </w:r>
    </w:p>
    <w:p>
      <w:pPr>
        <w:pStyle w:val="BodyText"/>
        <w:spacing w:before="2" w:after="39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ind w:left="146"/>
      </w:pPr>
      <w:r>
        <w:rPr/>
        <w:pict>
          <v:group style="width:34.15pt;height:30.9pt;mso-position-horizontal-relative:char;mso-position-vertical-relative:line" coordorigin="0,0" coordsize="683,618">
            <v:shape style="position:absolute;left:0;top:0;width:683;height:618" coordorigin="0,0" coordsize="683,618" path="m81,325l82,342,81,349,51,393,36,418,29,432,25,444,11,480,4,499,1,508,0,512,0,515,1,530,5,562,15,596,31,617,29,590,32,575,47,568,76,563,83,519,97,497,131,490,194,490,205,456,218,439,243,435,425,435,408,403,486,403,466,338,100,338,81,325xm425,435l243,435,287,440,319,445,343,451,373,462,419,484,420,512,435,515,431,507,439,507,439,503,443,503,436,477,430,472,428,465,431,452,434,451,425,435xm439,507l431,507,439,510,439,507xm443,503l439,503,444,505,443,503xm194,490l131,490,193,493,194,490xm513,455l508,455,513,457,513,455xm523,437l465,437,503,456,508,455,513,455,513,452,518,452,517,448,521,447,523,437xm486,403l408,403,458,444,465,437,523,437,524,433,496,433,486,403xm271,206l264,211,256,215,255,222,245,230,251,243,258,266,258,270,237,294,213,309,173,321,100,338,466,338,458,312,451,248,476,220,331,220,306,213,305,207,286,207,271,206xm394,66l390,66,391,72,397,86,392,133,384,163,365,188,331,220,476,220,478,217,545,198,541,139,548,107,572,91,622,80,622,70,404,70,394,66xm299,191l289,203,286,207,305,207,304,194,299,191xm576,0l498,21,454,36,428,50,404,70,622,70,624,46,631,29,648,24,682,24,681,13,669,6,637,3,576,0xm682,24l648,24,682,26,682,24xe" filled="true" fillcolor="#221f1f" stroked="false">
              <v:path arrowok="t"/>
              <v:fill type="solid"/>
            </v:shape>
          </v:group>
        </w:pict>
      </w:r>
      <w:r>
        <w:rPr/>
      </w:r>
    </w:p>
    <w:p>
      <w:pPr>
        <w:spacing w:before="104"/>
        <w:ind w:left="113" w:right="0" w:firstLine="0"/>
        <w:jc w:val="left"/>
        <w:rPr>
          <w:b/>
          <w:sz w:val="10"/>
        </w:rPr>
      </w:pPr>
      <w:r>
        <w:rPr/>
        <w:pict>
          <v:group style="position:absolute;margin-left:272.691406pt;margin-top:-14.313233pt;width:161.450pt;height:337.55pt;mso-position-horizontal-relative:page;mso-position-vertical-relative:paragraph;z-index:1288" coordorigin="5454,-286" coordsize="3229,6751">
            <v:shape style="position:absolute;left:6130;top:-282;width:2547;height:3426" coordorigin="6130,-281" coordsize="2547,3426" path="m8677,-281l6130,-281,6130,3144,6776,3144e" filled="false" stroked="true" strokeweight=".521pt" strokecolor="#221f1f">
              <v:path arrowok="t"/>
              <v:stroke dashstyle="solid"/>
            </v:shape>
            <v:shape style="position:absolute;left:6775;top:1766;width:1901;height:2470" coordorigin="6776,1767" coordsize="1901,2470" path="m8677,4237l6776,4237,6776,1767,7400,1767e" filled="false" stroked="true" strokeweight=".521pt" strokecolor="#221f1f">
              <v:path arrowok="t"/>
              <v:stroke dashstyle="solid"/>
            </v:shape>
            <v:shape style="position:absolute;left:7395;top:920;width:1282;height:1659" coordorigin="7396,920" coordsize="1282,1659" path="m8677,920l7396,920,7396,2579,8052,2579e" filled="false" stroked="true" strokeweight=".521pt" strokecolor="#221f1f">
              <v:path arrowok="t"/>
              <v:stroke dashstyle="solid"/>
            </v:shape>
            <v:shape style="position:absolute;left:8051;top:2012;width:625;height:1133" coordorigin="8052,2013" coordsize="625,1133" path="m8677,2013l8052,2013,8052,3145,8677,3145e" filled="false" stroked="true" strokeweight=".521pt" strokecolor="#221f1f">
              <v:path arrowok="t"/>
              <v:stroke dashstyle="solid"/>
            </v:shape>
            <v:shape style="position:absolute;left:5459;top:1433;width:2583;height:4518" coordorigin="5459,1434" coordsize="2583,4518" path="m8042,5951l5459,5951,5459,1434,6124,1434e" filled="false" stroked="true" strokeweight=".521pt" strokecolor="#221f1f">
              <v:path arrowok="t"/>
              <v:stroke dashstyle="solid"/>
            </v:shape>
            <v:shape style="position:absolute;left:8051;top:5442;width:625;height:1017" coordorigin="8052,5443" coordsize="625,1017" path="m8677,5443l8052,5443,8052,6459,8677,6459e" filled="false" stroked="true" strokeweight=".521pt" strokecolor="#221f1f">
              <v:path arrowok="t"/>
              <v:stroke dashstyle="solid"/>
            </v:shape>
            <w10:wrap type="none"/>
          </v:group>
        </w:pict>
      </w:r>
      <w:r>
        <w:rPr>
          <w:b/>
          <w:color w:val="221F1F"/>
          <w:w w:val="105"/>
          <w:sz w:val="10"/>
        </w:rPr>
        <w:t>order Chiroptera</w:t>
      </w:r>
    </w:p>
    <w:p>
      <w:pPr>
        <w:spacing w:before="10"/>
        <w:ind w:left="113" w:right="0" w:firstLine="0"/>
        <w:jc w:val="left"/>
        <w:rPr>
          <w:sz w:val="10"/>
        </w:rPr>
      </w:pPr>
      <w:r>
        <w:rPr>
          <w:color w:val="221F1F"/>
          <w:w w:val="105"/>
          <w:sz w:val="10"/>
        </w:rPr>
        <w:t>bats</w:t>
      </w:r>
    </w:p>
    <w:p>
      <w:pPr>
        <w:pStyle w:val="BodyText"/>
        <w:spacing w:before="8"/>
      </w:pPr>
      <w:r>
        <w:rPr/>
        <w:pict>
          <v:shape style="position:absolute;margin-left:441.722504pt;margin-top:13.866377pt;width:35.25pt;height:30.15pt;mso-position-horizontal-relative:page;mso-position-vertical-relative:paragraph;z-index:-1000;mso-wrap-distance-left:0;mso-wrap-distance-right:0" coordorigin="8834,277" coordsize="705,603" path="m9459,667l9413,667,9446,706,9456,732,9463,739,9471,767,9471,768,9470,776,9475,837,9467,849,9463,857,9460,864,9456,874,9465,880,9493,872,9504,864,9496,855,9490,846,9495,837,9502,830,9510,820,9501,806,9494,782,9491,762,9490,740,9490,728,9489,696,9466,676,9459,667xm9450,600l9344,600,9346,603,9349,610,9356,623,9369,640,9370,660,9372,673,9377,685,9388,701,9388,718,9389,728,9392,734,9398,740,9394,780,9391,801,9388,811,9384,817,9376,834,9365,842,9353,853,9347,859,9349,863,9357,865,9385,867,9390,860,9398,858,9391,848,9408,832,9413,825,9413,811,9418,767,9421,741,9424,723,9428,704,9426,692,9417,676,9413,667,9459,667,9454,660,9449,639,9449,610,9449,604,9450,600xm9095,403l8938,403,8949,404,8955,410,8960,424,8972,451,8978,466,8982,473,8986,479,9002,503,9010,516,9014,521,9017,523,9015,567,9018,592,9028,605,9050,618,9056,650,9060,668,9062,676,9064,681,9070,744,9071,753,9072,755,9073,812,9073,820,9070,828,9059,838,9037,854,9031,862,9033,866,9045,866,9072,865,9086,856,9085,854,9087,852,9079,842,9091,826,9098,825,9104,816,9098,801,9096,779,9095,767,9095,758,9096,753,9097,739,9125,739,9125,719,9121,709,9122,621,9202,621,9220,619,9255,613,9300,598,9308,595,9314,593,9453,593,9468,553,9475,523,9470,502,9455,478,9489,478,9471,466,9459,458,9247,458,9217,455,9168,443,9150,428,9137,420,9125,415,9106,410,9095,403xm9125,739l9097,739,9109,768,9113,812,9100,832,9092,843,9089,849,9087,852,9089,854,9086,856,9088,862,9115,859,9133,849,9129,842,9119,836,9131,824,9139,816,9145,805,9135,787,9129,770,9126,758,9125,744,9125,739xm9087,852l9085,854,9086,856,9089,854,9087,852xm9528,716l9508,716,9505,739,9505,743,9508,748,9513,733,9522,733,9528,716xm9522,733l9513,733,9517,744,9517,748,9522,733xm9539,618l9489,618,9492,652,9493,670,9493,679,9493,681,9493,686,9495,716,9499,723,9502,716,9528,716,9530,710,9532,705,9535,686,9538,648,9539,618xm9489,478l9455,478,9472,480,9481,486,9484,500,9484,592,9485,618,9485,625,9485,635,9489,618,9539,618,9538,595,9532,540,9526,515,9518,500,9501,485,9489,478xm9202,621l9122,621,9166,622,9194,622,9202,621xm9453,593l9314,593,9329,596,9331,601,9339,600,9450,600,9453,593xm9345,432l9331,433,9321,434,9312,436,9298,440,9270,453,9247,458,9459,458,9445,449,9424,440,9394,435,9345,432xm8896,281l8896,298,8897,304,8890,330,8876,344,8873,356,8852,377,8841,390,8836,400,8835,411,8834,441,8852,441,8870,442,8873,432,8919,407,8938,403,9095,403,9085,398,9062,376,9028,350,8971,325,8935,305,8931,299,8914,299,8897,289,8896,281xm8912,277l8919,296,8914,299,8931,299,8920,279,8912,277xe" filled="true" fillcolor="#221f1f" stroked="false">
            <v:path arrowok="t"/>
            <v:fill type="solid"/>
            <w10:wrap type="topAndBottom"/>
          </v:shape>
        </w:pict>
      </w:r>
    </w:p>
    <w:p>
      <w:pPr>
        <w:spacing w:before="0"/>
        <w:ind w:left="113" w:right="0" w:firstLine="0"/>
        <w:jc w:val="left"/>
        <w:rPr>
          <w:b/>
          <w:sz w:val="10"/>
        </w:rPr>
      </w:pPr>
      <w:r>
        <w:rPr>
          <w:b/>
          <w:color w:val="221F1F"/>
          <w:sz w:val="10"/>
        </w:rPr>
        <w:t>order</w:t>
      </w:r>
      <w:r>
        <w:rPr>
          <w:b/>
          <w:color w:val="221F1F"/>
          <w:spacing w:val="-2"/>
          <w:sz w:val="10"/>
        </w:rPr>
        <w:t> </w:t>
      </w:r>
      <w:r>
        <w:rPr>
          <w:b/>
          <w:color w:val="221F1F"/>
          <w:sz w:val="10"/>
        </w:rPr>
        <w:t>Perissodactyla</w:t>
      </w:r>
    </w:p>
    <w:p>
      <w:pPr>
        <w:spacing w:before="10"/>
        <w:ind w:left="113" w:right="0" w:firstLine="0"/>
        <w:jc w:val="left"/>
        <w:rPr>
          <w:sz w:val="10"/>
        </w:rPr>
      </w:pPr>
      <w:r>
        <w:rPr>
          <w:color w:val="221F1F"/>
          <w:w w:val="110"/>
          <w:sz w:val="10"/>
        </w:rPr>
        <w:t>odd-toed</w:t>
      </w:r>
      <w:r>
        <w:rPr>
          <w:color w:val="221F1F"/>
          <w:spacing w:val="18"/>
          <w:w w:val="110"/>
          <w:sz w:val="10"/>
        </w:rPr>
        <w:t> </w:t>
      </w:r>
      <w:r>
        <w:rPr>
          <w:color w:val="221F1F"/>
          <w:w w:val="110"/>
          <w:sz w:val="10"/>
        </w:rPr>
        <w:t>ungulates</w:t>
      </w:r>
    </w:p>
    <w:p>
      <w:pPr>
        <w:pStyle w:val="BodyText"/>
        <w:spacing w:before="1"/>
        <w:rPr>
          <w:sz w:val="19"/>
        </w:rPr>
      </w:pPr>
      <w:r>
        <w:rPr/>
        <w:pict>
          <v:shape style="position:absolute;margin-left:449.608276pt;margin-top:12.971647pt;width:24.9pt;height:26pt;mso-position-horizontal-relative:page;mso-position-vertical-relative:paragraph;z-index:-976;mso-wrap-distance-left:0;mso-wrap-distance-right:0" coordorigin="8992,259" coordsize="498,520" path="m9254,772l9226,772,9231,779,9238,777,9246,775,9248,773,9254,773,9254,772xm9254,773l9248,773,9256,778,9254,773xm9246,754l9201,754,9204,756,9207,768,9223,774,9226,772,9254,772,9253,768,9246,759,9246,754xm9362,603l9306,603,9311,679,9311,693,9311,712,9311,734,9311,737,9311,738,9312,740,9314,755,9319,763,9328,766,9346,766,9352,762,9360,762,9363,760,9365,758,9369,746,9355,743,9349,738,9339,708,9345,687,9345,678,9345,674,9348,650,9350,635,9353,626,9358,618,9362,603xm9360,762l9352,762,9356,764,9360,762xm9109,756l9085,756,9098,757,9103,760,9106,758,9109,756,9109,756xm9110,754l9077,754,9081,758,9085,756,9109,756,9110,754xm9184,598l9103,598,9115,621,9122,634,9126,640,9129,644,9135,650,9124,678,9124,680,9122,683,9122,691,9128,707,9146,732,9172,756,9191,758,9201,754,9246,754,9244,741,9205,741,9203,737,9191,737,9184,734,9162,705,9160,693,9160,679,9162,668,9162,664,9170,647,9176,628,9181,611,9183,603,9183,600,9184,598xm9365,585l9035,585,9048,619,9052,619,9052,665,9046,677,9051,687,9064,744,9071,755,9077,754,9110,754,9110,753,9107,741,9100,738,9090,724,9088,718,9086,710,9083,695,9082,680,9082,674,9083,663,9086,647,9090,629,9095,607,9103,598,9184,598,9186,593,9365,593,9366,589,9365,585xm9365,593l9186,593,9218,606,9215,629,9210,680,9207,720,9205,741,9244,741,9244,740,9243,732,9243,717,9244,716,9246,712,9250,701,9256,679,9261,644,9271,616,9277,610,9297,604,9306,603,9362,603,9365,593xm9203,736l9191,737,9203,737,9203,736xm9101,394l9085,399,9071,409,9050,424,9039,432,9034,439,9031,448,9006,462,8994,474,8992,492,8997,522,9003,556,9010,580,9014,596,9014,602,9015,607,9013,616,9010,640,9021,626,9028,617,9031,609,9033,600,9035,585,9365,585,9364,584,9373,580,9378,574,9381,563,9384,543,9405,492,9410,478,9411,467,9410,464,9418,458,9419,456,9468,456,9463,450,9444,423,9474,422,9484,414,9485,409,9485,408,9227,408,9207,406,9171,401,9126,395,9101,394xm9471,462l9444,462,9446,472,9467,472,9471,462xm9468,456l9419,456,9427,463,9430,463,9442,463,9444,462,9471,462,9471,461,9468,456xm9346,259l9335,270,9333,282,9331,307,9330,319,9330,326,9330,332,9331,339,9320,351,9307,365,9306,372,9303,374,9289,382,9248,405,9238,408,9227,408,9485,408,9490,400,9486,395,9458,374,9450,364,9450,358,9450,352,9449,349,9425,321,9423,321,9422,315,9422,307,9423,306,9380,306,9372,289,9364,276,9346,259xm9421,288l9412,288,9398,293,9380,306,9423,306,9426,302,9437,302,9439,293,9431,288,9427,288,9421,288xe" filled="true" fillcolor="#221f1f" stroked="false">
            <v:path arrowok="t"/>
            <v:fill type="solid"/>
            <w10:wrap type="topAndBottom"/>
          </v:shape>
        </w:pict>
      </w:r>
    </w:p>
    <w:p>
      <w:pPr>
        <w:spacing w:before="0"/>
        <w:ind w:left="113" w:right="0" w:firstLine="0"/>
        <w:jc w:val="left"/>
        <w:rPr>
          <w:b/>
          <w:sz w:val="10"/>
        </w:rPr>
      </w:pPr>
      <w:r>
        <w:rPr>
          <w:b/>
          <w:color w:val="221F1F"/>
          <w:w w:val="105"/>
          <w:sz w:val="10"/>
        </w:rPr>
        <w:t>order Carnivora</w:t>
      </w:r>
    </w:p>
    <w:p>
      <w:pPr>
        <w:spacing w:line="261" w:lineRule="auto" w:before="10"/>
        <w:ind w:left="113" w:right="138" w:firstLine="0"/>
        <w:jc w:val="left"/>
        <w:rPr>
          <w:sz w:val="10"/>
        </w:rPr>
      </w:pPr>
      <w:r>
        <w:rPr>
          <w:color w:val="221F1F"/>
          <w:w w:val="105"/>
          <w:sz w:val="10"/>
        </w:rPr>
        <w:t>seals, dogs, bears, cats, civets, fossas, mongooses, weasels, otters</w:t>
      </w:r>
    </w:p>
    <w:p>
      <w:pPr>
        <w:pStyle w:val="BodyText"/>
        <w:spacing w:before="6"/>
        <w:rPr>
          <w:sz w:val="21"/>
        </w:rPr>
      </w:pPr>
      <w:r>
        <w:rPr/>
        <w:pict>
          <v:shape style="position:absolute;margin-left:441.163422pt;margin-top:14.334145pt;width:33.050pt;height:18.6pt;mso-position-horizontal-relative:page;mso-position-vertical-relative:paragraph;z-index:-952;mso-wrap-distance-left:0;mso-wrap-distance-right:0" coordorigin="8823,287" coordsize="661,372" path="m9419,653l9404,653,9410,658,9419,653xm9228,593l9215,595,9221,607,9230,621,9235,629,9241,634,9251,637,9270,642,9308,646,9332,650,9354,652,9358,653,9378,654,9380,657,9404,653,9419,653,9433,647,9440,647,9454,636,9466,636,9471,615,9361,615,9338,613,9297,609,9241,602,9240,599,9228,593xm9440,647l9433,647,9438,649,9440,647xm9466,636l9454,636,9465,638,9466,636xm9448,513l9323,513,9338,516,9359,526,9380,537,9392,543,9398,547,9407,554,9415,564,9420,575,9419,590,9411,600,9399,606,9385,611,9374,614,9361,615,9471,615,9472,614,9477,614,9479,582,9483,578,9472,552,9475,547,9459,528,9463,525,9448,513xm9477,614l9472,614,9477,614,9477,614xm9446,508l9208,508,9210,510,9214,512,9226,518,9249,529,9255,532,9260,538,9269,552,9284,579,9276,586,9285,594,9287,597,9289,598,9295,599,9311,598,9341,596,9347,594,9346,576,9333,552,9327,540,9323,532,9322,530,9312,521,9314,515,9314,513,9447,513,9446,512,9448,509,9446,508xm9374,461l9095,461,9096,463,9125,479,9125,482,9142,499,9143,509,9129,536,9125,541,9119,553,9115,567,9118,580,9125,588,9132,592,9144,592,9166,590,9169,587,9173,581,9178,565,9187,536,9193,510,9208,508,9446,508,9428,497,9429,492,9413,486,9415,481,9392,471,9392,467,9374,461xm9084,484l8984,484,8990,485,8998,488,9011,492,9010,511,9010,513,9000,544,9005,546,9030,553,9044,555,9049,549,9051,536,9084,484xm9086,479l8912,479,8910,481,8908,486,8908,494,8916,507,8928,522,8935,527,8939,523,8941,511,8953,511,8965,499,8977,489,8984,484,9084,484,9086,481,9086,479xm8953,511l8941,511,8946,518,8953,511xm9447,513l9314,513,9321,515,9323,513,9448,513,9447,513xm8894,405l8883,424,8870,437,8841,469,8838,472,8824,488,8823,499,8830,503,8839,504,8845,502,8848,501,8856,498,8912,479,9086,479,9086,472,9095,461,9374,461,9370,460,9370,455,9343,442,9346,440,9326,427,9311,414,9315,411,9311,407,8899,407,8894,405xm8915,388l8899,407,9311,407,9291,392,9290,391,8926,391,8915,388xm8938,371l8926,391,9290,391,9281,378,9282,375,8941,375,8938,371xm8961,349l8958,350,8952,358,8941,375,9282,375,9282,373,9279,370,9268,363,9248,354,8965,354,8961,349xm8982,335l8965,354,9248,354,9247,353,9250,348,9248,345,9240,341,9235,339,8984,339,8982,335xm9005,324l8984,339,9235,339,9222,335,9223,331,9006,331,9005,324xm9027,314l9006,331,9223,331,9226,326,9204,319,9031,319,9027,314xm9055,301l9031,319,9204,319,9195,317,9198,313,9197,310,9192,307,9059,307,9055,301xm9081,294l9059,307,9192,307,9188,306,9171,300,9084,300,9081,294xm9113,288l9104,291,9084,300,9171,300,9169,300,9173,297,9158,294,9118,294,9117,289,9113,288xm9141,287l9118,294,9158,294,9155,293,9141,287xe" filled="true" fillcolor="#221f1f" stroked="false">
            <v:path arrowok="t"/>
            <v:fill type="solid"/>
            <w10:wrap type="topAndBottom"/>
          </v:shape>
        </w:pict>
      </w:r>
    </w:p>
    <w:p>
      <w:pPr>
        <w:spacing w:before="0"/>
        <w:ind w:left="113" w:right="0" w:firstLine="0"/>
        <w:jc w:val="left"/>
        <w:rPr>
          <w:b/>
          <w:sz w:val="10"/>
        </w:rPr>
      </w:pPr>
      <w:r>
        <w:rPr>
          <w:b/>
          <w:color w:val="221F1F"/>
          <w:w w:val="105"/>
          <w:sz w:val="10"/>
        </w:rPr>
        <w:t>order Pholidota</w:t>
      </w:r>
    </w:p>
    <w:p>
      <w:pPr>
        <w:spacing w:before="10"/>
        <w:ind w:left="113" w:right="0" w:firstLine="0"/>
        <w:jc w:val="left"/>
        <w:rPr>
          <w:sz w:val="10"/>
        </w:rPr>
      </w:pPr>
      <w:r>
        <w:rPr>
          <w:color w:val="221F1F"/>
          <w:w w:val="110"/>
          <w:sz w:val="10"/>
        </w:rPr>
        <w:t>pangolins</w:t>
      </w:r>
    </w:p>
    <w:p>
      <w:pPr>
        <w:pStyle w:val="BodyText"/>
      </w:pPr>
    </w:p>
    <w:p>
      <w:pPr>
        <w:pStyle w:val="BodyText"/>
        <w:spacing w:before="9"/>
        <w:rPr>
          <w:sz w:val="12"/>
        </w:rPr>
      </w:pPr>
      <w:r>
        <w:rPr/>
        <w:pict>
          <v:shape style="position:absolute;margin-left:440.244507pt;margin-top:9.314185pt;width:38.1pt;height:18.9pt;mso-position-horizontal-relative:page;mso-position-vertical-relative:paragraph;z-index:-928;mso-wrap-distance-left:0;mso-wrap-distance-right:0" coordorigin="8805,186" coordsize="762,378" path="m9211,471l8988,471,9010,472,9037,474,9060,477,9070,478,9138,517,9170,525,9175,527,9178,527,9188,531,9206,539,9225,546,9238,550,9250,553,9267,557,9285,561,9298,563,9311,564,9328,563,9343,554,9348,531,9308,522,9284,515,9268,506,9250,492,9226,478,9211,471xm8927,355l8914,356,8904,362,8889,376,8847,383,8825,388,8818,395,8816,406,8805,420,8817,428,8945,467,8950,468,8965,472,8988,471,9211,471,9211,471,9201,467,9189,464,9246,454,9284,435,9320,394,9343,359,8946,359,8927,355xm9310,204l9297,219,9275,240,9263,252,9255,257,9249,261,9220,273,9163,296,9091,322,8976,352,8962,355,8946,359,9343,359,9370,317,9414,261,9441,233,9453,229,9320,229,9305,221,9315,211,9310,204xm9521,226l9462,226,9487,231,9487,242,9497,249,9517,261,9538,273,9556,282,9565,287,9567,282,9562,265,9545,242,9521,226xm9459,186l9440,187,9415,195,9382,206,9320,229,9453,229,9462,226,9521,226,9507,218,9478,196,9459,186xe" filled="true" fillcolor="#221f1f" stroked="false">
            <v:path arrowok="t"/>
            <v:fill type="solid"/>
            <w10:wrap type="topAndBottom"/>
          </v:shape>
        </w:pict>
      </w:r>
    </w:p>
    <w:p>
      <w:pPr>
        <w:spacing w:before="34"/>
        <w:ind w:left="113" w:right="0" w:firstLine="0"/>
        <w:jc w:val="left"/>
        <w:rPr>
          <w:b/>
          <w:sz w:val="10"/>
        </w:rPr>
      </w:pPr>
      <w:r>
        <w:rPr>
          <w:b/>
          <w:color w:val="221F1F"/>
          <w:w w:val="105"/>
          <w:sz w:val="10"/>
        </w:rPr>
        <w:t>order Cetartiodactyla</w:t>
      </w:r>
    </w:p>
    <w:p>
      <w:pPr>
        <w:spacing w:before="10"/>
        <w:ind w:left="113" w:right="0" w:firstLine="0"/>
        <w:jc w:val="left"/>
        <w:rPr>
          <w:b/>
          <w:sz w:val="10"/>
        </w:rPr>
      </w:pPr>
      <w:r>
        <w:rPr>
          <w:b/>
          <w:color w:val="221F1F"/>
          <w:w w:val="105"/>
          <w:sz w:val="10"/>
        </w:rPr>
        <w:t>(order Cetacea + order Artiodactyla)</w:t>
      </w:r>
    </w:p>
    <w:p>
      <w:pPr>
        <w:spacing w:before="10"/>
        <w:ind w:left="113" w:right="0" w:firstLine="0"/>
        <w:jc w:val="left"/>
        <w:rPr>
          <w:sz w:val="10"/>
        </w:rPr>
      </w:pPr>
      <w:r>
        <w:rPr>
          <w:color w:val="221F1F"/>
          <w:w w:val="110"/>
          <w:sz w:val="10"/>
        </w:rPr>
        <w:t>whales, dolphins, even-toed ungulates</w:t>
      </w:r>
    </w:p>
    <w:p>
      <w:pPr>
        <w:pStyle w:val="BodyText"/>
      </w:pPr>
    </w:p>
    <w:p>
      <w:pPr>
        <w:pStyle w:val="BodyText"/>
        <w:spacing w:before="4"/>
        <w:rPr>
          <w:sz w:val="14"/>
        </w:rPr>
      </w:pPr>
      <w:r>
        <w:rPr/>
        <w:pict>
          <v:shape style="position:absolute;margin-left:445.557709pt;margin-top:10.236679pt;width:27.3pt;height:17.9pt;mso-position-horizontal-relative:page;mso-position-vertical-relative:paragraph;z-index:-904;mso-wrap-distance-left:0;mso-wrap-distance-right:0" coordorigin="8911,205" coordsize="546,358" path="m8912,475l8917,486,8927,511,8935,522,8948,531,8963,538,8981,543,8974,547,8973,551,8980,555,8990,559,8999,561,9009,563,9022,563,9042,562,9040,555,9032,551,9030,550,9028,550,9078,550,9116,545,9173,541,9184,533,9189,531,9192,528,9197,528,9202,524,9207,524,9213,519,9221,519,9225,515,9284,515,9279,510,9282,501,9289,500,9294,495,9299,495,9307,490,9310,488,8920,488,8914,476,8912,475xm9078,550l9028,550,9044,551,9057,551,9065,551,9069,551,9078,550xm9294,525l9255,525,9264,530,9265,545,9292,548,9300,549,9325,548,9320,532,9302,528,9295,526,9294,525xm9287,518l9241,518,9242,528,9252,529,9255,525,9294,525,9287,518xm9197,528l9192,528,9197,529,9197,528xm9207,524l9202,524,9204,527,9207,524xm9221,519l9213,519,9218,522,9221,519xm9284,515l9225,515,9228,521,9233,515,9284,515,9284,515xm9284,515l9233,515,9235,519,9241,518,9287,518,9284,515xm9449,470l9346,470,9357,480,9366,486,9375,487,9391,490,9411,494,9426,500,9436,507,9451,506,9457,493,9457,488,9449,470xm9299,495l9294,495,9299,495,9299,495xm8955,304l8953,309,8948,310,8954,315,8949,320,8953,326,8938,329,8943,332,8940,334,8941,340,8933,342,8935,347,8931,351,8936,356,8927,359,8928,363,8923,367,8929,370,8923,373,8920,378,8919,383,8915,385,8918,389,8916,395,8915,398,8918,402,8917,408,8913,413,8916,418,8916,425,8916,433,8913,439,8911,444,8913,447,8912,453,8914,454,8914,457,8917,459,8915,464,8918,468,8920,488,9310,488,9313,486,9316,486,9320,482,9325,481,9328,475,9334,475,9339,471,9346,470,9449,470,9447,464,9448,452,9442,432,9439,425,9441,417,9443,411,9440,407,9442,400,9440,398,9442,393,9438,393,9436,382,9431,377,9424,361,9420,350,9421,343,9417,339,9414,329,9410,328,9407,317,9400,316,9402,311,9396,308,9396,306,8970,306,8955,304xm9316,486l9313,486,9315,487,9316,486xm9334,475l9328,475,9332,477,9334,475xm9442,391l9438,393,9442,393,9442,391xm8964,290l8965,296,8958,297,8970,306,9396,306,9394,302,9388,300,9386,297,9365,297,9362,293,9343,293,9343,291,8977,291,8964,290xm9369,292l9365,297,9386,297,9385,295,9384,295,9374,295,9369,292xm9377,291l9374,295,9384,295,9380,293,9377,291xm9350,288l9343,293,9362,293,9362,293,9355,293,9350,288xm9358,289l9355,293,9362,293,9358,289xm8998,265l9001,270,8992,273,8985,275,8980,275,8983,282,8977,284,8970,285,8977,291,9343,291,9341,285,9335,285,9334,283,9327,283,9325,279,9307,279,9306,272,9302,272,9302,271,9292,271,9291,268,9012,268,8998,265xm9341,283l9335,285,9341,285,9341,283xm9331,278l9327,283,9334,283,9331,278xm9314,270l9307,279,9325,279,9324,277,9317,277,9314,270xm9323,275l9317,277,9324,277,9323,275xm9305,267l9302,272,9306,272,9305,267xm9298,264l9292,271,9302,271,9298,264xm9001,257l9012,268,9291,268,9290,266,9270,266,9269,258,9012,258,9001,257xm9276,256l9270,266,9290,266,9289,262,9281,262,9276,256xm9288,260l9281,262,9289,262,9288,260xm9014,251l9012,258,9269,258,9269,257,9035,257,9033,255,9022,255,9014,251xm9029,245l9035,257,9269,257,9268,253,9263,253,9262,251,9249,251,9248,246,9039,246,9029,245xm9021,247l9022,255,9033,255,9021,247xm9257,243l9249,251,9262,251,9257,243xm9037,240l9039,246,9248,246,9247,242,9230,242,9229,241,9045,241,9037,240xm9235,233l9230,242,9247,242,9246,240,9239,240,9235,233xm9045,221l9052,231,9043,235,9045,241,9229,241,9226,233,9062,233,9045,221xm9245,236l9239,240,9246,240,9245,236xm9060,222l9062,233,9226,233,9226,233,9221,233,9221,231,9213,231,9211,226,9206,226,9206,225,9078,225,9078,225,9067,225,9060,222xm9226,233l9221,233,9226,233,9226,233xm9217,222l9213,231,9221,231,9217,222xm9208,217l9206,226,9211,226,9208,217xm9077,216l9078,225,9206,225,9205,225,9196,225,9194,221,9096,221,9092,217,9084,217,9077,216xm9070,219l9067,225,9078,225,9070,219xm9203,221l9196,225,9205,225,9203,221xm9097,211l9096,221,9194,221,9194,220,9156,220,9156,219,9114,219,9112,216,9103,216,9097,211xm9160,208l9156,220,9194,220,9192,215,9189,215,9189,214,9174,214,9171,212,9164,212,9160,208xm9116,206l9114,219,9156,219,9154,215,9134,215,9131,212,9123,212,9116,206xm9088,213l9084,217,9092,217,9088,213xm9107,209l9103,216,9112,216,9107,209xm9139,206l9134,215,9154,215,9153,212,9144,212,9139,206xm9190,209l9189,215,9192,215,9190,209xm9176,210l9174,214,9189,214,9188,214,9182,214,9176,210xm9182,205l9182,214,9188,214,9182,205xm9151,206l9144,212,9153,212,9151,206xm9168,210l9164,212,9171,212,9168,210xm9125,205l9123,212,9131,212,9125,205xe" filled="true" fillcolor="#221f1f" stroked="false">
            <v:path arrowok="t"/>
            <v:fill type="solid"/>
            <w10:wrap type="topAndBottom"/>
          </v:shape>
        </w:pict>
      </w:r>
    </w:p>
    <w:p>
      <w:pPr>
        <w:spacing w:before="79"/>
        <w:ind w:left="113" w:right="0" w:firstLine="0"/>
        <w:jc w:val="left"/>
        <w:rPr>
          <w:b/>
          <w:sz w:val="10"/>
        </w:rPr>
      </w:pPr>
      <w:r>
        <w:rPr>
          <w:b/>
          <w:color w:val="221F1F"/>
          <w:sz w:val="10"/>
        </w:rPr>
        <w:t>order Soricomorpha</w:t>
      </w:r>
    </w:p>
    <w:p>
      <w:pPr>
        <w:spacing w:before="10"/>
        <w:ind w:left="113" w:right="0" w:firstLine="0"/>
        <w:jc w:val="left"/>
        <w:rPr>
          <w:sz w:val="10"/>
        </w:rPr>
      </w:pPr>
      <w:r>
        <w:rPr>
          <w:color w:val="221F1F"/>
          <w:w w:val="110"/>
          <w:sz w:val="10"/>
        </w:rPr>
        <w:t>hedgehogs</w:t>
      </w:r>
    </w:p>
    <w:p>
      <w:pPr>
        <w:pStyle w:val="BodyText"/>
        <w:spacing w:before="7"/>
        <w:rPr>
          <w:sz w:val="29"/>
        </w:rPr>
      </w:pPr>
      <w:r>
        <w:rPr/>
        <w:pict>
          <v:shape style="position:absolute;margin-left:441.207611pt;margin-top:19.017998pt;width:42.35pt;height:13.75pt;mso-position-horizontal-relative:page;mso-position-vertical-relative:paragraph;z-index:-880;mso-wrap-distance-left:0;mso-wrap-distance-right:0" coordorigin="8824,380" coordsize="847,275" path="m9424,566l9386,566,9395,572,9428,600,9452,616,9478,627,9518,638,9565,649,9606,655,9640,655,9664,650,9670,644,9665,643,9634,643,9618,641,9588,636,9553,629,9525,622,9486,604,9447,581,9424,566xm9660,642l9645,642,9634,643,9665,643,9660,642xm9422,564l9219,564,9233,575,9225,587,9229,591,9230,601,9233,601,9237,607,9249,599,9262,599,9279,591,9311,591,9311,587,9319,577,9368,577,9372,576,9379,570,9386,566,9424,566,9422,564xm9262,599l9249,599,9252,603,9256,602,9262,599xm9311,591l9279,591,9311,592,9311,591xm8997,581l8985,581,8990,590,8997,581xm8982,554l8976,559,8971,570,8971,577,8978,577,8977,583,8985,581,8997,581,9001,576,9039,576,9053,567,9062,562,9011,562,9007,560,8991,555,8982,554xm9039,576l9001,576,9023,583,9032,580,9039,576xm9368,577l9319,577,9347,579,9363,579,9368,577xm9412,557l9074,557,9132,566,9166,570,9190,569,9219,564,9422,564,9415,559,9412,557xm9399,546l9016,546,9017,561,9011,562,9062,562,9065,560,9070,558,9074,557,9412,557,9399,546xm9396,524l8887,524,8893,525,8904,528,8911,540,8914,551,8911,540,8907,529,9396,529,9396,524xm9396,529l8907,529,8914,531,8920,532,8921,532,8931,535,8952,540,8975,546,8996,547,9016,546,9399,546,9398,545,9397,534,9396,531,9396,529xm8851,471l8839,473,8851,475,8860,481,8851,490,8833,496,8825,499,8824,502,8828,507,8835,515,8859,516,8884,523,8890,534,8894,547,8893,536,8887,524,9396,524,9396,514,9391,489,9386,479,8862,479,8851,471xm8858,461l8841,462,8858,463,8870,472,8862,479,9386,479,9380,470,8872,470,8858,461xm8863,457l8871,458,8878,465,8872,470,9380,470,9377,464,8879,464,8870,457,8863,457xm8969,405l8944,410,8923,423,8879,464,9377,464,9375,460,9350,434,9330,418,9088,418,9068,417,9040,411,9035,410,9023,407,9010,406,8969,405xm9213,380l9185,386,9148,402,9112,414,9088,418,9330,418,9326,415,9308,404,9297,399,9246,385,9213,380xe" filled="true" fillcolor="#221f1f" stroked="false">
            <v:path arrowok="t"/>
            <v:fill type="solid"/>
            <w10:wrap type="topAndBottom"/>
          </v:shape>
        </w:pict>
      </w:r>
    </w:p>
    <w:p>
      <w:pPr>
        <w:spacing w:before="65"/>
        <w:ind w:left="113" w:right="0" w:firstLine="0"/>
        <w:jc w:val="left"/>
        <w:rPr>
          <w:b/>
          <w:sz w:val="10"/>
        </w:rPr>
      </w:pPr>
      <w:r>
        <w:rPr>
          <w:b/>
          <w:color w:val="221F1F"/>
          <w:w w:val="105"/>
          <w:sz w:val="10"/>
        </w:rPr>
        <w:t>order Erinaceomorpha</w:t>
      </w:r>
    </w:p>
    <w:p>
      <w:pPr>
        <w:spacing w:before="10"/>
        <w:ind w:left="113" w:right="0" w:firstLine="0"/>
        <w:jc w:val="left"/>
        <w:rPr>
          <w:sz w:val="10"/>
        </w:rPr>
      </w:pPr>
      <w:r>
        <w:rPr>
          <w:color w:val="221F1F"/>
          <w:w w:val="105"/>
          <w:sz w:val="10"/>
        </w:rPr>
        <w:t>shrews, moles</w:t>
      </w:r>
    </w:p>
    <w:p>
      <w:pPr>
        <w:spacing w:after="0"/>
        <w:jc w:val="left"/>
        <w:rPr>
          <w:sz w:val="10"/>
        </w:rPr>
        <w:sectPr>
          <w:type w:val="continuous"/>
          <w:pgSz w:w="11910" w:h="16840"/>
          <w:pgMar w:top="0" w:bottom="1280" w:left="1020" w:right="580"/>
          <w:cols w:num="3" w:equalWidth="0">
            <w:col w:w="3725" w:space="527"/>
            <w:col w:w="2705" w:space="729"/>
            <w:col w:w="2624"/>
          </w:cols>
        </w:sectPr>
      </w:pPr>
    </w:p>
    <w:p>
      <w:pPr>
        <w:spacing w:line="261" w:lineRule="auto" w:before="73"/>
        <w:ind w:left="4365" w:right="1049" w:firstLine="0"/>
        <w:jc w:val="left"/>
        <w:rPr>
          <w:sz w:val="16"/>
        </w:rPr>
      </w:pPr>
      <w:r>
        <w:rPr>
          <w:sz w:val="16"/>
        </w:rPr>
        <w:t>This</w:t>
      </w:r>
      <w:r>
        <w:rPr>
          <w:spacing w:val="-21"/>
          <w:sz w:val="16"/>
        </w:rPr>
        <w:t> </w:t>
      </w:r>
      <w:r>
        <w:rPr>
          <w:sz w:val="16"/>
        </w:rPr>
        <w:t>cladogram</w:t>
      </w:r>
      <w:r>
        <w:rPr>
          <w:spacing w:val="-20"/>
          <w:sz w:val="16"/>
        </w:rPr>
        <w:t> </w:t>
      </w:r>
      <w:r>
        <w:rPr>
          <w:sz w:val="16"/>
        </w:rPr>
        <w:t>represents</w:t>
      </w:r>
      <w:r>
        <w:rPr>
          <w:spacing w:val="-21"/>
          <w:sz w:val="16"/>
        </w:rPr>
        <w:t> </w:t>
      </w:r>
      <w:r>
        <w:rPr>
          <w:sz w:val="16"/>
        </w:rPr>
        <w:t>only</w:t>
      </w:r>
      <w:r>
        <w:rPr>
          <w:spacing w:val="-20"/>
          <w:sz w:val="16"/>
        </w:rPr>
        <w:t> </w:t>
      </w:r>
      <w:r>
        <w:rPr>
          <w:sz w:val="16"/>
        </w:rPr>
        <w:t>one</w:t>
      </w:r>
      <w:r>
        <w:rPr>
          <w:spacing w:val="-21"/>
          <w:sz w:val="16"/>
        </w:rPr>
        <w:t> </w:t>
      </w:r>
      <w:r>
        <w:rPr>
          <w:sz w:val="16"/>
        </w:rPr>
        <w:t>of</w:t>
      </w:r>
      <w:r>
        <w:rPr>
          <w:spacing w:val="-20"/>
          <w:sz w:val="16"/>
        </w:rPr>
        <w:t> </w:t>
      </w:r>
      <w:r>
        <w:rPr>
          <w:sz w:val="16"/>
        </w:rPr>
        <w:t>many</w:t>
      </w:r>
      <w:r>
        <w:rPr>
          <w:spacing w:val="-21"/>
          <w:sz w:val="16"/>
        </w:rPr>
        <w:t> </w:t>
      </w:r>
      <w:r>
        <w:rPr>
          <w:sz w:val="16"/>
        </w:rPr>
        <w:t>competing</w:t>
      </w:r>
      <w:r>
        <w:rPr>
          <w:spacing w:val="-20"/>
          <w:sz w:val="16"/>
        </w:rPr>
        <w:t> </w:t>
      </w:r>
      <w:r>
        <w:rPr>
          <w:sz w:val="16"/>
        </w:rPr>
        <w:t>hypotheses,</w:t>
      </w:r>
      <w:r>
        <w:rPr>
          <w:spacing w:val="-21"/>
          <w:sz w:val="16"/>
        </w:rPr>
        <w:t> </w:t>
      </w:r>
      <w:r>
        <w:rPr>
          <w:sz w:val="16"/>
        </w:rPr>
        <w:t>as relationships within Laurasiatheria remain</w:t>
      </w:r>
      <w:r>
        <w:rPr>
          <w:spacing w:val="-18"/>
          <w:sz w:val="16"/>
        </w:rPr>
        <w:t> </w:t>
      </w:r>
      <w:r>
        <w:rPr>
          <w:sz w:val="16"/>
        </w:rPr>
        <w:t>unresolved.</w:t>
      </w:r>
    </w:p>
    <w:p>
      <w:pPr>
        <w:spacing w:before="93"/>
        <w:ind w:left="113" w:right="0" w:firstLine="0"/>
        <w:jc w:val="left"/>
        <w:rPr>
          <w:sz w:val="16"/>
        </w:rPr>
      </w:pPr>
      <w:r>
        <w:rPr>
          <w:sz w:val="16"/>
        </w:rPr>
        <w:t>Table 1: examples of previous organisation of clade Laurasiatheria</w:t>
      </w:r>
    </w:p>
    <w:p>
      <w:pPr>
        <w:pStyle w:val="BodyText"/>
        <w:spacing w:before="2"/>
        <w:rPr>
          <w:sz w:val="9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1"/>
        <w:gridCol w:w="8288"/>
      </w:tblGrid>
      <w:tr>
        <w:trPr>
          <w:trHeight w:val="300" w:hRule="atLeast"/>
        </w:trPr>
        <w:tc>
          <w:tcPr>
            <w:tcW w:w="1351" w:type="dxa"/>
            <w:tcBorders>
              <w:right w:val="single" w:sz="4" w:space="0" w:color="FFFFFF"/>
            </w:tcBorders>
            <w:shd w:val="clear" w:color="auto" w:fill="7085A3"/>
          </w:tcPr>
          <w:p>
            <w:pPr>
              <w:pStyle w:val="TableParagraph"/>
              <w:spacing w:before="5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MAMMALS</w:t>
            </w:r>
          </w:p>
        </w:tc>
        <w:tc>
          <w:tcPr>
            <w:tcW w:w="8288" w:type="dxa"/>
            <w:tcBorders>
              <w:left w:val="single" w:sz="4" w:space="0" w:color="FFFFFF"/>
            </w:tcBorders>
            <w:shd w:val="clear" w:color="auto" w:fill="7085A3"/>
          </w:tcPr>
          <w:p>
            <w:pPr>
              <w:pStyle w:val="TableParagraph"/>
              <w:spacing w:before="51"/>
              <w:ind w:left="7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CLASSIFICATION/ORGANISATION</w:t>
            </w:r>
          </w:p>
        </w:tc>
      </w:tr>
      <w:tr>
        <w:trPr>
          <w:trHeight w:val="801" w:hRule="atLeast"/>
        </w:trPr>
        <w:tc>
          <w:tcPr>
            <w:tcW w:w="1351" w:type="dxa"/>
            <w:tcBorders>
              <w:right w:val="single" w:sz="4" w:space="0" w:color="7085A3"/>
            </w:tcBorders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bats</w:t>
            </w:r>
          </w:p>
        </w:tc>
        <w:tc>
          <w:tcPr>
            <w:tcW w:w="8288" w:type="dxa"/>
            <w:tcBorders>
              <w:left w:val="single" w:sz="4" w:space="0" w:color="7085A3"/>
            </w:tcBorders>
          </w:tcPr>
          <w:p>
            <w:pPr>
              <w:pStyle w:val="TableParagraph"/>
              <w:spacing w:line="250" w:lineRule="atLeast"/>
              <w:ind w:left="74" w:right="205"/>
              <w:jc w:val="both"/>
              <w:rPr>
                <w:sz w:val="18"/>
              </w:rPr>
            </w:pPr>
            <w:r>
              <w:rPr>
                <w:sz w:val="18"/>
              </w:rPr>
              <w:t>Bats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were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formerly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linked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primates,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tree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shrews,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elephant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shrews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flying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lemurs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(colugos)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the order</w:t>
            </w:r>
            <w:r>
              <w:rPr>
                <w:spacing w:val="-27"/>
                <w:sz w:val="18"/>
              </w:rPr>
              <w:t> </w:t>
            </w:r>
            <w:r>
              <w:rPr>
                <w:sz w:val="18"/>
              </w:rPr>
              <w:t>Archonta.</w:t>
            </w:r>
            <w:r>
              <w:rPr>
                <w:spacing w:val="-26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27"/>
                <w:sz w:val="18"/>
              </w:rPr>
              <w:t> </w:t>
            </w:r>
            <w:r>
              <w:rPr>
                <w:sz w:val="18"/>
              </w:rPr>
              <w:t>association</w:t>
            </w:r>
            <w:r>
              <w:rPr>
                <w:spacing w:val="-26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26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27"/>
                <w:sz w:val="18"/>
              </w:rPr>
              <w:t> </w:t>
            </w:r>
            <w:r>
              <w:rPr>
                <w:sz w:val="18"/>
              </w:rPr>
              <w:t>supported</w:t>
            </w:r>
            <w:r>
              <w:rPr>
                <w:spacing w:val="-26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7"/>
                <w:sz w:val="18"/>
              </w:rPr>
              <w:t> </w:t>
            </w:r>
            <w:r>
              <w:rPr>
                <w:sz w:val="18"/>
              </w:rPr>
              <w:t>molecular</w:t>
            </w:r>
            <w:r>
              <w:rPr>
                <w:spacing w:val="-26"/>
                <w:sz w:val="18"/>
              </w:rPr>
              <w:t> </w:t>
            </w:r>
            <w:r>
              <w:rPr>
                <w:sz w:val="18"/>
              </w:rPr>
              <w:t>evidence.</w:t>
            </w:r>
            <w:r>
              <w:rPr>
                <w:spacing w:val="-26"/>
                <w:sz w:val="18"/>
              </w:rPr>
              <w:t> </w:t>
            </w:r>
            <w:r>
              <w:rPr>
                <w:sz w:val="18"/>
              </w:rPr>
              <w:t>Some</w:t>
            </w:r>
            <w:r>
              <w:rPr>
                <w:spacing w:val="-27"/>
                <w:sz w:val="18"/>
              </w:rPr>
              <w:t> </w:t>
            </w:r>
            <w:r>
              <w:rPr>
                <w:sz w:val="18"/>
              </w:rPr>
              <w:t>recent</w:t>
            </w:r>
            <w:r>
              <w:rPr>
                <w:spacing w:val="-26"/>
                <w:sz w:val="18"/>
              </w:rPr>
              <w:t> </w:t>
            </w:r>
            <w:r>
              <w:rPr>
                <w:sz w:val="18"/>
              </w:rPr>
              <w:t>molecular</w:t>
            </w:r>
            <w:r>
              <w:rPr>
                <w:spacing w:val="-27"/>
                <w:sz w:val="18"/>
              </w:rPr>
              <w:t> </w:t>
            </w:r>
            <w:r>
              <w:rPr>
                <w:sz w:val="18"/>
              </w:rPr>
              <w:t>studies suggest a relationship with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moles.</w:t>
            </w:r>
          </w:p>
        </w:tc>
      </w:tr>
      <w:tr>
        <w:trPr>
          <w:trHeight w:val="801" w:hRule="atLeast"/>
        </w:trPr>
        <w:tc>
          <w:tcPr>
            <w:tcW w:w="1351" w:type="dxa"/>
            <w:tcBorders>
              <w:right w:val="single" w:sz="4" w:space="0" w:color="7085A3"/>
            </w:tcBorders>
            <w:shd w:val="clear" w:color="auto" w:fill="E3E5EB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pangolins</w:t>
            </w:r>
          </w:p>
        </w:tc>
        <w:tc>
          <w:tcPr>
            <w:tcW w:w="8288" w:type="dxa"/>
            <w:tcBorders>
              <w:left w:val="single" w:sz="4" w:space="0" w:color="7085A3"/>
            </w:tcBorders>
            <w:shd w:val="clear" w:color="auto" w:fill="E3E5EB"/>
          </w:tcPr>
          <w:p>
            <w:pPr>
              <w:pStyle w:val="TableParagraph"/>
              <w:spacing w:line="250" w:lineRule="atLeast"/>
              <w:ind w:left="74" w:right="164"/>
              <w:rPr>
                <w:sz w:val="18"/>
              </w:rPr>
            </w:pPr>
            <w:r>
              <w:rPr>
                <w:sz w:val="18"/>
              </w:rPr>
              <w:t>Pangolins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were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linked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toothless,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ant-eating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mammals,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such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aardvarks,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anteaters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and armadillos</w:t>
            </w:r>
            <w:r>
              <w:rPr>
                <w:spacing w:val="-26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6"/>
                <w:sz w:val="18"/>
              </w:rPr>
              <w:t> </w:t>
            </w:r>
            <w:r>
              <w:rPr>
                <w:sz w:val="18"/>
              </w:rPr>
              <w:t>order</w:t>
            </w:r>
            <w:r>
              <w:rPr>
                <w:spacing w:val="-25"/>
                <w:sz w:val="18"/>
              </w:rPr>
              <w:t> </w:t>
            </w:r>
            <w:r>
              <w:rPr>
                <w:sz w:val="18"/>
              </w:rPr>
              <w:t>Edentata.</w:t>
            </w:r>
            <w:r>
              <w:rPr>
                <w:spacing w:val="-26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25"/>
                <w:sz w:val="18"/>
              </w:rPr>
              <w:t> </w:t>
            </w:r>
            <w:r>
              <w:rPr>
                <w:sz w:val="18"/>
              </w:rPr>
              <w:t>association</w:t>
            </w:r>
            <w:r>
              <w:rPr>
                <w:spacing w:val="-26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25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26"/>
                <w:sz w:val="18"/>
              </w:rPr>
              <w:t> </w:t>
            </w:r>
            <w:r>
              <w:rPr>
                <w:sz w:val="18"/>
              </w:rPr>
              <w:t>supported</w:t>
            </w:r>
            <w:r>
              <w:rPr>
                <w:spacing w:val="-25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6"/>
                <w:sz w:val="18"/>
              </w:rPr>
              <w:t> </w:t>
            </w:r>
            <w:r>
              <w:rPr>
                <w:sz w:val="18"/>
              </w:rPr>
              <w:t>molecular</w:t>
            </w:r>
            <w:r>
              <w:rPr>
                <w:spacing w:val="-26"/>
                <w:sz w:val="18"/>
              </w:rPr>
              <w:t> </w:t>
            </w:r>
            <w:r>
              <w:rPr>
                <w:sz w:val="18"/>
              </w:rPr>
              <w:t>evidence</w:t>
            </w:r>
            <w:r>
              <w:rPr>
                <w:spacing w:val="-2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6"/>
                <w:sz w:val="18"/>
              </w:rPr>
              <w:t> </w:t>
            </w:r>
            <w:r>
              <w:rPr>
                <w:sz w:val="18"/>
              </w:rPr>
              <w:t>Edentata</w:t>
            </w:r>
            <w:r>
              <w:rPr>
                <w:spacing w:val="-25"/>
                <w:sz w:val="18"/>
              </w:rPr>
              <w:t> </w:t>
            </w:r>
            <w:r>
              <w:rPr>
                <w:sz w:val="18"/>
              </w:rPr>
              <w:t>is now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defunct.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Currently,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pangolins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considered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share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sister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relationship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Carnivora.</w:t>
            </w:r>
          </w:p>
        </w:tc>
      </w:tr>
      <w:tr>
        <w:trPr>
          <w:trHeight w:val="801" w:hRule="atLeast"/>
        </w:trPr>
        <w:tc>
          <w:tcPr>
            <w:tcW w:w="1351" w:type="dxa"/>
            <w:tcBorders>
              <w:right w:val="single" w:sz="4" w:space="0" w:color="7085A3"/>
            </w:tcBorders>
          </w:tcPr>
          <w:p>
            <w:pPr>
              <w:pStyle w:val="TableParagraph"/>
              <w:spacing w:line="290" w:lineRule="auto" w:before="52"/>
              <w:ind w:right="610"/>
              <w:rPr>
                <w:sz w:val="18"/>
              </w:rPr>
            </w:pPr>
            <w:r>
              <w:rPr>
                <w:sz w:val="18"/>
              </w:rPr>
              <w:t>whales, </w:t>
            </w:r>
            <w:r>
              <w:rPr>
                <w:w w:val="95"/>
                <w:sz w:val="18"/>
              </w:rPr>
              <w:t>dolphins</w:t>
            </w:r>
          </w:p>
        </w:tc>
        <w:tc>
          <w:tcPr>
            <w:tcW w:w="8288" w:type="dxa"/>
            <w:tcBorders>
              <w:left w:val="single" w:sz="4" w:space="0" w:color="7085A3"/>
            </w:tcBorders>
          </w:tcPr>
          <w:p>
            <w:pPr>
              <w:pStyle w:val="TableParagraph"/>
              <w:spacing w:line="250" w:lineRule="atLeast"/>
              <w:ind w:left="74"/>
              <w:rPr>
                <w:sz w:val="18"/>
              </w:rPr>
            </w:pPr>
            <w:r>
              <w:rPr>
                <w:sz w:val="18"/>
              </w:rPr>
              <w:t>Order Cetacea has been merged with order Artiodactyla (even-toed ungulates) to form order Cetartiodactyla.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Within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Cetartiodactyla,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whales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hypothesised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share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common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ancestor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with hippopotami.</w:t>
            </w:r>
          </w:p>
        </w:tc>
      </w:tr>
      <w:tr>
        <w:trPr>
          <w:trHeight w:val="801" w:hRule="atLeast"/>
        </w:trPr>
        <w:tc>
          <w:tcPr>
            <w:tcW w:w="1351" w:type="dxa"/>
            <w:tcBorders>
              <w:right w:val="single" w:sz="4" w:space="0" w:color="7085A3"/>
            </w:tcBorders>
            <w:shd w:val="clear" w:color="auto" w:fill="E3E5EB"/>
          </w:tcPr>
          <w:p>
            <w:pPr>
              <w:pStyle w:val="TableParagraph"/>
              <w:spacing w:line="290" w:lineRule="auto" w:before="52"/>
              <w:rPr>
                <w:sz w:val="18"/>
              </w:rPr>
            </w:pPr>
            <w:r>
              <w:rPr>
                <w:sz w:val="18"/>
              </w:rPr>
              <w:t>hedgehogs, </w:t>
            </w:r>
            <w:r>
              <w:rPr>
                <w:w w:val="95"/>
                <w:sz w:val="18"/>
              </w:rPr>
              <w:t>shrews, moles</w:t>
            </w:r>
          </w:p>
        </w:tc>
        <w:tc>
          <w:tcPr>
            <w:tcW w:w="8288" w:type="dxa"/>
            <w:tcBorders>
              <w:left w:val="single" w:sz="4" w:space="0" w:color="7085A3"/>
            </w:tcBorders>
            <w:shd w:val="clear" w:color="auto" w:fill="E3E5EB"/>
          </w:tcPr>
          <w:p>
            <w:pPr>
              <w:pStyle w:val="TableParagraph"/>
              <w:spacing w:line="250" w:lineRule="atLeast"/>
              <w:ind w:left="74" w:right="164"/>
              <w:rPr>
                <w:sz w:val="18"/>
              </w:rPr>
            </w:pPr>
            <w:r>
              <w:rPr>
                <w:sz w:val="18"/>
              </w:rPr>
              <w:t>These</w:t>
            </w:r>
            <w:r>
              <w:rPr>
                <w:spacing w:val="-25"/>
                <w:sz w:val="18"/>
              </w:rPr>
              <w:t> </w:t>
            </w:r>
            <w:r>
              <w:rPr>
                <w:sz w:val="18"/>
              </w:rPr>
              <w:t>animals</w:t>
            </w:r>
            <w:r>
              <w:rPr>
                <w:spacing w:val="-25"/>
                <w:sz w:val="18"/>
              </w:rPr>
              <w:t> </w:t>
            </w:r>
            <w:r>
              <w:rPr>
                <w:sz w:val="18"/>
              </w:rPr>
              <w:t>were</w:t>
            </w:r>
            <w:r>
              <w:rPr>
                <w:spacing w:val="-25"/>
                <w:sz w:val="18"/>
              </w:rPr>
              <w:t> </w:t>
            </w:r>
            <w:r>
              <w:rPr>
                <w:sz w:val="18"/>
              </w:rPr>
              <w:t>previously</w:t>
            </w:r>
            <w:r>
              <w:rPr>
                <w:spacing w:val="-24"/>
                <w:sz w:val="18"/>
              </w:rPr>
              <w:t> </w:t>
            </w:r>
            <w:r>
              <w:rPr>
                <w:sz w:val="18"/>
              </w:rPr>
              <w:t>placed</w:t>
            </w:r>
            <w:r>
              <w:rPr>
                <w:spacing w:val="-2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5"/>
                <w:sz w:val="18"/>
              </w:rPr>
              <w:t> </w:t>
            </w:r>
            <w:r>
              <w:rPr>
                <w:sz w:val="18"/>
              </w:rPr>
              <w:t>order</w:t>
            </w:r>
            <w:r>
              <w:rPr>
                <w:spacing w:val="-25"/>
                <w:sz w:val="18"/>
              </w:rPr>
              <w:t> </w:t>
            </w:r>
            <w:r>
              <w:rPr>
                <w:sz w:val="18"/>
              </w:rPr>
              <w:t>Insectivora</w:t>
            </w:r>
            <w:r>
              <w:rPr>
                <w:spacing w:val="-24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25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-25"/>
                <w:sz w:val="18"/>
              </w:rPr>
              <w:t> </w:t>
            </w:r>
            <w:r>
              <w:rPr>
                <w:sz w:val="18"/>
              </w:rPr>
              <w:t>small</w:t>
            </w:r>
            <w:r>
              <w:rPr>
                <w:spacing w:val="-24"/>
                <w:sz w:val="18"/>
              </w:rPr>
              <w:t> </w:t>
            </w:r>
            <w:r>
              <w:rPr>
                <w:sz w:val="18"/>
              </w:rPr>
              <w:t>insect-eaters,</w:t>
            </w:r>
            <w:r>
              <w:rPr>
                <w:spacing w:val="-25"/>
                <w:sz w:val="18"/>
              </w:rPr>
              <w:t> </w:t>
            </w:r>
            <w:r>
              <w:rPr>
                <w:sz w:val="18"/>
              </w:rPr>
              <w:t>such</w:t>
            </w:r>
            <w:r>
              <w:rPr>
                <w:spacing w:val="-25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25"/>
                <w:sz w:val="18"/>
              </w:rPr>
              <w:t> </w:t>
            </w:r>
            <w:r>
              <w:rPr>
                <w:sz w:val="18"/>
              </w:rPr>
              <w:t>golden moles,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tenrecs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colugos.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Lack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anatomical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evidence,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new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molecular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evidence,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resulted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the order</w:t>
            </w:r>
            <w:r>
              <w:rPr>
                <w:spacing w:val="-31"/>
                <w:sz w:val="18"/>
              </w:rPr>
              <w:t> </w:t>
            </w:r>
            <w:r>
              <w:rPr>
                <w:sz w:val="18"/>
              </w:rPr>
              <w:t>Insectivora</w:t>
            </w:r>
            <w:r>
              <w:rPr>
                <w:spacing w:val="-31"/>
                <w:sz w:val="18"/>
              </w:rPr>
              <w:t> </w:t>
            </w:r>
            <w:r>
              <w:rPr>
                <w:sz w:val="18"/>
              </w:rPr>
              <w:t>being</w:t>
            </w:r>
            <w:r>
              <w:rPr>
                <w:spacing w:val="-31"/>
                <w:sz w:val="18"/>
              </w:rPr>
              <w:t> </w:t>
            </w:r>
            <w:r>
              <w:rPr>
                <w:sz w:val="18"/>
              </w:rPr>
              <w:t>disbanded.</w:t>
            </w:r>
            <w:r>
              <w:rPr>
                <w:spacing w:val="-31"/>
                <w:sz w:val="18"/>
              </w:rPr>
              <w:t> </w:t>
            </w:r>
            <w:r>
              <w:rPr>
                <w:sz w:val="18"/>
              </w:rPr>
              <w:t>Relations</w:t>
            </w:r>
            <w:r>
              <w:rPr>
                <w:spacing w:val="-31"/>
                <w:sz w:val="18"/>
              </w:rPr>
              <w:t> </w:t>
            </w:r>
            <w:r>
              <w:rPr>
                <w:sz w:val="18"/>
              </w:rPr>
              <w:t>between</w:t>
            </w:r>
            <w:r>
              <w:rPr>
                <w:spacing w:val="-31"/>
                <w:sz w:val="18"/>
              </w:rPr>
              <w:t> </w:t>
            </w:r>
            <w:r>
              <w:rPr>
                <w:sz w:val="18"/>
              </w:rPr>
              <w:t>hedgehogs,</w:t>
            </w:r>
            <w:r>
              <w:rPr>
                <w:spacing w:val="-31"/>
                <w:sz w:val="18"/>
              </w:rPr>
              <w:t> </w:t>
            </w:r>
            <w:r>
              <w:rPr>
                <w:sz w:val="18"/>
              </w:rPr>
              <w:t>moles</w:t>
            </w:r>
            <w:r>
              <w:rPr>
                <w:spacing w:val="-3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1"/>
                <w:sz w:val="18"/>
              </w:rPr>
              <w:t> </w:t>
            </w:r>
            <w:r>
              <w:rPr>
                <w:sz w:val="18"/>
              </w:rPr>
              <w:t>shrews</w:t>
            </w:r>
            <w:r>
              <w:rPr>
                <w:spacing w:val="-31"/>
                <w:sz w:val="18"/>
              </w:rPr>
              <w:t> </w:t>
            </w:r>
            <w:r>
              <w:rPr>
                <w:sz w:val="18"/>
              </w:rPr>
              <w:t>remain</w:t>
            </w:r>
            <w:r>
              <w:rPr>
                <w:spacing w:val="-31"/>
                <w:sz w:val="18"/>
              </w:rPr>
              <w:t> </w:t>
            </w:r>
            <w:r>
              <w:rPr>
                <w:sz w:val="18"/>
              </w:rPr>
              <w:t>unresolved.</w:t>
            </w:r>
          </w:p>
        </w:tc>
      </w:tr>
    </w:tbl>
    <w:p>
      <w:pPr>
        <w:spacing w:after="0" w:line="250" w:lineRule="atLeast"/>
        <w:rPr>
          <w:sz w:val="18"/>
        </w:rPr>
        <w:sectPr>
          <w:type w:val="continuous"/>
          <w:pgSz w:w="11910" w:h="16840"/>
          <w:pgMar w:top="0" w:bottom="1280" w:left="1020" w:right="580"/>
        </w:sectPr>
      </w:pPr>
    </w:p>
    <w:p>
      <w:pPr>
        <w:pStyle w:val="Heading2"/>
        <w:spacing w:line="271" w:lineRule="auto" w:before="194"/>
        <w:ind w:left="495" w:right="27"/>
      </w:pPr>
      <w:r>
        <w:rPr/>
        <w:pict>
          <v:shape style="position:absolute;margin-left:56.692902pt;margin-top:-.037022pt;width:19.1pt;height:39.75pt;mso-position-horizontal-relative:page;mso-position-vertical-relative:paragraph;z-index:-15208" type="#_x0000_t202" filled="false" stroked="false">
            <v:textbox inset="0,0,0,0">
              <w:txbxContent>
                <w:p>
                  <w:pPr>
                    <w:spacing w:before="4"/>
                    <w:ind w:left="0" w:right="0" w:firstLine="0"/>
                    <w:jc w:val="left"/>
                    <w:rPr>
                      <w:b/>
                      <w:sz w:val="68"/>
                    </w:rPr>
                  </w:pPr>
                  <w:r>
                    <w:rPr>
                      <w:b/>
                      <w:w w:val="84"/>
                      <w:sz w:val="68"/>
                    </w:rPr>
                    <w:t>E</w:t>
                  </w:r>
                </w:p>
              </w:txbxContent>
            </v:textbox>
            <w10:wrap type="none"/>
          </v:shape>
        </w:pict>
      </w:r>
      <w:r>
        <w:rPr/>
        <w:t>aurchontoglires consists of five traditional, living Linnean orders.</w:t>
      </w:r>
    </w:p>
    <w:p>
      <w:pPr>
        <w:spacing w:line="271" w:lineRule="auto" w:before="1"/>
        <w:ind w:left="113" w:right="142" w:firstLine="0"/>
        <w:jc w:val="left"/>
        <w:rPr>
          <w:b/>
          <w:sz w:val="20"/>
        </w:rPr>
      </w:pPr>
      <w:r>
        <w:rPr>
          <w:b/>
          <w:sz w:val="20"/>
        </w:rPr>
        <w:t>The clade is made up of subgroups: Euarchonta</w:t>
      </w:r>
      <w:r>
        <w:rPr>
          <w:b/>
          <w:spacing w:val="-26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6"/>
          <w:sz w:val="20"/>
        </w:rPr>
        <w:t> </w:t>
      </w:r>
      <w:r>
        <w:rPr>
          <w:b/>
          <w:sz w:val="20"/>
        </w:rPr>
        <w:t>Glires</w:t>
      </w:r>
      <w:r>
        <w:rPr>
          <w:b/>
          <w:spacing w:val="-25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-26"/>
          <w:sz w:val="20"/>
        </w:rPr>
        <w:t> </w:t>
      </w:r>
      <w:r>
        <w:rPr>
          <w:b/>
          <w:sz w:val="20"/>
        </w:rPr>
        <w:t>consistently supported by molecular</w:t>
      </w:r>
      <w:r>
        <w:rPr>
          <w:b/>
          <w:spacing w:val="-17"/>
          <w:sz w:val="20"/>
        </w:rPr>
        <w:t> </w:t>
      </w:r>
      <w:r>
        <w:rPr>
          <w:b/>
          <w:sz w:val="20"/>
        </w:rPr>
        <w:t>evidence.</w:t>
      </w:r>
    </w:p>
    <w:p>
      <w:pPr>
        <w:pStyle w:val="BodyText"/>
        <w:spacing w:line="271" w:lineRule="auto" w:before="85"/>
        <w:ind w:left="113" w:right="69"/>
      </w:pPr>
      <w:r>
        <w:rPr>
          <w:w w:val="95"/>
        </w:rPr>
        <w:t>Scientists</w:t>
      </w:r>
      <w:r>
        <w:rPr>
          <w:spacing w:val="-29"/>
          <w:w w:val="95"/>
        </w:rPr>
        <w:t> </w:t>
      </w:r>
      <w:r>
        <w:rPr>
          <w:w w:val="95"/>
        </w:rPr>
        <w:t>believe</w:t>
      </w:r>
      <w:r>
        <w:rPr>
          <w:spacing w:val="-28"/>
          <w:w w:val="95"/>
        </w:rPr>
        <w:t> </w:t>
      </w:r>
      <w:r>
        <w:rPr>
          <w:w w:val="95"/>
        </w:rPr>
        <w:t>Euarchontoglires</w:t>
      </w:r>
      <w:r>
        <w:rPr>
          <w:spacing w:val="-28"/>
          <w:w w:val="95"/>
        </w:rPr>
        <w:t> </w:t>
      </w:r>
      <w:r>
        <w:rPr>
          <w:w w:val="95"/>
        </w:rPr>
        <w:t>shared </w:t>
      </w:r>
      <w:r>
        <w:rPr/>
        <w:t>a common ancestor around 90 million years</w:t>
      </w:r>
      <w:r>
        <w:rPr>
          <w:spacing w:val="-25"/>
        </w:rPr>
        <w:t> </w:t>
      </w:r>
      <w:r>
        <w:rPr/>
        <w:t>ago.</w:t>
      </w:r>
      <w:r>
        <w:rPr>
          <w:spacing w:val="-25"/>
        </w:rPr>
        <w:t> </w:t>
      </w:r>
      <w:r>
        <w:rPr/>
        <w:t>This</w:t>
      </w:r>
      <w:r>
        <w:rPr>
          <w:spacing w:val="-24"/>
        </w:rPr>
        <w:t> </w:t>
      </w:r>
      <w:r>
        <w:rPr/>
        <w:t>clade’s</w:t>
      </w:r>
      <w:r>
        <w:rPr>
          <w:spacing w:val="-25"/>
        </w:rPr>
        <w:t> </w:t>
      </w:r>
      <w:r>
        <w:rPr/>
        <w:t>proposed</w:t>
      </w:r>
      <w:r>
        <w:rPr>
          <w:spacing w:val="-24"/>
        </w:rPr>
        <w:t> </w:t>
      </w:r>
      <w:r>
        <w:rPr/>
        <w:t>place</w:t>
      </w:r>
    </w:p>
    <w:p>
      <w:pPr>
        <w:pStyle w:val="BodyText"/>
        <w:spacing w:line="271" w:lineRule="auto"/>
        <w:ind w:left="113" w:right="96"/>
      </w:pPr>
      <w:r>
        <w:rPr/>
        <w:t>of origin is the northern supercontinent, Laurasia.</w:t>
      </w:r>
    </w:p>
    <w:p>
      <w:pPr>
        <w:pStyle w:val="BodyText"/>
        <w:spacing w:line="271" w:lineRule="auto" w:before="86"/>
        <w:ind w:left="113" w:right="27"/>
      </w:pPr>
      <w:r>
        <w:rPr/>
        <w:t>Euarchontoglires is considered a sister </w:t>
      </w:r>
      <w:r>
        <w:rPr>
          <w:w w:val="95"/>
        </w:rPr>
        <w:t>group to Laurasiatheria; scientists believe both clades evolved in Laurasia. Together </w:t>
      </w:r>
      <w:r>
        <w:rPr/>
        <w:t>they comprise clade Boreoeutheria.</w:t>
      </w:r>
    </w:p>
    <w:p>
      <w:pPr>
        <w:pStyle w:val="BodyText"/>
        <w:spacing w:line="271" w:lineRule="auto" w:before="85"/>
        <w:ind w:left="113" w:right="156"/>
      </w:pPr>
      <w:r>
        <w:rPr/>
        <w:t>The only evidence linking this clade is molecular; currently, no morphological similarities</w:t>
      </w:r>
      <w:r>
        <w:rPr>
          <w:spacing w:val="-19"/>
        </w:rPr>
        <w:t> </w:t>
      </w:r>
      <w:r>
        <w:rPr/>
        <w:t>between</w:t>
      </w:r>
      <w:r>
        <w:rPr>
          <w:spacing w:val="-19"/>
        </w:rPr>
        <w:t> </w:t>
      </w:r>
      <w:r>
        <w:rPr/>
        <w:t>the</w:t>
      </w:r>
      <w:r>
        <w:rPr>
          <w:spacing w:val="-19"/>
        </w:rPr>
        <w:t> </w:t>
      </w:r>
      <w:r>
        <w:rPr/>
        <w:t>two</w:t>
      </w:r>
      <w:r>
        <w:rPr>
          <w:spacing w:val="-19"/>
        </w:rPr>
        <w:t> </w:t>
      </w:r>
      <w:r>
        <w:rPr/>
        <w:t>subgroups Euarchonta</w:t>
      </w:r>
      <w:r>
        <w:rPr>
          <w:spacing w:val="-37"/>
        </w:rPr>
        <w:t> </w:t>
      </w:r>
      <w:r>
        <w:rPr/>
        <w:t>and</w:t>
      </w:r>
      <w:r>
        <w:rPr>
          <w:spacing w:val="-37"/>
        </w:rPr>
        <w:t> </w:t>
      </w:r>
      <w:r>
        <w:rPr/>
        <w:t>Glires</w:t>
      </w:r>
      <w:r>
        <w:rPr>
          <w:spacing w:val="-36"/>
        </w:rPr>
        <w:t> </w:t>
      </w:r>
      <w:r>
        <w:rPr/>
        <w:t>have</w:t>
      </w:r>
      <w:r>
        <w:rPr>
          <w:spacing w:val="-37"/>
        </w:rPr>
        <w:t> </w:t>
      </w:r>
      <w:r>
        <w:rPr/>
        <w:t>been</w:t>
      </w:r>
      <w:r>
        <w:rPr>
          <w:spacing w:val="-36"/>
        </w:rPr>
        <w:t> </w:t>
      </w:r>
      <w:r>
        <w:rPr/>
        <w:t>found.</w:t>
      </w:r>
    </w:p>
    <w:p>
      <w:pPr>
        <w:pStyle w:val="BodyText"/>
        <w:spacing w:line="271" w:lineRule="auto" w:before="86"/>
        <w:ind w:left="113" w:right="152"/>
      </w:pPr>
      <w:r>
        <w:rPr/>
        <w:t>Lagomorphs and rodents are grouped together on the basis of dental </w:t>
      </w:r>
      <w:r>
        <w:rPr>
          <w:w w:val="95"/>
        </w:rPr>
        <w:t>similarities. Some evolutionary biologists </w:t>
      </w:r>
      <w:r>
        <w:rPr/>
        <w:t>argue this may represent convergence rather than common ancestry, as</w:t>
      </w:r>
    </w:p>
    <w:p>
      <w:pPr>
        <w:pStyle w:val="BodyText"/>
        <w:spacing w:line="271" w:lineRule="auto"/>
        <w:ind w:left="113" w:right="132"/>
      </w:pPr>
      <w:r>
        <w:rPr/>
        <w:t>not all molecular studies support this </w:t>
      </w:r>
      <w:r>
        <w:rPr>
          <w:w w:val="95"/>
        </w:rPr>
        <w:t>relationship. Prior to molecular evidence, </w:t>
      </w:r>
      <w:r>
        <w:rPr/>
        <w:t>many members of Euarchontoglires were arranged in different taxonomic groupings.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5"/>
      </w:pPr>
    </w:p>
    <w:p>
      <w:pPr>
        <w:spacing w:before="0"/>
        <w:ind w:left="2875" w:right="0" w:firstLine="0"/>
        <w:jc w:val="left"/>
        <w:rPr>
          <w:b/>
          <w:sz w:val="14"/>
        </w:rPr>
      </w:pPr>
      <w:r>
        <w:rPr/>
        <w:pict>
          <v:shape style="position:absolute;margin-left:426.006592pt;margin-top:-36.110806pt;width:34.5pt;height:33.15pt;mso-position-horizontal-relative:page;mso-position-vertical-relative:paragraph;z-index:1504" coordorigin="8520,-722" coordsize="690,663" path="m8981,-212l8689,-212,8697,-210,8708,-204,8725,-192,8741,-180,8749,-172,8851,-97,8866,-83,8873,-75,8875,-71,8873,-68,8883,-60,8891,-67,8902,-79,8908,-86,8913,-104,8923,-111,8918,-115,8914,-116,8918,-125,8920,-133,8923,-143,8929,-155,8942,-170,8969,-199,8981,-212xm8520,-581l8526,-568,8552,-516,8585,-400,8604,-337,8619,-303,8636,-277,8614,-224,8612,-213,8640,-211,8657,-199,8666,-206,8689,-212,8981,-212,9009,-243,9056,-291,9104,-327,9127,-336,9140,-340,9146,-341,9152,-341,9160,-345,9163,-351,9168,-356,9167,-361,9169,-365,9166,-372,9141,-396,9117,-427,9108,-452,9111,-482,9126,-530,9142,-577,8535,-577,8520,-581xm9152,-341l9146,-341,9151,-340,9152,-341xm8545,-596l8547,-586,8535,-577,9142,-577,9142,-577,9146,-585,8615,-585,8582,-588,8573,-588,8556,-590,8545,-596xm8899,-710l8904,-686,8902,-682,8756,-625,8678,-596,8640,-585,8615,-585,9146,-585,9154,-601,9037,-601,8989,-623,8932,-682,8929,-709,8903,-709,8899,-710xm8577,-599l8573,-588,8582,-588,8577,-599xm9210,-650l9102,-610,9037,-601,9154,-601,9157,-606,9176,-626,9210,-650xm8904,-717l8903,-709,8929,-709,8928,-712,8912,-712,8904,-717xm8914,-720l8912,-712,8928,-712,8928,-714,8920,-714,8914,-720xm8927,-722l8920,-714,8928,-714,8927,-722xe" filled="true" fillcolor="#1f191a" stroked="false">
            <v:path arrowok="t"/>
            <v:fill type="solid"/>
            <w10:wrap type="none"/>
          </v:shape>
        </w:pict>
      </w:r>
      <w:r>
        <w:rPr>
          <w:b/>
          <w:color w:val="1F191A"/>
          <w:w w:val="105"/>
          <w:sz w:val="14"/>
        </w:rPr>
        <w:t>order Dermoptera</w:t>
      </w:r>
    </w:p>
    <w:p>
      <w:pPr>
        <w:spacing w:before="13"/>
        <w:ind w:left="2875" w:right="0" w:firstLine="0"/>
        <w:jc w:val="left"/>
        <w:rPr>
          <w:sz w:val="14"/>
        </w:rPr>
      </w:pPr>
      <w:r>
        <w:rPr/>
        <w:pict>
          <v:group style="position:absolute;margin-left:251.314499pt;margin-top:-22.917pt;width:152.450pt;height:300.850pt;mso-position-horizontal-relative:page;mso-position-vertical-relative:paragraph;z-index:1576" coordorigin="5026,-458" coordsize="3049,6017">
            <v:shape style="position:absolute;left:6470;top:284;width:1597;height:2140" coordorigin="6471,284" coordsize="1597,2140" path="m7225,284l6471,284,6471,2423,8067,2423e" filled="false" stroked="true" strokeweight=".726pt" strokecolor="#1f191a">
              <v:path arrowok="t"/>
              <v:stroke dashstyle="solid"/>
            </v:shape>
            <v:shape style="position:absolute;left:5033;top:1347;width:2193;height:3458" coordorigin="5034,1348" coordsize="2193,3458" path="m6474,1348l5034,1348,5034,4805,7226,4805e" filled="false" stroked="true" strokeweight=".726pt" strokecolor="#1f191a">
              <v:path arrowok="t"/>
              <v:stroke dashstyle="solid"/>
            </v:shape>
            <v:shape style="position:absolute;left:7225;top:-452;width:842;height:1481" coordorigin="7225,-451" coordsize="842,1481" path="m8067,-451l7225,-451,7225,1030,8067,1030e" filled="false" stroked="true" strokeweight=".726pt" strokecolor="#1f191a">
              <v:path arrowok="t"/>
              <v:stroke dashstyle="solid"/>
            </v:shape>
            <v:shape style="position:absolute;left:7225;top:4070;width:842;height:1481" coordorigin="7225,4070" coordsize="842,1481" path="m8067,4070l7225,4070,7225,5551,8067,5551e" filled="false" stroked="true" strokeweight=".726pt" strokecolor="#1f191a">
              <v:path arrowok="t"/>
              <v:stroke dashstyle="solid"/>
            </v:shape>
            <v:shape style="position:absolute;left:5199;top:1501;width:946;height:202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1F191A"/>
                        <w:sz w:val="17"/>
                      </w:rPr>
                      <w:t>Euarchonta</w:t>
                    </w:r>
                  </w:p>
                </w:txbxContent>
              </v:textbox>
              <w10:wrap type="none"/>
            </v:shape>
            <v:shape style="position:absolute;left:5199;top:4469;width:482;height:202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1F191A"/>
                        <w:w w:val="95"/>
                        <w:sz w:val="17"/>
                      </w:rPr>
                      <w:t>Glires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F191A"/>
          <w:w w:val="110"/>
          <w:sz w:val="14"/>
        </w:rPr>
        <w:t>colugos (flying lemurs)</w:t>
      </w:r>
    </w:p>
    <w:p>
      <w:pPr>
        <w:pStyle w:val="BodyText"/>
        <w:rPr>
          <w:sz w:val="19"/>
        </w:rPr>
      </w:pPr>
      <w:r>
        <w:rPr/>
        <w:pict>
          <v:shape style="position:absolute;margin-left:421.511993pt;margin-top:12.915934pt;width:43.05pt;height:51.55pt;mso-position-horizontal-relative:page;mso-position-vertical-relative:paragraph;z-index:-640;mso-wrap-distance-left:0;mso-wrap-distance-right:0" coordorigin="8430,258" coordsize="861,1031" path="m8784,258l8719,275,8621,336,8579,371,8556,400,8545,437,8539,496,8535,498,8531,502,8529,510,8446,797,8430,959,8491,1059,8638,1155,8794,1238,8885,1278,8947,1288,9016,1280,9021,1213,9003,1163,8943,1104,8824,1010,8740,913,8680,796,8644,699,8632,658,8695,658,8699,657,8710,653,8900,653,8951,646,8959,644,8963,643,9007,643,9005,640,9001,632,8997,618,8996,609,9002,605,9014,601,9025,593,9036,590,9050,588,9075,588,9093,580,9105,575,9113,569,9123,561,9231,548,9252,546,9265,546,9276,543,9287,534,9290,521,9282,506,9237,468,9204,434,9184,415,9170,406,9153,400,9097,370,8938,370,8928,370,8844,289,8784,258xm8904,662l8816,662,8829,669,8853,687,8875,706,8885,715,8883,730,8885,739,8893,742,8910,742,8944,740,8972,734,8968,715,8948,715,8927,704,8904,662xm8900,653l8710,653,8714,700,8731,725,8742,738,8753,741,8769,738,8816,734,8835,734,8835,723,8832,710,8824,710,8812,709,8793,705,8769,700,8759,670,8804,664,8811,663,8816,662,8904,662,8900,653xm8835,734l8816,734,8835,736,8835,734xm9007,643l8963,643,8970,648,8978,661,8985,675,8988,681,9000,699,9006,708,9011,712,9025,713,9037,715,9048,715,9054,712,9054,708,9054,704,9052,693,9047,682,9039,674,9020,657,9011,647,9007,643xm8967,708l8948,715,8968,715,8967,708xm8695,658l8632,658,8668,659,8688,659,8695,658xm9017,346l8980,354,8960,364,8947,369,8938,370,9097,370,9087,365,9047,349,9017,346xe" filled="true" fillcolor="#1f191a" stroked="false">
            <v:path arrowok="t"/>
            <v:fill type="solid"/>
            <w10:wrap type="topAndBottom"/>
          </v:shape>
        </w:pict>
      </w:r>
    </w:p>
    <w:p>
      <w:pPr>
        <w:spacing w:before="62"/>
        <w:ind w:left="2875" w:right="0" w:firstLine="0"/>
        <w:jc w:val="left"/>
        <w:rPr>
          <w:b/>
          <w:sz w:val="14"/>
        </w:rPr>
      </w:pPr>
      <w:r>
        <w:rPr>
          <w:b/>
          <w:color w:val="1F191A"/>
          <w:sz w:val="14"/>
        </w:rPr>
        <w:t>order Scandentia</w:t>
      </w:r>
    </w:p>
    <w:p>
      <w:pPr>
        <w:spacing w:before="13"/>
        <w:ind w:left="2847" w:right="2035" w:firstLine="0"/>
        <w:jc w:val="center"/>
        <w:rPr>
          <w:sz w:val="14"/>
        </w:rPr>
      </w:pPr>
      <w:r>
        <w:rPr>
          <w:color w:val="1F191A"/>
          <w:w w:val="110"/>
          <w:sz w:val="14"/>
        </w:rPr>
        <w:t>tree shrews</w:t>
      </w:r>
    </w:p>
    <w:p>
      <w:pPr>
        <w:pStyle w:val="BodyText"/>
        <w:rPr>
          <w:sz w:val="16"/>
        </w:rPr>
      </w:pPr>
      <w:r>
        <w:rPr/>
        <w:pict>
          <v:group style="position:absolute;margin-left:418.332184pt;margin-top:11.15192pt;width:59.95pt;height:37.8pt;mso-position-horizontal-relative:page;mso-position-vertical-relative:paragraph;z-index:-616;mso-wrap-distance-left:0;mso-wrap-distance-right:0" coordorigin="8367,223" coordsize="1199,756">
            <v:shape style="position:absolute;left:8366;top:223;width:1199;height:756" coordorigin="8367,223" coordsize="1199,756" path="m8516,933l8471,933,8468,955,8467,966,8468,970,8485,978,8487,950,8487,948,8494,943,8512,943,8514,939,8516,933xm8455,950l8432,950,8429,966,8429,973,8434,973,8443,968,8455,950xm8512,943l8494,943,8494,963,8495,971,8499,970,8507,961,8512,943xm8800,528l8522,528,8556,600,8578,684,8543,791,8523,847,8513,870,8505,880,8495,890,8482,902,8467,912,8452,917,8435,919,8426,923,8422,932,8419,951,8428,955,8432,950,8455,950,8455,948,8462,938,8466,934,8471,933,8516,933,8518,927,8521,921,8526,917,8587,889,8615,851,8630,829,8638,815,8644,799,8671,750,8684,724,8690,714,8690,709,8691,698,8692,680,8693,655,8808,655,8798,606,8783,587,8773,576,8764,569,8751,562,8763,540,8793,532,8800,528xm8808,655l8693,655,8711,704,8720,730,8725,741,8728,744,8732,748,8736,782,8701,807,8686,822,8685,833,8694,846,8741,837,8804,775,8812,731,8814,701,8814,698,8809,662,8808,655xm9018,488l8822,488,8838,496,8824,526,8822,549,8837,577,8870,620,8919,700,8914,755,8890,759,8878,763,8876,770,8879,783,8931,771,8979,768,9005,765,9018,760,9025,752,9027,707,9027,704,9028,698,9034,695,9049,692,9066,686,9078,676,9089,660,9025,660,9015,625,9113,625,9114,623,9114,618,9110,611,9100,601,9085,588,9064,568,9043,543,9027,523,9021,514,9017,496,9018,488xm9113,625l9015,625,9034,636,9042,642,9039,651,9025,660,9089,660,9098,648,9109,633,9113,627,9113,625xm9370,559l9350,564,9336,582,9340,619,9353,635,9364,645,9382,650,9414,655,9461,656,9488,654,9504,647,9551,606,9461,606,9426,603,9400,602,9386,600,9380,594,9377,584,9390,561,9383,559,9370,559xm9281,351l9085,351,9223,394,9307,431,9371,481,9449,566,9470,590,9475,603,9461,606,9551,606,9559,599,9565,572,9535,535,9463,474,9403,428,9331,381,9281,351xm8484,321l8455,331,8410,367,8397,381,8397,381,8391,393,8390,402,8390,406,8373,425,8367,437,8371,448,8387,462,8374,485,8369,498,8371,506,8379,513,8392,527,8390,541,8415,548,8427,553,8435,554,8445,550,8460,541,8506,541,8522,528,8800,528,8809,524,8817,511,8822,488,9018,488,9018,484,9025,471,9041,451,9058,422,9069,392,9072,381,8562,381,8544,378,8509,336,8484,321xm8506,541l8460,541,8479,548,8491,549,8504,543,8506,541xm8842,223l8783,244,8711,293,8592,366,8582,376,8573,381,8562,381,9072,381,9075,369,9077,359,9085,351,9281,351,9255,337,9180,300,9128,278,9085,264,9057,255,9046,252,8919,227,8842,223xe" filled="true" fillcolor="#232020" stroked="false">
              <v:path arrowok="t"/>
              <v:fill type="solid"/>
            </v:shape>
            <v:shape style="position:absolute;left:9014;top:625;width:28;height:35" coordorigin="9015,625" coordsize="28,35" path="m9034,636l9042,642,9039,651,9025,660,9015,625,9034,636xe" filled="false" stroked="true" strokeweight=".219pt" strokecolor="#ffffff">
              <v:path arrowok="t"/>
              <v:stroke dashstyle="solid"/>
            </v:shape>
            <w10:wrap type="topAndBottom"/>
          </v:group>
        </w:pict>
      </w:r>
    </w:p>
    <w:p>
      <w:pPr>
        <w:spacing w:before="8"/>
        <w:ind w:left="2875" w:right="0" w:firstLine="0"/>
        <w:jc w:val="left"/>
        <w:rPr>
          <w:b/>
          <w:sz w:val="14"/>
        </w:rPr>
      </w:pPr>
      <w:r>
        <w:rPr>
          <w:b/>
          <w:color w:val="1F191A"/>
          <w:sz w:val="14"/>
        </w:rPr>
        <w:t>order Primates</w:t>
      </w:r>
    </w:p>
    <w:p>
      <w:pPr>
        <w:spacing w:before="13"/>
        <w:ind w:left="2875" w:right="0" w:firstLine="0"/>
        <w:jc w:val="left"/>
        <w:rPr>
          <w:sz w:val="14"/>
        </w:rPr>
      </w:pPr>
      <w:r>
        <w:rPr>
          <w:color w:val="1F191A"/>
          <w:w w:val="105"/>
          <w:sz w:val="14"/>
        </w:rPr>
        <w:t>apes, monkeys, prosimians</w:t>
      </w:r>
    </w:p>
    <w:p>
      <w:pPr>
        <w:pStyle w:val="BodyText"/>
        <w:rPr>
          <w:sz w:val="21"/>
        </w:rPr>
      </w:pPr>
      <w:r>
        <w:rPr/>
        <w:pict>
          <v:shape style="position:absolute;margin-left:424.772705pt;margin-top:14.073301pt;width:39.85pt;height:41.9pt;mso-position-horizontal-relative:page;mso-position-vertical-relative:paragraph;z-index:-592;mso-wrap-distance-left:0;mso-wrap-distance-right:0" coordorigin="8495,281" coordsize="797,838" path="m9000,1104l8816,1104,8851,1104,8879,1107,8898,1111,8905,1113,8965,1119,8994,1117,9000,1104,9000,1104xm8997,1096l8755,1096,8766,1099,8779,1102,8796,1104,9000,1104,8997,1096xm8992,1080l8639,1080,8670,1091,8700,1096,8729,1098,8755,1096,8997,1096,8992,1080xm8518,974l8504,975,8495,985,8500,1007,8526,1042,8561,1068,8599,1083,8632,1083,8635,1082,8637,1081,8639,1080,8992,1080,8991,1077,8976,1061,8874,1061,8873,1060,8871,1059,8919,1040,8934,1035,8944,1031,8952,1028,8964,1022,9059,1022,9056,1016,9052,998,9059,998,9073,996,9082,993,9088,987,9095,977,8534,977,8518,974xm9059,1022l8964,1022,8978,1055,8998,1056,9038,1072,9060,1079,9073,1080,9083,1077,9111,1063,9120,1054,9112,1047,9070,1033,9061,1027,9059,1022xm8950,1041l8927,1043,8890,1056,8884,1059,8879,1060,8874,1061,8976,1061,8968,1052,8950,1041xm9059,998l9052,998,9058,998,9059,998xm8784,573l8703,589,8642,648,8568,766,8530,834,8514,878,8516,919,8534,977,9095,977,9096,975,9109,958,9129,934,9150,912,9167,898,9186,876,9208,834,9217,778,9201,719,9246,687,9279,669,9292,655,9284,634,9258,600,9239,581,8917,581,8784,573xm8907,281l8893,285,8863,382,8858,438,8883,474,8942,512,8927,530,8919,544,8917,558,8917,581,9239,581,9165,512,9148,491,9132,481,9110,478,9059,478,9045,391,9037,354,9032,346,8970,346,8938,306,8919,287,8907,281xm9106,477l9059,478,9110,478,9106,477xm9007,336l8970,346,9032,346,9027,338,9007,336xe" filled="true" fillcolor="#1f191a" stroked="false">
            <v:path arrowok="t"/>
            <v:fill type="solid"/>
            <w10:wrap type="topAndBottom"/>
          </v:shape>
        </w:pict>
      </w:r>
    </w:p>
    <w:p>
      <w:pPr>
        <w:spacing w:before="56"/>
        <w:ind w:left="2875" w:right="0" w:firstLine="0"/>
        <w:jc w:val="left"/>
        <w:rPr>
          <w:b/>
          <w:sz w:val="14"/>
        </w:rPr>
      </w:pPr>
      <w:r>
        <w:rPr>
          <w:b/>
          <w:color w:val="1F191A"/>
          <w:w w:val="105"/>
          <w:sz w:val="14"/>
        </w:rPr>
        <w:t>order Lagomorpha</w:t>
      </w:r>
    </w:p>
    <w:p>
      <w:pPr>
        <w:spacing w:before="13"/>
        <w:ind w:left="2875" w:right="0" w:firstLine="0"/>
        <w:jc w:val="left"/>
        <w:rPr>
          <w:sz w:val="14"/>
        </w:rPr>
      </w:pPr>
      <w:r>
        <w:rPr>
          <w:color w:val="1F191A"/>
          <w:w w:val="105"/>
          <w:sz w:val="14"/>
        </w:rPr>
        <w:t>rabbits, hares, pikas</w:t>
      </w:r>
    </w:p>
    <w:p>
      <w:pPr>
        <w:pStyle w:val="BodyText"/>
      </w:pPr>
    </w:p>
    <w:p>
      <w:pPr>
        <w:pStyle w:val="BodyText"/>
        <w:spacing w:before="6"/>
        <w:rPr>
          <w:sz w:val="12"/>
        </w:rPr>
      </w:pPr>
      <w:r>
        <w:rPr/>
        <w:pict>
          <v:shape style="position:absolute;margin-left:415.082886pt;margin-top:9.173436pt;width:45.25pt;height:26.8pt;mso-position-horizontal-relative:page;mso-position-vertical-relative:paragraph;z-index:-568;mso-wrap-distance-left:0;mso-wrap-distance-right:0" coordorigin="8302,183" coordsize="905,536" path="m8313,529l8302,559,8324,635,8363,695,8418,719,8430,719,8395,703,8361,659,8346,593,8401,573,8471,573,8377,539,8313,529xm8912,183l8891,185,8876,189,8871,191,8869,203,8872,217,8877,229,8879,235,8869,243,8853,257,8831,271,8812,281,8803,285,8716,311,8648,343,8605,373,8589,385,8537,465,8529,541,8548,605,8573,651,8586,669,8587,673,8487,709,8430,719,8485,719,8555,707,8622,689,8751,689,8758,687,8781,679,8921,679,8919,677,8904,671,8892,669,8843,669,8838,659,8846,637,8859,615,8863,603,8871,587,8874,573,8874,569,8876,553,8878,527,8881,501,8891,499,8910,499,8905,481,8943,445,8981,397,9004,381,9026,369,9048,361,9071,357,9078,357,9083,355,9171,355,9168,349,9164,345,9169,345,9171,343,9163,343,9162,341,9160,341,9159,339,9162,337,9157,337,9155,335,9150,333,9148,329,9139,323,9139,323,9135,321,9133,319,9133,317,9131,317,9128,315,9123,311,9121,311,9118,309,9115,305,9112,303,9112,301,9110,301,9101,289,9093,277,9087,267,9085,263,9073,247,9049,223,9026,201,9016,191,8937,191,8912,183xm8751,689l8631,689,8637,697,8668,699,8702,699,8732,695,8751,689xm8921,679l8797,679,8801,695,8813,697,8818,693,8859,687,8930,687,8921,679xm8930,687l8892,687,8899,691,8925,695,8935,693,8932,689,8930,687xm8471,573l8401,573,8473,579,8509,587,8471,573xm8910,499l8891,499,8907,519,8907,529,8902,539,8899,555,8910,559,8920,557,8932,539,8933,527,8925,515,8915,505,8910,501,8910,499xm9111,391l9108,391,9106,407,9105,415,9103,425,9102,435,9100,453,9099,463,9099,463,9101,453,9103,445,9106,425,9107,417,9111,391xm9074,357l9071,357,9064,361,9047,377,9033,387,9025,393,9010,403,9002,409,8996,417,8996,417,9003,411,9010,405,9026,393,9033,389,9041,383,9049,377,9058,369,9067,363,9074,357xm9164,359l9113,359,9109,385,9107,391,9105,395,9099,405,9096,409,9092,413,9092,415,9097,409,9100,405,9103,399,9105,397,9108,391,9111,391,9111,385,9112,385,9115,377,9112,377,9115,361,9160,361,9164,359xm9077,357l9074,357,9071,361,9072,379,9065,389,9061,393,9057,399,9056,401,9054,403,9052,407,9048,411,9045,413,9045,413,9048,411,9054,405,9058,399,9062,395,9066,389,9073,379,9073,363,9077,357xm9144,367l9142,367,9143,369,9148,377,9151,381,9159,393,9164,401,9170,407,9170,407,9160,391,9153,379,9151,375,9147,369,9144,367xm9171,355l9100,355,9104,357,9108,357,9110,359,9091,397,9091,397,9111,359,9164,359,9171,355xm9153,365l9136,365,9138,367,9138,369,9137,377,9136,383,9135,389,9135,389,9137,383,9140,373,9140,371,9140,369,9141,367,9150,367,9153,365xm9157,363l9127,363,9126,365,9126,367,9123,379,9122,383,9122,383,9124,379,9128,369,9129,367,9129,365,9153,365,9157,363xm9094,355l9092,355,9091,359,9088,367,9088,367,9086,373,9084,379,9087,373,9092,361,9094,355xm9160,361l9119,361,9118,365,9117,367,9115,371,9114,375,9112,377,9115,377,9117,373,9120,367,9121,363,9157,363,9160,361xm9183,341l9169,341,9166,343,9183,343,9183,341xm9185,325l9185,325,9179,327,9173,331,9167,333,9164,335,9161,335,9157,337,9165,337,9173,331,9179,329,9185,325xm9168,239l9168,239,9164,245,9161,251,9155,265,9153,273,9150,279,9147,289,9144,301,9142,311,9139,323,9139,323,9144,319,9142,319,9143,313,9149,293,9151,287,9155,273,9157,265,9160,259,9162,253,9165,245,9168,239xm9206,263l9206,263,9142,319,9144,319,9206,263xm9135,273l9135,273,9133,291,9132,301,9132,305,9131,309,9131,317,9133,317,9134,309,9134,303,9135,285,9135,273xm9122,217l9122,217,9123,219,9123,223,9123,225,9124,227,9124,229,9124,235,9124,253,9123,279,9122,289,9121,299,9121,311,9123,311,9123,307,9125,289,9125,265,9125,239,9125,235,9124,229,9124,227,9123,219,9122,217xm9111,261l9110,261,9112,265,9112,281,9111,289,9111,293,9110,299,9110,301,9112,301,9113,299,9113,299,9113,295,9113,277,9113,273,9113,269,9112,265,9111,261xm8993,183l8967,185,8946,187,8937,191,9016,191,8993,183xe" filled="true" fillcolor="#1f191a" stroked="false">
            <v:path arrowok="t"/>
            <v:fill type="solid"/>
            <w10:wrap type="topAndBottom"/>
          </v:shape>
        </w:pict>
      </w:r>
    </w:p>
    <w:p>
      <w:pPr>
        <w:spacing w:before="43"/>
        <w:ind w:left="2875" w:right="0" w:firstLine="0"/>
        <w:jc w:val="left"/>
        <w:rPr>
          <w:b/>
          <w:sz w:val="14"/>
        </w:rPr>
      </w:pPr>
      <w:r>
        <w:rPr>
          <w:b/>
          <w:color w:val="1F191A"/>
          <w:w w:val="105"/>
          <w:sz w:val="14"/>
        </w:rPr>
        <w:t>order Rodentia</w:t>
      </w:r>
    </w:p>
    <w:p>
      <w:pPr>
        <w:spacing w:line="259" w:lineRule="auto" w:before="13"/>
        <w:ind w:left="2875" w:right="485" w:firstLine="0"/>
        <w:jc w:val="left"/>
        <w:rPr>
          <w:sz w:val="14"/>
        </w:rPr>
      </w:pPr>
      <w:r>
        <w:rPr>
          <w:color w:val="1F191A"/>
          <w:w w:val="105"/>
          <w:sz w:val="14"/>
        </w:rPr>
        <w:t>rats, mice, porcupines, beavers, squirrels, gophers, voles, chipmunks, agoutis, guinea pigs</w:t>
      </w:r>
    </w:p>
    <w:p>
      <w:pPr>
        <w:pStyle w:val="BodyText"/>
        <w:rPr>
          <w:sz w:val="15"/>
        </w:rPr>
      </w:pPr>
    </w:p>
    <w:p>
      <w:pPr>
        <w:spacing w:before="0"/>
        <w:ind w:left="113" w:right="0" w:firstLine="0"/>
        <w:jc w:val="left"/>
        <w:rPr>
          <w:sz w:val="16"/>
        </w:rPr>
      </w:pPr>
      <w:r>
        <w:rPr>
          <w:sz w:val="16"/>
        </w:rPr>
        <w:t>Figure 2: cladogram of Euarchontoglires.</w:t>
      </w:r>
    </w:p>
    <w:p>
      <w:pPr>
        <w:spacing w:line="261" w:lineRule="auto" w:before="73"/>
        <w:ind w:left="113" w:right="720" w:firstLine="0"/>
        <w:jc w:val="left"/>
        <w:rPr>
          <w:sz w:val="16"/>
        </w:rPr>
      </w:pPr>
      <w:r>
        <w:rPr>
          <w:sz w:val="16"/>
        </w:rPr>
        <w:t>Relationships within this clade are not settled; indeed relations within both subgroups remain uncertain.</w:t>
      </w:r>
    </w:p>
    <w:p>
      <w:pPr>
        <w:spacing w:after="0" w:line="261" w:lineRule="auto"/>
        <w:jc w:val="left"/>
        <w:rPr>
          <w:sz w:val="16"/>
        </w:rPr>
        <w:sectPr>
          <w:headerReference w:type="default" r:id="rId6"/>
          <w:footerReference w:type="default" r:id="rId7"/>
          <w:pgSz w:w="11910" w:h="16840"/>
          <w:pgMar w:header="814" w:footer="1084" w:top="1160" w:bottom="1280" w:left="1020" w:right="580"/>
          <w:pgNumType w:start="2"/>
          <w:cols w:num="2" w:equalWidth="0">
            <w:col w:w="3698" w:space="894"/>
            <w:col w:w="5718"/>
          </w:cols>
        </w:sectPr>
      </w:pPr>
    </w:p>
    <w:p>
      <w:pPr>
        <w:pStyle w:val="BodyText"/>
      </w:pPr>
    </w:p>
    <w:p>
      <w:pPr>
        <w:pStyle w:val="BodyText"/>
        <w:spacing w:before="7"/>
        <w:rPr>
          <w:sz w:val="26"/>
        </w:rPr>
      </w:pPr>
    </w:p>
    <w:p>
      <w:pPr>
        <w:spacing w:before="96"/>
        <w:ind w:left="128" w:right="0" w:firstLine="0"/>
        <w:jc w:val="left"/>
        <w:rPr>
          <w:sz w:val="16"/>
        </w:rPr>
      </w:pPr>
      <w:r>
        <w:rPr>
          <w:sz w:val="16"/>
        </w:rPr>
        <w:t>Table 2: examples of previous organisation of clade Eurarchontoglires</w:t>
      </w:r>
    </w:p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1"/>
        <w:gridCol w:w="8288"/>
      </w:tblGrid>
      <w:tr>
        <w:trPr>
          <w:trHeight w:val="300" w:hRule="atLeast"/>
        </w:trPr>
        <w:tc>
          <w:tcPr>
            <w:tcW w:w="1351" w:type="dxa"/>
            <w:tcBorders>
              <w:right w:val="single" w:sz="4" w:space="0" w:color="FFFFFF"/>
            </w:tcBorders>
            <w:shd w:val="clear" w:color="auto" w:fill="35473C"/>
          </w:tcPr>
          <w:p>
            <w:pPr>
              <w:pStyle w:val="TableParagraph"/>
              <w:spacing w:before="5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ORDER</w:t>
            </w:r>
          </w:p>
        </w:tc>
        <w:tc>
          <w:tcPr>
            <w:tcW w:w="8288" w:type="dxa"/>
            <w:tcBorders>
              <w:left w:val="single" w:sz="4" w:space="0" w:color="FFFFFF"/>
            </w:tcBorders>
            <w:shd w:val="clear" w:color="auto" w:fill="35473C"/>
          </w:tcPr>
          <w:p>
            <w:pPr>
              <w:pStyle w:val="TableParagraph"/>
              <w:spacing w:before="51"/>
              <w:ind w:left="7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CLASSIFICATION/ORGANISATION</w:t>
            </w:r>
          </w:p>
        </w:tc>
      </w:tr>
      <w:tr>
        <w:trPr>
          <w:trHeight w:val="551" w:hRule="atLeast"/>
        </w:trPr>
        <w:tc>
          <w:tcPr>
            <w:tcW w:w="1351" w:type="dxa"/>
            <w:tcBorders>
              <w:right w:val="single" w:sz="4" w:space="0" w:color="35473C"/>
            </w:tcBorders>
          </w:tcPr>
          <w:p>
            <w:pPr>
              <w:pStyle w:val="TableParagraph"/>
              <w:spacing w:line="250" w:lineRule="atLeast"/>
              <w:rPr>
                <w:sz w:val="18"/>
              </w:rPr>
            </w:pPr>
            <w:r>
              <w:rPr>
                <w:sz w:val="18"/>
              </w:rPr>
              <w:t>colugos (flying lemurs)</w:t>
            </w:r>
          </w:p>
        </w:tc>
        <w:tc>
          <w:tcPr>
            <w:tcW w:w="8288" w:type="dxa"/>
            <w:tcBorders>
              <w:left w:val="single" w:sz="4" w:space="0" w:color="35473C"/>
            </w:tcBorders>
          </w:tcPr>
          <w:p>
            <w:pPr>
              <w:pStyle w:val="TableParagraph"/>
              <w:spacing w:line="250" w:lineRule="atLeast"/>
              <w:ind w:left="74"/>
              <w:rPr>
                <w:sz w:val="18"/>
              </w:rPr>
            </w:pPr>
            <w:r>
              <w:rPr>
                <w:sz w:val="18"/>
              </w:rPr>
              <w:t>Flying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lemurs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were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linked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bats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basis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morphological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similarities,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such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elongation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of forelimbs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fusion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arm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bones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flight.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linkage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has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been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rejected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molecular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evidence.</w:t>
            </w:r>
          </w:p>
        </w:tc>
      </w:tr>
      <w:tr>
        <w:trPr>
          <w:trHeight w:val="551" w:hRule="atLeast"/>
        </w:trPr>
        <w:tc>
          <w:tcPr>
            <w:tcW w:w="1351" w:type="dxa"/>
            <w:tcBorders>
              <w:right w:val="single" w:sz="4" w:space="0" w:color="35473C"/>
            </w:tcBorders>
            <w:shd w:val="clear" w:color="auto" w:fill="D8D3CF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tree shrews</w:t>
            </w:r>
          </w:p>
        </w:tc>
        <w:tc>
          <w:tcPr>
            <w:tcW w:w="8288" w:type="dxa"/>
            <w:tcBorders>
              <w:left w:val="single" w:sz="4" w:space="0" w:color="35473C"/>
            </w:tcBorders>
            <w:shd w:val="clear" w:color="auto" w:fill="D8D3CF"/>
          </w:tcPr>
          <w:p>
            <w:pPr>
              <w:pStyle w:val="TableParagraph"/>
              <w:spacing w:line="250" w:lineRule="atLeast"/>
              <w:ind w:left="74"/>
              <w:rPr>
                <w:sz w:val="18"/>
              </w:rPr>
            </w:pPr>
            <w:r>
              <w:rPr>
                <w:sz w:val="18"/>
              </w:rPr>
              <w:t>On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basis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anatomical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similarities,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tree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shrews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were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previously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part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order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Primates.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0"/>
                <w:sz w:val="18"/>
              </w:rPr>
              <w:t> </w:t>
            </w:r>
            <w:r>
              <w:rPr>
                <w:spacing w:val="-3"/>
                <w:sz w:val="18"/>
              </w:rPr>
              <w:t>1970s, </w:t>
            </w:r>
            <w:r>
              <w:rPr>
                <w:sz w:val="18"/>
              </w:rPr>
              <w:t>they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were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removed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placed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their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own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order,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Scandentia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confirmed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molecular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evidence.</w:t>
            </w:r>
          </w:p>
        </w:tc>
      </w:tr>
      <w:tr>
        <w:trPr>
          <w:trHeight w:val="801" w:hRule="atLeast"/>
        </w:trPr>
        <w:tc>
          <w:tcPr>
            <w:tcW w:w="1351" w:type="dxa"/>
            <w:tcBorders>
              <w:right w:val="single" w:sz="4" w:space="0" w:color="35473C"/>
            </w:tcBorders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primates</w:t>
            </w:r>
          </w:p>
        </w:tc>
        <w:tc>
          <w:tcPr>
            <w:tcW w:w="8288" w:type="dxa"/>
            <w:tcBorders>
              <w:left w:val="single" w:sz="4" w:space="0" w:color="35473C"/>
            </w:tcBorders>
          </w:tcPr>
          <w:p>
            <w:pPr>
              <w:pStyle w:val="TableParagraph"/>
              <w:spacing w:line="250" w:lineRule="atLeast"/>
              <w:ind w:left="74"/>
              <w:rPr>
                <w:sz w:val="18"/>
              </w:rPr>
            </w:pPr>
            <w:r>
              <w:rPr>
                <w:sz w:val="18"/>
              </w:rPr>
              <w:t>Proposed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8"/>
                <w:sz w:val="18"/>
              </w:rPr>
              <w:t> </w:t>
            </w:r>
            <w:r>
              <w:rPr>
                <w:spacing w:val="-5"/>
                <w:sz w:val="18"/>
              </w:rPr>
              <w:t>1910,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order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Archonta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included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primates,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tree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shrews,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elephant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shrews,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bats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colugos. Elephant</w:t>
            </w:r>
            <w:r>
              <w:rPr>
                <w:spacing w:val="-21"/>
                <w:sz w:val="18"/>
              </w:rPr>
              <w:t> </w:t>
            </w:r>
            <w:r>
              <w:rPr>
                <w:sz w:val="18"/>
              </w:rPr>
              <w:t>shrews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were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removed</w:t>
            </w:r>
            <w:r>
              <w:rPr>
                <w:spacing w:val="-21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group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0"/>
                <w:sz w:val="18"/>
              </w:rPr>
              <w:t> </w:t>
            </w:r>
            <w:r>
              <w:rPr>
                <w:spacing w:val="-3"/>
                <w:sz w:val="18"/>
              </w:rPr>
              <w:t>1970s.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Molecular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evidence</w:t>
            </w:r>
            <w:r>
              <w:rPr>
                <w:spacing w:val="-21"/>
                <w:sz w:val="18"/>
              </w:rPr>
              <w:t> </w:t>
            </w:r>
            <w:r>
              <w:rPr>
                <w:sz w:val="18"/>
              </w:rPr>
              <w:t>consistently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finds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bats aren’t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linked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group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they’re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placed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clade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Laurasiatheria.</w:t>
            </w:r>
          </w:p>
        </w:tc>
      </w:tr>
    </w:tbl>
    <w:p>
      <w:pPr>
        <w:spacing w:after="0" w:line="250" w:lineRule="atLeast"/>
        <w:rPr>
          <w:sz w:val="18"/>
        </w:rPr>
        <w:sectPr>
          <w:type w:val="continuous"/>
          <w:pgSz w:w="11910" w:h="16840"/>
          <w:pgMar w:top="0" w:bottom="1280" w:left="1020" w:right="580"/>
        </w:sectPr>
      </w:pPr>
    </w:p>
    <w:p>
      <w:pPr>
        <w:pStyle w:val="Heading2"/>
        <w:spacing w:line="271" w:lineRule="auto" w:before="171"/>
        <w:ind w:left="463" w:right="46"/>
      </w:pPr>
      <w:r>
        <w:rPr/>
        <w:pict>
          <v:shape style="position:absolute;margin-left:56.692902pt;margin-top:4.165895pt;width:17.5pt;height:33.15pt;mso-position-horizontal-relative:page;mso-position-vertical-relative:paragraph;z-index:179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57"/>
                    </w:rPr>
                  </w:pPr>
                  <w:r>
                    <w:rPr>
                      <w:b/>
                      <w:w w:val="84"/>
                      <w:sz w:val="57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/>
        <w:t>lade Afrotheria groups diverse mammals from six living orders.</w:t>
      </w:r>
    </w:p>
    <w:p>
      <w:pPr>
        <w:pStyle w:val="BodyText"/>
        <w:spacing w:line="271" w:lineRule="auto" w:before="85"/>
        <w:ind w:left="113" w:right="46"/>
      </w:pPr>
      <w:r>
        <w:rPr/>
        <w:t>Around</w:t>
      </w:r>
      <w:r>
        <w:rPr>
          <w:spacing w:val="-22"/>
        </w:rPr>
        <w:t> </w:t>
      </w:r>
      <w:r>
        <w:rPr/>
        <w:t>100</w:t>
      </w:r>
      <w:r>
        <w:rPr>
          <w:spacing w:val="-22"/>
        </w:rPr>
        <w:t> </w:t>
      </w:r>
      <w:r>
        <w:rPr/>
        <w:t>million</w:t>
      </w:r>
      <w:r>
        <w:rPr>
          <w:spacing w:val="-21"/>
        </w:rPr>
        <w:t> </w:t>
      </w:r>
      <w:r>
        <w:rPr/>
        <w:t>years</w:t>
      </w:r>
      <w:r>
        <w:rPr>
          <w:spacing w:val="-22"/>
        </w:rPr>
        <w:t> </w:t>
      </w:r>
      <w:r>
        <w:rPr/>
        <w:t>ago,</w:t>
      </w:r>
      <w:r>
        <w:rPr>
          <w:spacing w:val="-21"/>
        </w:rPr>
        <w:t> </w:t>
      </w:r>
      <w:r>
        <w:rPr/>
        <w:t>afrotherians are</w:t>
      </w:r>
      <w:r>
        <w:rPr>
          <w:spacing w:val="-34"/>
        </w:rPr>
        <w:t> </w:t>
      </w:r>
      <w:r>
        <w:rPr/>
        <w:t>hypothesised</w:t>
      </w:r>
      <w:r>
        <w:rPr>
          <w:spacing w:val="-33"/>
        </w:rPr>
        <w:t> </w:t>
      </w:r>
      <w:r>
        <w:rPr/>
        <w:t>to</w:t>
      </w:r>
      <w:r>
        <w:rPr>
          <w:spacing w:val="-33"/>
        </w:rPr>
        <w:t> </w:t>
      </w:r>
      <w:r>
        <w:rPr/>
        <w:t>have</w:t>
      </w:r>
      <w:r>
        <w:rPr>
          <w:spacing w:val="-33"/>
        </w:rPr>
        <w:t> </w:t>
      </w:r>
      <w:r>
        <w:rPr/>
        <w:t>shared</w:t>
      </w:r>
      <w:r>
        <w:rPr>
          <w:spacing w:val="-33"/>
        </w:rPr>
        <w:t> </w:t>
      </w:r>
      <w:r>
        <w:rPr/>
        <w:t>a</w:t>
      </w:r>
      <w:r>
        <w:rPr>
          <w:spacing w:val="-34"/>
        </w:rPr>
        <w:t> </w:t>
      </w:r>
      <w:r>
        <w:rPr/>
        <w:t>common </w:t>
      </w:r>
      <w:r>
        <w:rPr>
          <w:spacing w:val="-3"/>
        </w:rPr>
        <w:t>ancestor.</w:t>
      </w:r>
      <w:r>
        <w:rPr>
          <w:spacing w:val="-20"/>
        </w:rPr>
        <w:t> </w:t>
      </w:r>
      <w:r>
        <w:rPr/>
        <w:t>The</w:t>
      </w:r>
      <w:r>
        <w:rPr>
          <w:spacing w:val="-19"/>
        </w:rPr>
        <w:t> </w:t>
      </w:r>
      <w:r>
        <w:rPr/>
        <w:t>clade</w:t>
      </w:r>
      <w:r>
        <w:rPr>
          <w:spacing w:val="-20"/>
        </w:rPr>
        <w:t> </w:t>
      </w:r>
      <w:r>
        <w:rPr/>
        <w:t>evolved</w:t>
      </w:r>
      <w:r>
        <w:rPr>
          <w:spacing w:val="-19"/>
        </w:rPr>
        <w:t> </w:t>
      </w:r>
      <w:r>
        <w:rPr/>
        <w:t>in</w:t>
      </w:r>
      <w:r>
        <w:rPr>
          <w:spacing w:val="-19"/>
        </w:rPr>
        <w:t> </w:t>
      </w:r>
      <w:r>
        <w:rPr/>
        <w:t>Africa</w:t>
      </w:r>
      <w:r>
        <w:rPr>
          <w:spacing w:val="-20"/>
        </w:rPr>
        <w:t> </w:t>
      </w:r>
      <w:r>
        <w:rPr/>
        <w:t>after the breakup of Gondwana. It probably diversified</w:t>
      </w:r>
      <w:r>
        <w:rPr>
          <w:spacing w:val="-17"/>
        </w:rPr>
        <w:t> </w:t>
      </w:r>
      <w:r>
        <w:rPr/>
        <w:t>when</w:t>
      </w:r>
      <w:r>
        <w:rPr>
          <w:spacing w:val="-17"/>
        </w:rPr>
        <w:t> </w:t>
      </w:r>
      <w:r>
        <w:rPr/>
        <w:t>Africa</w:t>
      </w:r>
      <w:r>
        <w:rPr>
          <w:spacing w:val="-17"/>
        </w:rPr>
        <w:t> </w:t>
      </w:r>
      <w:r>
        <w:rPr/>
        <w:t>underwent</w:t>
      </w:r>
      <w:r>
        <w:rPr>
          <w:spacing w:val="-16"/>
        </w:rPr>
        <w:t> </w:t>
      </w:r>
      <w:r>
        <w:rPr/>
        <w:t>a</w:t>
      </w:r>
      <w:r>
        <w:rPr>
          <w:spacing w:val="-17"/>
        </w:rPr>
        <w:t> </w:t>
      </w:r>
      <w:r>
        <w:rPr/>
        <w:t>period of isolation between </w:t>
      </w:r>
      <w:r>
        <w:rPr>
          <w:spacing w:val="-4"/>
        </w:rPr>
        <w:t>105 </w:t>
      </w:r>
      <w:r>
        <w:rPr/>
        <w:t>and </w:t>
      </w:r>
      <w:r>
        <w:rPr>
          <w:spacing w:val="-3"/>
        </w:rPr>
        <w:t>25 </w:t>
      </w:r>
      <w:r>
        <w:rPr/>
        <w:t>million years</w:t>
      </w:r>
      <w:r>
        <w:rPr>
          <w:spacing w:val="-2"/>
        </w:rPr>
        <w:t> </w:t>
      </w:r>
      <w:r>
        <w:rPr/>
        <w:t>ago.</w:t>
      </w:r>
    </w:p>
    <w:p>
      <w:pPr>
        <w:pStyle w:val="BodyText"/>
        <w:spacing w:line="271" w:lineRule="auto" w:before="86"/>
        <w:ind w:left="113" w:right="57"/>
      </w:pPr>
      <w:r>
        <w:rPr/>
        <w:t>Afrotheria</w:t>
      </w:r>
      <w:r>
        <w:rPr>
          <w:spacing w:val="-21"/>
        </w:rPr>
        <w:t> </w:t>
      </w:r>
      <w:r>
        <w:rPr/>
        <w:t>is</w:t>
      </w:r>
      <w:r>
        <w:rPr>
          <w:spacing w:val="-21"/>
        </w:rPr>
        <w:t> </w:t>
      </w:r>
      <w:r>
        <w:rPr/>
        <w:t>a</w:t>
      </w:r>
      <w:r>
        <w:rPr>
          <w:spacing w:val="-20"/>
        </w:rPr>
        <w:t> </w:t>
      </w:r>
      <w:r>
        <w:rPr/>
        <w:t>clade</w:t>
      </w:r>
      <w:r>
        <w:rPr>
          <w:spacing w:val="-21"/>
        </w:rPr>
        <w:t> </w:t>
      </w:r>
      <w:r>
        <w:rPr/>
        <w:t>united</w:t>
      </w:r>
      <w:r>
        <w:rPr>
          <w:spacing w:val="-20"/>
        </w:rPr>
        <w:t> </w:t>
      </w:r>
      <w:r>
        <w:rPr/>
        <w:t>solely</w:t>
      </w:r>
      <w:r>
        <w:rPr>
          <w:spacing w:val="-21"/>
        </w:rPr>
        <w:t> </w:t>
      </w:r>
      <w:r>
        <w:rPr/>
        <w:t>on</w:t>
      </w:r>
      <w:r>
        <w:rPr>
          <w:spacing w:val="-20"/>
        </w:rPr>
        <w:t> </w:t>
      </w:r>
      <w:r>
        <w:rPr/>
        <w:t>strong molecular evidence. Anatomical evidence </w:t>
      </w:r>
      <w:r>
        <w:rPr>
          <w:w w:val="95"/>
        </w:rPr>
        <w:t>supports relationships amongst some clade </w:t>
      </w:r>
      <w:r>
        <w:rPr/>
        <w:t>members,</w:t>
      </w:r>
      <w:r>
        <w:rPr>
          <w:spacing w:val="-25"/>
        </w:rPr>
        <w:t> </w:t>
      </w:r>
      <w:r>
        <w:rPr/>
        <w:t>but</w:t>
      </w:r>
      <w:r>
        <w:rPr>
          <w:spacing w:val="-24"/>
        </w:rPr>
        <w:t> </w:t>
      </w:r>
      <w:r>
        <w:rPr/>
        <w:t>not</w:t>
      </w:r>
      <w:r>
        <w:rPr>
          <w:spacing w:val="-24"/>
        </w:rPr>
        <w:t> </w:t>
      </w:r>
      <w:r>
        <w:rPr/>
        <w:t>all</w:t>
      </w:r>
      <w:r>
        <w:rPr>
          <w:spacing w:val="-24"/>
        </w:rPr>
        <w:t> </w:t>
      </w:r>
      <w:r>
        <w:rPr/>
        <w:t>members</w:t>
      </w:r>
      <w:r>
        <w:rPr>
          <w:spacing w:val="-24"/>
        </w:rPr>
        <w:t> </w:t>
      </w:r>
      <w:r>
        <w:rPr/>
        <w:t>share</w:t>
      </w:r>
      <w:r>
        <w:rPr>
          <w:spacing w:val="-24"/>
        </w:rPr>
        <w:t> </w:t>
      </w:r>
      <w:r>
        <w:rPr/>
        <w:t>these features.</w:t>
      </w:r>
    </w:p>
    <w:p>
      <w:pPr>
        <w:pStyle w:val="BodyText"/>
        <w:spacing w:line="271" w:lineRule="auto" w:before="86"/>
        <w:ind w:left="113" w:right="25"/>
      </w:pPr>
      <w:r>
        <w:rPr>
          <w:w w:val="95"/>
        </w:rPr>
        <w:t>The relationship between hyraxes, sirenians </w:t>
      </w:r>
      <w:r>
        <w:rPr/>
        <w:t>and proboscideans has been recognised since </w:t>
      </w:r>
      <w:r>
        <w:rPr>
          <w:spacing w:val="-3"/>
        </w:rPr>
        <w:t>1945 </w:t>
      </w:r>
      <w:r>
        <w:rPr/>
        <w:t>on the basis of fossil evidence and morphological similarities such as abdominal</w:t>
      </w:r>
      <w:r>
        <w:rPr>
          <w:spacing w:val="-31"/>
        </w:rPr>
        <w:t> </w:t>
      </w:r>
      <w:r>
        <w:rPr/>
        <w:t>testes,</w:t>
      </w:r>
      <w:r>
        <w:rPr>
          <w:spacing w:val="-31"/>
        </w:rPr>
        <w:t> </w:t>
      </w:r>
      <w:r>
        <w:rPr/>
        <w:t>modified</w:t>
      </w:r>
      <w:r>
        <w:rPr>
          <w:spacing w:val="-30"/>
        </w:rPr>
        <w:t> </w:t>
      </w:r>
      <w:r>
        <w:rPr/>
        <w:t>incisors</w:t>
      </w:r>
      <w:r>
        <w:rPr>
          <w:spacing w:val="-31"/>
        </w:rPr>
        <w:t> </w:t>
      </w:r>
      <w:r>
        <w:rPr/>
        <w:t>forming tusks, and absent</w:t>
      </w:r>
      <w:r>
        <w:rPr>
          <w:spacing w:val="-18"/>
        </w:rPr>
        <w:t> </w:t>
      </w:r>
      <w:r>
        <w:rPr/>
        <w:t>clavicles.</w:t>
      </w:r>
    </w:p>
    <w:p>
      <w:pPr>
        <w:pStyle w:val="BodyText"/>
        <w:spacing w:line="271" w:lineRule="auto" w:before="86"/>
        <w:ind w:left="113" w:right="80"/>
      </w:pPr>
      <w:r>
        <w:rPr/>
        <w:t>Other</w:t>
      </w:r>
      <w:r>
        <w:rPr>
          <w:spacing w:val="-36"/>
        </w:rPr>
        <w:t> </w:t>
      </w:r>
      <w:r>
        <w:rPr/>
        <w:t>afrotherians</w:t>
      </w:r>
      <w:r>
        <w:rPr>
          <w:spacing w:val="-36"/>
        </w:rPr>
        <w:t> </w:t>
      </w:r>
      <w:r>
        <w:rPr/>
        <w:t>–</w:t>
      </w:r>
      <w:r>
        <w:rPr>
          <w:spacing w:val="-35"/>
        </w:rPr>
        <w:t> </w:t>
      </w:r>
      <w:r>
        <w:rPr/>
        <w:t>hyraxes,</w:t>
      </w:r>
      <w:r>
        <w:rPr>
          <w:spacing w:val="-36"/>
        </w:rPr>
        <w:t> </w:t>
      </w:r>
      <w:r>
        <w:rPr/>
        <w:t>golden</w:t>
      </w:r>
      <w:r>
        <w:rPr>
          <w:spacing w:val="-35"/>
        </w:rPr>
        <w:t> </w:t>
      </w:r>
      <w:r>
        <w:rPr/>
        <w:t>moles and</w:t>
      </w:r>
      <w:r>
        <w:rPr>
          <w:spacing w:val="-35"/>
        </w:rPr>
        <w:t> </w:t>
      </w:r>
      <w:r>
        <w:rPr/>
        <w:t>tenrecs</w:t>
      </w:r>
      <w:r>
        <w:rPr>
          <w:spacing w:val="-34"/>
        </w:rPr>
        <w:t> </w:t>
      </w:r>
      <w:r>
        <w:rPr/>
        <w:t>–</w:t>
      </w:r>
      <w:r>
        <w:rPr>
          <w:spacing w:val="-35"/>
        </w:rPr>
        <w:t> </w:t>
      </w:r>
      <w:r>
        <w:rPr/>
        <w:t>share</w:t>
      </w:r>
      <w:r>
        <w:rPr>
          <w:spacing w:val="-34"/>
        </w:rPr>
        <w:t> </w:t>
      </w:r>
      <w:r>
        <w:rPr/>
        <w:t>physiological</w:t>
      </w:r>
      <w:r>
        <w:rPr>
          <w:spacing w:val="-35"/>
        </w:rPr>
        <w:t> </w:t>
      </w:r>
      <w:r>
        <w:rPr/>
        <w:t>features. These</w:t>
      </w:r>
      <w:r>
        <w:rPr>
          <w:spacing w:val="-24"/>
        </w:rPr>
        <w:t> </w:t>
      </w:r>
      <w:r>
        <w:rPr/>
        <w:t>include</w:t>
      </w:r>
      <w:r>
        <w:rPr>
          <w:spacing w:val="-23"/>
        </w:rPr>
        <w:t> </w:t>
      </w:r>
      <w:r>
        <w:rPr/>
        <w:t>low</w:t>
      </w:r>
      <w:r>
        <w:rPr>
          <w:spacing w:val="-24"/>
        </w:rPr>
        <w:t> </w:t>
      </w:r>
      <w:r>
        <w:rPr/>
        <w:t>core</w:t>
      </w:r>
      <w:r>
        <w:rPr>
          <w:spacing w:val="-23"/>
        </w:rPr>
        <w:t> </w:t>
      </w:r>
      <w:r>
        <w:rPr/>
        <w:t>body</w:t>
      </w:r>
      <w:r>
        <w:rPr>
          <w:spacing w:val="-24"/>
        </w:rPr>
        <w:t> </w:t>
      </w:r>
      <w:r>
        <w:rPr/>
        <w:t>temperature, primitive reproductive systems and low metabolic</w:t>
      </w:r>
      <w:r>
        <w:rPr>
          <w:spacing w:val="-2"/>
        </w:rPr>
        <w:t> </w:t>
      </w:r>
      <w:r>
        <w:rPr/>
        <w:t>rates.</w:t>
      </w:r>
    </w:p>
    <w:p>
      <w:pPr>
        <w:pStyle w:val="BodyText"/>
        <w:spacing w:line="271" w:lineRule="auto" w:before="85"/>
        <w:ind w:left="113" w:right="303"/>
      </w:pPr>
      <w:r>
        <w:rPr>
          <w:spacing w:val="-3"/>
        </w:rPr>
        <w:t>However,</w:t>
      </w:r>
      <w:r>
        <w:rPr>
          <w:spacing w:val="-24"/>
        </w:rPr>
        <w:t> </w:t>
      </w:r>
      <w:r>
        <w:rPr/>
        <w:t>there</w:t>
      </w:r>
      <w:r>
        <w:rPr>
          <w:spacing w:val="-24"/>
        </w:rPr>
        <w:t> </w:t>
      </w:r>
      <w:r>
        <w:rPr/>
        <w:t>is</w:t>
      </w:r>
      <w:r>
        <w:rPr>
          <w:spacing w:val="-24"/>
        </w:rPr>
        <w:t> </w:t>
      </w:r>
      <w:r>
        <w:rPr/>
        <w:t>no</w:t>
      </w:r>
      <w:r>
        <w:rPr>
          <w:spacing w:val="-24"/>
        </w:rPr>
        <w:t> </w:t>
      </w:r>
      <w:r>
        <w:rPr/>
        <w:t>fossil</w:t>
      </w:r>
      <w:r>
        <w:rPr>
          <w:spacing w:val="-23"/>
        </w:rPr>
        <w:t> </w:t>
      </w:r>
      <w:r>
        <w:rPr/>
        <w:t>or</w:t>
      </w:r>
      <w:r>
        <w:rPr>
          <w:spacing w:val="-24"/>
        </w:rPr>
        <w:t> </w:t>
      </w:r>
      <w:r>
        <w:rPr/>
        <w:t>anatomical evidence</w:t>
      </w:r>
      <w:r>
        <w:rPr>
          <w:spacing w:val="-19"/>
        </w:rPr>
        <w:t> </w:t>
      </w:r>
      <w:r>
        <w:rPr/>
        <w:t>that</w:t>
      </w:r>
      <w:r>
        <w:rPr>
          <w:spacing w:val="-19"/>
        </w:rPr>
        <w:t> </w:t>
      </w:r>
      <w:r>
        <w:rPr/>
        <w:t>links</w:t>
      </w:r>
      <w:r>
        <w:rPr>
          <w:spacing w:val="-19"/>
        </w:rPr>
        <w:t> </w:t>
      </w:r>
      <w:r>
        <w:rPr/>
        <w:t>all</w:t>
      </w:r>
      <w:r>
        <w:rPr>
          <w:spacing w:val="-18"/>
        </w:rPr>
        <w:t> </w:t>
      </w:r>
      <w:r>
        <w:rPr/>
        <w:t>clade</w:t>
      </w:r>
      <w:r>
        <w:rPr>
          <w:spacing w:val="-19"/>
        </w:rPr>
        <w:t> </w:t>
      </w:r>
      <w:r>
        <w:rPr/>
        <w:t>members.</w:t>
      </w:r>
    </w:p>
    <w:p>
      <w:pPr>
        <w:pStyle w:val="BodyText"/>
        <w:spacing w:line="271" w:lineRule="auto"/>
        <w:ind w:left="113" w:right="326"/>
      </w:pPr>
      <w:r>
        <w:rPr/>
        <w:t>Without</w:t>
      </w:r>
      <w:r>
        <w:rPr>
          <w:spacing w:val="-25"/>
        </w:rPr>
        <w:t> </w:t>
      </w:r>
      <w:r>
        <w:rPr/>
        <w:t>molecular</w:t>
      </w:r>
      <w:r>
        <w:rPr>
          <w:spacing w:val="-24"/>
        </w:rPr>
        <w:t> </w:t>
      </w:r>
      <w:r>
        <w:rPr/>
        <w:t>evidence</w:t>
      </w:r>
      <w:r>
        <w:rPr>
          <w:spacing w:val="-25"/>
        </w:rPr>
        <w:t> </w:t>
      </w:r>
      <w:r>
        <w:rPr/>
        <w:t>it</w:t>
      </w:r>
      <w:r>
        <w:rPr>
          <w:spacing w:val="-24"/>
        </w:rPr>
        <w:t> </w:t>
      </w:r>
      <w:r>
        <w:rPr/>
        <w:t>is</w:t>
      </w:r>
      <w:r>
        <w:rPr>
          <w:spacing w:val="-25"/>
        </w:rPr>
        <w:t> </w:t>
      </w:r>
      <w:r>
        <w:rPr/>
        <w:t>unlikely Afrotheria</w:t>
      </w:r>
      <w:r>
        <w:rPr>
          <w:spacing w:val="-30"/>
        </w:rPr>
        <w:t> </w:t>
      </w:r>
      <w:r>
        <w:rPr/>
        <w:t>would</w:t>
      </w:r>
      <w:r>
        <w:rPr>
          <w:spacing w:val="-29"/>
        </w:rPr>
        <w:t> </w:t>
      </w:r>
      <w:r>
        <w:rPr/>
        <w:t>have</w:t>
      </w:r>
      <w:r>
        <w:rPr>
          <w:spacing w:val="-29"/>
        </w:rPr>
        <w:t> </w:t>
      </w:r>
      <w:r>
        <w:rPr/>
        <w:t>been</w:t>
      </w:r>
      <w:r>
        <w:rPr>
          <w:spacing w:val="-30"/>
        </w:rPr>
        <w:t> </w:t>
      </w:r>
      <w:r>
        <w:rPr/>
        <w:t>recognised.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5"/>
        </w:rPr>
      </w:pPr>
    </w:p>
    <w:p>
      <w:pPr>
        <w:spacing w:before="0"/>
        <w:ind w:left="113" w:right="0" w:firstLine="0"/>
        <w:jc w:val="left"/>
        <w:rPr>
          <w:sz w:val="16"/>
        </w:rPr>
      </w:pPr>
      <w:r>
        <w:rPr>
          <w:sz w:val="16"/>
        </w:rPr>
        <w:t>Figure</w:t>
      </w:r>
      <w:r>
        <w:rPr>
          <w:spacing w:val="-12"/>
          <w:sz w:val="16"/>
        </w:rPr>
        <w:t> </w:t>
      </w:r>
      <w:r>
        <w:rPr>
          <w:sz w:val="16"/>
        </w:rPr>
        <w:t>3:</w:t>
      </w:r>
      <w:r>
        <w:rPr>
          <w:spacing w:val="-12"/>
          <w:sz w:val="16"/>
        </w:rPr>
        <w:t> </w:t>
      </w:r>
      <w:r>
        <w:rPr>
          <w:sz w:val="16"/>
        </w:rPr>
        <w:t>cladogram</w:t>
      </w:r>
      <w:r>
        <w:rPr>
          <w:spacing w:val="-12"/>
          <w:sz w:val="16"/>
        </w:rPr>
        <w:t> </w:t>
      </w:r>
      <w:r>
        <w:rPr>
          <w:sz w:val="16"/>
        </w:rPr>
        <w:t>of</w:t>
      </w:r>
      <w:r>
        <w:rPr>
          <w:spacing w:val="-12"/>
          <w:sz w:val="16"/>
        </w:rPr>
        <w:t> </w:t>
      </w:r>
      <w:r>
        <w:rPr>
          <w:sz w:val="16"/>
        </w:rPr>
        <w:t>clade</w:t>
      </w:r>
      <w:r>
        <w:rPr>
          <w:spacing w:val="-11"/>
          <w:sz w:val="16"/>
        </w:rPr>
        <w:t> </w:t>
      </w:r>
      <w:r>
        <w:rPr>
          <w:sz w:val="16"/>
        </w:rPr>
        <w:t>Afrotheria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spacing w:before="120"/>
        <w:ind w:left="113" w:right="0" w:firstLine="0"/>
        <w:jc w:val="left"/>
        <w:rPr>
          <w:b/>
          <w:sz w:val="13"/>
        </w:rPr>
      </w:pPr>
      <w:r>
        <w:rPr/>
        <w:pict>
          <v:shape style="position:absolute;margin-left:466.441193pt;margin-top:-29.302258pt;width:39.4pt;height:28.65pt;mso-position-horizontal-relative:page;mso-position-vertical-relative:paragraph;z-index:1744" coordorigin="9329,-586" coordsize="788,573" path="m9978,-20l9947,-20,9961,-13,9970,-17,9981,-17,9978,-20xm9981,-17l9970,-17,9984,-15,9981,-17xm9954,-52l9905,-52,9909,-41,9917,-30,9924,-22,9927,-19,9940,-20,9978,-20,9968,-30,9956,-47,9954,-52xm9902,-50l9879,-50,9879,-48,9881,-42,9876,-30,9878,-25,9883,-26,9902,-50xm9948,-69l9846,-69,9855,-56,9853,-48,9846,-30,9863,-31,9871,-48,9879,-50,9902,-50,9905,-52,9954,-52,9949,-65,9948,-69xm10074,-173l9962,-173,9975,-161,9997,-135,10017,-110,10026,-99,10038,-65,10046,-48,10055,-42,10069,-40,10095,-44,10109,-56,10114,-68,10115,-73,10088,-107,10081,-128,10076,-158,10074,-173xm10062,-233l9703,-233,9744,-227,9751,-209,9764,-190,9776,-175,9781,-169,9801,-152,9817,-132,9828,-115,9831,-108,9838,-98,9835,-85,9832,-73,9830,-54,9837,-56,9846,-69,9948,-69,9946,-80,9945,-85,9945,-87,9959,-155,9886,-155,9876,-174,9872,-190,9871,-198,9871,-204,9868,-217,10070,-217,10069,-221,10064,-230,10062,-233xm9671,-94l9614,-94,9639,-81,9646,-76,9654,-87,9674,-87,9671,-94xm9667,-127l9580,-127,9580,-103,9590,-93,9605,-83,9614,-94,9671,-94,9670,-95,9668,-101,9657,-112,9667,-127xm9674,-87l9654,-87,9659,-87,9676,-83,9674,-87xm9620,-214l9559,-214,9562,-209,9565,-188,9562,-158,9561,-139,9562,-129,9563,-126,9562,-117,9566,-109,9571,-109,9576,-126,9580,-127,9667,-127,9678,-145,9691,-164,9629,-164,9626,-176,9623,-195,9620,-214xm10071,-212l9878,-212,9878,-208,9880,-198,9882,-180,9886,-155,9959,-155,9962,-173,10074,-173,10073,-185,10071,-196,10072,-200,10072,-210,10071,-212xm10059,-242l9644,-242,9643,-204,9643,-190,9629,-164,9691,-164,9696,-171,9696,-191,9698,-211,9701,-227,9703,-233,10062,-233,10062,-233,10059,-242xm10070,-217l9868,-217,9873,-209,9878,-212,10071,-212,10070,-217xm9637,-236l9531,-236,9528,-230,9528,-223,9531,-222,9533,-216,9536,-215,9539,-210,9559,-214,9620,-214,9619,-220,9621,-220,9637,-236xm9704,-586l9606,-561,9525,-498,9484,-422,9469,-358,9467,-331,9442,-302,9396,-273,9353,-251,9334,-242,9333,-240,9329,-237,9331,-231,9359,-235,9445,-253,9494,-269,9517,-281,9522,-285,10050,-285,10066,-315,10066,-319,10067,-321,10008,-321,9999,-327,9996,-331,9989,-378,9984,-401,9976,-418,9968,-430,9965,-434,9956,-442,9938,-442,9893,-498,9850,-540,9786,-574,9704,-586xm10057,-249l9525,-249,9528,-243,9520,-234,9531,-236,9637,-236,9644,-242,10059,-242,10057,-249xm10050,-285l9530,-285,9524,-266,9523,-263,9526,-257,9518,-246,9525,-249,10057,-249,10049,-284,10050,-285xm10111,-450l10107,-447,10105,-445,10071,-390,10032,-337,10019,-321,10008,-321,10067,-321,10072,-332,10086,-356,10100,-380,10106,-390,10112,-402,10115,-416,10116,-427,10116,-434,10114,-447,10111,-450xm9947,-452l9938,-442,9956,-442,9947,-452xe" filled="true" fillcolor="#221f1f" stroked="false">
            <v:path arrowok="t"/>
            <v:fill type="solid"/>
            <w10:wrap type="none"/>
          </v:shape>
        </w:pict>
      </w:r>
      <w:r>
        <w:rPr>
          <w:b/>
          <w:color w:val="221F1F"/>
          <w:sz w:val="13"/>
        </w:rPr>
        <w:t>order Tubulidentata</w:t>
      </w:r>
    </w:p>
    <w:p>
      <w:pPr>
        <w:spacing w:before="4"/>
        <w:ind w:left="113" w:right="0" w:firstLine="0"/>
        <w:jc w:val="left"/>
        <w:rPr>
          <w:sz w:val="13"/>
        </w:rPr>
      </w:pPr>
      <w:r>
        <w:rPr/>
        <w:pict>
          <v:group style="position:absolute;margin-left:258.709991pt;margin-top:-23.469475pt;width:195pt;height:393.4pt;mso-position-horizontal-relative:page;mso-position-vertical-relative:paragraph;z-index:1768" coordorigin="5174,-469" coordsize="3900,7868">
            <v:shape style="position:absolute;left:8044;top:-458;width:1019;height:1576" coordorigin="8044,-458" coordsize="1019,1576" path="m9062,-458l8044,-458,8044,1117,9062,1117e" filled="false" stroked="true" strokeweight="1.142pt" strokecolor="#221f1f">
              <v:path arrowok="t"/>
              <v:stroke dashstyle="solid"/>
            </v:shape>
            <v:shape style="position:absolute;left:6795;top:317;width:2267;height:2363" coordorigin="6796,317" coordsize="2267,2363" path="m8044,317l6796,317,6796,2680,9062,2680e" filled="false" stroked="true" strokeweight="1.142pt" strokecolor="#221f1f">
              <v:path arrowok="t"/>
              <v:stroke dashstyle="solid"/>
            </v:shape>
            <v:shape style="position:absolute;left:6795;top:4242;width:2267;height:2363" coordorigin="6796,4242" coordsize="2267,2363" path="m9062,4242l6796,4242,6796,6605,8064,6605e" filled="false" stroked="true" strokeweight="1.142pt" strokecolor="#221f1f">
              <v:path arrowok="t"/>
              <v:stroke dashstyle="solid"/>
            </v:shape>
            <v:shape style="position:absolute;left:8044;top:5811;width:1019;height:1576" coordorigin="8044,5811" coordsize="1019,1576" path="m9062,5811l8044,5811,8044,7386,9062,7386e" filled="false" stroked="true" strokeweight="1.142pt" strokecolor="#221f1f">
              <v:path arrowok="t"/>
              <v:stroke dashstyle="solid"/>
            </v:shape>
            <v:shape style="position:absolute;left:5188;top:1495;width:1588;height:3919" coordorigin="5189,1495" coordsize="1588,3919" path="m6777,1495l5189,1495,5189,5414,6777,5414e" filled="false" stroked="true" strokeweight="1.457pt" strokecolor="#221f1f">
              <v:path arrowok="t"/>
              <v:stroke dashstyle="solid"/>
            </v:shape>
            <w10:wrap type="none"/>
          </v:group>
        </w:pict>
      </w:r>
      <w:r>
        <w:rPr>
          <w:color w:val="221F1F"/>
          <w:sz w:val="13"/>
        </w:rPr>
        <w:t>aardvarks</w:t>
      </w:r>
    </w:p>
    <w:p>
      <w:pPr>
        <w:pStyle w:val="BodyText"/>
      </w:pPr>
    </w:p>
    <w:p>
      <w:pPr>
        <w:pStyle w:val="BodyText"/>
        <w:spacing w:before="2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25">
            <wp:simplePos x="0" y="0"/>
            <wp:positionH relativeFrom="page">
              <wp:posOffset>5995410</wp:posOffset>
            </wp:positionH>
            <wp:positionV relativeFrom="paragraph">
              <wp:posOffset>230733</wp:posOffset>
            </wp:positionV>
            <wp:extent cx="374337" cy="371475"/>
            <wp:effectExtent l="0" t="0" r="0" b="0"/>
            <wp:wrapTopAndBottom/>
            <wp:docPr id="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337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8"/>
        <w:ind w:left="113" w:right="0" w:firstLine="0"/>
        <w:jc w:val="left"/>
        <w:rPr>
          <w:b/>
          <w:sz w:val="13"/>
        </w:rPr>
      </w:pPr>
      <w:r>
        <w:rPr>
          <w:b/>
          <w:color w:val="221F1F"/>
          <w:sz w:val="13"/>
        </w:rPr>
        <w:t>order Afrosoricida</w:t>
      </w:r>
    </w:p>
    <w:p>
      <w:pPr>
        <w:spacing w:before="4"/>
        <w:ind w:left="113" w:right="0" w:firstLine="0"/>
        <w:jc w:val="left"/>
        <w:rPr>
          <w:sz w:val="13"/>
        </w:rPr>
      </w:pPr>
      <w:r>
        <w:rPr>
          <w:color w:val="221F1F"/>
          <w:sz w:val="13"/>
        </w:rPr>
        <w:t>golden moles, tenrecs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5"/>
        </w:rPr>
      </w:pPr>
      <w:r>
        <w:rPr/>
        <w:pict>
          <v:group style="position:absolute;margin-left:469.898285pt;margin-top:10.889997pt;width:37.950pt;height:24.35pt;mso-position-horizontal-relative:page;mso-position-vertical-relative:paragraph;z-index:-400;mso-wrap-distance-left:0;mso-wrap-distance-right:0" coordorigin="9398,218" coordsize="759,487">
            <v:shape style="position:absolute;left:9399;top:218;width:756;height:484" coordorigin="9399,219" coordsize="756,484" path="m9686,219l9621,225,9559,237,9524,251,9501,279,9478,329,9422,381,9399,418,9407,459,9441,523,9439,548,9440,581,9440,605,9439,691,9455,703,9473,701,9481,689,9474,680,9466,666,9466,624,9466,608,9466,595,9468,583,9473,575,9481,573,9946,573,9954,570,9987,562,10007,560,10117,560,10086,523,10070,484,10055,459,10034,434,9998,399,9974,383,9961,363,9963,335,9962,333,9916,333,9890,322,9875,316,9864,313,9853,312,9780,254,9732,226,9686,219xm9606,605l9568,605,9635,681,9648,693,9657,698,9667,699,9683,695,9692,686,9693,681,9687,678,9670,674,9659,673,9629,636,9613,616,9606,605xm9875,624l9790,624,9799,663,9816,679,9824,679,9837,677,9842,675,9840,671,9831,663,9846,656,9865,635,9829,635,9826,625,9873,625,9875,624xm10117,560l10007,560,10021,564,10038,575,10065,585,10080,589,10087,591,10093,591,10114,604,10125,612,10129,620,10131,631,10128,650,10146,651,10154,649,10155,643,10153,618,10150,604,10146,595,10139,585,10117,560xm9873,625l9826,625,9833,628,9836,630,9829,635,9865,635,9871,628,9873,625xm9906,589l9666,589,9713,613,9742,625,9764,628,9790,624,9875,624,9885,611,9879,603,9906,589xm9946,573l9481,573,9515,595,9535,606,9550,608,9568,605,9606,605,9606,604,9601,594,9652,591,9660,590,9666,589,9906,589,9924,581,9937,576,9946,573xm9930,317l9916,325,9916,333,9962,333,9960,321,9950,317,9930,317xe" filled="true" fillcolor="#221f1f" stroked="false">
              <v:path arrowok="t"/>
              <v:fill type="solid"/>
            </v:shape>
            <v:shape style="position:absolute;left:9826;top:625;width:10;height:10" coordorigin="9826,625" coordsize="10,10" path="m9829,635l9826,625,9833,628,9836,630,9829,635xe" filled="false" stroked="true" strokeweight=".118pt" strokecolor="#221f1f">
              <v:path arrowok="t"/>
              <v:stroke dashstyle="solid"/>
            </v:shape>
            <v:shape style="position:absolute;left:9399;top:218;width:756;height:484" coordorigin="9399,219" coordsize="756,484" path="m10139,585l10086,523,10070,484,10055,459,10034,434,9998,399,9974,383,9961,363,9963,335,9960,321,9950,317,9930,317,9916,325,9916,333,9890,322,9875,316,9864,313,9853,312,9780,254,9732,226,9686,219,9621,225,9559,237,9524,251,9501,279,9478,329,9422,381,9399,418,9407,459,9441,523,9439,548,9440,593,9439,691,9455,703,9473,701,9481,689,9474,680,9466,666,9466,620,9466,595,9468,583,9473,575,9481,573,9515,595,9535,606,9550,608,9568,605,9635,681,9648,693,9657,698,9667,699,9683,695,9692,686,9693,681,9687,678,9670,674,9659,673,9629,636,9613,616,9606,604,9601,594,9634,592,9652,591,9660,590,9666,589,9713,613,9742,625,9764,628,9790,624,9799,663,9816,679,9824,679,9837,677,9842,675,9840,671,9831,663,9846,656,9871,628,9885,611,9937,576,10007,560,10021,564,10038,575,10065,585,10080,589,10087,591,10093,591,10114,604,10125,612,10129,620,10131,631,10128,650,10146,651,10154,649,10155,643,10153,618,10150,604,10146,595,10139,585xe" filled="false" stroked="true" strokeweight=".118pt" strokecolor="#221f1f">
              <v:path arrowok="t"/>
              <v:stroke dashstyle="solid"/>
            </v:shape>
            <w10:wrap type="topAndBottom"/>
          </v:group>
        </w:pict>
      </w:r>
    </w:p>
    <w:p>
      <w:pPr>
        <w:spacing w:before="65"/>
        <w:ind w:left="113" w:right="0" w:firstLine="0"/>
        <w:jc w:val="left"/>
        <w:rPr>
          <w:b/>
          <w:sz w:val="13"/>
        </w:rPr>
      </w:pPr>
      <w:r>
        <w:rPr>
          <w:b/>
          <w:color w:val="221F1F"/>
          <w:sz w:val="13"/>
        </w:rPr>
        <w:t>order Macroscelidea</w:t>
      </w:r>
    </w:p>
    <w:p>
      <w:pPr>
        <w:spacing w:before="4"/>
        <w:ind w:left="113" w:right="0" w:firstLine="0"/>
        <w:jc w:val="left"/>
        <w:rPr>
          <w:sz w:val="13"/>
        </w:rPr>
      </w:pPr>
      <w:r>
        <w:rPr>
          <w:color w:val="221F1F"/>
          <w:w w:val="105"/>
          <w:sz w:val="13"/>
        </w:rPr>
        <w:t>elephant shrews</w:t>
      </w:r>
    </w:p>
    <w:p>
      <w:pPr>
        <w:pStyle w:val="BodyText"/>
      </w:pPr>
    </w:p>
    <w:p>
      <w:pPr>
        <w:pStyle w:val="BodyText"/>
        <w:spacing w:before="10"/>
        <w:rPr>
          <w:sz w:val="29"/>
        </w:rPr>
      </w:pPr>
      <w:r>
        <w:rPr/>
        <w:pict>
          <v:shape style="position:absolute;margin-left:462.701111pt;margin-top:19.145922pt;width:54.25pt;height:34.75pt;mso-position-horizontal-relative:page;mso-position-vertical-relative:paragraph;z-index:-376;mso-wrap-distance-left:0;mso-wrap-distance-right:0" coordorigin="9254,383" coordsize="1085,695" path="m10282,914l10161,914,10209,1047,10213,1068,10219,1072,10259,1076,10267,1077,10274,1077,10284,1076,10295,1071,10305,1065,10310,1058,10308,1038,10301,1004,10293,970,10287,953,10284,937,10282,914xm9397,835l9331,835,9331,838,9330,848,9335,855,9331,871,9331,907,9331,934,9331,951,9329,963,9327,971,9323,989,9316,1002,9304,1017,9280,1041,9278,1047,9287,1054,9289,1055,9292,1056,9299,1057,9306,1054,9338,1047,9356,1035,9371,1010,9388,964,9396,909,9400,878,9399,861,9396,845,9397,835xm10283,883l10059,883,10056,941,10073,1032,10064,1046,10064,1053,10073,1055,10095,1054,10146,1050,10162,1049,10165,1020,10162,971,10161,914,10282,914,10282,907,10283,883xm9829,1041l9767,1041,9772,1047,9780,1049,9794,1048,9818,1044,9829,1041xm10314,720l9636,720,9672,778,9678,788,9681,793,9678,835,9677,857,9676,868,9676,878,9678,898,9683,934,9687,969,9690,986,9692,990,9690,1015,9692,1020,9693,1025,9682,1036,9689,1041,9715,1046,9729,1048,9739,1048,9749,1046,9767,1041,9829,1041,9842,1037,9856,1028,9855,1004,9855,1002,9853,989,9851,980,9847,971,9842,949,9838,914,9835,882,9834,870,9834,868,9860,858,9864,851,10285,851,10287,835,10307,754,10314,720xm10285,851l9864,851,9942,878,9988,890,10021,891,10059,883,10283,883,10283,870,10285,851xm9402,810l9334,810,9334,810,9334,810,9333,812,9332,814,9325,819,9317,823,9309,826,9277,843,9267,851,9270,854,9273,855,9285,852,9299,848,9314,842,9331,835,9397,835,9398,828,9400,817,9402,810xm9440,453l9422,457,9411,470,9402,494,9363,621,9355,636,9351,645,9350,651,9352,658,9344,673,9340,682,9340,688,9343,695,9335,711,9332,721,9333,726,9336,732,9328,747,9325,757,9326,764,9331,772,9329,780,9328,788,9319,793,9309,798,9298,802,9265,819,9254,827,9254,831,9256,831,9272,829,9291,825,9312,818,9334,810,9402,810,9402,808,9406,796,9424,786,9438,778,9450,770,9450,770,9458,769,9467,766,9477,762,9487,754,9505,743,9515,737,9519,736,9617,736,9622,732,9631,725,9636,720,10314,720,10317,706,10323,675,10327,642,10338,642,10338,619,10335,604,10326,595,10318,570,10309,527,10286,479,10256,453,9474,453,9440,453xm9617,736l9519,736,9523,737,9526,747,9529,762,9541,775,9569,774,9617,736xm10338,642l10327,642,10328,662,10327,685,10325,706,10325,708,10322,727,10318,741,10331,736,10332,708,10337,650,10338,642xm9635,401l9625,402,9611,407,9597,414,9587,422,9583,425,9553,435,9537,440,9530,444,9524,447,9474,453,10256,453,10239,439,10221,429,9871,429,9835,426,9815,422,9663,422,9650,409,9642,403,9635,401xm10114,383l10057,390,9970,418,9910,426,9871,429,10221,429,10166,399,10114,383xm9724,398l9699,405,9663,422,9815,422,9786,417,9749,402,9724,398xe" filled="true" fillcolor="#221f1f" stroked="false">
            <v:path arrowok="t"/>
            <v:fill type="solid"/>
            <w10:wrap type="topAndBottom"/>
          </v:shape>
        </w:pict>
      </w:r>
    </w:p>
    <w:p>
      <w:pPr>
        <w:spacing w:before="60"/>
        <w:ind w:left="113" w:right="0" w:firstLine="0"/>
        <w:jc w:val="left"/>
        <w:rPr>
          <w:b/>
          <w:sz w:val="13"/>
        </w:rPr>
      </w:pPr>
      <w:r>
        <w:rPr>
          <w:b/>
          <w:color w:val="221F1F"/>
          <w:sz w:val="13"/>
        </w:rPr>
        <w:t>order Proboscidea</w:t>
      </w:r>
    </w:p>
    <w:p>
      <w:pPr>
        <w:spacing w:before="5"/>
        <w:ind w:left="113" w:right="0" w:firstLine="0"/>
        <w:jc w:val="left"/>
        <w:rPr>
          <w:sz w:val="13"/>
        </w:rPr>
      </w:pPr>
      <w:r>
        <w:rPr>
          <w:color w:val="221F1F"/>
          <w:w w:val="105"/>
          <w:sz w:val="13"/>
        </w:rPr>
        <w:t>elephants, mammoths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1"/>
        </w:rPr>
      </w:pPr>
      <w:r>
        <w:rPr/>
        <w:pict>
          <v:shape style="position:absolute;margin-left:473.640686pt;margin-top:8.343972pt;width:26.55pt;height:24.8pt;mso-position-horizontal-relative:page;mso-position-vertical-relative:paragraph;z-index:-352;mso-wrap-distance-left:0;mso-wrap-distance-right:0" coordorigin="9473,167" coordsize="531,496" path="m9966,655l9868,655,9915,663,9947,663,9964,658,9966,655xm9754,621l9761,634,9797,650,9820,657,9840,658,9868,655,9966,655,9974,644,9980,622,9776,622,9754,621xm9638,167l9623,169,9599,176,9585,177,9573,180,9557,187,9531,201,9519,213,9489,224,9473,234,9481,245,9493,263,9508,284,9522,291,9529,303,9562,339,9570,356,9577,432,9587,474,9608,495,9646,510,9648,517,9651,533,9653,553,9651,571,9644,592,9630,595,9614,599,9612,611,9603,619,9601,623,9607,626,9620,630,9655,621,9668,618,9673,603,9681,600,9691,580,9691,574,9695,559,9996,559,9999,555,10003,539,10002,522,9997,497,9984,462,9954,416,9921,372,9898,345,9887,335,9876,330,9860,327,9831,325,9798,318,9768,305,9746,291,9736,283,9735,280,9732,274,9725,261,9714,236,9704,204,9696,186,9684,178,9663,172,9649,168,9638,167xm9996,559l9695,559,9715,584,9724,592,9734,599,9749,608,9776,622,9980,622,9982,618,9982,603,9983,590,9987,578,9996,559xe" filled="true" fillcolor="#221f1f" stroked="false">
            <v:path arrowok="t"/>
            <v:fill type="solid"/>
            <w10:wrap type="topAndBottom"/>
          </v:shape>
        </w:pict>
      </w:r>
    </w:p>
    <w:p>
      <w:pPr>
        <w:spacing w:before="82"/>
        <w:ind w:left="113" w:right="0" w:firstLine="0"/>
        <w:jc w:val="left"/>
        <w:rPr>
          <w:b/>
          <w:sz w:val="13"/>
        </w:rPr>
      </w:pPr>
      <w:r>
        <w:rPr>
          <w:b/>
          <w:color w:val="221F1F"/>
          <w:sz w:val="13"/>
        </w:rPr>
        <w:t>order Hyracoidea</w:t>
      </w:r>
    </w:p>
    <w:p>
      <w:pPr>
        <w:spacing w:before="4"/>
        <w:ind w:left="113" w:right="0" w:firstLine="0"/>
        <w:jc w:val="left"/>
        <w:rPr>
          <w:sz w:val="13"/>
        </w:rPr>
      </w:pPr>
      <w:r>
        <w:rPr>
          <w:color w:val="221F1F"/>
          <w:sz w:val="13"/>
        </w:rPr>
        <w:t>hyraxes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9"/>
        </w:rPr>
      </w:pPr>
      <w:r>
        <w:rPr/>
        <w:pict>
          <v:shape style="position:absolute;margin-left:467.012543pt;margin-top:12.903954pt;width:56.45pt;height:22.6pt;mso-position-horizontal-relative:page;mso-position-vertical-relative:paragraph;z-index:-328;mso-wrap-distance-left:0;mso-wrap-distance-right:0" coordorigin="9340,258" coordsize="1129,452" path="m10426,656l10329,656,10345,671,10395,677,10425,683,10446,693,10469,709,10466,693,10453,676,10426,656xm10369,617l10262,617,10232,693,10267,679,10287,672,10304,670,10325,670,10329,656,10426,656,10417,650,10369,617xm10308,535l9551,535,9575,566,9592,582,9610,590,9638,595,9644,628,9650,647,9662,659,9683,670,9704,667,9715,662,9717,651,9713,628,9710,611,10054,611,10097,606,10134,604,10349,604,10348,603,10308,535xm10325,670l10304,670,10325,670,10325,670xm10054,611l9710,611,9787,628,9846,634,9918,629,10034,613,10054,611xm10349,604l10134,604,10160,606,10189,612,10220,618,10243,619,10257,618,10262,617,10369,617,10349,604xm10190,422l9424,422,9440,427,9498,481,9481,501,9472,515,9471,531,9475,556,9479,586,9484,601,9494,607,9511,608,9531,606,9527,578,9530,557,9534,546,9540,540,9551,535,10308,535,10302,525,10255,471,10190,422xm9440,288l9428,292,9417,302,9400,314,9381,326,9362,340,9346,360,9340,385,9349,406,9365,422,9385,430,9391,440,9405,434,9417,422,10190,422,10181,415,10017,311,9549,311,9527,307,9491,293,9459,289,9440,288xm9828,258l9686,267,9650,270,9628,273,9612,278,9593,287,9568,305,9549,311,10017,311,9976,285,9914,262,9828,258xe" filled="true" fillcolor="#221f1f" stroked="false">
            <v:path arrowok="t"/>
            <v:fill type="solid"/>
            <w10:wrap type="topAndBottom"/>
          </v:shape>
        </w:pict>
      </w:r>
    </w:p>
    <w:p>
      <w:pPr>
        <w:spacing w:before="61"/>
        <w:ind w:left="113" w:right="0" w:firstLine="0"/>
        <w:jc w:val="left"/>
        <w:rPr>
          <w:b/>
          <w:sz w:val="13"/>
        </w:rPr>
      </w:pPr>
      <w:r>
        <w:rPr>
          <w:b/>
          <w:color w:val="221F1F"/>
          <w:sz w:val="13"/>
        </w:rPr>
        <w:t>order Sirenia</w:t>
      </w:r>
    </w:p>
    <w:p>
      <w:pPr>
        <w:spacing w:before="4"/>
        <w:ind w:left="113" w:right="0" w:firstLine="0"/>
        <w:jc w:val="left"/>
        <w:rPr>
          <w:sz w:val="13"/>
        </w:rPr>
      </w:pPr>
      <w:r>
        <w:rPr>
          <w:color w:val="221F1F"/>
          <w:sz w:val="13"/>
        </w:rPr>
        <w:t>seacows</w:t>
      </w:r>
    </w:p>
    <w:p>
      <w:pPr>
        <w:spacing w:after="0"/>
        <w:jc w:val="left"/>
        <w:rPr>
          <w:sz w:val="13"/>
        </w:rPr>
        <w:sectPr>
          <w:headerReference w:type="default" r:id="rId8"/>
          <w:pgSz w:w="11910" w:h="16840"/>
          <w:pgMar w:header="800" w:footer="1084" w:top="1160" w:bottom="1280" w:left="1020" w:right="580"/>
          <w:cols w:num="3" w:equalWidth="0">
            <w:col w:w="3871" w:space="858"/>
            <w:col w:w="2860" w:space="625"/>
            <w:col w:w="2096"/>
          </w:cols>
        </w:sectPr>
      </w:pPr>
    </w:p>
    <w:p>
      <w:pPr>
        <w:spacing w:line="261" w:lineRule="auto" w:before="73"/>
        <w:ind w:left="4842" w:right="1739" w:firstLine="0"/>
        <w:jc w:val="left"/>
        <w:rPr>
          <w:sz w:val="16"/>
        </w:rPr>
      </w:pPr>
      <w:r>
        <w:rPr>
          <w:sz w:val="16"/>
        </w:rPr>
        <w:t>Although strongly supported by molecular evidence, relationships</w:t>
      </w:r>
      <w:r>
        <w:rPr>
          <w:spacing w:val="-25"/>
          <w:sz w:val="16"/>
        </w:rPr>
        <w:t> </w:t>
      </w:r>
      <w:r>
        <w:rPr>
          <w:sz w:val="16"/>
        </w:rPr>
        <w:t>between</w:t>
      </w:r>
      <w:r>
        <w:rPr>
          <w:spacing w:val="-25"/>
          <w:sz w:val="16"/>
        </w:rPr>
        <w:t> </w:t>
      </w:r>
      <w:r>
        <w:rPr>
          <w:sz w:val="16"/>
        </w:rPr>
        <w:t>clade</w:t>
      </w:r>
      <w:r>
        <w:rPr>
          <w:spacing w:val="-25"/>
          <w:sz w:val="16"/>
        </w:rPr>
        <w:t> </w:t>
      </w:r>
      <w:r>
        <w:rPr>
          <w:sz w:val="16"/>
        </w:rPr>
        <w:t>members</w:t>
      </w:r>
      <w:r>
        <w:rPr>
          <w:spacing w:val="-25"/>
          <w:sz w:val="16"/>
        </w:rPr>
        <w:t> </w:t>
      </w:r>
      <w:r>
        <w:rPr>
          <w:sz w:val="16"/>
        </w:rPr>
        <w:t>remain</w:t>
      </w:r>
      <w:r>
        <w:rPr>
          <w:spacing w:val="-25"/>
          <w:sz w:val="16"/>
        </w:rPr>
        <w:t> </w:t>
      </w:r>
      <w:r>
        <w:rPr>
          <w:sz w:val="16"/>
        </w:rPr>
        <w:t>unclear.</w:t>
      </w:r>
    </w:p>
    <w:p>
      <w:pPr>
        <w:pStyle w:val="BodyText"/>
        <w:spacing w:before="1"/>
        <w:rPr>
          <w:sz w:val="15"/>
        </w:rPr>
      </w:pPr>
    </w:p>
    <w:p>
      <w:pPr>
        <w:spacing w:before="0"/>
        <w:ind w:left="113" w:right="0" w:firstLine="0"/>
        <w:jc w:val="left"/>
        <w:rPr>
          <w:sz w:val="16"/>
        </w:rPr>
      </w:pPr>
      <w:r>
        <w:rPr>
          <w:sz w:val="16"/>
        </w:rPr>
        <w:t>Table 3: example of previous organisation of clade Afrotheria</w:t>
      </w: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6"/>
        <w:gridCol w:w="8062"/>
      </w:tblGrid>
      <w:tr>
        <w:trPr>
          <w:trHeight w:val="300" w:hRule="atLeast"/>
        </w:trPr>
        <w:tc>
          <w:tcPr>
            <w:tcW w:w="1576" w:type="dxa"/>
            <w:tcBorders>
              <w:right w:val="single" w:sz="4" w:space="0" w:color="FFFFFF"/>
            </w:tcBorders>
            <w:shd w:val="clear" w:color="auto" w:fill="711F34"/>
          </w:tcPr>
          <w:p>
            <w:pPr>
              <w:pStyle w:val="TableParagraph"/>
              <w:spacing w:before="5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ORDER</w:t>
            </w:r>
          </w:p>
        </w:tc>
        <w:tc>
          <w:tcPr>
            <w:tcW w:w="8062" w:type="dxa"/>
            <w:tcBorders>
              <w:left w:val="single" w:sz="4" w:space="0" w:color="FFFFFF"/>
            </w:tcBorders>
            <w:shd w:val="clear" w:color="auto" w:fill="711F34"/>
          </w:tcPr>
          <w:p>
            <w:pPr>
              <w:pStyle w:val="TableParagraph"/>
              <w:spacing w:before="51"/>
              <w:ind w:left="7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CLASSIFICATION/ORGANISATION</w:t>
            </w:r>
          </w:p>
        </w:tc>
      </w:tr>
      <w:tr>
        <w:trPr>
          <w:trHeight w:val="801" w:hRule="atLeast"/>
        </w:trPr>
        <w:tc>
          <w:tcPr>
            <w:tcW w:w="1576" w:type="dxa"/>
            <w:tcBorders>
              <w:right w:val="single" w:sz="4" w:space="0" w:color="711F34"/>
            </w:tcBorders>
          </w:tcPr>
          <w:p>
            <w:pPr>
              <w:pStyle w:val="TableParagraph"/>
              <w:spacing w:line="290" w:lineRule="auto" w:before="52"/>
              <w:rPr>
                <w:sz w:val="18"/>
              </w:rPr>
            </w:pPr>
            <w:r>
              <w:rPr>
                <w:sz w:val="18"/>
              </w:rPr>
              <w:t>golden moles, tenrecs</w:t>
            </w:r>
          </w:p>
        </w:tc>
        <w:tc>
          <w:tcPr>
            <w:tcW w:w="8062" w:type="dxa"/>
            <w:tcBorders>
              <w:left w:val="single" w:sz="4" w:space="0" w:color="711F34"/>
            </w:tcBorders>
          </w:tcPr>
          <w:p>
            <w:pPr>
              <w:pStyle w:val="TableParagraph"/>
              <w:spacing w:line="250" w:lineRule="atLeast"/>
              <w:ind w:left="75"/>
              <w:rPr>
                <w:sz w:val="18"/>
              </w:rPr>
            </w:pPr>
            <w:r>
              <w:rPr>
                <w:sz w:val="18"/>
              </w:rPr>
              <w:t>On</w:t>
            </w:r>
            <w:r>
              <w:rPr>
                <w:spacing w:val="-3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0"/>
                <w:sz w:val="18"/>
              </w:rPr>
              <w:t> </w:t>
            </w:r>
            <w:r>
              <w:rPr>
                <w:sz w:val="18"/>
              </w:rPr>
              <w:t>basis</w:t>
            </w:r>
            <w:r>
              <w:rPr>
                <w:spacing w:val="-3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0"/>
                <w:sz w:val="18"/>
              </w:rPr>
              <w:t> </w:t>
            </w:r>
            <w:r>
              <w:rPr>
                <w:sz w:val="18"/>
              </w:rPr>
              <w:t>morphological</w:t>
            </w:r>
            <w:r>
              <w:rPr>
                <w:spacing w:val="-31"/>
                <w:sz w:val="18"/>
              </w:rPr>
              <w:t> </w:t>
            </w:r>
            <w:r>
              <w:rPr>
                <w:sz w:val="18"/>
              </w:rPr>
              <w:t>similarities,</w:t>
            </w:r>
            <w:r>
              <w:rPr>
                <w:spacing w:val="-30"/>
                <w:sz w:val="18"/>
              </w:rPr>
              <w:t> </w:t>
            </w:r>
            <w:r>
              <w:rPr>
                <w:sz w:val="18"/>
              </w:rPr>
              <w:t>tenrecs</w:t>
            </w:r>
            <w:r>
              <w:rPr>
                <w:spacing w:val="-30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1"/>
                <w:sz w:val="18"/>
              </w:rPr>
              <w:t> </w:t>
            </w:r>
            <w:r>
              <w:rPr>
                <w:sz w:val="18"/>
              </w:rPr>
              <w:t>golden</w:t>
            </w:r>
            <w:r>
              <w:rPr>
                <w:spacing w:val="-30"/>
                <w:sz w:val="18"/>
              </w:rPr>
              <w:t> </w:t>
            </w:r>
            <w:r>
              <w:rPr>
                <w:sz w:val="18"/>
              </w:rPr>
              <w:t>moles</w:t>
            </w:r>
            <w:r>
              <w:rPr>
                <w:spacing w:val="-31"/>
                <w:sz w:val="18"/>
              </w:rPr>
              <w:t> </w:t>
            </w:r>
            <w:r>
              <w:rPr>
                <w:sz w:val="18"/>
              </w:rPr>
              <w:t>were</w:t>
            </w:r>
            <w:r>
              <w:rPr>
                <w:spacing w:val="-30"/>
                <w:sz w:val="18"/>
              </w:rPr>
              <w:t> </w:t>
            </w:r>
            <w:r>
              <w:rPr>
                <w:spacing w:val="-3"/>
                <w:sz w:val="18"/>
              </w:rPr>
              <w:t>linked</w:t>
            </w:r>
            <w:r>
              <w:rPr>
                <w:spacing w:val="-30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31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-30"/>
                <w:sz w:val="18"/>
              </w:rPr>
              <w:t> </w:t>
            </w:r>
            <w:r>
              <w:rPr>
                <w:sz w:val="18"/>
              </w:rPr>
              <w:t>insectivorous northern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hemisphere</w:t>
            </w:r>
            <w:r>
              <w:rPr>
                <w:spacing w:val="-32"/>
                <w:sz w:val="18"/>
              </w:rPr>
              <w:t> </w:t>
            </w:r>
            <w:r>
              <w:rPr>
                <w:sz w:val="18"/>
              </w:rPr>
              <w:t>mammals,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such</w:t>
            </w:r>
            <w:r>
              <w:rPr>
                <w:spacing w:val="-32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moles,</w:t>
            </w:r>
            <w:r>
              <w:rPr>
                <w:spacing w:val="-32"/>
                <w:sz w:val="18"/>
              </w:rPr>
              <w:t> </w:t>
            </w:r>
            <w:r>
              <w:rPr>
                <w:sz w:val="18"/>
              </w:rPr>
              <w:t>hedgehogs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2"/>
                <w:sz w:val="18"/>
              </w:rPr>
              <w:t> </w:t>
            </w:r>
            <w:r>
              <w:rPr>
                <w:sz w:val="18"/>
              </w:rPr>
              <w:t>shrews,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2"/>
                <w:sz w:val="18"/>
              </w:rPr>
              <w:t> </w:t>
            </w:r>
            <w:r>
              <w:rPr>
                <w:sz w:val="18"/>
              </w:rPr>
              <w:t>order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Insectivora.</w:t>
            </w:r>
            <w:r>
              <w:rPr>
                <w:spacing w:val="-32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order was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disbanded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3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result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molecular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evidence,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placing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tenrecs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golden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moles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order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Afrosoricida.</w:t>
            </w:r>
          </w:p>
        </w:tc>
      </w:tr>
      <w:tr>
        <w:trPr>
          <w:trHeight w:val="801" w:hRule="atLeast"/>
        </w:trPr>
        <w:tc>
          <w:tcPr>
            <w:tcW w:w="1576" w:type="dxa"/>
            <w:tcBorders>
              <w:right w:val="single" w:sz="4" w:space="0" w:color="711F34"/>
            </w:tcBorders>
            <w:shd w:val="clear" w:color="auto" w:fill="DECDCC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aardvarks</w:t>
            </w:r>
          </w:p>
        </w:tc>
        <w:tc>
          <w:tcPr>
            <w:tcW w:w="8062" w:type="dxa"/>
            <w:tcBorders>
              <w:left w:val="single" w:sz="4" w:space="0" w:color="711F34"/>
            </w:tcBorders>
            <w:shd w:val="clear" w:color="auto" w:fill="DECDCC"/>
          </w:tcPr>
          <w:p>
            <w:pPr>
              <w:pStyle w:val="TableParagraph"/>
              <w:spacing w:line="250" w:lineRule="atLeast"/>
              <w:ind w:left="75" w:right="601"/>
              <w:rPr>
                <w:sz w:val="18"/>
              </w:rPr>
            </w:pPr>
            <w:r>
              <w:rPr>
                <w:sz w:val="18"/>
              </w:rPr>
              <w:t>On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basis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diet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(termites)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reduced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number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teeth,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aardvarks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were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previously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linked with</w:t>
            </w:r>
            <w:r>
              <w:rPr>
                <w:spacing w:val="-29"/>
                <w:sz w:val="18"/>
              </w:rPr>
              <w:t> </w:t>
            </w:r>
            <w:r>
              <w:rPr>
                <w:sz w:val="18"/>
              </w:rPr>
              <w:t>ungulates</w:t>
            </w:r>
            <w:r>
              <w:rPr>
                <w:spacing w:val="-28"/>
                <w:sz w:val="18"/>
              </w:rPr>
              <w:t> </w:t>
            </w:r>
            <w:r>
              <w:rPr>
                <w:sz w:val="18"/>
              </w:rPr>
              <w:t>(hoofed</w:t>
            </w:r>
            <w:r>
              <w:rPr>
                <w:spacing w:val="-29"/>
                <w:sz w:val="18"/>
              </w:rPr>
              <w:t> </w:t>
            </w:r>
            <w:r>
              <w:rPr>
                <w:sz w:val="18"/>
              </w:rPr>
              <w:t>mammals),</w:t>
            </w:r>
            <w:r>
              <w:rPr>
                <w:spacing w:val="-28"/>
                <w:sz w:val="18"/>
              </w:rPr>
              <w:t> </w:t>
            </w:r>
            <w:r>
              <w:rPr>
                <w:sz w:val="18"/>
              </w:rPr>
              <w:t>pangolins</w:t>
            </w:r>
            <w:r>
              <w:rPr>
                <w:spacing w:val="-2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9"/>
                <w:sz w:val="18"/>
              </w:rPr>
              <w:t> </w:t>
            </w:r>
            <w:r>
              <w:rPr>
                <w:sz w:val="18"/>
              </w:rPr>
              <w:t>xenarthrans.</w:t>
            </w:r>
            <w:r>
              <w:rPr>
                <w:spacing w:val="-28"/>
                <w:sz w:val="18"/>
              </w:rPr>
              <w:t> </w:t>
            </w:r>
            <w:r>
              <w:rPr>
                <w:sz w:val="18"/>
              </w:rPr>
              <w:t>Molecular</w:t>
            </w:r>
            <w:r>
              <w:rPr>
                <w:spacing w:val="-28"/>
                <w:sz w:val="18"/>
              </w:rPr>
              <w:t> </w:t>
            </w:r>
            <w:r>
              <w:rPr>
                <w:sz w:val="18"/>
              </w:rPr>
              <w:t>evidence</w:t>
            </w:r>
            <w:r>
              <w:rPr>
                <w:spacing w:val="-29"/>
                <w:sz w:val="18"/>
              </w:rPr>
              <w:t> </w:t>
            </w:r>
            <w:r>
              <w:rPr>
                <w:sz w:val="18"/>
              </w:rPr>
              <w:t>rejects</w:t>
            </w:r>
            <w:r>
              <w:rPr>
                <w:spacing w:val="-28"/>
                <w:sz w:val="18"/>
              </w:rPr>
              <w:t> </w:t>
            </w:r>
            <w:r>
              <w:rPr>
                <w:sz w:val="18"/>
              </w:rPr>
              <w:t>these relationships and places them within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Afrotheria.</w:t>
            </w:r>
          </w:p>
        </w:tc>
      </w:tr>
      <w:tr>
        <w:trPr>
          <w:trHeight w:val="801" w:hRule="atLeast"/>
        </w:trPr>
        <w:tc>
          <w:tcPr>
            <w:tcW w:w="1576" w:type="dxa"/>
            <w:tcBorders>
              <w:right w:val="single" w:sz="4" w:space="0" w:color="711F34"/>
            </w:tcBorders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elephant shrews</w:t>
            </w:r>
          </w:p>
        </w:tc>
        <w:tc>
          <w:tcPr>
            <w:tcW w:w="8062" w:type="dxa"/>
            <w:tcBorders>
              <w:left w:val="single" w:sz="4" w:space="0" w:color="711F34"/>
            </w:tcBorders>
          </w:tcPr>
          <w:p>
            <w:pPr>
              <w:pStyle w:val="TableParagraph"/>
              <w:spacing w:line="250" w:lineRule="atLeast"/>
              <w:ind w:left="75"/>
              <w:rPr>
                <w:sz w:val="18"/>
              </w:rPr>
            </w:pPr>
            <w:r>
              <w:rPr>
                <w:sz w:val="18"/>
              </w:rPr>
              <w:t>On</w:t>
            </w:r>
            <w:r>
              <w:rPr>
                <w:spacing w:val="-26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6"/>
                <w:sz w:val="18"/>
              </w:rPr>
              <w:t> </w:t>
            </w:r>
            <w:r>
              <w:rPr>
                <w:sz w:val="18"/>
              </w:rPr>
              <w:t>basis</w:t>
            </w:r>
            <w:r>
              <w:rPr>
                <w:spacing w:val="-2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6"/>
                <w:sz w:val="18"/>
              </w:rPr>
              <w:t> </w:t>
            </w:r>
            <w:r>
              <w:rPr>
                <w:sz w:val="18"/>
              </w:rPr>
              <w:t>anatomical</w:t>
            </w:r>
            <w:r>
              <w:rPr>
                <w:spacing w:val="-26"/>
                <w:sz w:val="18"/>
              </w:rPr>
              <w:t> </w:t>
            </w:r>
            <w:r>
              <w:rPr>
                <w:sz w:val="18"/>
              </w:rPr>
              <w:t>similarities,</w:t>
            </w:r>
            <w:r>
              <w:rPr>
                <w:spacing w:val="-25"/>
                <w:sz w:val="18"/>
              </w:rPr>
              <w:t> </w:t>
            </w:r>
            <w:r>
              <w:rPr>
                <w:sz w:val="18"/>
              </w:rPr>
              <w:t>elephant</w:t>
            </w:r>
            <w:r>
              <w:rPr>
                <w:spacing w:val="-26"/>
                <w:sz w:val="18"/>
              </w:rPr>
              <w:t> </w:t>
            </w:r>
            <w:r>
              <w:rPr>
                <w:sz w:val="18"/>
              </w:rPr>
              <w:t>shrews</w:t>
            </w:r>
            <w:r>
              <w:rPr>
                <w:spacing w:val="-26"/>
                <w:sz w:val="18"/>
              </w:rPr>
              <w:t> </w:t>
            </w:r>
            <w:r>
              <w:rPr>
                <w:sz w:val="18"/>
              </w:rPr>
              <w:t>were</w:t>
            </w:r>
            <w:r>
              <w:rPr>
                <w:spacing w:val="-26"/>
                <w:sz w:val="18"/>
              </w:rPr>
              <w:t> </w:t>
            </w:r>
            <w:r>
              <w:rPr>
                <w:sz w:val="18"/>
              </w:rPr>
              <w:t>originally</w:t>
            </w:r>
            <w:r>
              <w:rPr>
                <w:spacing w:val="-26"/>
                <w:sz w:val="18"/>
              </w:rPr>
              <w:t> </w:t>
            </w:r>
            <w:r>
              <w:rPr>
                <w:sz w:val="18"/>
              </w:rPr>
              <w:t>classified</w:t>
            </w:r>
            <w:r>
              <w:rPr>
                <w:spacing w:val="-2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6"/>
                <w:sz w:val="18"/>
              </w:rPr>
              <w:t> </w:t>
            </w:r>
            <w:r>
              <w:rPr>
                <w:sz w:val="18"/>
              </w:rPr>
              <w:t>order</w:t>
            </w:r>
            <w:r>
              <w:rPr>
                <w:spacing w:val="-26"/>
                <w:sz w:val="18"/>
              </w:rPr>
              <w:t> </w:t>
            </w:r>
            <w:r>
              <w:rPr>
                <w:sz w:val="18"/>
              </w:rPr>
              <w:t>Insectivora, with shrews, moles and hedgehogs. They were also linked with hares and rabbits in order Lagomorpha.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Current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molecular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evidence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places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their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own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order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within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Afrotheria.</w:t>
            </w:r>
          </w:p>
        </w:tc>
      </w:tr>
      <w:tr>
        <w:trPr>
          <w:trHeight w:val="801" w:hRule="atLeast"/>
        </w:trPr>
        <w:tc>
          <w:tcPr>
            <w:tcW w:w="1576" w:type="dxa"/>
            <w:tcBorders>
              <w:right w:val="single" w:sz="4" w:space="0" w:color="711F34"/>
            </w:tcBorders>
            <w:shd w:val="clear" w:color="auto" w:fill="DECDCC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hyraxes</w:t>
            </w:r>
          </w:p>
        </w:tc>
        <w:tc>
          <w:tcPr>
            <w:tcW w:w="8062" w:type="dxa"/>
            <w:tcBorders>
              <w:left w:val="single" w:sz="4" w:space="0" w:color="711F34"/>
            </w:tcBorders>
            <w:shd w:val="clear" w:color="auto" w:fill="DECDCC"/>
          </w:tcPr>
          <w:p>
            <w:pPr>
              <w:pStyle w:val="TableParagraph"/>
              <w:spacing w:line="250" w:lineRule="atLeast"/>
              <w:ind w:left="75" w:right="268"/>
              <w:rPr>
                <w:sz w:val="18"/>
              </w:rPr>
            </w:pPr>
            <w:r>
              <w:rPr>
                <w:sz w:val="18"/>
              </w:rPr>
              <w:t>On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basis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dental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skeletal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similarities,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hyraxes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were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linked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rhinos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horses,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order Perissodactyla.</w:t>
            </w:r>
            <w:r>
              <w:rPr>
                <w:spacing w:val="-31"/>
                <w:sz w:val="18"/>
              </w:rPr>
              <w:t> </w:t>
            </w:r>
            <w:r>
              <w:rPr>
                <w:sz w:val="18"/>
              </w:rPr>
              <w:t>Both</w:t>
            </w:r>
            <w:r>
              <w:rPr>
                <w:spacing w:val="-31"/>
                <w:sz w:val="18"/>
              </w:rPr>
              <w:t> </w:t>
            </w:r>
            <w:r>
              <w:rPr>
                <w:sz w:val="18"/>
              </w:rPr>
              <w:t>fossil</w:t>
            </w:r>
            <w:r>
              <w:rPr>
                <w:spacing w:val="-3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1"/>
                <w:sz w:val="18"/>
              </w:rPr>
              <w:t> </w:t>
            </w:r>
            <w:r>
              <w:rPr>
                <w:sz w:val="18"/>
              </w:rPr>
              <w:t>anatomical</w:t>
            </w:r>
            <w:r>
              <w:rPr>
                <w:spacing w:val="-31"/>
                <w:sz w:val="18"/>
              </w:rPr>
              <w:t> </w:t>
            </w:r>
            <w:r>
              <w:rPr>
                <w:sz w:val="18"/>
              </w:rPr>
              <w:t>evidence</w:t>
            </w:r>
            <w:r>
              <w:rPr>
                <w:spacing w:val="-31"/>
                <w:sz w:val="18"/>
              </w:rPr>
              <w:t> </w:t>
            </w:r>
            <w:r>
              <w:rPr>
                <w:sz w:val="18"/>
              </w:rPr>
              <w:t>connects</w:t>
            </w:r>
            <w:r>
              <w:rPr>
                <w:spacing w:val="-30"/>
                <w:sz w:val="18"/>
              </w:rPr>
              <w:t> </w:t>
            </w:r>
            <w:r>
              <w:rPr>
                <w:sz w:val="18"/>
              </w:rPr>
              <w:t>hyraxes</w:t>
            </w:r>
            <w:r>
              <w:rPr>
                <w:spacing w:val="-31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31"/>
                <w:sz w:val="18"/>
              </w:rPr>
              <w:t> </w:t>
            </w:r>
            <w:r>
              <w:rPr>
                <w:sz w:val="18"/>
              </w:rPr>
              <w:t>elephants</w:t>
            </w:r>
            <w:r>
              <w:rPr>
                <w:spacing w:val="-3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1"/>
                <w:sz w:val="18"/>
              </w:rPr>
              <w:t> </w:t>
            </w:r>
            <w:r>
              <w:rPr>
                <w:sz w:val="18"/>
              </w:rPr>
              <w:t>sea</w:t>
            </w:r>
            <w:r>
              <w:rPr>
                <w:spacing w:val="-31"/>
                <w:sz w:val="18"/>
              </w:rPr>
              <w:t> </w:t>
            </w:r>
            <w:r>
              <w:rPr>
                <w:sz w:val="18"/>
              </w:rPr>
              <w:t>cows</w:t>
            </w:r>
            <w:r>
              <w:rPr>
                <w:spacing w:val="-30"/>
                <w:sz w:val="18"/>
              </w:rPr>
              <w:t> </w:t>
            </w:r>
            <w:r>
              <w:rPr>
                <w:sz w:val="18"/>
              </w:rPr>
              <w:t>– supported by molecular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evidence.</w:t>
            </w:r>
          </w:p>
        </w:tc>
      </w:tr>
    </w:tbl>
    <w:p>
      <w:pPr>
        <w:spacing w:after="0" w:line="250" w:lineRule="atLeast"/>
        <w:rPr>
          <w:sz w:val="18"/>
        </w:rPr>
        <w:sectPr>
          <w:type w:val="continuous"/>
          <w:pgSz w:w="11910" w:h="16840"/>
          <w:pgMar w:top="0" w:bottom="1280" w:left="1020" w:right="580"/>
        </w:sectPr>
      </w:pPr>
    </w:p>
    <w:p>
      <w:pPr>
        <w:pStyle w:val="Heading2"/>
        <w:spacing w:line="271" w:lineRule="auto" w:before="171"/>
        <w:ind w:left="463" w:right="182"/>
      </w:pPr>
      <w:r>
        <w:rPr/>
        <w:pict>
          <v:shape style="position:absolute;margin-left:56.692902pt;margin-top:4.165895pt;width:17.5pt;height:33.15pt;mso-position-horizontal-relative:page;mso-position-vertical-relative:paragraph;z-index:-1487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57"/>
                    </w:rPr>
                  </w:pPr>
                  <w:r>
                    <w:rPr>
                      <w:b/>
                      <w:w w:val="84"/>
                      <w:sz w:val="57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/>
        <w:t>lade Xenarthra includes two living mammalian orders – supported</w:t>
      </w:r>
    </w:p>
    <w:p>
      <w:pPr>
        <w:spacing w:line="271" w:lineRule="auto" w:before="0"/>
        <w:ind w:left="113" w:right="557" w:firstLine="0"/>
        <w:jc w:val="left"/>
        <w:rPr>
          <w:b/>
          <w:sz w:val="20"/>
        </w:rPr>
      </w:pPr>
      <w:r>
        <w:rPr>
          <w:b/>
          <w:sz w:val="20"/>
        </w:rPr>
        <w:t>by both anatomical and molecular evidence.</w:t>
      </w:r>
    </w:p>
    <w:p>
      <w:pPr>
        <w:pStyle w:val="BodyText"/>
        <w:spacing w:line="271" w:lineRule="auto" w:before="86"/>
        <w:ind w:left="113" w:right="182"/>
      </w:pPr>
      <w:r>
        <w:rPr/>
        <w:t>Around</w:t>
      </w:r>
      <w:r>
        <w:rPr>
          <w:spacing w:val="-30"/>
        </w:rPr>
        <w:t> </w:t>
      </w:r>
      <w:r>
        <w:rPr/>
        <w:t>100</w:t>
      </w:r>
      <w:r>
        <w:rPr>
          <w:spacing w:val="-30"/>
        </w:rPr>
        <w:t> </w:t>
      </w:r>
      <w:r>
        <w:rPr/>
        <w:t>million</w:t>
      </w:r>
      <w:r>
        <w:rPr>
          <w:spacing w:val="-30"/>
        </w:rPr>
        <w:t> </w:t>
      </w:r>
      <w:r>
        <w:rPr/>
        <w:t>years</w:t>
      </w:r>
      <w:r>
        <w:rPr>
          <w:spacing w:val="-29"/>
        </w:rPr>
        <w:t> </w:t>
      </w:r>
      <w:r>
        <w:rPr/>
        <w:t>ago,</w:t>
      </w:r>
      <w:r>
        <w:rPr>
          <w:spacing w:val="-30"/>
        </w:rPr>
        <w:t> </w:t>
      </w:r>
      <w:r>
        <w:rPr/>
        <w:t>xenarthrans are believed to have shared a common </w:t>
      </w:r>
      <w:r>
        <w:rPr>
          <w:spacing w:val="-3"/>
        </w:rPr>
        <w:t>ancestor.</w:t>
      </w:r>
      <w:r>
        <w:rPr>
          <w:spacing w:val="-27"/>
        </w:rPr>
        <w:t> </w:t>
      </w:r>
      <w:r>
        <w:rPr/>
        <w:t>They</w:t>
      </w:r>
      <w:r>
        <w:rPr>
          <w:spacing w:val="-26"/>
        </w:rPr>
        <w:t> </w:t>
      </w:r>
      <w:r>
        <w:rPr/>
        <w:t>evolved</w:t>
      </w:r>
      <w:r>
        <w:rPr>
          <w:spacing w:val="-26"/>
        </w:rPr>
        <w:t> </w:t>
      </w:r>
      <w:r>
        <w:rPr/>
        <w:t>in</w:t>
      </w:r>
      <w:r>
        <w:rPr>
          <w:spacing w:val="-26"/>
        </w:rPr>
        <w:t> </w:t>
      </w:r>
      <w:r>
        <w:rPr/>
        <w:t>South</w:t>
      </w:r>
      <w:r>
        <w:rPr>
          <w:spacing w:val="-26"/>
        </w:rPr>
        <w:t> </w:t>
      </w:r>
      <w:r>
        <w:rPr/>
        <w:t>America.</w:t>
      </w:r>
    </w:p>
    <w:p>
      <w:pPr>
        <w:pStyle w:val="BodyText"/>
        <w:spacing w:line="271" w:lineRule="auto" w:before="85"/>
        <w:ind w:left="113" w:right="51"/>
      </w:pPr>
      <w:r>
        <w:rPr/>
        <w:t>After the breakup of the supercontinent, Gondwana, South America underwent a long period of isolation. It’s hypothesised that</w:t>
      </w:r>
      <w:r>
        <w:rPr>
          <w:spacing w:val="-26"/>
        </w:rPr>
        <w:t> </w:t>
      </w:r>
      <w:r>
        <w:rPr/>
        <w:t>xenarthrans</w:t>
      </w:r>
      <w:r>
        <w:rPr>
          <w:spacing w:val="-26"/>
        </w:rPr>
        <w:t> </w:t>
      </w:r>
      <w:r>
        <w:rPr/>
        <w:t>diversified</w:t>
      </w:r>
      <w:r>
        <w:rPr>
          <w:spacing w:val="-26"/>
        </w:rPr>
        <w:t> </w:t>
      </w:r>
      <w:r>
        <w:rPr/>
        <w:t>during</w:t>
      </w:r>
      <w:r>
        <w:rPr>
          <w:spacing w:val="-25"/>
        </w:rPr>
        <w:t> </w:t>
      </w:r>
      <w:r>
        <w:rPr/>
        <w:t>this</w:t>
      </w:r>
      <w:r>
        <w:rPr>
          <w:spacing w:val="-26"/>
        </w:rPr>
        <w:t> </w:t>
      </w:r>
      <w:r>
        <w:rPr/>
        <w:t>time.</w:t>
      </w:r>
    </w:p>
    <w:p>
      <w:pPr>
        <w:pStyle w:val="BodyText"/>
        <w:spacing w:line="271" w:lineRule="auto" w:before="85"/>
        <w:ind w:left="113" w:right="300"/>
      </w:pPr>
      <w:r>
        <w:rPr/>
        <w:t>They’re often considered to be a sister group</w:t>
      </w:r>
      <w:r>
        <w:rPr>
          <w:spacing w:val="-21"/>
        </w:rPr>
        <w:t> </w:t>
      </w:r>
      <w:r>
        <w:rPr/>
        <w:t>to</w:t>
      </w:r>
      <w:r>
        <w:rPr>
          <w:spacing w:val="-20"/>
        </w:rPr>
        <w:t> </w:t>
      </w:r>
      <w:r>
        <w:rPr/>
        <w:t>clade</w:t>
      </w:r>
      <w:r>
        <w:rPr>
          <w:spacing w:val="-20"/>
        </w:rPr>
        <w:t> </w:t>
      </w:r>
      <w:r>
        <w:rPr/>
        <w:t>Afrotheria,</w:t>
      </w:r>
      <w:r>
        <w:rPr>
          <w:spacing w:val="-20"/>
        </w:rPr>
        <w:t> </w:t>
      </w:r>
      <w:r>
        <w:rPr/>
        <w:t>which</w:t>
      </w:r>
      <w:r>
        <w:rPr>
          <w:spacing w:val="-20"/>
        </w:rPr>
        <w:t> </w:t>
      </w:r>
      <w:r>
        <w:rPr/>
        <w:t>similarly evolved</w:t>
      </w:r>
      <w:r>
        <w:rPr>
          <w:spacing w:val="-27"/>
        </w:rPr>
        <w:t> </w:t>
      </w:r>
      <w:r>
        <w:rPr/>
        <w:t>in</w:t>
      </w:r>
      <w:r>
        <w:rPr>
          <w:spacing w:val="-27"/>
        </w:rPr>
        <w:t> </w:t>
      </w:r>
      <w:r>
        <w:rPr/>
        <w:t>the</w:t>
      </w:r>
      <w:r>
        <w:rPr>
          <w:spacing w:val="-27"/>
        </w:rPr>
        <w:t> </w:t>
      </w:r>
      <w:r>
        <w:rPr/>
        <w:t>southern</w:t>
      </w:r>
      <w:r>
        <w:rPr>
          <w:spacing w:val="-26"/>
        </w:rPr>
        <w:t> </w:t>
      </w:r>
      <w:r>
        <w:rPr/>
        <w:t>hemisphere</w:t>
      </w:r>
      <w:r>
        <w:rPr>
          <w:spacing w:val="-27"/>
        </w:rPr>
        <w:t> </w:t>
      </w:r>
      <w:r>
        <w:rPr/>
        <w:t>after the split of</w:t>
      </w:r>
      <w:r>
        <w:rPr>
          <w:spacing w:val="-4"/>
        </w:rPr>
        <w:t> </w:t>
      </w:r>
      <w:r>
        <w:rPr/>
        <w:t>Gondwana.</w:t>
      </w:r>
    </w:p>
    <w:p>
      <w:pPr>
        <w:pStyle w:val="BodyText"/>
        <w:spacing w:line="271" w:lineRule="auto" w:before="86"/>
        <w:ind w:left="113" w:right="25"/>
      </w:pPr>
      <w:r>
        <w:rPr/>
        <w:t>Xenarthrans are united on the basis of unique morphological characteristics such as</w:t>
      </w:r>
      <w:r>
        <w:rPr>
          <w:spacing w:val="-33"/>
        </w:rPr>
        <w:t> </w:t>
      </w:r>
      <w:r>
        <w:rPr/>
        <w:t>presence</w:t>
      </w:r>
      <w:r>
        <w:rPr>
          <w:spacing w:val="-32"/>
        </w:rPr>
        <w:t> </w:t>
      </w:r>
      <w:r>
        <w:rPr/>
        <w:t>of</w:t>
      </w:r>
      <w:r>
        <w:rPr>
          <w:spacing w:val="-32"/>
        </w:rPr>
        <w:t> </w:t>
      </w:r>
      <w:r>
        <w:rPr/>
        <w:t>a</w:t>
      </w:r>
      <w:r>
        <w:rPr>
          <w:spacing w:val="-32"/>
        </w:rPr>
        <w:t> </w:t>
      </w:r>
      <w:r>
        <w:rPr/>
        <w:t>double</w:t>
      </w:r>
      <w:r>
        <w:rPr>
          <w:spacing w:val="-32"/>
        </w:rPr>
        <w:t> </w:t>
      </w:r>
      <w:r>
        <w:rPr/>
        <w:t>posterior</w:t>
      </w:r>
      <w:r>
        <w:rPr>
          <w:spacing w:val="-32"/>
        </w:rPr>
        <w:t> </w:t>
      </w:r>
      <w:r>
        <w:rPr/>
        <w:t>vena</w:t>
      </w:r>
      <w:r>
        <w:rPr>
          <w:spacing w:val="-33"/>
        </w:rPr>
        <w:t> </w:t>
      </w:r>
      <w:r>
        <w:rPr/>
        <w:t>cava, low metabolic rate and reduced dentition. The name, </w:t>
      </w:r>
      <w:r>
        <w:rPr>
          <w:spacing w:val="-3"/>
        </w:rPr>
        <w:t>‘xenarthra’, </w:t>
      </w:r>
      <w:r>
        <w:rPr/>
        <w:t>means ‘strange joints’ and refers to specialised articulation of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lumbar</w:t>
      </w:r>
      <w:r>
        <w:rPr>
          <w:spacing w:val="-9"/>
        </w:rPr>
        <w:t> </w:t>
      </w:r>
      <w:r>
        <w:rPr/>
        <w:t>vertebrae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xenarthrans.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before="108"/>
        <w:ind w:left="2400" w:right="0" w:firstLine="0"/>
        <w:jc w:val="left"/>
        <w:rPr>
          <w:b/>
          <w:sz w:val="16"/>
        </w:rPr>
      </w:pPr>
      <w:r>
        <w:rPr/>
        <w:pict>
          <v:shape style="position:absolute;margin-left:446.447693pt;margin-top:-48.53577pt;width:68.75pt;height:50.95pt;mso-position-horizontal-relative:page;mso-position-vertical-relative:paragraph;z-index:1864" coordorigin="8929,-971" coordsize="1375,1019" path="m9639,13l9328,13,9365,21,9405,26,9427,29,9439,33,9449,38,9486,46,9508,48,9523,44,9538,33,9624,15,9639,13xm9744,9l9669,9,9682,46,9725,19,9744,9xm9763,0l9173,0,9173,15,9188,15,9198,27,9215,27,9245,38,9256,40,9291,26,9311,18,9321,15,9328,13,9639,13,9669,9,9744,9,9763,0xm9798,-18l9163,-18,9151,5,9173,0,9763,0,9798,-18xm9847,-43l9132,-43,9112,-30,9135,-20,9148,-15,9156,-15,9163,-18,9798,-18,9840,-39,9847,-43xm9360,-366l8947,-366,8954,-294,8959,-255,8964,-236,8972,-224,8979,-208,8979,-190,8978,-176,8976,-170,8984,-164,9006,-134,9018,-117,9021,-105,9019,-92,9042,-80,9067,-56,9084,-43,9103,-41,9132,-43,9847,-43,9863,-52,9883,-63,9925,-93,9947,-126,9957,-182,9963,-281,9946,-316,9945,-318,9409,-318,9401,-319,9383,-329,9358,-341,9360,-366xm9552,-646l9476,-646,9458,-586,9438,-519,9421,-462,9412,-436,9400,-412,9395,-395,9396,-379,9402,-354,9408,-329,9409,-318,9945,-318,9937,-334,9937,-335,9766,-335,9706,-343,9729,-409,9729,-409,9579,-409,9554,-567,9553,-595,9552,-612,9552,-646xm9906,-397l9891,-393,9883,-389,9876,-385,9869,-378,9839,-366,9821,-359,9810,-352,9799,-343,9780,-335,9937,-335,9934,-342,9933,-347,9934,-354,9934,-371,9927,-387,9906,-397xm9368,-452l9025,-452,8979,-414,8954,-393,8942,-379,8935,-364,8947,-366,9360,-366,9364,-407,9367,-444,9368,-452xm9782,-709l9723,-709,9719,-699,9716,-690,9715,-681,9638,-516,9579,-409,9729,-409,9739,-447,9737,-473,9725,-500,9736,-561,9743,-595,9751,-613,9762,-627,9770,-679,9782,-709xm9339,-568l9122,-568,9116,-559,9111,-549,9105,-539,9101,-530,9087,-487,9043,-473,9020,-465,9011,-458,9007,-450,9025,-452,9368,-452,9368,-465,9367,-485,9339,-568xm9315,-741l9289,-734,9251,-711,9218,-704,9199,-695,9184,-675,9166,-637,8929,-587,8930,-526,9122,-568,9339,-568,9325,-613,9343,-617,9383,-617,9389,-625,9390,-626,9391,-628,9476,-646,9552,-646,9552,-663,9638,-682,9653,-685,9391,-685,9390,-688,9387,-692,9385,-695,9343,-728,9315,-741xm10192,-716l9784,-716,9856,-713,9917,-705,9960,-696,9977,-692,10304,-590,10283,-689,10192,-716xm9383,-617l9343,-617,9341,-616,9338,-614,9334,-613,9351,-600,9363,-597,9374,-605,9383,-617xm9162,-971l9124,-955,9168,-945,9259,-917,9367,-882,9462,-849,9512,-829,9510,-823,9508,-814,9506,-802,9509,-766,9508,-750,9504,-733,9496,-707,9391,-685,9653,-685,9655,-686,9676,-693,9694,-701,9702,-705,9709,-707,9716,-708,9723,-709,9782,-709,9784,-716,10192,-716,10174,-721,9554,-721,9554,-735,9555,-750,9556,-763,9558,-775,9559,-783,9559,-787,9559,-800,9630,-800,9630,-800,9609,-815,9581,-830,9552,-845,9550,-851,9549,-851,9541,-851,9465,-878,9337,-918,9162,-971xm9630,-800l9559,-800,9575,-789,9586,-781,9586,-756,9611,-741,9554,-721,10174,-721,10062,-753,10040,-756,10014,-757,9993,-758,9984,-758,9893,-775,9677,-775,9641,-787,9630,-800xm9800,-799l9789,-795,9779,-787,9734,-784,9702,-780,9683,-777,9677,-775,9893,-775,9874,-779,9865,-781,9855,-783,9844,-785,9834,-786,9831,-792,9824,-797,9800,-799xm9547,-854l9541,-851,9549,-851,9547,-854xe" filled="true" fillcolor="#221f1f" stroked="false">
            <v:path arrowok="t"/>
            <v:fill type="solid"/>
            <w10:wrap type="none"/>
          </v:shape>
        </w:pict>
      </w:r>
      <w:r>
        <w:rPr>
          <w:b/>
          <w:color w:val="221F1F"/>
          <w:sz w:val="16"/>
        </w:rPr>
        <w:t>suborder Folivora</w:t>
      </w:r>
    </w:p>
    <w:p>
      <w:pPr>
        <w:spacing w:before="10"/>
        <w:ind w:left="2108" w:right="1738" w:firstLine="0"/>
        <w:jc w:val="center"/>
        <w:rPr>
          <w:sz w:val="16"/>
        </w:rPr>
      </w:pPr>
      <w:r>
        <w:rPr/>
        <w:pict>
          <v:group style="position:absolute;margin-left:259.048004pt;margin-top:-33.446857pt;width:169.2pt;height:156.25pt;mso-position-horizontal-relative:page;mso-position-vertical-relative:paragraph;z-index:1912" coordorigin="5181,-669" coordsize="3384,3125">
            <v:shape style="position:absolute;left:6832;top:-653;width:1716;height:1538" coordorigin="6832,-653" coordsize="1716,1538" path="m8548,-653l6832,-653,6832,885,8548,885e" filled="false" stroked="true" strokeweight="1.619pt" strokecolor="#221f1f">
              <v:path arrowok="t"/>
              <v:stroke dashstyle="solid"/>
            </v:shape>
            <v:shape style="position:absolute;left:5197;top:140;width:3351;height:2299" coordorigin="5197,140" coordsize="3351,2299" path="m6816,140l5197,140,5197,2439,8548,2439e" filled="false" stroked="true" strokeweight="1.619pt" strokecolor="#221f1f">
              <v:path arrowok="t"/>
              <v:stroke dashstyle="solid"/>
            </v:shape>
            <v:shape style="position:absolute;left:6929;top:29;width:917;height:188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21F1F"/>
                        <w:sz w:val="16"/>
                      </w:rPr>
                      <w:t>order</w:t>
                    </w:r>
                    <w:r>
                      <w:rPr>
                        <w:b/>
                        <w:color w:val="221F1F"/>
                        <w:spacing w:val="-20"/>
                        <w:sz w:val="16"/>
                      </w:rPr>
                      <w:t> </w:t>
                    </w:r>
                    <w:r>
                      <w:rPr>
                        <w:b/>
                        <w:color w:val="221F1F"/>
                        <w:sz w:val="16"/>
                      </w:rPr>
                      <w:t>Pilosa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21F1F"/>
          <w:w w:val="105"/>
          <w:sz w:val="16"/>
        </w:rPr>
        <w:t>sloths</w:t>
      </w:r>
    </w:p>
    <w:p>
      <w:pPr>
        <w:pStyle w:val="BodyText"/>
        <w:spacing w:before="11"/>
        <w:rPr>
          <w:sz w:val="25"/>
        </w:rPr>
      </w:pPr>
      <w:r>
        <w:rPr/>
        <w:pict>
          <v:shape style="position:absolute;margin-left:437.101349pt;margin-top:16.881222pt;width:90.4pt;height:30.5pt;mso-position-horizontal-relative:page;mso-position-vertical-relative:paragraph;z-index:-232;mso-wrap-distance-left:0;mso-wrap-distance-right:0" coordorigin="8742,338" coordsize="1808,610" path="m9728,678l9081,678,9076,684,9070,698,9062,726,9059,738,9051,750,9049,762,9045,772,9046,782,9040,794,9040,802,9035,822,9035,832,9037,840,9044,850,9057,868,9021,932,9017,938,9020,942,9032,944,9082,948,9096,946,9103,936,9109,916,9117,896,9128,884,9144,876,9156,872,9170,858,9180,856,9216,832,9377,832,9373,822,9384,818,9381,800,9383,788,9375,770,9368,756,9370,724,9715,724,9716,710,9716,696,9724,696,9728,678xm9735,878l9643,878,9646,886,9647,894,9645,902,9640,916,9622,924,9614,930,9615,938,9621,948,9702,946,9724,910,9734,898,9737,886,9735,878xm9709,806l9516,806,9533,824,9544,836,9550,846,9555,860,9562,882,9549,884,9539,890,9529,904,9515,932,9557,938,9586,934,9604,924,9610,916,9612,912,9616,906,9625,896,9643,878,9735,878,9733,870,9720,844,9713,832,9710,818,9709,806xm9377,832l9216,832,9236,844,9248,856,9258,868,9272,880,9296,902,9316,922,9342,932,9367,932,9384,930,9393,926,9400,920,9406,910,9409,902,9405,902,9389,894,9377,890,9371,886,9367,874,9365,856,9368,844,9379,838,9377,832xm9414,888l9405,902,9409,902,9414,888xm9329,356l9306,378,9299,380,9293,382,9276,386,9152,422,9144,432,9125,434,9058,456,9010,480,8960,520,8885,594,8856,622,8834,650,8805,698,8757,782,8747,810,8742,826,8743,836,8748,848,8750,848,8751,850,8766,850,8775,836,8782,828,8789,818,8800,802,8819,772,8825,764,8833,754,8848,740,8875,714,8882,712,8891,708,8912,698,8949,678,8990,654,9018,646,10325,646,10319,632,10408,632,10404,624,10415,624,10401,600,10467,600,10459,588,10476,588,10475,584,10514,584,10511,578,10524,578,10522,574,10532,574,10487,508,10458,474,10434,452,10402,436,10347,416,10300,394,9931,394,9862,390,9852,388,9841,384,9790,384,9782,380,9739,380,9714,376,9700,372,9672,372,9669,366,9656,366,9656,360,9339,360,9329,356xm9709,804l9496,804,9508,812,9516,806,9709,806,9709,804xm9709,788l9478,788,9489,810,9496,804,9709,804,9709,794,9709,788xm9709,770l9458,770,9469,798,9478,788,9709,788,9709,770xm9715,724l9370,724,9400,726,9420,738,9447,746,9452,772,9458,770,9709,770,9709,746,9714,734,9715,724xm10076,748l10066,748,10072,768,10076,748xm10110,740l10088,740,10107,768,10110,740xm9982,738l9922,738,9933,764,9940,748,9964,748,9967,740,9982,740,9982,738xm10088,744l10077,744,10086,764,10088,744xm10112,724l10028,724,10041,762,10049,726,10111,726,10112,724xm10111,726l10049,726,10060,762,10066,748,10076,748,10077,744,10088,744,10088,740,10110,740,10111,726xm10153,726l10140,726,10154,762,10153,726xm10248,710l10218,710,10237,758,10236,720,10248,720,10248,710xm9953,748l9940,748,9950,756,9953,748xm9964,748l9953,748,9961,756,9964,748xm10009,730l9903,730,9914,752,9922,738,9982,738,9983,736,9998,736,9998,734,10008,734,10009,730xm10196,716l10182,716,10190,752,10196,716xm10267,700l10198,700,10201,708,10214,740,10217,750,10217,752,10218,710,10248,710,10248,706,10268,706,10267,700xm10248,720l10236,720,10248,752,10248,720xm10008,734l9998,734,10005,750,10008,734xm10298,694l10152,694,10179,750,10182,716,10196,716,10198,700,10300,700,10298,694xm9982,740l9967,740,9980,748,9982,740xm9998,736l9983,736,9992,748,9998,736xm10112,718l10011,718,10021,748,10028,724,10112,724,10112,718xm10268,706l10248,706,10272,748,10268,706xm10153,712l10126,712,10138,746,10140,726,10153,726,10153,712xm10010,722l9863,722,9873,740,9885,726,10009,726,10010,722xm10009,726l9885,726,9892,738,9903,730,10009,730,10009,726xm10153,710l10113,710,10119,738,10126,712,10153,712,10153,710xm10301,704l10288,704,10308,734,10301,704xm10300,700l10267,700,10288,728,10288,704,10301,704,10300,700xm10314,680l9830,680,9845,710,9852,726,9863,722,10010,722,10011,718,10112,718,10113,710,10153,710,10152,694,10298,694,10297,690,10317,690,10314,680xm10317,690l10297,690,10324,724,10317,690xm10335,672l10313,672,10352,714,10335,672xm10401,656l10374,656,10421,708,10401,656xm10418,650l10399,650,10445,698,10418,650xm10314,676l9813,676,9824,692,9830,680,10314,680,10314,676xm9813,676l9793,676,9810,690,9813,676xm10408,632l10319,632,10363,690,10346,646,10416,646,10408,632xm10416,646l10346,646,10387,690,10374,656,10401,656,10399,650,10418,650,10416,646xm10313,674l9744,674,9760,680,9771,688,9777,678,9790,678,9793,676,10314,676,10313,674xm10325,646l9018,646,9046,654,9087,678,9728,678,9738,686,9744,674,10313,674,10313,672,10335,672,10325,646xm9790,678l9777,678,9785,682,9790,678xm10453,614l10431,614,10482,668,10453,614xm10467,600l10401,600,10457,666,10431,614,10453,614,10446,602,10468,602,10467,600xm10415,624l10404,624,10432,654,10415,624xm10468,602l10446,602,10498,646,10468,602xm10476,588l10459,588,10473,604,10483,618,10489,626,10490,628,10489,624,10485,612,10476,588xm10514,584l10475,584,10515,604,10503,588,10516,588,10514,584xm10516,588l10503,588,10523,602,10516,588xm10524,578l10511,578,10534,600,10524,578xm10532,574l10522,574,10550,600,10532,574xm10181,358l10127,360,10095,360,10021,382,9995,390,9970,394,10300,394,10271,380,10222,362,10181,358xm9818,380l9804,384,9841,384,9835,382,9818,380xm9779,378l9755,380,9782,380,9779,378xm9689,366l9672,372,9700,372,9689,366xm9669,364l9656,366,9669,366,9669,364xm9618,352l9348,352,9339,360,9642,360,9639,356,9626,356,9618,352xm9637,352l9626,356,9639,356,9637,352xm9395,344l9376,352,9398,352,9395,344xm9408,344l9398,352,9606,352,9603,348,9541,348,9540,346,9414,346,9408,344xm9557,342l9541,348,9603,348,9602,346,9563,346,9557,342xm9427,340l9414,346,9486,346,9485,344,9434,344,9427,340xm9499,340l9486,346,9507,346,9499,340xm9535,340l9518,342,9507,346,9540,346,9535,340xm9579,338l9563,346,9582,346,9579,338xm9601,344l9582,346,9602,346,9601,344xm9450,338l9434,344,9453,344,9450,338xm9482,338l9466,340,9453,344,9485,344,9482,338xe" filled="true" fillcolor="#221f1f" stroked="false">
            <v:path arrowok="t"/>
            <v:fill type="solid"/>
            <w10:wrap type="topAndBottom"/>
          </v:shape>
        </w:pict>
      </w:r>
    </w:p>
    <w:p>
      <w:pPr>
        <w:spacing w:before="54"/>
        <w:ind w:left="2400" w:right="0" w:firstLine="0"/>
        <w:jc w:val="left"/>
        <w:rPr>
          <w:b/>
          <w:sz w:val="16"/>
        </w:rPr>
      </w:pPr>
      <w:r>
        <w:rPr>
          <w:b/>
          <w:color w:val="221F1F"/>
          <w:sz w:val="16"/>
        </w:rPr>
        <w:t>suborder Vermilingua</w:t>
      </w:r>
    </w:p>
    <w:p>
      <w:pPr>
        <w:spacing w:before="10"/>
        <w:ind w:left="2379" w:right="1730" w:firstLine="0"/>
        <w:jc w:val="center"/>
        <w:rPr>
          <w:sz w:val="16"/>
        </w:rPr>
      </w:pPr>
      <w:r>
        <w:rPr>
          <w:color w:val="221F1F"/>
          <w:w w:val="105"/>
          <w:sz w:val="16"/>
        </w:rPr>
        <w:t>anteaters</w:t>
      </w:r>
    </w:p>
    <w:p>
      <w:pPr>
        <w:pStyle w:val="BodyText"/>
      </w:pPr>
    </w:p>
    <w:p>
      <w:pPr>
        <w:pStyle w:val="BodyText"/>
        <w:spacing w:before="7"/>
        <w:rPr>
          <w:sz w:val="15"/>
        </w:rPr>
      </w:pPr>
      <w:r>
        <w:rPr/>
        <w:pict>
          <v:shape style="position:absolute;margin-left:448.220612pt;margin-top:10.972296pt;width:76.3pt;height:35.15pt;mso-position-horizontal-relative:page;mso-position-vertical-relative:paragraph;z-index:-208;mso-wrap-distance-left:0;mso-wrap-distance-right:0" coordorigin="8964,219" coordsize="1526,703" path="m9622,895l9585,895,9585,922,9614,908,9622,895xm9632,881l9507,881,9534,886,9521,893,9525,906,9537,895,9622,895,9632,881xm9662,879l9633,879,9642,902,9657,895,9662,890,9662,879xm9585,895l9537,895,9550,900,9568,897,9585,895xm9714,762l9619,762,9621,778,9619,790,9613,803,9600,824,9534,865,9518,866,9509,869,9504,876,9498,888,9507,881,9632,881,9633,879,9662,879,9662,863,9714,762xm9556,838l9480,838,9477,852,9521,845,9556,838xm9463,798l9455,799,9442,803,9418,811,9397,822,9409,826,9404,844,9417,836,9425,834,9569,834,9578,829,9579,821,9583,811,9592,799,9470,799,9463,798xm9569,834l9425,834,9433,835,9443,840,9454,842,9464,840,9480,838,9556,838,9564,836,9569,834xm10024,707l9873,707,9902,734,9933,757,9965,776,10006,798,10017,804,10031,811,10043,814,10057,815,10141,822,10203,818,10273,798,10374,760,10150,760,10108,759,10077,746,10041,717,10035,710,10024,707xm9982,666l9477,666,9488,669,9520,673,9539,746,9516,767,9508,769,9501,772,9490,782,9470,799,9592,799,9596,794,9619,762,9714,762,9724,742,9770,739,9801,734,9831,724,9873,707,10024,707,10012,703,10009,694,9991,683,9985,669,9982,666xm10490,712l10469,712,10370,732,10311,742,10269,747,10220,751,10150,760,10374,760,10382,756,10454,730,10487,716,10490,712xm9168,708l9139,708,9141,740,9141,733,9153,710,9165,710,9168,708xm9165,710l9153,710,9155,740,9155,717,9165,710xm9944,584l9132,584,9135,592,9139,598,9150,608,9169,625,9157,631,9149,639,9144,654,9137,682,9121,699,9114,710,9115,722,9121,739,9123,726,9139,708,9168,708,9173,705,9188,705,9194,694,9209,686,9217,679,9221,672,9224,660,9408,660,9416,657,9973,657,9969,653,9966,637,9948,625,9945,596,9944,584xm9188,705l9173,705,9180,730,9180,717,9188,705xm9079,292l9072,307,9057,347,9054,369,9065,379,9091,387,9045,458,9029,479,9020,498,9014,527,9008,577,8974,657,8965,673,8964,683,8968,688,8974,689,8981,687,8997,687,9014,685,9024,682,9029,676,9032,666,9043,653,9070,635,9132,584,9944,584,9940,522,9920,469,9869,411,9830,376,9157,376,9141,369,9155,362,9164,354,9170,340,9176,314,9177,312,9116,312,9096,296,9079,292xm9408,660l9224,660,9240,667,9254,670,9276,673,9313,676,9348,676,9370,674,9390,668,9408,660xm9975,659l9443,659,9457,667,9477,666,9982,666,9975,659xm9973,657l9416,657,9432,660,9443,659,9975,659,9973,657xm9416,232l9373,245,9333,263,9274,300,9175,367,9157,376,9830,376,9770,323,9767,318,9761,313,9749,304,9726,289,9723,283,9719,279,9709,274,9690,266,9688,259,9655,248,9628,243,9623,239,9429,239,9416,232xm9155,248l9126,266,9113,279,9111,292,9116,312,9177,312,9182,286,9182,269,9173,259,9155,248xm9454,223l9429,239,9585,239,9583,234,9459,234,9454,223xm9621,237l9585,239,9623,239,9621,237xm9493,219l9459,234,9583,234,9582,232,9546,232,9541,227,9500,227,9493,219xm9580,228l9546,232,9582,232,9580,228xm9534,219l9500,227,9541,227,9534,219xe" filled="true" fillcolor="#221f1f" stroked="false">
            <v:path arrowok="t"/>
            <v:fill type="solid"/>
            <w10:wrap type="topAndBottom"/>
          </v:shape>
        </w:pict>
      </w:r>
    </w:p>
    <w:p>
      <w:pPr>
        <w:spacing w:before="28"/>
        <w:ind w:left="2400" w:right="0" w:firstLine="0"/>
        <w:jc w:val="left"/>
        <w:rPr>
          <w:b/>
          <w:sz w:val="16"/>
        </w:rPr>
      </w:pPr>
      <w:r>
        <w:rPr>
          <w:b/>
          <w:color w:val="221F1F"/>
          <w:sz w:val="16"/>
        </w:rPr>
        <w:t>order Cingulata</w:t>
      </w:r>
    </w:p>
    <w:p>
      <w:pPr>
        <w:spacing w:before="10"/>
        <w:ind w:left="2400" w:right="0" w:firstLine="0"/>
        <w:jc w:val="left"/>
        <w:rPr>
          <w:sz w:val="16"/>
        </w:rPr>
      </w:pPr>
      <w:r>
        <w:rPr>
          <w:color w:val="221F1F"/>
          <w:w w:val="110"/>
          <w:sz w:val="16"/>
        </w:rPr>
        <w:t>armadillos, glyptodonts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before="130"/>
        <w:ind w:left="113" w:right="0" w:firstLine="0"/>
        <w:jc w:val="left"/>
        <w:rPr>
          <w:sz w:val="16"/>
        </w:rPr>
      </w:pPr>
      <w:r>
        <w:rPr>
          <w:sz w:val="16"/>
        </w:rPr>
        <w:t>Figure 4: cladogram of clade Xenarthra</w:t>
      </w:r>
    </w:p>
    <w:p>
      <w:pPr>
        <w:spacing w:after="0"/>
        <w:jc w:val="left"/>
        <w:rPr>
          <w:sz w:val="16"/>
        </w:rPr>
        <w:sectPr>
          <w:headerReference w:type="default" r:id="rId10"/>
          <w:pgSz w:w="11910" w:h="16840"/>
          <w:pgMar w:header="800" w:footer="1084" w:top="1160" w:bottom="1280" w:left="1020" w:right="580"/>
          <w:cols w:num="2" w:equalWidth="0">
            <w:col w:w="3924" w:space="1519"/>
            <w:col w:w="4867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3"/>
        </w:rPr>
      </w:pPr>
    </w:p>
    <w:p>
      <w:pPr>
        <w:spacing w:before="0"/>
        <w:ind w:left="113" w:right="0" w:firstLine="0"/>
        <w:jc w:val="left"/>
        <w:rPr>
          <w:sz w:val="16"/>
        </w:rPr>
      </w:pPr>
      <w:r>
        <w:rPr>
          <w:sz w:val="16"/>
        </w:rPr>
        <w:t>Table 4: example of previous organisation of clade Xenarthra</w:t>
      </w:r>
    </w:p>
    <w:p>
      <w:pPr>
        <w:pStyle w:val="BodyText"/>
        <w:spacing w:before="5"/>
        <w:rPr>
          <w:sz w:val="17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6"/>
        <w:gridCol w:w="8062"/>
      </w:tblGrid>
      <w:tr>
        <w:trPr>
          <w:trHeight w:val="300" w:hRule="atLeast"/>
        </w:trPr>
        <w:tc>
          <w:tcPr>
            <w:tcW w:w="1576" w:type="dxa"/>
            <w:tcBorders>
              <w:right w:val="single" w:sz="4" w:space="0" w:color="FFFFFF"/>
            </w:tcBorders>
            <w:shd w:val="clear" w:color="auto" w:fill="683D5A"/>
          </w:tcPr>
          <w:p>
            <w:pPr>
              <w:pStyle w:val="TableParagraph"/>
              <w:spacing w:before="5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ORDER</w:t>
            </w:r>
          </w:p>
        </w:tc>
        <w:tc>
          <w:tcPr>
            <w:tcW w:w="8062" w:type="dxa"/>
            <w:tcBorders>
              <w:left w:val="single" w:sz="4" w:space="0" w:color="FFFFFF"/>
            </w:tcBorders>
            <w:shd w:val="clear" w:color="auto" w:fill="683D5A"/>
          </w:tcPr>
          <w:p>
            <w:pPr>
              <w:pStyle w:val="TableParagraph"/>
              <w:spacing w:before="51"/>
              <w:ind w:left="7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CLASSIFICATION/ORGANISATION</w:t>
            </w:r>
          </w:p>
        </w:tc>
      </w:tr>
      <w:tr>
        <w:trPr>
          <w:trHeight w:val="1051" w:hRule="atLeast"/>
        </w:trPr>
        <w:tc>
          <w:tcPr>
            <w:tcW w:w="1576" w:type="dxa"/>
            <w:tcBorders>
              <w:right w:val="single" w:sz="4" w:space="0" w:color="683D5A"/>
            </w:tcBorders>
          </w:tcPr>
          <w:p>
            <w:pPr>
              <w:pStyle w:val="TableParagraph"/>
              <w:spacing w:line="290" w:lineRule="auto" w:before="52"/>
              <w:ind w:right="217"/>
              <w:rPr>
                <w:sz w:val="18"/>
              </w:rPr>
            </w:pPr>
            <w:r>
              <w:rPr>
                <w:w w:val="95"/>
                <w:sz w:val="18"/>
              </w:rPr>
              <w:t>sloths, anteaters </w:t>
            </w:r>
            <w:r>
              <w:rPr>
                <w:sz w:val="18"/>
              </w:rPr>
              <w:t>and armadillos</w:t>
            </w:r>
          </w:p>
        </w:tc>
        <w:tc>
          <w:tcPr>
            <w:tcW w:w="8062" w:type="dxa"/>
            <w:tcBorders>
              <w:left w:val="single" w:sz="4" w:space="0" w:color="683D5A"/>
            </w:tcBorders>
          </w:tcPr>
          <w:p>
            <w:pPr>
              <w:pStyle w:val="TableParagraph"/>
              <w:spacing w:line="250" w:lineRule="atLeast"/>
              <w:ind w:left="75" w:right="316"/>
              <w:rPr>
                <w:sz w:val="18"/>
              </w:rPr>
            </w:pPr>
            <w:r>
              <w:rPr>
                <w:sz w:val="18"/>
              </w:rPr>
              <w:t>Xenarthrans</w:t>
            </w:r>
            <w:r>
              <w:rPr>
                <w:spacing w:val="-25"/>
                <w:sz w:val="18"/>
              </w:rPr>
              <w:t> </w:t>
            </w:r>
            <w:r>
              <w:rPr>
                <w:sz w:val="18"/>
              </w:rPr>
              <w:t>were</w:t>
            </w:r>
            <w:r>
              <w:rPr>
                <w:spacing w:val="-25"/>
                <w:sz w:val="18"/>
              </w:rPr>
              <w:t> </w:t>
            </w:r>
            <w:r>
              <w:rPr>
                <w:sz w:val="18"/>
              </w:rPr>
              <w:t>previously</w:t>
            </w:r>
            <w:r>
              <w:rPr>
                <w:spacing w:val="-24"/>
                <w:sz w:val="18"/>
              </w:rPr>
              <w:t> </w:t>
            </w:r>
            <w:r>
              <w:rPr>
                <w:sz w:val="18"/>
              </w:rPr>
              <w:t>grouped</w:t>
            </w:r>
            <w:r>
              <w:rPr>
                <w:spacing w:val="-2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4"/>
                <w:sz w:val="18"/>
              </w:rPr>
              <w:t> </w:t>
            </w:r>
            <w:r>
              <w:rPr>
                <w:sz w:val="18"/>
              </w:rPr>
              <w:t>order</w:t>
            </w:r>
            <w:r>
              <w:rPr>
                <w:spacing w:val="-25"/>
                <w:sz w:val="18"/>
              </w:rPr>
              <w:t> </w:t>
            </w:r>
            <w:r>
              <w:rPr>
                <w:sz w:val="18"/>
              </w:rPr>
              <w:t>Edentata</w:t>
            </w:r>
            <w:r>
              <w:rPr>
                <w:spacing w:val="-24"/>
                <w:sz w:val="18"/>
              </w:rPr>
              <w:t> </w:t>
            </w:r>
            <w:r>
              <w:rPr>
                <w:sz w:val="18"/>
              </w:rPr>
              <w:t>along</w:t>
            </w:r>
            <w:r>
              <w:rPr>
                <w:spacing w:val="-25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25"/>
                <w:sz w:val="18"/>
              </w:rPr>
              <w:t> </w:t>
            </w:r>
            <w:r>
              <w:rPr>
                <w:sz w:val="18"/>
              </w:rPr>
              <w:t>pangolins</w:t>
            </w:r>
            <w:r>
              <w:rPr>
                <w:spacing w:val="-2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5"/>
                <w:sz w:val="18"/>
              </w:rPr>
              <w:t> </w:t>
            </w:r>
            <w:r>
              <w:rPr>
                <w:sz w:val="18"/>
              </w:rPr>
              <w:t>aardvarks.</w:t>
            </w:r>
            <w:r>
              <w:rPr>
                <w:spacing w:val="-24"/>
                <w:sz w:val="18"/>
              </w:rPr>
              <w:t> </w:t>
            </w:r>
            <w:r>
              <w:rPr>
                <w:sz w:val="18"/>
              </w:rPr>
              <w:t>This grouping was based on anatomical similarities such </w:t>
            </w:r>
            <w:r>
              <w:rPr>
                <w:spacing w:val="-2"/>
                <w:sz w:val="18"/>
              </w:rPr>
              <w:t>as: </w:t>
            </w:r>
            <w:r>
              <w:rPr>
                <w:sz w:val="18"/>
              </w:rPr>
              <w:t>lack or reduced number of teeth, diet predominantly</w:t>
            </w:r>
            <w:r>
              <w:rPr>
                <w:spacing w:val="-3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1"/>
                <w:sz w:val="18"/>
              </w:rPr>
              <w:t> </w:t>
            </w:r>
            <w:r>
              <w:rPr>
                <w:sz w:val="18"/>
              </w:rPr>
              <w:t>ants</w:t>
            </w:r>
            <w:r>
              <w:rPr>
                <w:spacing w:val="-3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0"/>
                <w:sz w:val="18"/>
              </w:rPr>
              <w:t> </w:t>
            </w:r>
            <w:r>
              <w:rPr>
                <w:sz w:val="18"/>
              </w:rPr>
              <w:t>termites,</w:t>
            </w:r>
            <w:r>
              <w:rPr>
                <w:spacing w:val="-3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1"/>
                <w:sz w:val="18"/>
              </w:rPr>
              <w:t> </w:t>
            </w:r>
            <w:r>
              <w:rPr>
                <w:sz w:val="18"/>
              </w:rPr>
              <w:t>skeletal</w:t>
            </w:r>
            <w:r>
              <w:rPr>
                <w:spacing w:val="-31"/>
                <w:sz w:val="18"/>
              </w:rPr>
              <w:t> </w:t>
            </w:r>
            <w:r>
              <w:rPr>
                <w:sz w:val="18"/>
              </w:rPr>
              <w:t>modifications</w:t>
            </w:r>
            <w:r>
              <w:rPr>
                <w:spacing w:val="-30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31"/>
                <w:sz w:val="18"/>
              </w:rPr>
              <w:t> </w:t>
            </w:r>
            <w:r>
              <w:rPr>
                <w:sz w:val="18"/>
              </w:rPr>
              <w:t>digging.</w:t>
            </w:r>
            <w:r>
              <w:rPr>
                <w:spacing w:val="-31"/>
                <w:sz w:val="18"/>
              </w:rPr>
              <w:t> </w:t>
            </w:r>
            <w:r>
              <w:rPr>
                <w:sz w:val="18"/>
              </w:rPr>
              <w:t>Molecular</w:t>
            </w:r>
            <w:r>
              <w:rPr>
                <w:spacing w:val="-30"/>
                <w:sz w:val="18"/>
              </w:rPr>
              <w:t> </w:t>
            </w:r>
            <w:r>
              <w:rPr>
                <w:sz w:val="18"/>
              </w:rPr>
              <w:t>evidence</w:t>
            </w:r>
            <w:r>
              <w:rPr>
                <w:spacing w:val="-31"/>
                <w:sz w:val="18"/>
              </w:rPr>
              <w:t> </w:t>
            </w:r>
            <w:r>
              <w:rPr>
                <w:sz w:val="18"/>
              </w:rPr>
              <w:t>rejected placement</w:t>
            </w:r>
            <w:r>
              <w:rPr>
                <w:spacing w:val="-2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5"/>
                <w:sz w:val="18"/>
              </w:rPr>
              <w:t> </w:t>
            </w:r>
            <w:r>
              <w:rPr>
                <w:sz w:val="18"/>
              </w:rPr>
              <w:t>pangolins</w:t>
            </w:r>
            <w:r>
              <w:rPr>
                <w:spacing w:val="-2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5"/>
                <w:sz w:val="18"/>
              </w:rPr>
              <w:t> </w:t>
            </w:r>
            <w:r>
              <w:rPr>
                <w:sz w:val="18"/>
              </w:rPr>
              <w:t>aardvarks</w:t>
            </w:r>
            <w:r>
              <w:rPr>
                <w:spacing w:val="-26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25"/>
                <w:sz w:val="18"/>
              </w:rPr>
              <w:t> </w:t>
            </w:r>
            <w:r>
              <w:rPr>
                <w:sz w:val="18"/>
              </w:rPr>
              <w:t>xenarthrans.</w:t>
            </w:r>
            <w:r>
              <w:rPr>
                <w:spacing w:val="-26"/>
                <w:sz w:val="18"/>
              </w:rPr>
              <w:t> </w:t>
            </w:r>
            <w:r>
              <w:rPr>
                <w:sz w:val="18"/>
              </w:rPr>
              <w:t>Order</w:t>
            </w:r>
            <w:r>
              <w:rPr>
                <w:spacing w:val="-25"/>
                <w:sz w:val="18"/>
              </w:rPr>
              <w:t> </w:t>
            </w:r>
            <w:r>
              <w:rPr>
                <w:sz w:val="18"/>
              </w:rPr>
              <w:t>Edentata</w:t>
            </w:r>
            <w:r>
              <w:rPr>
                <w:spacing w:val="-26"/>
                <w:sz w:val="18"/>
              </w:rPr>
              <w:t> </w:t>
            </w:r>
            <w:r>
              <w:rPr>
                <w:sz w:val="18"/>
              </w:rPr>
              <w:t>has</w:t>
            </w:r>
            <w:r>
              <w:rPr>
                <w:spacing w:val="-25"/>
                <w:sz w:val="18"/>
              </w:rPr>
              <w:t> </w:t>
            </w:r>
            <w:r>
              <w:rPr>
                <w:sz w:val="18"/>
              </w:rPr>
              <w:t>since</w:t>
            </w:r>
            <w:r>
              <w:rPr>
                <w:spacing w:val="-25"/>
                <w:sz w:val="18"/>
              </w:rPr>
              <w:t> </w:t>
            </w:r>
            <w:r>
              <w:rPr>
                <w:spacing w:val="-3"/>
                <w:sz w:val="18"/>
              </w:rPr>
              <w:t>fallen</w:t>
            </w:r>
            <w:r>
              <w:rPr>
                <w:spacing w:val="-26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25"/>
                <w:sz w:val="18"/>
              </w:rPr>
              <w:t> </w:t>
            </w:r>
            <w:r>
              <w:rPr>
                <w:sz w:val="18"/>
              </w:rPr>
              <w:t>use.</w:t>
            </w:r>
          </w:p>
        </w:tc>
      </w:tr>
    </w:tbl>
    <w:sectPr>
      <w:type w:val="continuous"/>
      <w:pgSz w:w="11910" w:h="16840"/>
      <w:pgMar w:top="0" w:bottom="1280" w:left="102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419671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19695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5736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220.8pt;height:23.2pt;mso-position-horizontal-relative:page;mso-position-vertical-relative:page;z-index:-157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ast0909 | Molecular evidence for evolution: Mammalian clades (background sheet)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5688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85.25pt;height:8.8pt;mso-position-horizontal-relative:page;mso-position-vertical-relative:page;z-index:-156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pacing w:val="-5"/>
                    <w:sz w:val="12"/>
                  </w:rPr>
                  <w:t>1.1</w:t>
                </w:r>
                <w:r>
                  <w:rPr>
                    <w:color w:val="231F20"/>
                    <w:spacing w:val="-9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revised</w:t>
                </w:r>
                <w:r>
                  <w:rPr>
                    <w:color w:val="231F20"/>
                    <w:spacing w:val="-9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August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2013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56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419863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5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19887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7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5544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220.8pt;height:23.2pt;mso-position-horizontal-relative:page;mso-position-vertical-relative:page;z-index:-1552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ast0909 | Molecular evidence for evolution: Mammalian clades (background sheet)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5496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85.25pt;height:8.8pt;mso-position-horizontal-relative:page;mso-position-vertical-relative:page;z-index:-154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pacing w:val="-5"/>
                    <w:sz w:val="12"/>
                  </w:rPr>
                  <w:t>1.1</w:t>
                </w:r>
                <w:r>
                  <w:rPr>
                    <w:color w:val="231F20"/>
                    <w:spacing w:val="-9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revised</w:t>
                </w:r>
                <w:r>
                  <w:rPr>
                    <w:color w:val="231F20"/>
                    <w:spacing w:val="-9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August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2013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54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5.692902pt;margin-top:39.716614pt;width:173.75pt;height:20.55pt;mso-position-horizontal-relative:page;mso-position-vertical-relative:page;z-index:-1561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35473C"/>
                    <w:w w:val="95"/>
                    <w:sz w:val="32"/>
                  </w:rPr>
                  <w:t>Clade Euarchontoglires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5.692902pt;margin-top:39.007915pt;width:125pt;height:20.55pt;mso-position-horizontal-relative:page;mso-position-vertical-relative:page;z-index:-1542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711F34"/>
                    <w:sz w:val="32"/>
                  </w:rPr>
                  <w:t>Clade </w:t>
                </w:r>
                <w:r>
                  <w:rPr>
                    <w:b/>
                    <w:color w:val="711F34"/>
                    <w:spacing w:val="-3"/>
                    <w:sz w:val="32"/>
                  </w:rPr>
                  <w:t>Afrotheria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5.692902pt;margin-top:39.007915pt;width:122.8pt;height:20.55pt;mso-position-horizontal-relative:page;mso-position-vertical-relative:page;z-index:-1540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683D5A"/>
                    <w:sz w:val="32"/>
                  </w:rPr>
                  <w:t>Clade </w:t>
                </w:r>
                <w:r>
                  <w:rPr>
                    <w:b/>
                    <w:color w:val="683D5A"/>
                    <w:spacing w:val="-3"/>
                    <w:sz w:val="32"/>
                  </w:rPr>
                  <w:t>Xenarthra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9"/>
      <w:ind w:left="20"/>
      <w:outlineLvl w:val="1"/>
    </w:pPr>
    <w:rPr>
      <w:rFonts w:ascii="Arial" w:hAnsi="Arial" w:eastAsia="Arial" w:cs="Arial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ind w:left="113"/>
      <w:outlineLvl w:val="2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9"/>
      <w:ind w:left="79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header" Target="header2.xml"/><Relationship Id="rId9" Type="http://schemas.openxmlformats.org/officeDocument/2006/relationships/image" Target="media/image3.png"/><Relationship Id="rId10" Type="http://schemas.openxmlformats.org/officeDocument/2006/relationships/header" Target="header3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2020-04-03T03:34:10Z</dcterms:created>
  <dcterms:modified xsi:type="dcterms:W3CDTF">2020-04-03T03:34:10Z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2013-08-29T00:00:00Z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2020-04-03T00:00:00Z</vt:filetime>
  </property>
</Properties>
</file>