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38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5" o:title=""/>
            </v:shape>
            <v:shape style="position:absolute;left:0;top:37;width:9638;height:1928" coordorigin="0,38" coordsize="9638,1928" path="m0,733l0,1965,9638,1965,9638,789,1434,789,818,787,668,784,534,779,470,776,408,772,345,768,282,763,148,750,0,733xm9638,38l3571,38,3564,80,3552,121,3534,161,3511,200,3483,238,3451,275,3413,311,3371,345,3325,379,3275,411,3220,442,3163,471,3101,500,3037,527,2969,553,2898,578,2825,601,2749,624,2670,644,2590,664,2507,682,2423,699,2337,714,2250,728,2162,741,2072,752,1982,762,1891,770,1800,777,1708,782,1617,786,1525,788,1434,789,9638,789,9638,38xe" filled="true" fillcolor="#231f20" stroked="false">
              <v:path arrowok="t"/>
              <v:fill type="solid"/>
            </v:shape>
            <v:shape style="position:absolute;left:6041;top:1009;width:3597;height:956" type="#_x0000_t75" stroked="false">
              <v:imagedata r:id="rId6" o:title=""/>
            </v:shape>
            <v:shape style="position:absolute;left:0;top:37;width:9638;height:1928" type="#_x0000_t75" stroked="false">
              <v:imagedata r:id="rId7" o:title=""/>
            </v:shape>
            <v:shape style="position:absolute;left:0;top:787;width:2068;height:1178" coordorigin="0,788" coordsize="2068,1178" path="m1017,788l0,1448,0,1965,597,1965,2067,1011,675,1010,1017,788,1017,788xe" filled="true" fillcolor="#231f20" stroked="false">
              <v:path arrowok="t"/>
              <v:fill type="solid"/>
            </v:shape>
            <v:shape style="position:absolute;left:674;top:659;width:1935;height:352" coordorigin="675,659" coordsize="1935,352" path="m1017,788l675,1010,2067,1011,2069,1011,2070,1010,2409,789,1434,789,1017,788xm2609,659l2590,664,2507,682,2423,699,2337,714,2250,728,2162,741,2072,752,1982,762,1891,770,1800,777,1708,782,1617,786,1525,788,1434,789,2409,789,2609,659xe" filled="true" fillcolor="#9d9fa2" stroked="false">
              <v:path arrowok="t"/>
              <v:fill type="solid"/>
            </v:shape>
            <v:shape style="position:absolute;left:1959;top:37;width:2969;height:1928" coordorigin="1959,38" coordsize="2969,1928" path="m4927,38l1959,1965,3353,1965,4823,1011,3431,1010,4927,38xe" filled="true" fillcolor="#231f20" stroked="false">
              <v:path arrowok="t"/>
              <v:fill type="solid"/>
            </v:shape>
            <v:shape style="position:absolute;left:3430;top:37;width:2891;height:973" coordorigin="3431,38" coordsize="2891,973" path="m6322,38l4927,38,3431,1010,4823,1011,4825,1011,6322,38xe" filled="true" fillcolor="#9d9fa2" stroked="false">
              <v:path arrowok="t"/>
              <v:fill type="solid"/>
            </v:shape>
            <v:shape style="position:absolute;left:4647;top:37;width:2969;height:1928" coordorigin="4647,38" coordsize="2969,1928" path="m7616,38l4647,1965,6041,1965,7512,1011,6119,1010,7616,38xe" filled="true" fillcolor="#231f20" stroked="false">
              <v:path arrowok="t"/>
              <v:fill type="solid"/>
            </v:shape>
            <v:shape style="position:absolute;left:6119;top:37;width:2891;height:973" coordorigin="6119,38" coordsize="2891,973" path="m9010,38l7616,38,6119,1010,7512,1011,7513,1011,9010,38xe" filled="true" fillcolor="#9d9fa2" stroked="false">
              <v:path arrowok="t"/>
              <v:fill type="solid"/>
            </v:shape>
            <v:shape style="position:absolute;left:7403;top:514;width:2235;height:1451" coordorigin="7404,515" coordsize="2235,1451" path="m9638,515l7404,1965,8798,1965,9638,1420,9638,1010,8876,1010,9638,515,9638,515xe" filled="true" fillcolor="#231f20" stroked="false">
              <v:path arrowok="t"/>
              <v:fill type="solid"/>
            </v:shape>
            <v:shape style="position:absolute;left:8875;top:514;width:763;height:496" coordorigin="8876,515" coordsize="763,496" path="m9216,789l8876,1010,9638,1010,9216,789xm9638,515l9216,789,9638,789,9638,515xe" filled="true" fillcolor="#9d9fa2" stroked="false">
              <v:path arrowok="t"/>
              <v:fill type="solid"/>
            </v:shape>
            <v:shapetype id="_x0000_t202" o:spt="202" coordsize="21600,21600" path="m,l,21600r21600,l21600,xe">
              <v:stroke joinstyle="miter"/>
              <v:path gradientshapeok="t" o:connecttype="rect"/>
            </v:shapetype>
            <v:shape style="position:absolute;left:0;top:0;width:1951;height:521" type="#_x0000_t202" filled="false" stroked="false">
              <v:textbox inset="0,0,0,0">
                <w:txbxContent>
                  <w:p>
                    <w:pPr>
                      <w:spacing w:before="76"/>
                      <w:ind w:left="0" w:right="0" w:firstLine="0"/>
                      <w:jc w:val="left"/>
                      <w:rPr>
                        <w:b/>
                        <w:sz w:val="38"/>
                      </w:rPr>
                    </w:pPr>
                    <w:r>
                      <w:rPr>
                        <w:b/>
                        <w:color w:val="231F20"/>
                        <w:spacing w:val="-10"/>
                        <w:w w:val="110"/>
                        <w:sz w:val="38"/>
                      </w:rPr>
                      <w:t>fact </w:t>
                    </w:r>
                    <w:r>
                      <w:rPr>
                        <w:b/>
                        <w:color w:val="231F20"/>
                        <w:w w:val="110"/>
                        <w:sz w:val="38"/>
                      </w:rPr>
                      <w:t>sheet</w:t>
                    </w:r>
                  </w:p>
                </w:txbxContent>
              </v:textbox>
              <w10:wrap type="none"/>
            </v:shape>
            <v:shape style="position:absolute;left:4038;top:1177;width:5370;height:625" type="#_x0000_t202" filled="false" stroked="false">
              <v:textbox inset="0,0,0,0">
                <w:txbxContent>
                  <w:p>
                    <w:pPr>
                      <w:spacing w:line="619" w:lineRule="exact" w:before="0"/>
                      <w:ind w:left="0" w:right="0" w:firstLine="0"/>
                      <w:jc w:val="left"/>
                      <w:rPr>
                        <w:b/>
                        <w:sz w:val="54"/>
                      </w:rPr>
                    </w:pPr>
                    <w:r>
                      <w:rPr>
                        <w:b/>
                        <w:color w:val="FFFFFF"/>
                        <w:spacing w:val="-16"/>
                        <w:sz w:val="54"/>
                      </w:rPr>
                      <w:t>DDT</w:t>
                    </w:r>
                    <w:r>
                      <w:rPr>
                        <w:b/>
                        <w:color w:val="FFFFFF"/>
                        <w:spacing w:val="-51"/>
                        <w:sz w:val="54"/>
                      </w:rPr>
                      <w:t> </w:t>
                    </w:r>
                    <w:r>
                      <w:rPr>
                        <w:b/>
                        <w:color w:val="FFFFFF"/>
                        <w:spacing w:val="-13"/>
                        <w:sz w:val="54"/>
                      </w:rPr>
                      <w:t>and</w:t>
                    </w:r>
                    <w:r>
                      <w:rPr>
                        <w:b/>
                        <w:color w:val="FFFFFF"/>
                        <w:spacing w:val="-51"/>
                        <w:sz w:val="54"/>
                      </w:rPr>
                      <w:t> </w:t>
                    </w:r>
                    <w:r>
                      <w:rPr>
                        <w:b/>
                        <w:color w:val="FFFFFF"/>
                        <w:spacing w:val="-16"/>
                        <w:sz w:val="54"/>
                      </w:rPr>
                      <w:t>heavy</w:t>
                    </w:r>
                    <w:r>
                      <w:rPr>
                        <w:b/>
                        <w:color w:val="FFFFFF"/>
                        <w:spacing w:val="-51"/>
                        <w:sz w:val="54"/>
                      </w:rPr>
                      <w:t> </w:t>
                    </w:r>
                    <w:r>
                      <w:rPr>
                        <w:b/>
                        <w:color w:val="FFFFFF"/>
                        <w:spacing w:val="-16"/>
                        <w:sz w:val="54"/>
                      </w:rPr>
                      <w:t>metals</w:t>
                    </w:r>
                  </w:p>
                </w:txbxContent>
              </v:textbox>
              <w10:wrap type="none"/>
            </v:shape>
          </v:group>
        </w:pict>
      </w:r>
      <w:r>
        <w:rPr>
          <w:rFonts w:ascii="Times New Roman"/>
          <w:sz w:val="20"/>
        </w:rPr>
      </w:r>
    </w:p>
    <w:p>
      <w:pPr>
        <w:pStyle w:val="BodyText"/>
        <w:spacing w:before="6"/>
        <w:rPr>
          <w:rFonts w:ascii="Times New Roman"/>
          <w:sz w:val="6"/>
        </w:rPr>
      </w:pPr>
    </w:p>
    <w:p>
      <w:pPr>
        <w:pStyle w:val="BodyText"/>
        <w:spacing w:line="288" w:lineRule="auto" w:before="100"/>
        <w:ind w:left="7008" w:right="387"/>
      </w:pPr>
      <w:r>
        <w:rPr/>
        <w:pict>
          <v:group style="position:absolute;margin-left:56.693001pt;margin-top:6.279586pt;width:316.55pt;height:280.9pt;mso-position-horizontal-relative:page;mso-position-vertical-relative:paragraph;z-index:1192" coordorigin="1134,126" coordsize="6331,5618">
            <v:shape style="position:absolute;left:1133;top:125;width:6331;height:5618" type="#_x0000_t75" stroked="false">
              <v:imagedata r:id="rId8" o:title=""/>
            </v:shape>
            <v:shape style="position:absolute;left:1133;top:125;width:6331;height:5618" type="#_x0000_t202" filled="false" stroked="false">
              <v:textbox inset="0,0,0,0">
                <w:txbxContent>
                  <w:p>
                    <w:pPr>
                      <w:spacing w:line="240" w:lineRule="auto" w:before="0"/>
                      <w:rPr>
                        <w:sz w:val="50"/>
                      </w:rPr>
                    </w:pPr>
                  </w:p>
                  <w:p>
                    <w:pPr>
                      <w:spacing w:line="240" w:lineRule="auto" w:before="0"/>
                      <w:rPr>
                        <w:sz w:val="50"/>
                      </w:rPr>
                    </w:pPr>
                  </w:p>
                  <w:p>
                    <w:pPr>
                      <w:spacing w:line="240" w:lineRule="auto" w:before="0"/>
                      <w:rPr>
                        <w:sz w:val="50"/>
                      </w:rPr>
                    </w:pPr>
                  </w:p>
                  <w:p>
                    <w:pPr>
                      <w:spacing w:line="240" w:lineRule="auto" w:before="0"/>
                      <w:rPr>
                        <w:sz w:val="50"/>
                      </w:rPr>
                    </w:pPr>
                  </w:p>
                  <w:p>
                    <w:pPr>
                      <w:spacing w:before="305"/>
                      <w:ind w:left="155" w:right="0" w:firstLine="0"/>
                      <w:jc w:val="left"/>
                      <w:rPr>
                        <w:b/>
                        <w:sz w:val="44"/>
                      </w:rPr>
                    </w:pPr>
                    <w:r>
                      <w:rPr>
                        <w:b/>
                        <w:color w:val="231F20"/>
                        <w:sz w:val="44"/>
                      </w:rPr>
                      <w:t>What is DDT?</w:t>
                    </w:r>
                  </w:p>
                  <w:p>
                    <w:pPr>
                      <w:spacing w:line="271" w:lineRule="auto" w:before="21"/>
                      <w:ind w:left="215" w:right="310" w:firstLine="0"/>
                      <w:jc w:val="left"/>
                      <w:rPr>
                        <w:sz w:val="20"/>
                      </w:rPr>
                    </w:pPr>
                    <w:r>
                      <w:rPr>
                        <w:color w:val="FFFFFF"/>
                        <w:w w:val="110"/>
                        <w:sz w:val="20"/>
                      </w:rPr>
                      <w:t>DDT or Dichloro-Diphenyl-Trichloroethane is an organochlorine. These are organic compounds that contain chlorine. DDT inhibits enzymes in some </w:t>
                    </w:r>
                    <w:r>
                      <w:rPr>
                        <w:color w:val="FFFFFF"/>
                        <w:spacing w:val="2"/>
                        <w:w w:val="110"/>
                        <w:sz w:val="20"/>
                      </w:rPr>
                      <w:t>insects, </w:t>
                    </w:r>
                    <w:r>
                      <w:rPr>
                        <w:color w:val="FFFFFF"/>
                        <w:w w:val="110"/>
                        <w:sz w:val="20"/>
                      </w:rPr>
                      <w:t>which ultimately</w:t>
                    </w:r>
                    <w:r>
                      <w:rPr>
                        <w:color w:val="FFFFFF"/>
                        <w:spacing w:val="-22"/>
                        <w:w w:val="110"/>
                        <w:sz w:val="20"/>
                      </w:rPr>
                      <w:t> </w:t>
                    </w:r>
                    <w:r>
                      <w:rPr>
                        <w:color w:val="FFFFFF"/>
                        <w:w w:val="110"/>
                        <w:sz w:val="20"/>
                      </w:rPr>
                      <w:t>kills</w:t>
                    </w:r>
                    <w:r>
                      <w:rPr>
                        <w:color w:val="FFFFFF"/>
                        <w:spacing w:val="-22"/>
                        <w:w w:val="110"/>
                        <w:sz w:val="20"/>
                      </w:rPr>
                      <w:t> </w:t>
                    </w:r>
                    <w:r>
                      <w:rPr>
                        <w:color w:val="FFFFFF"/>
                        <w:w w:val="110"/>
                        <w:sz w:val="20"/>
                      </w:rPr>
                      <w:t>them.</w:t>
                    </w:r>
                    <w:r>
                      <w:rPr>
                        <w:color w:val="FFFFFF"/>
                        <w:spacing w:val="-21"/>
                        <w:w w:val="110"/>
                        <w:sz w:val="20"/>
                      </w:rPr>
                      <w:t> </w:t>
                    </w:r>
                    <w:r>
                      <w:rPr>
                        <w:color w:val="FFFFFF"/>
                        <w:w w:val="110"/>
                        <w:sz w:val="20"/>
                      </w:rPr>
                      <w:t>Dr</w:t>
                    </w:r>
                    <w:r>
                      <w:rPr>
                        <w:color w:val="FFFFFF"/>
                        <w:spacing w:val="-22"/>
                        <w:w w:val="110"/>
                        <w:sz w:val="20"/>
                      </w:rPr>
                      <w:t> </w:t>
                    </w:r>
                    <w:r>
                      <w:rPr>
                        <w:color w:val="FFFFFF"/>
                        <w:w w:val="110"/>
                        <w:sz w:val="20"/>
                      </w:rPr>
                      <w:t>Paul</w:t>
                    </w:r>
                    <w:r>
                      <w:rPr>
                        <w:color w:val="FFFFFF"/>
                        <w:spacing w:val="-22"/>
                        <w:w w:val="110"/>
                        <w:sz w:val="20"/>
                      </w:rPr>
                      <w:t> </w:t>
                    </w:r>
                    <w:r>
                      <w:rPr>
                        <w:color w:val="FFFFFF"/>
                        <w:w w:val="110"/>
                        <w:sz w:val="20"/>
                      </w:rPr>
                      <w:t>Müller</w:t>
                    </w:r>
                    <w:r>
                      <w:rPr>
                        <w:color w:val="FFFFFF"/>
                        <w:spacing w:val="-21"/>
                        <w:w w:val="110"/>
                        <w:sz w:val="20"/>
                      </w:rPr>
                      <w:t> </w:t>
                    </w:r>
                    <w:r>
                      <w:rPr>
                        <w:color w:val="FFFFFF"/>
                        <w:w w:val="110"/>
                        <w:sz w:val="20"/>
                      </w:rPr>
                      <w:t>of</w:t>
                    </w:r>
                    <w:r>
                      <w:rPr>
                        <w:color w:val="FFFFFF"/>
                        <w:spacing w:val="-22"/>
                        <w:w w:val="110"/>
                        <w:sz w:val="20"/>
                      </w:rPr>
                      <w:t> </w:t>
                    </w:r>
                    <w:r>
                      <w:rPr>
                        <w:color w:val="FFFFFF"/>
                        <w:w w:val="110"/>
                        <w:sz w:val="20"/>
                      </w:rPr>
                      <w:t>Geigy</w:t>
                    </w:r>
                    <w:r>
                      <w:rPr>
                        <w:color w:val="FFFFFF"/>
                        <w:spacing w:val="-22"/>
                        <w:w w:val="110"/>
                        <w:sz w:val="20"/>
                      </w:rPr>
                      <w:t> </w:t>
                    </w:r>
                    <w:r>
                      <w:rPr>
                        <w:color w:val="FFFFFF"/>
                        <w:w w:val="110"/>
                        <w:sz w:val="20"/>
                      </w:rPr>
                      <w:t>Pharmaceutical in</w:t>
                    </w:r>
                    <w:r>
                      <w:rPr>
                        <w:color w:val="FFFFFF"/>
                        <w:spacing w:val="-24"/>
                        <w:w w:val="110"/>
                        <w:sz w:val="20"/>
                      </w:rPr>
                      <w:t> </w:t>
                    </w:r>
                    <w:r>
                      <w:rPr>
                        <w:color w:val="FFFFFF"/>
                        <w:w w:val="110"/>
                        <w:sz w:val="20"/>
                      </w:rPr>
                      <w:t>Switzerland</w:t>
                    </w:r>
                    <w:r>
                      <w:rPr>
                        <w:color w:val="FFFFFF"/>
                        <w:spacing w:val="-23"/>
                        <w:w w:val="110"/>
                        <w:sz w:val="20"/>
                      </w:rPr>
                      <w:t> </w:t>
                    </w:r>
                    <w:r>
                      <w:rPr>
                        <w:color w:val="FFFFFF"/>
                        <w:w w:val="110"/>
                        <w:sz w:val="20"/>
                      </w:rPr>
                      <w:t>discovered</w:t>
                    </w:r>
                    <w:r>
                      <w:rPr>
                        <w:color w:val="FFFFFF"/>
                        <w:spacing w:val="-24"/>
                        <w:w w:val="110"/>
                        <w:sz w:val="20"/>
                      </w:rPr>
                      <w:t> </w:t>
                    </w:r>
                    <w:r>
                      <w:rPr>
                        <w:color w:val="FFFFFF"/>
                        <w:w w:val="110"/>
                        <w:sz w:val="20"/>
                      </w:rPr>
                      <w:t>the</w:t>
                    </w:r>
                    <w:r>
                      <w:rPr>
                        <w:color w:val="FFFFFF"/>
                        <w:spacing w:val="-23"/>
                        <w:w w:val="110"/>
                        <w:sz w:val="20"/>
                      </w:rPr>
                      <w:t> </w:t>
                    </w:r>
                    <w:r>
                      <w:rPr>
                        <w:color w:val="FFFFFF"/>
                        <w:w w:val="110"/>
                        <w:sz w:val="20"/>
                      </w:rPr>
                      <w:t>insecticidal</w:t>
                    </w:r>
                    <w:r>
                      <w:rPr>
                        <w:color w:val="FFFFFF"/>
                        <w:spacing w:val="-24"/>
                        <w:w w:val="110"/>
                        <w:sz w:val="20"/>
                      </w:rPr>
                      <w:t> </w:t>
                    </w:r>
                    <w:r>
                      <w:rPr>
                        <w:color w:val="FFFFFF"/>
                        <w:w w:val="110"/>
                        <w:sz w:val="20"/>
                      </w:rPr>
                      <w:t>properties</w:t>
                    </w:r>
                    <w:r>
                      <w:rPr>
                        <w:color w:val="FFFFFF"/>
                        <w:spacing w:val="-23"/>
                        <w:w w:val="110"/>
                        <w:sz w:val="20"/>
                      </w:rPr>
                      <w:t> </w:t>
                    </w:r>
                    <w:r>
                      <w:rPr>
                        <w:color w:val="FFFFFF"/>
                        <w:w w:val="110"/>
                        <w:sz w:val="20"/>
                      </w:rPr>
                      <w:t>of</w:t>
                    </w:r>
                    <w:r>
                      <w:rPr>
                        <w:color w:val="FFFFFF"/>
                        <w:spacing w:val="-24"/>
                        <w:w w:val="110"/>
                        <w:sz w:val="20"/>
                      </w:rPr>
                      <w:t> </w:t>
                    </w:r>
                    <w:r>
                      <w:rPr>
                        <w:color w:val="FFFFFF"/>
                        <w:w w:val="110"/>
                        <w:sz w:val="20"/>
                      </w:rPr>
                      <w:t>DDT and</w:t>
                    </w:r>
                    <w:r>
                      <w:rPr>
                        <w:color w:val="FFFFFF"/>
                        <w:spacing w:val="-26"/>
                        <w:w w:val="110"/>
                        <w:sz w:val="20"/>
                      </w:rPr>
                      <w:t> </w:t>
                    </w:r>
                    <w:r>
                      <w:rPr>
                        <w:color w:val="FFFFFF"/>
                        <w:w w:val="110"/>
                        <w:sz w:val="20"/>
                      </w:rPr>
                      <w:t>was</w:t>
                    </w:r>
                    <w:r>
                      <w:rPr>
                        <w:color w:val="FFFFFF"/>
                        <w:spacing w:val="-26"/>
                        <w:w w:val="110"/>
                        <w:sz w:val="20"/>
                      </w:rPr>
                      <w:t> </w:t>
                    </w:r>
                    <w:r>
                      <w:rPr>
                        <w:color w:val="FFFFFF"/>
                        <w:w w:val="110"/>
                        <w:sz w:val="20"/>
                      </w:rPr>
                      <w:t>awarded</w:t>
                    </w:r>
                    <w:r>
                      <w:rPr>
                        <w:color w:val="FFFFFF"/>
                        <w:spacing w:val="-26"/>
                        <w:w w:val="110"/>
                        <w:sz w:val="20"/>
                      </w:rPr>
                      <w:t> </w:t>
                    </w:r>
                    <w:r>
                      <w:rPr>
                        <w:color w:val="FFFFFF"/>
                        <w:w w:val="110"/>
                        <w:sz w:val="20"/>
                      </w:rPr>
                      <w:t>the</w:t>
                    </w:r>
                    <w:r>
                      <w:rPr>
                        <w:color w:val="FFFFFF"/>
                        <w:spacing w:val="-26"/>
                        <w:w w:val="110"/>
                        <w:sz w:val="20"/>
                      </w:rPr>
                      <w:t> </w:t>
                    </w:r>
                    <w:r>
                      <w:rPr>
                        <w:color w:val="FFFFFF"/>
                        <w:w w:val="110"/>
                        <w:sz w:val="20"/>
                      </w:rPr>
                      <w:t>Nobel</w:t>
                    </w:r>
                    <w:r>
                      <w:rPr>
                        <w:color w:val="FFFFFF"/>
                        <w:spacing w:val="-26"/>
                        <w:w w:val="110"/>
                        <w:sz w:val="20"/>
                      </w:rPr>
                      <w:t> </w:t>
                    </w:r>
                    <w:r>
                      <w:rPr>
                        <w:color w:val="FFFFFF"/>
                        <w:w w:val="110"/>
                        <w:sz w:val="20"/>
                      </w:rPr>
                      <w:t>Prize</w:t>
                    </w:r>
                    <w:r>
                      <w:rPr>
                        <w:color w:val="FFFFFF"/>
                        <w:spacing w:val="-26"/>
                        <w:w w:val="110"/>
                        <w:sz w:val="20"/>
                      </w:rPr>
                      <w:t> </w:t>
                    </w:r>
                    <w:r>
                      <w:rPr>
                        <w:color w:val="FFFFFF"/>
                        <w:w w:val="110"/>
                        <w:sz w:val="20"/>
                      </w:rPr>
                      <w:t>in</w:t>
                    </w:r>
                    <w:r>
                      <w:rPr>
                        <w:color w:val="FFFFFF"/>
                        <w:spacing w:val="-26"/>
                        <w:w w:val="110"/>
                        <w:sz w:val="20"/>
                      </w:rPr>
                      <w:t> </w:t>
                    </w:r>
                    <w:r>
                      <w:rPr>
                        <w:color w:val="FFFFFF"/>
                        <w:w w:val="110"/>
                        <w:sz w:val="20"/>
                      </w:rPr>
                      <w:t>medicine</w:t>
                    </w:r>
                    <w:r>
                      <w:rPr>
                        <w:color w:val="FFFFFF"/>
                        <w:spacing w:val="-26"/>
                        <w:w w:val="110"/>
                        <w:sz w:val="20"/>
                      </w:rPr>
                      <w:t> </w:t>
                    </w:r>
                    <w:r>
                      <w:rPr>
                        <w:color w:val="FFFFFF"/>
                        <w:w w:val="110"/>
                        <w:sz w:val="20"/>
                      </w:rPr>
                      <w:t>and</w:t>
                    </w:r>
                    <w:r>
                      <w:rPr>
                        <w:color w:val="FFFFFF"/>
                        <w:spacing w:val="-26"/>
                        <w:w w:val="110"/>
                        <w:sz w:val="20"/>
                      </w:rPr>
                      <w:t> </w:t>
                    </w:r>
                    <w:r>
                      <w:rPr>
                        <w:color w:val="FFFFFF"/>
                        <w:w w:val="110"/>
                        <w:sz w:val="20"/>
                      </w:rPr>
                      <w:t>physiology for</w:t>
                    </w:r>
                    <w:r>
                      <w:rPr>
                        <w:color w:val="FFFFFF"/>
                        <w:spacing w:val="-31"/>
                        <w:w w:val="110"/>
                        <w:sz w:val="20"/>
                      </w:rPr>
                      <w:t> </w:t>
                    </w:r>
                    <w:r>
                      <w:rPr>
                        <w:color w:val="FFFFFF"/>
                        <w:w w:val="110"/>
                        <w:sz w:val="20"/>
                      </w:rPr>
                      <w:t>his</w:t>
                    </w:r>
                    <w:r>
                      <w:rPr>
                        <w:color w:val="FFFFFF"/>
                        <w:spacing w:val="-31"/>
                        <w:w w:val="110"/>
                        <w:sz w:val="20"/>
                      </w:rPr>
                      <w:t> </w:t>
                    </w:r>
                    <w:r>
                      <w:rPr>
                        <w:color w:val="FFFFFF"/>
                        <w:w w:val="110"/>
                        <w:sz w:val="20"/>
                      </w:rPr>
                      <w:t>discovery</w:t>
                    </w:r>
                    <w:r>
                      <w:rPr>
                        <w:color w:val="FFFFFF"/>
                        <w:spacing w:val="-31"/>
                        <w:w w:val="110"/>
                        <w:sz w:val="20"/>
                      </w:rPr>
                      <w:t> </w:t>
                    </w:r>
                    <w:r>
                      <w:rPr>
                        <w:color w:val="FFFFFF"/>
                        <w:w w:val="110"/>
                        <w:sz w:val="20"/>
                      </w:rPr>
                      <w:t>in</w:t>
                    </w:r>
                    <w:r>
                      <w:rPr>
                        <w:color w:val="FFFFFF"/>
                        <w:spacing w:val="-31"/>
                        <w:w w:val="110"/>
                        <w:sz w:val="20"/>
                      </w:rPr>
                      <w:t> </w:t>
                    </w:r>
                    <w:r>
                      <w:rPr>
                        <w:color w:val="FFFFFF"/>
                        <w:w w:val="110"/>
                        <w:sz w:val="20"/>
                      </w:rPr>
                      <w:t>1948.</w:t>
                    </w:r>
                    <w:r>
                      <w:rPr>
                        <w:color w:val="FFFFFF"/>
                        <w:spacing w:val="-30"/>
                        <w:w w:val="110"/>
                        <w:sz w:val="20"/>
                      </w:rPr>
                      <w:t> </w:t>
                    </w:r>
                    <w:r>
                      <w:rPr>
                        <w:color w:val="FFFFFF"/>
                        <w:w w:val="110"/>
                        <w:sz w:val="20"/>
                      </w:rPr>
                      <w:t>By</w:t>
                    </w:r>
                    <w:r>
                      <w:rPr>
                        <w:color w:val="FFFFFF"/>
                        <w:spacing w:val="-31"/>
                        <w:w w:val="110"/>
                        <w:sz w:val="20"/>
                      </w:rPr>
                      <w:t> </w:t>
                    </w:r>
                    <w:r>
                      <w:rPr>
                        <w:color w:val="FFFFFF"/>
                        <w:w w:val="110"/>
                        <w:sz w:val="20"/>
                      </w:rPr>
                      <w:t>the</w:t>
                    </w:r>
                    <w:r>
                      <w:rPr>
                        <w:color w:val="FFFFFF"/>
                        <w:spacing w:val="-31"/>
                        <w:w w:val="110"/>
                        <w:sz w:val="20"/>
                      </w:rPr>
                      <w:t> </w:t>
                    </w:r>
                    <w:r>
                      <w:rPr>
                        <w:color w:val="FFFFFF"/>
                        <w:w w:val="110"/>
                        <w:sz w:val="20"/>
                      </w:rPr>
                      <w:t>early</w:t>
                    </w:r>
                    <w:r>
                      <w:rPr>
                        <w:color w:val="FFFFFF"/>
                        <w:spacing w:val="-31"/>
                        <w:w w:val="110"/>
                        <w:sz w:val="20"/>
                      </w:rPr>
                      <w:t> </w:t>
                    </w:r>
                    <w:r>
                      <w:rPr>
                        <w:color w:val="FFFFFF"/>
                        <w:w w:val="110"/>
                        <w:sz w:val="20"/>
                      </w:rPr>
                      <w:t>1970s</w:t>
                    </w:r>
                    <w:r>
                      <w:rPr>
                        <w:color w:val="FFFFFF"/>
                        <w:spacing w:val="-31"/>
                        <w:w w:val="110"/>
                        <w:sz w:val="20"/>
                      </w:rPr>
                      <w:t> </w:t>
                    </w:r>
                    <w:r>
                      <w:rPr>
                        <w:color w:val="FFFFFF"/>
                        <w:w w:val="110"/>
                        <w:sz w:val="20"/>
                      </w:rPr>
                      <w:t>the</w:t>
                    </w:r>
                    <w:r>
                      <w:rPr>
                        <w:color w:val="FFFFFF"/>
                        <w:spacing w:val="-30"/>
                        <w:w w:val="110"/>
                        <w:sz w:val="20"/>
                      </w:rPr>
                      <w:t> </w:t>
                    </w:r>
                    <w:r>
                      <w:rPr>
                        <w:color w:val="FFFFFF"/>
                        <w:w w:val="110"/>
                        <w:sz w:val="20"/>
                      </w:rPr>
                      <w:t>use</w:t>
                    </w:r>
                    <w:r>
                      <w:rPr>
                        <w:color w:val="FFFFFF"/>
                        <w:spacing w:val="-31"/>
                        <w:w w:val="110"/>
                        <w:sz w:val="20"/>
                      </w:rPr>
                      <w:t> </w:t>
                    </w:r>
                    <w:r>
                      <w:rPr>
                        <w:color w:val="FFFFFF"/>
                        <w:w w:val="110"/>
                        <w:sz w:val="20"/>
                      </w:rPr>
                      <w:t>of</w:t>
                    </w:r>
                    <w:r>
                      <w:rPr>
                        <w:color w:val="FFFFFF"/>
                        <w:spacing w:val="-31"/>
                        <w:w w:val="110"/>
                        <w:sz w:val="20"/>
                      </w:rPr>
                      <w:t> </w:t>
                    </w:r>
                    <w:r>
                      <w:rPr>
                        <w:color w:val="FFFFFF"/>
                        <w:w w:val="110"/>
                        <w:sz w:val="20"/>
                      </w:rPr>
                      <w:t>DDT</w:t>
                    </w:r>
                    <w:r>
                      <w:rPr>
                        <w:color w:val="FFFFFF"/>
                        <w:spacing w:val="-31"/>
                        <w:w w:val="110"/>
                        <w:sz w:val="20"/>
                      </w:rPr>
                      <w:t> </w:t>
                    </w:r>
                    <w:r>
                      <w:rPr>
                        <w:color w:val="FFFFFF"/>
                        <w:w w:val="110"/>
                        <w:sz w:val="20"/>
                      </w:rPr>
                      <w:t>as a</w:t>
                    </w:r>
                    <w:r>
                      <w:rPr>
                        <w:color w:val="FFFFFF"/>
                        <w:spacing w:val="-25"/>
                        <w:w w:val="110"/>
                        <w:sz w:val="20"/>
                      </w:rPr>
                      <w:t> </w:t>
                    </w:r>
                    <w:r>
                      <w:rPr>
                        <w:color w:val="FFFFFF"/>
                        <w:w w:val="110"/>
                        <w:sz w:val="20"/>
                      </w:rPr>
                      <w:t>pesticide</w:t>
                    </w:r>
                    <w:r>
                      <w:rPr>
                        <w:color w:val="FFFFFF"/>
                        <w:spacing w:val="-24"/>
                        <w:w w:val="110"/>
                        <w:sz w:val="20"/>
                      </w:rPr>
                      <w:t> </w:t>
                    </w:r>
                    <w:r>
                      <w:rPr>
                        <w:color w:val="FFFFFF"/>
                        <w:w w:val="110"/>
                        <w:sz w:val="20"/>
                      </w:rPr>
                      <w:t>had</w:t>
                    </w:r>
                    <w:r>
                      <w:rPr>
                        <w:color w:val="FFFFFF"/>
                        <w:spacing w:val="-25"/>
                        <w:w w:val="110"/>
                        <w:sz w:val="20"/>
                      </w:rPr>
                      <w:t> </w:t>
                    </w:r>
                    <w:r>
                      <w:rPr>
                        <w:color w:val="FFFFFF"/>
                        <w:w w:val="110"/>
                        <w:sz w:val="20"/>
                      </w:rPr>
                      <w:t>been</w:t>
                    </w:r>
                    <w:r>
                      <w:rPr>
                        <w:color w:val="FFFFFF"/>
                        <w:spacing w:val="-24"/>
                        <w:w w:val="110"/>
                        <w:sz w:val="20"/>
                      </w:rPr>
                      <w:t> </w:t>
                    </w:r>
                    <w:r>
                      <w:rPr>
                        <w:color w:val="FFFFFF"/>
                        <w:w w:val="110"/>
                        <w:sz w:val="20"/>
                      </w:rPr>
                      <w:t>banned</w:t>
                    </w:r>
                    <w:r>
                      <w:rPr>
                        <w:color w:val="FFFFFF"/>
                        <w:spacing w:val="-25"/>
                        <w:w w:val="110"/>
                        <w:sz w:val="20"/>
                      </w:rPr>
                      <w:t> </w:t>
                    </w:r>
                    <w:r>
                      <w:rPr>
                        <w:color w:val="FFFFFF"/>
                        <w:w w:val="110"/>
                        <w:sz w:val="20"/>
                      </w:rPr>
                      <w:t>in</w:t>
                    </w:r>
                    <w:r>
                      <w:rPr>
                        <w:color w:val="FFFFFF"/>
                        <w:spacing w:val="-24"/>
                        <w:w w:val="110"/>
                        <w:sz w:val="20"/>
                      </w:rPr>
                      <w:t> </w:t>
                    </w:r>
                    <w:r>
                      <w:rPr>
                        <w:color w:val="FFFFFF"/>
                        <w:w w:val="110"/>
                        <w:sz w:val="20"/>
                      </w:rPr>
                      <w:t>the</w:t>
                    </w:r>
                    <w:r>
                      <w:rPr>
                        <w:color w:val="FFFFFF"/>
                        <w:spacing w:val="-25"/>
                        <w:w w:val="110"/>
                        <w:sz w:val="20"/>
                      </w:rPr>
                      <w:t> </w:t>
                    </w:r>
                    <w:r>
                      <w:rPr>
                        <w:color w:val="FFFFFF"/>
                        <w:w w:val="110"/>
                        <w:sz w:val="20"/>
                      </w:rPr>
                      <w:t>USA</w:t>
                    </w:r>
                    <w:r>
                      <w:rPr>
                        <w:color w:val="FFFFFF"/>
                        <w:spacing w:val="-24"/>
                        <w:w w:val="110"/>
                        <w:sz w:val="20"/>
                      </w:rPr>
                      <w:t> </w:t>
                    </w:r>
                    <w:r>
                      <w:rPr>
                        <w:color w:val="FFFFFF"/>
                        <w:w w:val="110"/>
                        <w:sz w:val="20"/>
                      </w:rPr>
                      <w:t>and</w:t>
                    </w:r>
                    <w:r>
                      <w:rPr>
                        <w:color w:val="FFFFFF"/>
                        <w:spacing w:val="-25"/>
                        <w:w w:val="110"/>
                        <w:sz w:val="20"/>
                      </w:rPr>
                      <w:t> </w:t>
                    </w:r>
                    <w:r>
                      <w:rPr>
                        <w:color w:val="FFFFFF"/>
                        <w:w w:val="110"/>
                        <w:sz w:val="20"/>
                      </w:rPr>
                      <w:t>there</w:t>
                    </w:r>
                    <w:r>
                      <w:rPr>
                        <w:color w:val="FFFFFF"/>
                        <w:spacing w:val="-24"/>
                        <w:w w:val="110"/>
                        <w:sz w:val="20"/>
                      </w:rPr>
                      <w:t> </w:t>
                    </w:r>
                    <w:r>
                      <w:rPr>
                        <w:color w:val="FFFFFF"/>
                        <w:w w:val="110"/>
                        <w:sz w:val="20"/>
                      </w:rPr>
                      <w:t>has</w:t>
                    </w:r>
                    <w:r>
                      <w:rPr>
                        <w:color w:val="FFFFFF"/>
                        <w:spacing w:val="-24"/>
                        <w:w w:val="110"/>
                        <w:sz w:val="20"/>
                      </w:rPr>
                      <w:t> </w:t>
                    </w:r>
                    <w:r>
                      <w:rPr>
                        <w:color w:val="FFFFFF"/>
                        <w:w w:val="110"/>
                        <w:sz w:val="20"/>
                      </w:rPr>
                      <w:t>been</w:t>
                    </w:r>
                    <w:r>
                      <w:rPr>
                        <w:color w:val="FFFFFF"/>
                        <w:spacing w:val="-25"/>
                        <w:w w:val="110"/>
                        <w:sz w:val="20"/>
                      </w:rPr>
                      <w:t> </w:t>
                    </w:r>
                    <w:r>
                      <w:rPr>
                        <w:color w:val="FFFFFF"/>
                        <w:w w:val="110"/>
                        <w:sz w:val="20"/>
                      </w:rPr>
                      <w:t>a total</w:t>
                    </w:r>
                    <w:r>
                      <w:rPr>
                        <w:color w:val="FFFFFF"/>
                        <w:spacing w:val="-11"/>
                        <w:w w:val="110"/>
                        <w:sz w:val="20"/>
                      </w:rPr>
                      <w:t> </w:t>
                    </w:r>
                    <w:r>
                      <w:rPr>
                        <w:color w:val="FFFFFF"/>
                        <w:w w:val="110"/>
                        <w:sz w:val="20"/>
                      </w:rPr>
                      <w:t>ban</w:t>
                    </w:r>
                    <w:r>
                      <w:rPr>
                        <w:color w:val="FFFFFF"/>
                        <w:spacing w:val="-11"/>
                        <w:w w:val="110"/>
                        <w:sz w:val="20"/>
                      </w:rPr>
                      <w:t> </w:t>
                    </w:r>
                    <w:r>
                      <w:rPr>
                        <w:color w:val="FFFFFF"/>
                        <w:w w:val="110"/>
                        <w:sz w:val="20"/>
                      </w:rPr>
                      <w:t>on</w:t>
                    </w:r>
                    <w:r>
                      <w:rPr>
                        <w:color w:val="FFFFFF"/>
                        <w:spacing w:val="-11"/>
                        <w:w w:val="110"/>
                        <w:sz w:val="20"/>
                      </w:rPr>
                      <w:t> </w:t>
                    </w:r>
                    <w:r>
                      <w:rPr>
                        <w:color w:val="FFFFFF"/>
                        <w:w w:val="110"/>
                        <w:sz w:val="20"/>
                      </w:rPr>
                      <w:t>DDT</w:t>
                    </w:r>
                    <w:r>
                      <w:rPr>
                        <w:color w:val="FFFFFF"/>
                        <w:spacing w:val="-11"/>
                        <w:w w:val="110"/>
                        <w:sz w:val="20"/>
                      </w:rPr>
                      <w:t> </w:t>
                    </w:r>
                    <w:r>
                      <w:rPr>
                        <w:color w:val="FFFFFF"/>
                        <w:w w:val="110"/>
                        <w:sz w:val="20"/>
                      </w:rPr>
                      <w:t>use</w:t>
                    </w:r>
                    <w:r>
                      <w:rPr>
                        <w:color w:val="FFFFFF"/>
                        <w:spacing w:val="-11"/>
                        <w:w w:val="110"/>
                        <w:sz w:val="20"/>
                      </w:rPr>
                      <w:t> </w:t>
                    </w:r>
                    <w:r>
                      <w:rPr>
                        <w:color w:val="FFFFFF"/>
                        <w:w w:val="110"/>
                        <w:sz w:val="20"/>
                      </w:rPr>
                      <w:t>in</w:t>
                    </w:r>
                    <w:r>
                      <w:rPr>
                        <w:color w:val="FFFFFF"/>
                        <w:spacing w:val="-11"/>
                        <w:w w:val="110"/>
                        <w:sz w:val="20"/>
                      </w:rPr>
                      <w:t> </w:t>
                    </w:r>
                    <w:r>
                      <w:rPr>
                        <w:color w:val="FFFFFF"/>
                        <w:w w:val="110"/>
                        <w:sz w:val="20"/>
                      </w:rPr>
                      <w:t>Australia</w:t>
                    </w:r>
                    <w:r>
                      <w:rPr>
                        <w:color w:val="FFFFFF"/>
                        <w:spacing w:val="-11"/>
                        <w:w w:val="110"/>
                        <w:sz w:val="20"/>
                      </w:rPr>
                      <w:t> </w:t>
                    </w:r>
                    <w:r>
                      <w:rPr>
                        <w:color w:val="FFFFFF"/>
                        <w:w w:val="110"/>
                        <w:sz w:val="20"/>
                      </w:rPr>
                      <w:t>since</w:t>
                    </w:r>
                    <w:r>
                      <w:rPr>
                        <w:color w:val="FFFFFF"/>
                        <w:spacing w:val="-11"/>
                        <w:w w:val="110"/>
                        <w:sz w:val="20"/>
                      </w:rPr>
                      <w:t> </w:t>
                    </w:r>
                    <w:r>
                      <w:rPr>
                        <w:color w:val="FFFFFF"/>
                        <w:spacing w:val="-5"/>
                        <w:w w:val="110"/>
                        <w:sz w:val="20"/>
                      </w:rPr>
                      <w:t>1987.</w:t>
                    </w:r>
                  </w:p>
                </w:txbxContent>
              </v:textbox>
              <w10:wrap type="none"/>
            </v:shape>
            <w10:wrap type="none"/>
          </v:group>
        </w:pict>
      </w:r>
      <w:r>
        <w:rPr>
          <w:color w:val="231F20"/>
          <w:w w:val="110"/>
        </w:rPr>
        <w:t>so accumulate in the food chain. DDT has a half-life of eight years in animal fat, which means that it takes eight years for half of the concentration of the DDT in the body to be removed.</w:t>
      </w:r>
    </w:p>
    <w:p>
      <w:pPr>
        <w:pStyle w:val="BodyText"/>
        <w:spacing w:line="288" w:lineRule="auto" w:before="109"/>
        <w:ind w:left="7008" w:right="329"/>
      </w:pPr>
      <w:r>
        <w:rPr/>
        <w:drawing>
          <wp:anchor distT="0" distB="0" distL="0" distR="0" allowOverlap="1" layoutInCell="1" locked="0" behindDoc="0" simplePos="0" relativeHeight="3">
            <wp:simplePos x="0" y="0"/>
            <wp:positionH relativeFrom="page">
              <wp:posOffset>4920000</wp:posOffset>
            </wp:positionH>
            <wp:positionV relativeFrom="paragraph">
              <wp:posOffset>835946</wp:posOffset>
            </wp:positionV>
            <wp:extent cx="1912751" cy="1243012"/>
            <wp:effectExtent l="0" t="0" r="0" b="0"/>
            <wp:wrapTopAndBottom/>
            <wp:docPr id="1" name="image5.jpeg" descr=""/>
            <wp:cNvGraphicFramePr>
              <a:graphicFrameLocks noChangeAspect="1"/>
            </wp:cNvGraphicFramePr>
            <a:graphic>
              <a:graphicData uri="http://schemas.openxmlformats.org/drawingml/2006/picture">
                <pic:pic>
                  <pic:nvPicPr>
                    <pic:cNvPr id="2" name="image5.jpeg"/>
                    <pic:cNvPicPr/>
                  </pic:nvPicPr>
                  <pic:blipFill>
                    <a:blip r:embed="rId9" cstate="print"/>
                    <a:stretch>
                      <a:fillRect/>
                    </a:stretch>
                  </pic:blipFill>
                  <pic:spPr>
                    <a:xfrm>
                      <a:off x="0" y="0"/>
                      <a:ext cx="1912751" cy="1243012"/>
                    </a:xfrm>
                    <a:prstGeom prst="rect">
                      <a:avLst/>
                    </a:prstGeom>
                  </pic:spPr>
                </pic:pic>
              </a:graphicData>
            </a:graphic>
          </wp:anchor>
        </w:drawing>
      </w:r>
      <w:r>
        <w:rPr>
          <w:color w:val="231F20"/>
          <w:w w:val="110"/>
        </w:rPr>
        <w:t>Adverse </w:t>
      </w:r>
      <w:r>
        <w:rPr>
          <w:color w:val="231F20"/>
          <w:spacing w:val="3"/>
          <w:w w:val="110"/>
        </w:rPr>
        <w:t>effects </w:t>
      </w:r>
      <w:r>
        <w:rPr>
          <w:color w:val="231F20"/>
          <w:w w:val="110"/>
        </w:rPr>
        <w:t>of DDT include birds producing eggs with </w:t>
      </w:r>
      <w:r>
        <w:rPr>
          <w:color w:val="231F20"/>
          <w:spacing w:val="2"/>
          <w:w w:val="110"/>
        </w:rPr>
        <w:t>soft </w:t>
      </w:r>
      <w:r>
        <w:rPr>
          <w:color w:val="231F20"/>
          <w:w w:val="110"/>
        </w:rPr>
        <w:t>shells, which </w:t>
      </w:r>
      <w:r>
        <w:rPr>
          <w:color w:val="231F20"/>
          <w:spacing w:val="2"/>
          <w:w w:val="110"/>
        </w:rPr>
        <w:t>causes</w:t>
      </w:r>
      <w:r>
        <w:rPr>
          <w:color w:val="231F20"/>
          <w:spacing w:val="-29"/>
          <w:w w:val="110"/>
        </w:rPr>
        <w:t> </w:t>
      </w:r>
      <w:r>
        <w:rPr>
          <w:color w:val="231F20"/>
          <w:w w:val="110"/>
        </w:rPr>
        <w:t>higher</w:t>
      </w:r>
      <w:r>
        <w:rPr>
          <w:color w:val="231F20"/>
          <w:spacing w:val="-29"/>
          <w:w w:val="110"/>
        </w:rPr>
        <w:t> </w:t>
      </w:r>
      <w:r>
        <w:rPr>
          <w:color w:val="231F20"/>
          <w:w w:val="110"/>
        </w:rPr>
        <w:t>death</w:t>
      </w:r>
      <w:r>
        <w:rPr>
          <w:color w:val="231F20"/>
          <w:spacing w:val="-29"/>
          <w:w w:val="110"/>
        </w:rPr>
        <w:t> </w:t>
      </w:r>
      <w:r>
        <w:rPr>
          <w:color w:val="231F20"/>
          <w:w w:val="110"/>
        </w:rPr>
        <w:t>rates</w:t>
      </w:r>
      <w:r>
        <w:rPr>
          <w:color w:val="231F20"/>
          <w:spacing w:val="-29"/>
          <w:w w:val="110"/>
        </w:rPr>
        <w:t> </w:t>
      </w:r>
      <w:r>
        <w:rPr>
          <w:color w:val="231F20"/>
          <w:w w:val="110"/>
        </w:rPr>
        <w:t>in</w:t>
      </w:r>
      <w:r>
        <w:rPr>
          <w:color w:val="231F20"/>
          <w:spacing w:val="-29"/>
          <w:w w:val="110"/>
        </w:rPr>
        <w:t> </w:t>
      </w:r>
      <w:r>
        <w:rPr>
          <w:color w:val="231F20"/>
          <w:spacing w:val="2"/>
          <w:w w:val="110"/>
        </w:rPr>
        <w:t>chicks;</w:t>
      </w:r>
      <w:r>
        <w:rPr>
          <w:color w:val="231F20"/>
          <w:spacing w:val="-29"/>
          <w:w w:val="110"/>
        </w:rPr>
        <w:t> </w:t>
      </w:r>
      <w:r>
        <w:rPr>
          <w:color w:val="231F20"/>
          <w:w w:val="110"/>
        </w:rPr>
        <w:t>and in</w:t>
      </w:r>
      <w:r>
        <w:rPr>
          <w:color w:val="231F20"/>
          <w:spacing w:val="-17"/>
          <w:w w:val="110"/>
        </w:rPr>
        <w:t> </w:t>
      </w:r>
      <w:r>
        <w:rPr>
          <w:color w:val="231F20"/>
          <w:w w:val="110"/>
        </w:rPr>
        <w:t>humans</w:t>
      </w:r>
      <w:r>
        <w:rPr>
          <w:color w:val="231F20"/>
          <w:spacing w:val="-17"/>
          <w:w w:val="110"/>
        </w:rPr>
        <w:t> </w:t>
      </w:r>
      <w:r>
        <w:rPr>
          <w:color w:val="231F20"/>
          <w:w w:val="110"/>
        </w:rPr>
        <w:t>an</w:t>
      </w:r>
      <w:r>
        <w:rPr>
          <w:color w:val="231F20"/>
          <w:spacing w:val="-17"/>
          <w:w w:val="110"/>
        </w:rPr>
        <w:t> </w:t>
      </w:r>
      <w:r>
        <w:rPr>
          <w:color w:val="231F20"/>
          <w:w w:val="110"/>
        </w:rPr>
        <w:t>increased</w:t>
      </w:r>
      <w:r>
        <w:rPr>
          <w:color w:val="231F20"/>
          <w:spacing w:val="-17"/>
          <w:w w:val="110"/>
        </w:rPr>
        <w:t> </w:t>
      </w:r>
      <w:r>
        <w:rPr>
          <w:color w:val="231F20"/>
          <w:w w:val="110"/>
        </w:rPr>
        <w:t>risk</w:t>
      </w:r>
      <w:r>
        <w:rPr>
          <w:color w:val="231F20"/>
          <w:spacing w:val="-17"/>
          <w:w w:val="110"/>
        </w:rPr>
        <w:t> </w:t>
      </w:r>
      <w:r>
        <w:rPr>
          <w:color w:val="231F20"/>
          <w:w w:val="110"/>
        </w:rPr>
        <w:t>of</w:t>
      </w:r>
      <w:r>
        <w:rPr>
          <w:color w:val="231F20"/>
          <w:spacing w:val="-17"/>
          <w:w w:val="110"/>
        </w:rPr>
        <w:t> </w:t>
      </w:r>
      <w:r>
        <w:rPr>
          <w:color w:val="231F20"/>
          <w:w w:val="110"/>
        </w:rPr>
        <w:t>having</w:t>
      </w:r>
      <w:r>
        <w:rPr>
          <w:color w:val="231F20"/>
          <w:spacing w:val="-17"/>
          <w:w w:val="110"/>
        </w:rPr>
        <w:t> </w:t>
      </w:r>
      <w:r>
        <w:rPr>
          <w:color w:val="231F20"/>
          <w:w w:val="110"/>
        </w:rPr>
        <w:t>a premature</w:t>
      </w:r>
      <w:r>
        <w:rPr>
          <w:color w:val="231F20"/>
          <w:spacing w:val="-6"/>
          <w:w w:val="110"/>
        </w:rPr>
        <w:t> </w:t>
      </w:r>
      <w:r>
        <w:rPr>
          <w:color w:val="231F20"/>
          <w:w w:val="110"/>
        </w:rPr>
        <w:t>baby.</w:t>
      </w:r>
    </w:p>
    <w:p>
      <w:pPr>
        <w:pStyle w:val="BodyText"/>
        <w:spacing w:before="1"/>
        <w:rPr>
          <w:sz w:val="6"/>
        </w:rPr>
      </w:pPr>
    </w:p>
    <w:p>
      <w:pPr>
        <w:spacing w:after="0"/>
        <w:rPr>
          <w:sz w:val="6"/>
        </w:rPr>
        <w:sectPr>
          <w:type w:val="continuous"/>
          <w:pgSz w:w="11910" w:h="16840"/>
          <w:pgMar w:top="800" w:bottom="280" w:left="740" w:right="820"/>
        </w:sect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spacing w:line="129" w:lineRule="exact" w:before="106"/>
        <w:ind w:left="564" w:right="0" w:firstLine="0"/>
        <w:jc w:val="left"/>
        <w:rPr>
          <w:sz w:val="12"/>
        </w:rPr>
      </w:pPr>
      <w:r>
        <w:rPr>
          <w:color w:val="231F20"/>
          <w:w w:val="105"/>
          <w:sz w:val="12"/>
        </w:rPr>
        <w:t>Culex mosquito larvae. Image: James Gathany, CDC.</w:t>
      </w:r>
    </w:p>
    <w:p>
      <w:pPr>
        <w:spacing w:line="129" w:lineRule="exact" w:before="0"/>
        <w:ind w:left="564" w:right="0" w:firstLine="0"/>
        <w:jc w:val="left"/>
        <w:rPr>
          <w:i/>
          <w:sz w:val="12"/>
        </w:rPr>
      </w:pPr>
      <w:r>
        <w:rPr>
          <w:color w:val="231F20"/>
          <w:w w:val="105"/>
          <w:sz w:val="12"/>
        </w:rPr>
        <w:t>Gross L (2006) A New Model for Predicting Outbreaks of West Nile Virus. </w:t>
      </w:r>
      <w:r>
        <w:rPr>
          <w:i/>
          <w:color w:val="231F20"/>
          <w:w w:val="105"/>
          <w:sz w:val="12"/>
        </w:rPr>
        <w:t>PLoS Biol 4(4): e10</w:t>
      </w:r>
    </w:p>
    <w:p>
      <w:pPr>
        <w:pStyle w:val="Heading1"/>
        <w:spacing w:before="79"/>
        <w:ind w:left="564"/>
      </w:pPr>
      <w:r>
        <w:rPr/>
        <w:br w:type="column"/>
      </w:r>
      <w:r>
        <w:rPr>
          <w:color w:val="231F20"/>
          <w:w w:val="105"/>
        </w:rPr>
        <w:t>DDT and resistance</w:t>
      </w:r>
    </w:p>
    <w:p>
      <w:pPr>
        <w:pStyle w:val="BodyText"/>
        <w:spacing w:line="288" w:lineRule="auto" w:before="129"/>
        <w:ind w:left="564" w:right="319"/>
      </w:pPr>
      <w:r>
        <w:rPr/>
        <w:pict>
          <v:group style="position:absolute;margin-left:105.850998pt;margin-top:49.628059pt;width:442.95pt;height:367.1pt;mso-position-horizontal-relative:page;mso-position-vertical-relative:paragraph;z-index:-10168" coordorigin="2117,993" coordsize="8859,7342">
            <v:rect style="position:absolute;left:9598;top:7700;width:132;height:166" filled="true" fillcolor="#f15638" stroked="false">
              <v:fill type="solid"/>
            </v:rect>
            <v:rect style="position:absolute;left:9729;top:7700;width:192;height:166" filled="true" fillcolor="#f36e3a" stroked="false">
              <v:fill type="solid"/>
            </v:rect>
            <v:rect style="position:absolute;left:9921;top:7700;width:301;height:166" filled="true" fillcolor="#f99b1c" stroked="false">
              <v:fill type="solid"/>
            </v:rect>
            <v:rect style="position:absolute;left:9274;top:7700;width:153;height:166" filled="true" fillcolor="#f15638" stroked="false">
              <v:fill type="solid"/>
            </v:rect>
            <v:rect style="position:absolute;left:9426;top:7700;width:172;height:166" filled="true" fillcolor="#f99b1c" stroked="false">
              <v:fill type="solid"/>
            </v:rect>
            <v:shape style="position:absolute;left:6539;top:7700;width:2550;height:166" coordorigin="6539,7701" coordsize="2550,166" path="m6670,7701l6539,7701,6539,7867,6670,7867,6670,7701m7271,7701l7162,7701,7162,7867,7271,7867,7271,7701m8013,7701l7937,7701,7937,7867,8013,7867,8013,7701m8347,7701l8199,7701,8199,7867,8347,7867,8347,7701m9088,7701l9013,7701,9013,7867,9088,7867,9088,7701e" filled="true" fillcolor="#f15638" stroked="false">
              <v:path arrowok="t"/>
              <v:fill type="solid"/>
            </v:shape>
            <v:rect style="position:absolute;left:6670;top:7700;width:192;height:166" filled="true" fillcolor="#f36e3a" stroked="false">
              <v:fill type="solid"/>
            </v:rect>
            <v:rect style="position:absolute;left:6861;top:7700;width:301;height:166" filled="true" fillcolor="#f99b1c" stroked="false">
              <v:fill type="solid"/>
            </v:rect>
            <v:rect style="position:absolute;left:6152;top:7700;width:213;height:166" filled="true" fillcolor="#f15638" stroked="false">
              <v:fill type="solid"/>
            </v:rect>
            <v:rect style="position:absolute;left:6364;top:7700;width:175;height:166" filled="true" fillcolor="#f99b1c" stroked="false">
              <v:fill type="solid"/>
            </v:rect>
            <v:rect style="position:absolute;left:5389;top:7700;width:97;height:166" filled="true" fillcolor="#f15638" stroked="false">
              <v:fill type="solid"/>
            </v:rect>
            <v:rect style="position:absolute;left:5485;top:7700;width:377;height:166" filled="true" fillcolor="#f99b1c" stroked="false">
              <v:fill type="solid"/>
            </v:rect>
            <v:rect style="position:absolute;left:5862;top:7700;width:291;height:166" filled="true" fillcolor="#f36e3a" stroked="false">
              <v:fill type="solid"/>
            </v:rect>
            <v:rect style="position:absolute;left:4729;top:7700;width:198;height:166" filled="true" fillcolor="#f15638" stroked="false">
              <v:fill type="solid"/>
            </v:rect>
            <v:rect style="position:absolute;left:4927;top:7700;width:138;height:166" filled="true" fillcolor="#f99b1c" stroked="false">
              <v:fill type="solid"/>
            </v:rect>
            <v:rect style="position:absolute;left:4297;top:7700;width:235;height:166" filled="true" fillcolor="#f15638" stroked="false">
              <v:fill type="solid"/>
            </v:rect>
            <v:rect style="position:absolute;left:4531;top:7700;width:198;height:166" filled="true" fillcolor="#f99b1c" stroked="false">
              <v:fill type="solid"/>
            </v:rect>
            <v:rect style="position:absolute;left:5064;top:7700;width:325;height:166" filled="true" fillcolor="#f36e3a" stroked="false">
              <v:fill type="solid"/>
            </v:rect>
            <v:rect style="position:absolute;left:7270;top:7700;width:377;height:166" filled="true" fillcolor="#f99b1c" stroked="false">
              <v:fill type="solid"/>
            </v:rect>
            <v:rect style="position:absolute;left:7647;top:7700;width:291;height:166" filled="true" fillcolor="#f36e3a" stroked="false">
              <v:fill type="solid"/>
            </v:rect>
            <v:rect style="position:absolute;left:8012;top:7700;width:187;height:166" filled="true" fillcolor="#f99b1c" stroked="false">
              <v:fill type="solid"/>
            </v:rect>
            <v:shape style="position:absolute;left:2794;top:7700;width:838;height:166" coordorigin="2794,7701" coordsize="838,166" path="m2925,7701l2794,7701,2794,7867,2925,7867,2925,7701m3631,7701l3417,7701,3417,7867,3631,7867,3631,7701e" filled="true" fillcolor="#f15638" stroked="false">
              <v:path arrowok="t"/>
              <v:fill type="solid"/>
            </v:shape>
            <v:rect style="position:absolute;left:2925;top:7700;width:192;height:166" filled="true" fillcolor="#f36e3a" stroked="false">
              <v:fill type="solid"/>
            </v:rect>
            <v:rect style="position:absolute;left:3116;top:7700;width:301;height:166" filled="true" fillcolor="#f99b1c" stroked="false">
              <v:fill type="solid"/>
            </v:rect>
            <v:rect style="position:absolute;left:2407;top:7700;width:215;height:166" filled="true" fillcolor="#f15638" stroked="false">
              <v:fill type="solid"/>
            </v:rect>
            <v:rect style="position:absolute;left:2622;top:7700;width:172;height:166" filled="true" fillcolor="#f99b1c" stroked="false">
              <v:fill type="solid"/>
            </v:rect>
            <v:rect style="position:absolute;left:2117;top:7700;width:291;height:166" filled="true" fillcolor="#f36e3a" stroked="false">
              <v:fill type="solid"/>
            </v:rect>
            <v:rect style="position:absolute;left:3631;top:7700;width:352;height:166" filled="true" fillcolor="#f99b1c" stroked="false">
              <v:fill type="solid"/>
            </v:rect>
            <v:rect style="position:absolute;left:3983;top:7700;width:315;height:166" filled="true" fillcolor="#f36e3a" stroked="false">
              <v:fill type="solid"/>
            </v:rect>
            <v:rect style="position:absolute;left:8346;top:7700;width:377;height:166" filled="true" fillcolor="#f99b1c" stroked="false">
              <v:fill type="solid"/>
            </v:rect>
            <v:rect style="position:absolute;left:8722;top:7700;width:291;height:166" filled="true" fillcolor="#f36e3a" stroked="false">
              <v:fill type="solid"/>
            </v:rect>
            <v:rect style="position:absolute;left:9088;top:7700;width:187;height:166" filled="true" fillcolor="#f99b1c" stroked="false">
              <v:fill type="solid"/>
            </v:rect>
            <v:shape style="position:absolute;left:10330;top:7700;width:645;height:633" type="#_x0000_t75" stroked="false">
              <v:imagedata r:id="rId10" o:title=""/>
            </v:shape>
            <v:shape style="position:absolute;left:4806;top:992;width:5786;height:4469" type="#_x0000_t75" stroked="false">
              <v:imagedata r:id="rId11" o:title=""/>
            </v:shape>
            <v:shape style="position:absolute;left:4393;top:1297;width:3071;height:3779" coordorigin="4394,1298" coordsize="3071,3779" path="m7225,1298l4634,1298,4495,1302,4424,1328,4397,1399,4394,1538,4394,4837,4397,4976,4424,5047,4495,5073,4634,5077,7225,5077,7363,5073,7435,5047,7461,4976,7465,4837,7465,1538,7461,1399,7435,1328,7363,1302,7225,1298xe" filled="true" fillcolor="#ffffff" stroked="false">
              <v:path arrowok="t"/>
              <v:fill type="solid"/>
            </v:shape>
            <v:shape style="position:absolute;left:4393;top:1297;width:3071;height:3779" coordorigin="4394,1298" coordsize="3071,3779" path="m4634,1298l4495,1302,4424,1328,4397,1399,4394,1538,4394,4837,4397,4976,4424,5047,4495,5073,4634,5077,7225,5077,7363,5073,7435,5047,7461,4976,7465,4837,7465,1538,7461,1399,7435,1328,7363,1302,7225,1298,4634,1298xe" filled="false" stroked="true" strokeweight="3pt" strokecolor="#ffd100">
              <v:path arrowok="t"/>
              <v:stroke dashstyle="solid"/>
            </v:shape>
            <v:shape style="position:absolute;left:4542;top:2599;width:503;height:503" type="#_x0000_t75" stroked="false">
              <v:imagedata r:id="rId12" o:title=""/>
            </v:shape>
            <v:shape style="position:absolute;left:4549;top:2612;width:487;height:487" type="#_x0000_t75" stroked="false">
              <v:imagedata r:id="rId13" o:title=""/>
            </v:shape>
            <v:shape style="position:absolute;left:4589;top:2656;width:406;height:373" coordorigin="4589,2656" coordsize="406,373" path="m4829,2980l4792,2980,4801,2992,4812,3003,4825,3013,4839,3020,4868,3029,4898,3029,4926,3022,4929,3020,4911,3020,4889,3019,4868,3012,4853,3004,4840,2994,4830,2982,4829,2980xm4659,3020l4689,3027,4719,3026,4729,3023,4681,3023,4659,3020xm4781,2841l4685,2841,4684,2848,4683,2854,4683,2863,4689,2899,4706,2931,4733,2955,4766,2969,4762,2980,4754,2990,4745,2999,4726,3013,4704,3021,4681,3023,4729,3023,4749,3017,4776,2999,4782,2993,4787,2987,4792,2980,4829,2980,4822,2968,4853,2953,4862,2945,4774,2945,4747,2934,4727,2916,4713,2891,4708,2863,4708,2856,4709,2850,4710,2845,4779,2845,4781,2841xm4951,3007l4932,3016,4911,3020,4929,3020,4951,3007xm4765,2891l4769,2900,4772,2908,4773,2916,4773,2923,4774,2929,4774,2934,4774,2938,4774,2941,4774,2945,4862,2945,4864,2944,4814,2944,4813,2932,4813,2929,4814,2918,4816,2905,4821,2892,4765,2891xm4899,2843l4873,2843,4874,2850,4874,2850,4875,2854,4875,2865,4870,2891,4870,2891,4858,2914,4838,2932,4814,2944,4864,2944,4878,2930,4894,2900,4895,2899,4901,2865,4901,2854,4900,2846,4899,2843xm4744,2656l4718,2673,4697,2696,4684,2724,4679,2754,4679,2758,4680,2769,4682,2782,4686,2795,4691,2807,4673,2810,4656,2815,4640,2824,4625,2836,4606,2859,4594,2886,4589,2914,4590,2916,4593,2943,4592,2922,4597,2901,4607,2882,4621,2865,4636,2854,4651,2846,4668,2842,4685,2841,4781,2841,4788,2826,4773,2824,4758,2820,4745,2813,4732,2805,4745,2794,4759,2786,4762,2786,4715,2786,4708,2774,4704,2761,4700,2748,4700,2734,4703,2710,4712,2689,4726,2670,4744,2656xm4959,2838l4909,2838,4920,2839,4931,2841,4942,2845,4962,2858,4978,2875,4989,2894,4995,2916,4990,2886,4977,2858,4959,2838xm4779,2845l4710,2845,4721,2849,4732,2855,4741,2862,4750,2870,4754,2874,4757,2878,4760,2882,4779,2845xm4861,2780l4792,2780,4809,2782,4824,2787,4838,2794,4850,2804,4839,2812,4827,2819,4813,2823,4799,2825,4826,2882,4836,2869,4846,2858,4859,2850,4873,2843,4899,2843,4898,2838,4909,2838,4959,2838,4956,2835,4929,2818,4919,2814,4909,2811,4899,2809,4888,2808,4893,2797,4897,2785,4867,2785,4861,2780xm4793,2754l4771,2756,4750,2763,4732,2772,4715,2786,4762,2786,4775,2782,4792,2780,4861,2780,4851,2772,4833,2763,4814,2757,4793,2754xm4845,2661l4860,2675,4872,2693,4880,2713,4882,2735,4881,2749,4878,2762,4873,2774,4867,2785,4897,2785,4897,2784,4900,2772,4901,2758,4897,2728,4886,2701,4868,2678,4845,2661xe" filled="true" fillcolor="#231f20" stroked="false">
              <v:path arrowok="t"/>
              <v:fill type="solid"/>
            </v:shape>
            <v:shape style="position:absolute;left:4679;top:2656;width:222;height:162" type="#_x0000_t75" stroked="false">
              <v:imagedata r:id="rId14" o:title=""/>
            </v:shape>
            <v:shape style="position:absolute;left:4542;top:2599;width:503;height:503" coordorigin="4542,2600" coordsize="503,503" path="m4794,3103l4873,3090,4942,3054,4997,3000,5033,2931,5045,2851,5033,2772,4997,2703,4942,2648,4873,2613,4794,2600,4714,2613,4645,2648,4591,2703,4555,2772,4542,2851,4555,2931,4591,3000,4645,3054,4714,3090,4794,3103xe" filled="false" stroked="true" strokeweight=".5pt" strokecolor="#231f20">
              <v:path arrowok="t"/>
              <v:stroke dashstyle="solid"/>
            </v:shape>
            <v:shape style="position:absolute;left:4542;top:3153;width:503;height:503" type="#_x0000_t75" stroked="false">
              <v:imagedata r:id="rId15" o:title=""/>
            </v:shape>
            <v:shape style="position:absolute;left:4549;top:3165;width:487;height:487" type="#_x0000_t75" stroked="false">
              <v:imagedata r:id="rId16" o:title=""/>
            </v:shape>
            <v:shape style="position:absolute;left:4589;top:3209;width:406;height:373" coordorigin="4589,3210" coordsize="406,373" path="m4829,3533l4792,3533,4801,3546,4812,3557,4825,3566,4839,3574,4868,3582,4898,3582,4926,3575,4929,3573,4911,3573,4889,3572,4868,3566,4853,3558,4840,3547,4830,3535,4829,3533xm4659,3573l4689,3581,4719,3580,4729,3577,4681,3577,4659,3573xm4781,3394l4685,3394,4684,3401,4683,3407,4683,3416,4689,3453,4706,3484,4733,3508,4766,3523,4762,3534,4754,3544,4745,3552,4726,3566,4704,3574,4681,3577,4729,3577,4749,3570,4776,3552,4782,3546,4787,3540,4792,3533,4829,3533,4822,3521,4853,3507,4862,3498,4774,3498,4747,3487,4727,3469,4713,3444,4708,3416,4708,3410,4709,3404,4710,3398,4779,3398,4781,3394xm4951,3561l4932,3569,4911,3573,4929,3573,4951,3561xm4765,3445l4769,3453,4772,3462,4773,3470,4773,3476,4774,3482,4774,3487,4774,3491,4774,3495,4774,3498,4862,3498,4864,3497,4814,3497,4813,3486,4813,3482,4814,3471,4816,3458,4821,3445,4765,3445xm4899,3397l4873,3397,4874,3403,4874,3404,4875,3407,4875,3418,4870,3444,4870,3445,4858,3468,4838,3486,4814,3497,4864,3497,4878,3483,4894,3453,4895,3453,4901,3418,4901,3407,4900,3400,4899,3397xm4744,3210l4718,3226,4697,3249,4684,3278,4679,3308,4679,3312,4680,3323,4682,3336,4686,3348,4691,3360,4673,3363,4656,3369,4640,3377,4625,3389,4606,3412,4594,3439,4589,3468,4590,3469,4593,3497,4592,3476,4597,3455,4607,3435,4621,3418,4636,3407,4651,3400,4668,3395,4685,3394,4781,3394,4788,3379,4773,3377,4758,3373,4745,3367,4732,3358,4745,3348,4759,3340,4762,3339,4715,3339,4708,3327,4704,3315,4700,3301,4700,3287,4703,3263,4712,3242,4726,3224,4744,3210xm4959,3391l4909,3391,4920,3392,4931,3395,4942,3399,4962,3411,4978,3428,4989,3448,4995,3470,4990,3439,4977,3412,4959,3391xm4779,3398l4710,3398,4721,3402,4732,3408,4741,3415,4750,3423,4754,3427,4757,3431,4760,3436,4779,3398xm4861,3333l4792,3333,4809,3335,4824,3340,4838,3347,4850,3357,4839,3365,4827,3372,4813,3376,4799,3379,4826,3435,4836,3422,4846,3412,4859,3403,4873,3397,4899,3397,4898,3391,4909,3391,4959,3391,4956,3388,4929,3371,4919,3367,4909,3364,4899,3362,4888,3361,4893,3350,4897,3338,4867,3338,4861,3333xm4793,3308l4771,3310,4750,3316,4732,3326,4715,3339,4762,3339,4775,3335,4792,3333,4861,3333,4851,3326,4833,3316,4814,3310,4793,3308xm4845,3214l4860,3229,4872,3246,4880,3267,4882,3289,4881,3302,4878,3315,4873,3327,4867,3338,4897,3338,4897,3338,4900,3325,4901,3312,4897,3282,4886,3254,4868,3232,4845,3214xe" filled="true" fillcolor="#231f20" stroked="false">
              <v:path arrowok="t"/>
              <v:fill type="solid"/>
            </v:shape>
            <v:shape style="position:absolute;left:4679;top:3209;width:222;height:162" type="#_x0000_t75" stroked="false">
              <v:imagedata r:id="rId14" o:title=""/>
            </v:shape>
            <v:shape style="position:absolute;left:4542;top:3153;width:503;height:503" coordorigin="4542,3153" coordsize="503,503" path="m4794,3656l4873,3643,4942,3607,4997,3553,5033,3484,5045,3405,5033,3325,4997,3256,4942,3202,4873,3166,4794,3153,4714,3166,4645,3202,4591,3256,4555,3325,4542,3405,4555,3484,4591,3553,4645,3607,4714,3643,4794,3656xe" filled="false" stroked="true" strokeweight=".5pt" strokecolor="#231f20">
              <v:path arrowok="t"/>
              <v:stroke dashstyle="solid"/>
            </v:shape>
            <v:shape style="position:absolute;left:4542;top:3766;width:503;height:503" type="#_x0000_t75" stroked="false">
              <v:imagedata r:id="rId17" o:title=""/>
            </v:shape>
            <v:shape style="position:absolute;left:4549;top:3779;width:487;height:487" type="#_x0000_t75" stroked="false">
              <v:imagedata r:id="rId18" o:title=""/>
            </v:shape>
            <v:shape style="position:absolute;left:4589;top:3823;width:406;height:373" coordorigin="4589,3823" coordsize="406,373" path="m4829,4147l4792,4147,4801,4159,4812,4170,4825,4179,4839,4187,4868,4195,4898,4196,4926,4188,4929,4187,4911,4187,4889,4186,4868,4179,4853,4171,4840,4161,4830,4148,4829,4147xm4659,4187l4689,4194,4719,4193,4729,4190,4681,4190,4659,4187xm4781,4007l4685,4007,4684,4014,4683,4021,4683,4029,4689,4066,4706,4098,4733,4122,4766,4136,4762,4147,4754,4157,4745,4166,4726,4180,4704,4188,4681,4190,4729,4190,4749,4184,4776,4165,4782,4160,4787,4153,4792,4147,4829,4147,4822,4135,4853,4120,4862,4111,4774,4111,4747,4101,4727,4082,4713,4058,4708,4029,4708,4023,4709,4017,4710,4012,4779,4012,4781,4007xm4951,4174l4932,4183,4911,4187,4929,4187,4951,4174xm4765,4058l4769,4066,4772,4075,4773,4083,4773,4090,4774,4096,4774,4101,4774,4105,4774,4108,4774,4111,4862,4111,4864,4110,4814,4110,4813,4099,4813,4096,4814,4084,4816,4071,4821,4059,4765,4058xm4899,4010l4873,4010,4874,4016,4874,4017,4875,4021,4875,4032,4870,4058,4870,4058,4858,4081,4838,4099,4814,4110,4864,4110,4878,4097,4894,4066,4895,4066,4901,4032,4901,4021,4900,4013,4899,4010xm4744,3823l4718,3840,4697,3863,4684,3891,4679,3921,4679,3925,4680,3936,4682,3949,4686,3962,4691,3973,4673,3976,4656,3982,4640,3991,4625,4002,4606,4026,4594,4053,4589,4081,4590,4082,4593,4110,4592,4089,4597,4068,4607,4049,4621,4032,4636,4021,4651,4013,4668,4009,4685,4007,4781,4007,4788,3993,4773,3991,4758,3987,4745,3980,4732,3971,4745,3961,4759,3953,4762,3952,4715,3952,4708,3941,4704,3928,4700,3915,4700,3900,4703,3877,4712,3855,4726,3837,4744,3823xm4959,4004l4909,4004,4920,4005,4931,4008,4942,4012,4962,4025,4978,4041,4989,4061,4995,4083,4990,4053,4977,4025,4959,4004xm4779,4012l4710,4012,4721,4016,4732,4021,4741,4028,4750,4037,4754,4041,4757,4045,4760,4049,4779,4012xm4861,3947l4792,3947,4809,3949,4824,3953,4838,3961,4850,3971,4839,3979,4827,3985,4813,3990,4799,3992,4826,4048,4836,4036,4846,4025,4859,4016,4873,4010,4899,4010,4898,4004,4909,4004,4959,4004,4956,4002,4929,3984,4919,3980,4909,3978,4899,3976,4888,3975,4893,3963,4897,3952,4867,3952,4861,3947xm4793,3921l4771,3923,4750,3929,4732,3939,4715,3952,4762,3952,4775,3948,4792,3947,4861,3947,4851,3939,4833,3929,4814,3923,4793,3921xm4845,3827l4860,3842,4872,3860,4880,3880,4882,3902,4881,3916,4878,3928,4873,3940,4867,3952,4897,3952,4897,3951,4900,3938,4901,3925,4897,3895,4886,3868,4868,3845,4845,3827xe" filled="true" fillcolor="#231f20" stroked="false">
              <v:path arrowok="t"/>
              <v:fill type="solid"/>
            </v:shape>
            <v:shape style="position:absolute;left:4679;top:3823;width:222;height:162" type="#_x0000_t75" stroked="false">
              <v:imagedata r:id="rId19" o:title=""/>
            </v:shape>
            <v:shape style="position:absolute;left:4542;top:3766;width:503;height:503" coordorigin="4542,3766" coordsize="503,503" path="m4794,4269l4873,4257,4942,4221,4997,4166,5033,4097,5045,4018,5033,3938,4997,3869,4942,3815,4873,3779,4794,3766,4714,3779,4645,3815,4591,3869,4555,3938,4542,4018,4555,4097,4591,4166,4645,4221,4714,4257,4794,4269xe" filled="false" stroked="true" strokeweight=".5pt" strokecolor="#231f20">
              <v:path arrowok="t"/>
              <v:stroke dashstyle="solid"/>
            </v:shape>
            <v:shape style="position:absolute;left:4542;top:4419;width:503;height:503" type="#_x0000_t75" stroked="false">
              <v:imagedata r:id="rId20" o:title=""/>
            </v:shape>
            <v:shape style="position:absolute;left:4549;top:4432;width:487;height:487" type="#_x0000_t75" stroked="false">
              <v:imagedata r:id="rId21" o:title=""/>
            </v:shape>
            <v:shape style="position:absolute;left:4589;top:4476;width:406;height:373" coordorigin="4589,4476" coordsize="406,373" path="m4829,4800l4792,4800,4801,4812,4812,4823,4825,4833,4839,4840,4868,4849,4898,4849,4926,4842,4929,4840,4911,4840,4889,4839,4868,4832,4853,4824,4840,4814,4830,4802,4829,4800xm4659,4840l4689,4848,4719,4847,4729,4843,4681,4843,4659,4840xm4781,4661l4685,4661,4684,4668,4683,4674,4683,4683,4689,4719,4706,4751,4733,4775,4766,4790,4762,4800,4754,4811,4745,4819,4726,4833,4704,4841,4681,4843,4729,4843,4749,4837,4776,4819,4782,4813,4787,4807,4792,4800,4829,4800,4822,4788,4853,4773,4862,4765,4774,4765,4747,4754,4727,4736,4713,4711,4708,4683,4708,4677,4709,4671,4710,4665,4779,4665,4781,4661xm4951,4828l4932,4836,4911,4840,4929,4840,4951,4828xm4765,4711l4769,4720,4772,4729,4773,4737,4773,4743,4774,4749,4774,4754,4774,4758,4774,4762,4774,4765,4862,4765,4864,4764,4814,4764,4813,4752,4813,4749,4814,4738,4816,4725,4821,4712,4765,4711xm4899,4663l4873,4663,4874,4670,4874,4671,4875,4674,4875,4685,4870,4711,4870,4711,4858,4735,4838,4752,4814,4764,4864,4764,4878,4750,4894,4720,4895,4719,4901,4685,4901,4674,4900,4666,4899,4663xm4744,4476l4718,4493,4697,4516,4684,4544,4679,4575,4679,4578,4680,4590,4682,4603,4686,4615,4691,4627,4673,4630,4656,4636,4640,4644,4625,4656,4606,4679,4594,4706,4589,4735,4590,4736,4593,4764,4592,4742,4597,4721,4607,4702,4621,4685,4636,4674,4651,4666,4668,4662,4685,4661,4781,4661,4788,4646,4773,4644,4758,4640,4745,4633,4732,4625,4745,4614,4759,4607,4762,4606,4715,4606,4708,4594,4704,4581,4700,4568,4700,4554,4703,4530,4712,4509,4726,4491,4744,4476xm4959,4658l4909,4658,4920,4659,4931,4661,4942,4665,4962,4678,4978,4695,4989,4715,4995,4737,4990,4706,4977,4678,4959,4658xm4779,4665l4710,4665,4721,4669,4732,4675,4741,4682,4750,4690,4754,4694,4757,4698,4760,4702,4779,4665xm4861,4600l4792,4600,4809,4602,4824,4607,4838,4614,4850,4624,4839,4632,4827,4639,4813,4643,4799,4646,4826,4702,4836,4689,4846,4678,4859,4670,4873,4663,4899,4663,4898,4658,4909,4658,4959,4658,4956,4655,4929,4638,4919,4634,4909,4631,4899,4629,4888,4628,4893,4617,4897,4605,4867,4605,4861,4600xm4793,4575l4771,4577,4750,4583,4732,4593,4715,4606,4762,4606,4775,4602,4792,4600,4861,4600,4851,4592,4833,4583,4814,4577,4793,4575xm4845,4481l4860,4495,4872,4513,4880,4533,4882,4556,4881,4569,4878,4582,4873,4594,4867,4605,4897,4605,4897,4604,4900,4592,4901,4578,4897,4548,4886,4521,4868,4498,4845,4481xe" filled="true" fillcolor="#231f20" stroked="false">
              <v:path arrowok="t"/>
              <v:fill type="solid"/>
            </v:shape>
            <v:shape style="position:absolute;left:4679;top:4476;width:222;height:162" type="#_x0000_t75" stroked="false">
              <v:imagedata r:id="rId14" o:title=""/>
            </v:shape>
            <v:shape style="position:absolute;left:4542;top:4419;width:503;height:503" coordorigin="4542,4420" coordsize="503,503" path="m4794,4923l4873,4910,4942,4874,4997,4820,5033,4751,5045,4671,5033,4592,4997,4523,4942,4468,4873,4433,4794,4420,4714,4433,4645,4468,4591,4523,4555,4592,4542,4671,4555,4751,4591,4820,4645,4874,4714,4910,4794,4923xe" filled="false" stroked="true" strokeweight=".5pt" strokecolor="#231f20">
              <v:path arrowok="t"/>
              <v:stroke dashstyle="solid"/>
            </v:shape>
            <v:shape style="position:absolute;left:7394;top:4462;width:3431;height:3431" coordorigin="7394,4463" coordsize="3431,3431" path="m9110,4463l9023,4503,8896,4623,7555,5964,7435,6091,7394,6178,7435,6265,7555,6392,8896,7733,9023,7854,9110,7894,9197,7854,9324,7733,10665,6392,10785,6265,10825,6178,10785,6091,10665,5964,9324,4623,9197,4503,9110,4463xe" filled="true" fillcolor="#fff200" stroked="false">
              <v:path arrowok="t"/>
              <v:fill type="solid"/>
            </v:shape>
            <v:shape style="position:absolute;left:7394;top:4462;width:3431;height:3431" coordorigin="7394,4463" coordsize="3431,3431" path="m7555,5964l7435,6091,7394,6178,7435,6265,7555,6392,8896,7733,9023,7854,9110,7894,9197,7854,9324,7733,10665,6392,10785,6265,10825,6178,10785,6091,10665,5964,9324,4623,9197,4503,9110,4463,9023,4503,8896,4623,7555,5964xe" filled="false" stroked="true" strokeweight="1.17pt" strokecolor="#231f20">
              <v:path arrowok="t"/>
              <v:stroke dashstyle="solid"/>
            </v:shape>
            <v:shape style="position:absolute;left:7516;top:4586;width:3183;height:3183" coordorigin="7517,4587" coordsize="3183,3183" path="m9108,4587l9028,4624,8910,4736,7666,5980,7554,6098,7517,6178,7554,6259,7666,6377,8910,7621,9028,7732,9108,7770,9189,7732,9307,7621,10551,6377,10662,6259,10700,6178,10662,6098,10551,5980,9307,4736,9189,4624,9108,4587xe" filled="true" fillcolor="#fff200" stroked="false">
              <v:path arrowok="t"/>
              <v:fill type="solid"/>
            </v:shape>
            <v:shape style="position:absolute;left:7516;top:4586;width:3183;height:3183" coordorigin="7517,4587" coordsize="3183,3183" path="m7666,5980l7554,6098,7517,6178,7554,6259,7666,6377,8910,7621,9028,7732,9108,7770,9189,7732,9307,7621,10551,6377,10662,6259,10700,6178,10662,6098,10551,5980,9307,4736,9189,4624,9108,4587,9028,4624,8910,4736,7666,5980xe" filled="false" stroked="true" strokeweight="2.339pt" strokecolor="#ffffff">
              <v:path arrowok="t"/>
              <v:stroke dashstyle="solid"/>
            </v:shape>
            <w10:wrap type="none"/>
          </v:group>
        </w:pict>
      </w:r>
      <w:r>
        <w:rPr>
          <w:color w:val="231F20"/>
          <w:w w:val="110"/>
        </w:rPr>
        <w:t>DDT-resistant mosquitoes were first reported in India in 1959. Today they are present in most populations in small numbers where spraying has previously occurred. When an area is sprayed with DDT, mosquitoes without</w:t>
      </w:r>
    </w:p>
    <w:p>
      <w:pPr>
        <w:spacing w:after="0" w:line="288" w:lineRule="auto"/>
        <w:sectPr>
          <w:type w:val="continuous"/>
          <w:pgSz w:w="11910" w:h="16840"/>
          <w:pgMar w:top="800" w:bottom="280" w:left="740" w:right="820"/>
          <w:cols w:num="2" w:equalWidth="0">
            <w:col w:w="5891" w:space="553"/>
            <w:col w:w="3906"/>
          </w:cols>
        </w:sectPr>
      </w:pPr>
    </w:p>
    <w:p>
      <w:pPr>
        <w:pStyle w:val="Heading1"/>
        <w:spacing w:line="297" w:lineRule="exact"/>
      </w:pPr>
      <w:r>
        <w:rPr>
          <w:color w:val="231F20"/>
          <w:w w:val="110"/>
        </w:rPr>
        <w:t>What was it used for?</w:t>
      </w:r>
    </w:p>
    <w:p>
      <w:pPr>
        <w:pStyle w:val="BodyText"/>
        <w:spacing w:line="288" w:lineRule="auto" w:before="128"/>
        <w:ind w:left="393" w:right="-10"/>
      </w:pPr>
      <w:r>
        <w:rPr>
          <w:color w:val="231F20"/>
          <w:w w:val="110"/>
        </w:rPr>
        <w:t>DDT</w:t>
      </w:r>
      <w:r>
        <w:rPr>
          <w:color w:val="231F20"/>
          <w:spacing w:val="-15"/>
          <w:w w:val="110"/>
        </w:rPr>
        <w:t> </w:t>
      </w:r>
      <w:r>
        <w:rPr>
          <w:color w:val="231F20"/>
          <w:w w:val="110"/>
        </w:rPr>
        <w:t>was</w:t>
      </w:r>
      <w:r>
        <w:rPr>
          <w:color w:val="231F20"/>
          <w:spacing w:val="-15"/>
          <w:w w:val="110"/>
        </w:rPr>
        <w:t> </w:t>
      </w:r>
      <w:r>
        <w:rPr>
          <w:color w:val="231F20"/>
          <w:w w:val="110"/>
        </w:rPr>
        <w:t>introduced</w:t>
      </w:r>
      <w:r>
        <w:rPr>
          <w:color w:val="231F20"/>
          <w:spacing w:val="-15"/>
          <w:w w:val="110"/>
        </w:rPr>
        <w:t> </w:t>
      </w:r>
      <w:r>
        <w:rPr>
          <w:color w:val="231F20"/>
          <w:w w:val="110"/>
        </w:rPr>
        <w:t>into</w:t>
      </w:r>
      <w:r>
        <w:rPr>
          <w:color w:val="231F20"/>
          <w:spacing w:val="-15"/>
          <w:w w:val="110"/>
        </w:rPr>
        <w:t> </w:t>
      </w:r>
      <w:r>
        <w:rPr>
          <w:color w:val="231F20"/>
          <w:w w:val="110"/>
        </w:rPr>
        <w:t>Australia</w:t>
      </w:r>
      <w:r>
        <w:rPr>
          <w:color w:val="231F20"/>
          <w:spacing w:val="-14"/>
          <w:w w:val="110"/>
        </w:rPr>
        <w:t> </w:t>
      </w:r>
      <w:r>
        <w:rPr>
          <w:color w:val="231F20"/>
          <w:w w:val="110"/>
        </w:rPr>
        <w:t>and New Zealand for agricultural use in the</w:t>
      </w:r>
      <w:r>
        <w:rPr>
          <w:color w:val="231F20"/>
          <w:spacing w:val="-20"/>
          <w:w w:val="110"/>
        </w:rPr>
        <w:t> </w:t>
      </w:r>
      <w:r>
        <w:rPr>
          <w:color w:val="231F20"/>
          <w:w w:val="110"/>
        </w:rPr>
        <w:t>1950s.</w:t>
      </w:r>
      <w:r>
        <w:rPr>
          <w:color w:val="231F20"/>
          <w:spacing w:val="-20"/>
          <w:w w:val="110"/>
        </w:rPr>
        <w:t> </w:t>
      </w:r>
      <w:r>
        <w:rPr>
          <w:color w:val="231F20"/>
          <w:w w:val="110"/>
        </w:rPr>
        <w:t>The</w:t>
      </w:r>
      <w:r>
        <w:rPr>
          <w:color w:val="231F20"/>
          <w:spacing w:val="-20"/>
          <w:w w:val="110"/>
        </w:rPr>
        <w:t> </w:t>
      </w:r>
      <w:r>
        <w:rPr>
          <w:color w:val="231F20"/>
          <w:w w:val="110"/>
        </w:rPr>
        <w:t>two</w:t>
      </w:r>
      <w:r>
        <w:rPr>
          <w:color w:val="231F20"/>
          <w:spacing w:val="-19"/>
          <w:w w:val="110"/>
        </w:rPr>
        <w:t> </w:t>
      </w:r>
      <w:r>
        <w:rPr>
          <w:color w:val="231F20"/>
          <w:w w:val="110"/>
        </w:rPr>
        <w:t>main</w:t>
      </w:r>
      <w:r>
        <w:rPr>
          <w:color w:val="231F20"/>
          <w:spacing w:val="-20"/>
          <w:w w:val="110"/>
        </w:rPr>
        <w:t> </w:t>
      </w:r>
      <w:r>
        <w:rPr>
          <w:color w:val="231F20"/>
          <w:spacing w:val="2"/>
          <w:w w:val="110"/>
        </w:rPr>
        <w:t>uses</w:t>
      </w:r>
      <w:r>
        <w:rPr>
          <w:color w:val="231F20"/>
          <w:spacing w:val="-20"/>
          <w:w w:val="110"/>
        </w:rPr>
        <w:t> </w:t>
      </w:r>
      <w:r>
        <w:rPr>
          <w:color w:val="231F20"/>
          <w:w w:val="110"/>
        </w:rPr>
        <w:t>for</w:t>
      </w:r>
      <w:r>
        <w:rPr>
          <w:color w:val="231F20"/>
          <w:spacing w:val="-19"/>
          <w:w w:val="110"/>
        </w:rPr>
        <w:t> </w:t>
      </w:r>
      <w:r>
        <w:rPr>
          <w:color w:val="231F20"/>
          <w:w w:val="110"/>
        </w:rPr>
        <w:t>DDT were to reduce the spread of disease by killing the species of</w:t>
      </w:r>
      <w:r>
        <w:rPr>
          <w:color w:val="231F20"/>
          <w:spacing w:val="-33"/>
          <w:w w:val="110"/>
        </w:rPr>
        <w:t> </w:t>
      </w:r>
      <w:r>
        <w:rPr>
          <w:color w:val="231F20"/>
          <w:w w:val="110"/>
        </w:rPr>
        <w:t>mosquito</w:t>
      </w:r>
    </w:p>
    <w:p>
      <w:pPr>
        <w:pStyle w:val="BodyText"/>
        <w:spacing w:line="288" w:lineRule="auto"/>
        <w:ind w:left="393" w:right="72"/>
        <w:jc w:val="both"/>
      </w:pPr>
      <w:r>
        <w:rPr/>
        <w:drawing>
          <wp:anchor distT="0" distB="0" distL="0" distR="0" allowOverlap="1" layoutInCell="1" locked="0" behindDoc="0" simplePos="0" relativeHeight="1216">
            <wp:simplePos x="0" y="0"/>
            <wp:positionH relativeFrom="page">
              <wp:posOffset>720001</wp:posOffset>
            </wp:positionH>
            <wp:positionV relativeFrom="paragraph">
              <wp:posOffset>611927</wp:posOffset>
            </wp:positionV>
            <wp:extent cx="1799996" cy="2337340"/>
            <wp:effectExtent l="0" t="0" r="0" b="0"/>
            <wp:wrapNone/>
            <wp:docPr id="3" name="image18.png" descr=""/>
            <wp:cNvGraphicFramePr>
              <a:graphicFrameLocks noChangeAspect="1"/>
            </wp:cNvGraphicFramePr>
            <a:graphic>
              <a:graphicData uri="http://schemas.openxmlformats.org/drawingml/2006/picture">
                <pic:pic>
                  <pic:nvPicPr>
                    <pic:cNvPr id="4" name="image18.png"/>
                    <pic:cNvPicPr/>
                  </pic:nvPicPr>
                  <pic:blipFill>
                    <a:blip r:embed="rId22" cstate="print"/>
                    <a:stretch>
                      <a:fillRect/>
                    </a:stretch>
                  </pic:blipFill>
                  <pic:spPr>
                    <a:xfrm>
                      <a:off x="0" y="0"/>
                      <a:ext cx="1799996" cy="2337340"/>
                    </a:xfrm>
                    <a:prstGeom prst="rect">
                      <a:avLst/>
                    </a:prstGeom>
                  </pic:spPr>
                </pic:pic>
              </a:graphicData>
            </a:graphic>
          </wp:anchor>
        </w:drawing>
      </w:r>
      <w:r>
        <w:rPr>
          <w:color w:val="231F20"/>
          <w:w w:val="110"/>
        </w:rPr>
        <w:t>that</w:t>
      </w:r>
      <w:r>
        <w:rPr>
          <w:color w:val="231F20"/>
          <w:spacing w:val="-11"/>
          <w:w w:val="110"/>
        </w:rPr>
        <w:t> </w:t>
      </w:r>
      <w:r>
        <w:rPr>
          <w:color w:val="231F20"/>
          <w:w w:val="110"/>
        </w:rPr>
        <w:t>spreads</w:t>
      </w:r>
      <w:r>
        <w:rPr>
          <w:color w:val="231F20"/>
          <w:spacing w:val="-10"/>
          <w:w w:val="110"/>
        </w:rPr>
        <w:t> </w:t>
      </w:r>
      <w:r>
        <w:rPr>
          <w:color w:val="231F20"/>
          <w:w w:val="110"/>
        </w:rPr>
        <w:t>malaria</w:t>
      </w:r>
      <w:r>
        <w:rPr>
          <w:color w:val="231F20"/>
          <w:spacing w:val="-10"/>
          <w:w w:val="110"/>
        </w:rPr>
        <w:t> </w:t>
      </w:r>
      <w:r>
        <w:rPr>
          <w:color w:val="231F20"/>
          <w:w w:val="110"/>
        </w:rPr>
        <w:t>and</w:t>
      </w:r>
      <w:r>
        <w:rPr>
          <w:color w:val="231F20"/>
          <w:spacing w:val="-10"/>
          <w:w w:val="110"/>
        </w:rPr>
        <w:t> </w:t>
      </w:r>
      <w:r>
        <w:rPr>
          <w:color w:val="231F20"/>
          <w:w w:val="110"/>
        </w:rPr>
        <w:t>the</w:t>
      </w:r>
      <w:r>
        <w:rPr>
          <w:color w:val="231F20"/>
          <w:spacing w:val="-10"/>
          <w:w w:val="110"/>
        </w:rPr>
        <w:t> </w:t>
      </w:r>
      <w:r>
        <w:rPr>
          <w:color w:val="231F20"/>
          <w:w w:val="110"/>
        </w:rPr>
        <w:t>lice</w:t>
      </w:r>
      <w:r>
        <w:rPr>
          <w:color w:val="231F20"/>
          <w:spacing w:val="-10"/>
          <w:w w:val="110"/>
        </w:rPr>
        <w:t> </w:t>
      </w:r>
      <w:r>
        <w:rPr>
          <w:color w:val="231F20"/>
          <w:w w:val="110"/>
        </w:rPr>
        <w:t>that </w:t>
      </w:r>
      <w:r>
        <w:rPr>
          <w:color w:val="231F20"/>
          <w:spacing w:val="2"/>
          <w:w w:val="110"/>
        </w:rPr>
        <w:t>carry</w:t>
      </w:r>
      <w:r>
        <w:rPr>
          <w:color w:val="231F20"/>
          <w:spacing w:val="-16"/>
          <w:w w:val="110"/>
        </w:rPr>
        <w:t> </w:t>
      </w:r>
      <w:r>
        <w:rPr>
          <w:color w:val="231F20"/>
          <w:spacing w:val="3"/>
          <w:w w:val="110"/>
        </w:rPr>
        <w:t>typhus;</w:t>
      </w:r>
      <w:r>
        <w:rPr>
          <w:color w:val="231F20"/>
          <w:spacing w:val="-16"/>
          <w:w w:val="110"/>
        </w:rPr>
        <w:t> </w:t>
      </w:r>
      <w:r>
        <w:rPr>
          <w:color w:val="231F20"/>
          <w:w w:val="110"/>
        </w:rPr>
        <w:t>and</w:t>
      </w:r>
      <w:r>
        <w:rPr>
          <w:color w:val="231F20"/>
          <w:spacing w:val="-16"/>
          <w:w w:val="110"/>
        </w:rPr>
        <w:t> </w:t>
      </w:r>
      <w:r>
        <w:rPr>
          <w:color w:val="231F20"/>
          <w:w w:val="110"/>
        </w:rPr>
        <w:t>in</w:t>
      </w:r>
      <w:r>
        <w:rPr>
          <w:color w:val="231F20"/>
          <w:spacing w:val="-16"/>
          <w:w w:val="110"/>
        </w:rPr>
        <w:t> </w:t>
      </w:r>
      <w:r>
        <w:rPr>
          <w:color w:val="231F20"/>
          <w:w w:val="110"/>
        </w:rPr>
        <w:t>agriculture</w:t>
      </w:r>
      <w:r>
        <w:rPr>
          <w:color w:val="231F20"/>
          <w:spacing w:val="-16"/>
          <w:w w:val="110"/>
        </w:rPr>
        <w:t> </w:t>
      </w:r>
      <w:r>
        <w:rPr>
          <w:color w:val="231F20"/>
          <w:w w:val="110"/>
        </w:rPr>
        <w:t>as</w:t>
      </w:r>
      <w:r>
        <w:rPr>
          <w:color w:val="231F20"/>
          <w:spacing w:val="-16"/>
          <w:w w:val="110"/>
        </w:rPr>
        <w:t> </w:t>
      </w:r>
      <w:r>
        <w:rPr>
          <w:color w:val="231F20"/>
          <w:w w:val="110"/>
        </w:rPr>
        <w:t>an </w:t>
      </w:r>
      <w:r>
        <w:rPr>
          <w:color w:val="231F20"/>
          <w:spacing w:val="2"/>
          <w:w w:val="110"/>
        </w:rPr>
        <w:t>insecticide/pesticide</w:t>
      </w:r>
      <w:r>
        <w:rPr>
          <w:color w:val="231F20"/>
          <w:spacing w:val="-34"/>
          <w:w w:val="110"/>
        </w:rPr>
        <w:t> </w:t>
      </w:r>
      <w:r>
        <w:rPr>
          <w:color w:val="231F20"/>
          <w:w w:val="110"/>
        </w:rPr>
        <w:t>to</w:t>
      </w:r>
      <w:r>
        <w:rPr>
          <w:color w:val="231F20"/>
          <w:spacing w:val="-33"/>
          <w:w w:val="110"/>
        </w:rPr>
        <w:t> </w:t>
      </w:r>
      <w:r>
        <w:rPr>
          <w:color w:val="231F20"/>
          <w:w w:val="110"/>
        </w:rPr>
        <w:t>prevent</w:t>
      </w:r>
      <w:r>
        <w:rPr>
          <w:color w:val="231F20"/>
          <w:spacing w:val="-33"/>
          <w:w w:val="110"/>
        </w:rPr>
        <w:t> </w:t>
      </w:r>
      <w:r>
        <w:rPr>
          <w:color w:val="231F20"/>
          <w:spacing w:val="2"/>
          <w:w w:val="110"/>
        </w:rPr>
        <w:t>insect </w:t>
      </w:r>
      <w:r>
        <w:rPr>
          <w:color w:val="231F20"/>
          <w:w w:val="110"/>
        </w:rPr>
        <w:t>damage to</w:t>
      </w:r>
      <w:r>
        <w:rPr>
          <w:color w:val="231F20"/>
          <w:spacing w:val="-12"/>
          <w:w w:val="110"/>
        </w:rPr>
        <w:t> </w:t>
      </w:r>
      <w:r>
        <w:rPr>
          <w:color w:val="231F20"/>
          <w:w w:val="110"/>
        </w:rPr>
        <w:t>crops.</w:t>
      </w:r>
    </w:p>
    <w:p>
      <w:pPr>
        <w:pStyle w:val="Heading1"/>
        <w:spacing w:before="3"/>
        <w:ind w:left="424"/>
      </w:pPr>
      <w:r>
        <w:rPr/>
        <w:br w:type="column"/>
      </w:r>
      <w:r>
        <w:rPr>
          <w:color w:val="231F20"/>
          <w:w w:val="110"/>
        </w:rPr>
        <w:t>Why was it</w:t>
      </w:r>
      <w:r>
        <w:rPr>
          <w:color w:val="231F20"/>
          <w:spacing w:val="-59"/>
          <w:w w:val="110"/>
        </w:rPr>
        <w:t> </w:t>
      </w:r>
      <w:r>
        <w:rPr>
          <w:color w:val="231F20"/>
          <w:w w:val="110"/>
        </w:rPr>
        <w:t>banned?</w:t>
      </w:r>
    </w:p>
    <w:p>
      <w:pPr>
        <w:pStyle w:val="BodyText"/>
        <w:spacing w:line="288" w:lineRule="auto" w:before="128"/>
        <w:ind w:left="424" w:right="594"/>
      </w:pPr>
      <w:r>
        <w:rPr>
          <w:color w:val="231F20"/>
          <w:w w:val="110"/>
        </w:rPr>
        <w:t>DDT</w:t>
      </w:r>
      <w:r>
        <w:rPr>
          <w:color w:val="231F20"/>
          <w:spacing w:val="-25"/>
          <w:w w:val="110"/>
        </w:rPr>
        <w:t> </w:t>
      </w:r>
      <w:r>
        <w:rPr>
          <w:color w:val="231F20"/>
          <w:w w:val="110"/>
        </w:rPr>
        <w:t>has</w:t>
      </w:r>
      <w:r>
        <w:rPr>
          <w:color w:val="231F20"/>
          <w:spacing w:val="-25"/>
          <w:w w:val="110"/>
        </w:rPr>
        <w:t> </w:t>
      </w:r>
      <w:r>
        <w:rPr>
          <w:color w:val="231F20"/>
          <w:w w:val="110"/>
        </w:rPr>
        <w:t>been</w:t>
      </w:r>
      <w:r>
        <w:rPr>
          <w:color w:val="231F20"/>
          <w:spacing w:val="-24"/>
          <w:w w:val="110"/>
        </w:rPr>
        <w:t> </w:t>
      </w:r>
      <w:r>
        <w:rPr>
          <w:color w:val="231F20"/>
          <w:w w:val="110"/>
        </w:rPr>
        <w:t>banned</w:t>
      </w:r>
      <w:r>
        <w:rPr>
          <w:color w:val="231F20"/>
          <w:spacing w:val="-25"/>
          <w:w w:val="110"/>
        </w:rPr>
        <w:t> </w:t>
      </w:r>
      <w:r>
        <w:rPr>
          <w:color w:val="231F20"/>
          <w:w w:val="110"/>
        </w:rPr>
        <w:t>in</w:t>
      </w:r>
      <w:r>
        <w:rPr>
          <w:color w:val="231F20"/>
          <w:spacing w:val="-24"/>
          <w:w w:val="110"/>
        </w:rPr>
        <w:t> </w:t>
      </w:r>
      <w:r>
        <w:rPr>
          <w:color w:val="231F20"/>
          <w:w w:val="110"/>
        </w:rPr>
        <w:t>many countries due to problems associated</w:t>
      </w:r>
      <w:r>
        <w:rPr>
          <w:color w:val="231F20"/>
          <w:spacing w:val="-6"/>
          <w:w w:val="110"/>
        </w:rPr>
        <w:t> </w:t>
      </w:r>
      <w:r>
        <w:rPr>
          <w:color w:val="231F20"/>
          <w:spacing w:val="2"/>
          <w:w w:val="110"/>
        </w:rPr>
        <w:t>with:</w:t>
      </w:r>
    </w:p>
    <w:p>
      <w:pPr>
        <w:pStyle w:val="BodyText"/>
        <w:spacing w:line="288" w:lineRule="auto" w:before="111"/>
        <w:ind w:left="1144" w:right="104" w:hanging="1"/>
      </w:pPr>
      <w:r>
        <w:rPr>
          <w:color w:val="231F20"/>
          <w:w w:val="110"/>
        </w:rPr>
        <w:t>development of insect resistance to the chemical,</w:t>
      </w:r>
    </w:p>
    <w:p>
      <w:pPr>
        <w:pStyle w:val="BodyText"/>
        <w:spacing w:line="288" w:lineRule="auto" w:before="112"/>
        <w:ind w:left="1144" w:hanging="1"/>
      </w:pPr>
      <w:r>
        <w:rPr>
          <w:color w:val="231F20"/>
          <w:w w:val="110"/>
        </w:rPr>
        <w:t>toxicity of DDT to animals other than insects,</w:t>
      </w:r>
    </w:p>
    <w:p>
      <w:pPr>
        <w:pStyle w:val="BodyText"/>
        <w:spacing w:line="288" w:lineRule="auto" w:before="112"/>
        <w:ind w:left="1144" w:right="104"/>
      </w:pPr>
      <w:r>
        <w:rPr>
          <w:color w:val="231F20"/>
          <w:w w:val="110"/>
        </w:rPr>
        <w:t>lack of biodegradability </w:t>
      </w:r>
      <w:r>
        <w:rPr>
          <w:color w:val="231F20"/>
          <w:w w:val="105"/>
        </w:rPr>
        <w:t>causing bioaccumulation, </w:t>
      </w:r>
      <w:r>
        <w:rPr>
          <w:color w:val="231F20"/>
          <w:w w:val="110"/>
        </w:rPr>
        <w:t>and</w:t>
      </w:r>
    </w:p>
    <w:p>
      <w:pPr>
        <w:pStyle w:val="BodyText"/>
        <w:spacing w:before="111"/>
        <w:ind w:left="1144"/>
      </w:pPr>
      <w:r>
        <w:rPr>
          <w:color w:val="231F20"/>
          <w:w w:val="115"/>
        </w:rPr>
        <w:t>high fat-solubility.</w:t>
      </w:r>
    </w:p>
    <w:p>
      <w:pPr>
        <w:pStyle w:val="BodyText"/>
        <w:rPr>
          <w:sz w:val="18"/>
        </w:rPr>
      </w:pPr>
    </w:p>
    <w:p>
      <w:pPr>
        <w:pStyle w:val="BodyText"/>
        <w:rPr>
          <w:sz w:val="18"/>
        </w:rPr>
      </w:pPr>
    </w:p>
    <w:p>
      <w:pPr>
        <w:pStyle w:val="BodyText"/>
        <w:spacing w:before="7"/>
        <w:rPr>
          <w:sz w:val="14"/>
        </w:rPr>
      </w:pPr>
    </w:p>
    <w:p>
      <w:pPr>
        <w:pStyle w:val="Heading1"/>
        <w:spacing w:line="208" w:lineRule="auto"/>
        <w:ind w:left="328"/>
      </w:pPr>
      <w:r>
        <w:rPr>
          <w:color w:val="231F20"/>
          <w:w w:val="105"/>
        </w:rPr>
        <w:t>DDT and bioaccumulation</w:t>
      </w:r>
    </w:p>
    <w:p>
      <w:pPr>
        <w:pStyle w:val="BodyText"/>
        <w:spacing w:line="288" w:lineRule="auto" w:before="135"/>
        <w:ind w:left="328"/>
      </w:pPr>
      <w:r>
        <w:rPr>
          <w:color w:val="231F20"/>
          <w:w w:val="110"/>
        </w:rPr>
        <w:t>DDT and some other insecticides are only slightly soluble in water (they are weak electrolytes) but they are quite soluble in non-polar fats and oils.</w:t>
      </w:r>
    </w:p>
    <w:p>
      <w:pPr>
        <w:pStyle w:val="BodyText"/>
        <w:spacing w:line="288" w:lineRule="auto"/>
        <w:ind w:left="328" w:right="-8"/>
      </w:pPr>
      <w:r>
        <w:rPr>
          <w:color w:val="231F20"/>
          <w:spacing w:val="3"/>
          <w:w w:val="110"/>
        </w:rPr>
        <w:t>As </w:t>
      </w:r>
      <w:r>
        <w:rPr>
          <w:color w:val="231F20"/>
          <w:w w:val="110"/>
        </w:rPr>
        <w:t>a result, these chemicals become concentrated</w:t>
      </w:r>
      <w:r>
        <w:rPr>
          <w:color w:val="231F20"/>
          <w:spacing w:val="-10"/>
          <w:w w:val="110"/>
        </w:rPr>
        <w:t> </w:t>
      </w:r>
      <w:r>
        <w:rPr>
          <w:color w:val="231F20"/>
          <w:w w:val="110"/>
        </w:rPr>
        <w:t>in</w:t>
      </w:r>
      <w:r>
        <w:rPr>
          <w:color w:val="231F20"/>
          <w:spacing w:val="-10"/>
          <w:w w:val="110"/>
        </w:rPr>
        <w:t> </w:t>
      </w:r>
      <w:r>
        <w:rPr>
          <w:color w:val="231F20"/>
          <w:spacing w:val="2"/>
          <w:w w:val="110"/>
        </w:rPr>
        <w:t>fatty</w:t>
      </w:r>
      <w:r>
        <w:rPr>
          <w:color w:val="231F20"/>
          <w:spacing w:val="-10"/>
          <w:w w:val="110"/>
        </w:rPr>
        <w:t> </w:t>
      </w:r>
      <w:r>
        <w:rPr>
          <w:color w:val="231F20"/>
          <w:w w:val="110"/>
        </w:rPr>
        <w:t>tissues</w:t>
      </w:r>
      <w:r>
        <w:rPr>
          <w:color w:val="231F20"/>
          <w:spacing w:val="-10"/>
          <w:w w:val="110"/>
        </w:rPr>
        <w:t> </w:t>
      </w:r>
      <w:r>
        <w:rPr>
          <w:color w:val="231F20"/>
          <w:w w:val="110"/>
        </w:rPr>
        <w:t>of</w:t>
      </w:r>
      <w:r>
        <w:rPr>
          <w:color w:val="231F20"/>
          <w:spacing w:val="-10"/>
          <w:w w:val="110"/>
        </w:rPr>
        <w:t> </w:t>
      </w:r>
      <w:r>
        <w:rPr>
          <w:color w:val="231F20"/>
          <w:w w:val="110"/>
        </w:rPr>
        <w:t>fish</w:t>
      </w:r>
      <w:r>
        <w:rPr>
          <w:color w:val="231F20"/>
          <w:spacing w:val="-10"/>
          <w:w w:val="110"/>
        </w:rPr>
        <w:t> </w:t>
      </w:r>
      <w:r>
        <w:rPr>
          <w:color w:val="231F20"/>
          <w:w w:val="110"/>
        </w:rPr>
        <w:t>and other</w:t>
      </w:r>
      <w:r>
        <w:rPr>
          <w:color w:val="231F20"/>
          <w:spacing w:val="-20"/>
          <w:w w:val="110"/>
        </w:rPr>
        <w:t> </w:t>
      </w:r>
      <w:r>
        <w:rPr>
          <w:color w:val="231F20"/>
          <w:w w:val="110"/>
        </w:rPr>
        <w:t>animals.</w:t>
      </w:r>
      <w:r>
        <w:rPr>
          <w:color w:val="231F20"/>
          <w:spacing w:val="-20"/>
          <w:w w:val="110"/>
        </w:rPr>
        <w:t> </w:t>
      </w:r>
      <w:r>
        <w:rPr>
          <w:color w:val="231F20"/>
          <w:w w:val="110"/>
        </w:rPr>
        <w:t>They</w:t>
      </w:r>
      <w:r>
        <w:rPr>
          <w:color w:val="231F20"/>
          <w:spacing w:val="-20"/>
          <w:w w:val="110"/>
        </w:rPr>
        <w:t> </w:t>
      </w:r>
      <w:r>
        <w:rPr>
          <w:color w:val="231F20"/>
          <w:w w:val="110"/>
        </w:rPr>
        <w:t>degrade</w:t>
      </w:r>
      <w:r>
        <w:rPr>
          <w:color w:val="231F20"/>
          <w:spacing w:val="-20"/>
          <w:w w:val="110"/>
        </w:rPr>
        <w:t> </w:t>
      </w:r>
      <w:r>
        <w:rPr>
          <w:color w:val="231F20"/>
          <w:w w:val="110"/>
        </w:rPr>
        <w:t>slowly</w:t>
      </w:r>
      <w:r>
        <w:rPr>
          <w:color w:val="231F20"/>
          <w:spacing w:val="-20"/>
          <w:w w:val="110"/>
        </w:rPr>
        <w:t> </w:t>
      </w:r>
      <w:r>
        <w:rPr>
          <w:color w:val="231F20"/>
          <w:w w:val="110"/>
        </w:rPr>
        <w:t>and</w:t>
      </w:r>
    </w:p>
    <w:p>
      <w:pPr>
        <w:pStyle w:val="BodyText"/>
        <w:spacing w:line="288" w:lineRule="auto"/>
        <w:ind w:left="244" w:right="408"/>
      </w:pPr>
      <w:r>
        <w:rPr/>
        <w:br w:type="column"/>
      </w:r>
      <w:r>
        <w:rPr>
          <w:color w:val="231F20"/>
          <w:w w:val="110"/>
        </w:rPr>
        <w:t>resistance genes die. But any small population of resistant mosquitoes survive to breed and so increase in number</w:t>
      </w:r>
      <w:r>
        <w:rPr>
          <w:color w:val="231F20"/>
          <w:spacing w:val="-20"/>
          <w:w w:val="110"/>
        </w:rPr>
        <w:t> </w:t>
      </w:r>
      <w:r>
        <w:rPr>
          <w:color w:val="231F20"/>
          <w:w w:val="110"/>
        </w:rPr>
        <w:t>rapidly.</w:t>
      </w:r>
      <w:r>
        <w:rPr>
          <w:color w:val="231F20"/>
          <w:spacing w:val="-20"/>
          <w:w w:val="110"/>
        </w:rPr>
        <w:t> </w:t>
      </w:r>
      <w:r>
        <w:rPr>
          <w:color w:val="231F20"/>
          <w:w w:val="110"/>
        </w:rPr>
        <w:t>Once</w:t>
      </w:r>
      <w:r>
        <w:rPr>
          <w:color w:val="231F20"/>
          <w:spacing w:val="-20"/>
          <w:w w:val="110"/>
        </w:rPr>
        <w:t> </w:t>
      </w:r>
      <w:r>
        <w:rPr>
          <w:color w:val="231F20"/>
          <w:w w:val="110"/>
        </w:rPr>
        <w:t>a</w:t>
      </w:r>
      <w:r>
        <w:rPr>
          <w:color w:val="231F20"/>
          <w:spacing w:val="-19"/>
          <w:w w:val="110"/>
        </w:rPr>
        <w:t> </w:t>
      </w:r>
      <w:r>
        <w:rPr>
          <w:color w:val="231F20"/>
          <w:w w:val="110"/>
        </w:rPr>
        <w:t>spray</w:t>
      </w:r>
      <w:r>
        <w:rPr>
          <w:color w:val="231F20"/>
          <w:spacing w:val="-20"/>
          <w:w w:val="110"/>
        </w:rPr>
        <w:t> </w:t>
      </w:r>
      <w:r>
        <w:rPr>
          <w:color w:val="231F20"/>
          <w:w w:val="110"/>
        </w:rPr>
        <w:t>program </w:t>
      </w:r>
      <w:r>
        <w:rPr>
          <w:color w:val="231F20"/>
          <w:spacing w:val="3"/>
          <w:w w:val="110"/>
        </w:rPr>
        <w:t>starts </w:t>
      </w:r>
      <w:r>
        <w:rPr>
          <w:color w:val="231F20"/>
          <w:w w:val="110"/>
        </w:rPr>
        <w:t>a wholly resistant population can be seen within months, so that eventually a different pesticide has to be</w:t>
      </w:r>
      <w:r>
        <w:rPr>
          <w:color w:val="231F20"/>
          <w:spacing w:val="-6"/>
          <w:w w:val="110"/>
        </w:rPr>
        <w:t> </w:t>
      </w:r>
      <w:r>
        <w:rPr>
          <w:color w:val="231F20"/>
          <w:spacing w:val="2"/>
          <w:w w:val="110"/>
        </w:rPr>
        <w:t>used.</w:t>
      </w:r>
    </w:p>
    <w:p>
      <w:pPr>
        <w:pStyle w:val="BodyText"/>
        <w:spacing w:line="288" w:lineRule="auto" w:before="102"/>
        <w:ind w:left="244" w:right="306"/>
      </w:pPr>
      <w:r>
        <w:rPr>
          <w:color w:val="231F20"/>
          <w:w w:val="110"/>
        </w:rPr>
        <w:t>DDT has helped save millions of lives worldwide by eradicating or controlling diseases such as malaria and typhus, but there is concern over the direct effects to human health.</w:t>
      </w:r>
    </w:p>
    <w:p>
      <w:pPr>
        <w:pStyle w:val="BodyText"/>
        <w:rPr>
          <w:sz w:val="18"/>
        </w:rPr>
      </w:pPr>
    </w:p>
    <w:p>
      <w:pPr>
        <w:pStyle w:val="BodyText"/>
        <w:spacing w:before="5"/>
        <w:rPr>
          <w:sz w:val="21"/>
        </w:rPr>
      </w:pPr>
    </w:p>
    <w:p>
      <w:pPr>
        <w:spacing w:line="268" w:lineRule="auto" w:before="1"/>
        <w:ind w:left="870" w:right="1216" w:hanging="1"/>
        <w:jc w:val="center"/>
        <w:rPr>
          <w:sz w:val="14"/>
        </w:rPr>
      </w:pPr>
      <w:r>
        <w:rPr>
          <w:color w:val="231F20"/>
          <w:w w:val="110"/>
          <w:sz w:val="14"/>
        </w:rPr>
        <w:t>Various organochlorine compounds have been</w:t>
      </w:r>
      <w:r>
        <w:rPr>
          <w:color w:val="231F20"/>
          <w:spacing w:val="-16"/>
          <w:w w:val="110"/>
          <w:sz w:val="14"/>
        </w:rPr>
        <w:t> </w:t>
      </w:r>
      <w:r>
        <w:rPr>
          <w:color w:val="231F20"/>
          <w:spacing w:val="2"/>
          <w:w w:val="110"/>
          <w:sz w:val="14"/>
        </w:rPr>
        <w:t>used</w:t>
      </w:r>
      <w:r>
        <w:rPr>
          <w:color w:val="231F20"/>
          <w:spacing w:val="-16"/>
          <w:w w:val="110"/>
          <w:sz w:val="14"/>
        </w:rPr>
        <w:t> </w:t>
      </w:r>
      <w:r>
        <w:rPr>
          <w:color w:val="231F20"/>
          <w:w w:val="110"/>
          <w:sz w:val="14"/>
        </w:rPr>
        <w:t>in</w:t>
      </w:r>
      <w:r>
        <w:rPr>
          <w:color w:val="231F20"/>
          <w:spacing w:val="-15"/>
          <w:w w:val="110"/>
          <w:sz w:val="14"/>
        </w:rPr>
        <w:t> </w:t>
      </w:r>
      <w:r>
        <w:rPr>
          <w:color w:val="231F20"/>
          <w:w w:val="110"/>
          <w:sz w:val="14"/>
        </w:rPr>
        <w:t>Australia</w:t>
      </w:r>
    </w:p>
    <w:p>
      <w:pPr>
        <w:spacing w:line="268" w:lineRule="auto" w:before="0"/>
        <w:ind w:left="350" w:right="696" w:hanging="1"/>
        <w:jc w:val="center"/>
        <w:rPr>
          <w:sz w:val="14"/>
        </w:rPr>
      </w:pPr>
      <w:r>
        <w:rPr>
          <w:color w:val="231F20"/>
          <w:w w:val="110"/>
          <w:sz w:val="14"/>
        </w:rPr>
        <w:t>including </w:t>
      </w:r>
      <w:r>
        <w:rPr>
          <w:color w:val="231F20"/>
          <w:spacing w:val="2"/>
          <w:w w:val="110"/>
          <w:sz w:val="14"/>
        </w:rPr>
        <w:t>herbicides, pesticides, </w:t>
      </w:r>
      <w:r>
        <w:rPr>
          <w:color w:val="231F20"/>
          <w:w w:val="110"/>
          <w:sz w:val="14"/>
        </w:rPr>
        <w:t>fungicides and industrial chemicals. The</w:t>
      </w:r>
      <w:r>
        <w:rPr>
          <w:color w:val="231F20"/>
          <w:spacing w:val="-17"/>
          <w:w w:val="110"/>
          <w:sz w:val="14"/>
        </w:rPr>
        <w:t> </w:t>
      </w:r>
      <w:r>
        <w:rPr>
          <w:color w:val="231F20"/>
          <w:w w:val="110"/>
          <w:sz w:val="14"/>
        </w:rPr>
        <w:t>compounds</w:t>
      </w:r>
      <w:r>
        <w:rPr>
          <w:color w:val="231F20"/>
          <w:spacing w:val="-16"/>
          <w:w w:val="110"/>
          <w:sz w:val="14"/>
        </w:rPr>
        <w:t> </w:t>
      </w:r>
      <w:r>
        <w:rPr>
          <w:color w:val="231F20"/>
          <w:w w:val="110"/>
          <w:sz w:val="14"/>
        </w:rPr>
        <w:t>are</w:t>
      </w:r>
      <w:r>
        <w:rPr>
          <w:color w:val="231F20"/>
          <w:spacing w:val="-17"/>
          <w:w w:val="110"/>
          <w:sz w:val="14"/>
        </w:rPr>
        <w:t> </w:t>
      </w:r>
      <w:r>
        <w:rPr>
          <w:color w:val="231F20"/>
          <w:spacing w:val="2"/>
          <w:w w:val="110"/>
          <w:sz w:val="14"/>
        </w:rPr>
        <w:t>often</w:t>
      </w:r>
      <w:r>
        <w:rPr>
          <w:color w:val="231F20"/>
          <w:spacing w:val="-16"/>
          <w:w w:val="110"/>
          <w:sz w:val="14"/>
        </w:rPr>
        <w:t> </w:t>
      </w:r>
      <w:r>
        <w:rPr>
          <w:color w:val="231F20"/>
          <w:spacing w:val="2"/>
          <w:w w:val="110"/>
          <w:sz w:val="14"/>
        </w:rPr>
        <w:t>very</w:t>
      </w:r>
      <w:r>
        <w:rPr>
          <w:color w:val="231F20"/>
          <w:spacing w:val="-17"/>
          <w:w w:val="110"/>
          <w:sz w:val="14"/>
        </w:rPr>
        <w:t> </w:t>
      </w:r>
      <w:r>
        <w:rPr>
          <w:color w:val="231F20"/>
          <w:w w:val="110"/>
          <w:sz w:val="14"/>
        </w:rPr>
        <w:t>stable. This</w:t>
      </w:r>
      <w:r>
        <w:rPr>
          <w:color w:val="231F20"/>
          <w:spacing w:val="-10"/>
          <w:w w:val="110"/>
          <w:sz w:val="14"/>
        </w:rPr>
        <w:t> </w:t>
      </w:r>
      <w:r>
        <w:rPr>
          <w:color w:val="231F20"/>
          <w:spacing w:val="2"/>
          <w:w w:val="110"/>
          <w:sz w:val="14"/>
        </w:rPr>
        <w:t>property</w:t>
      </w:r>
      <w:r>
        <w:rPr>
          <w:color w:val="231F20"/>
          <w:spacing w:val="-9"/>
          <w:w w:val="110"/>
          <w:sz w:val="14"/>
        </w:rPr>
        <w:t> </w:t>
      </w:r>
      <w:r>
        <w:rPr>
          <w:color w:val="231F20"/>
          <w:w w:val="110"/>
          <w:sz w:val="14"/>
        </w:rPr>
        <w:t>can</w:t>
      </w:r>
      <w:r>
        <w:rPr>
          <w:color w:val="231F20"/>
          <w:spacing w:val="-10"/>
          <w:w w:val="110"/>
          <w:sz w:val="14"/>
        </w:rPr>
        <w:t> </w:t>
      </w:r>
      <w:r>
        <w:rPr>
          <w:color w:val="231F20"/>
          <w:w w:val="110"/>
          <w:sz w:val="14"/>
        </w:rPr>
        <w:t>be</w:t>
      </w:r>
      <w:r>
        <w:rPr>
          <w:color w:val="231F20"/>
          <w:spacing w:val="-9"/>
          <w:w w:val="110"/>
          <w:sz w:val="14"/>
        </w:rPr>
        <w:t> </w:t>
      </w:r>
      <w:r>
        <w:rPr>
          <w:color w:val="231F20"/>
          <w:w w:val="110"/>
          <w:sz w:val="14"/>
        </w:rPr>
        <w:t>a</w:t>
      </w:r>
      <w:r>
        <w:rPr>
          <w:color w:val="231F20"/>
          <w:spacing w:val="-10"/>
          <w:w w:val="110"/>
          <w:sz w:val="14"/>
        </w:rPr>
        <w:t> </w:t>
      </w:r>
      <w:r>
        <w:rPr>
          <w:color w:val="231F20"/>
          <w:w w:val="110"/>
          <w:sz w:val="14"/>
        </w:rPr>
        <w:t>problem</w:t>
      </w:r>
      <w:r>
        <w:rPr>
          <w:color w:val="231F20"/>
          <w:spacing w:val="-9"/>
          <w:w w:val="110"/>
          <w:sz w:val="14"/>
        </w:rPr>
        <w:t> </w:t>
      </w:r>
      <w:r>
        <w:rPr>
          <w:color w:val="231F20"/>
          <w:w w:val="110"/>
          <w:sz w:val="14"/>
        </w:rPr>
        <w:t>when chemicals become distributed</w:t>
      </w:r>
      <w:r>
        <w:rPr>
          <w:color w:val="231F20"/>
          <w:spacing w:val="-27"/>
          <w:w w:val="110"/>
          <w:sz w:val="14"/>
        </w:rPr>
        <w:t> </w:t>
      </w:r>
      <w:r>
        <w:rPr>
          <w:color w:val="231F20"/>
          <w:w w:val="110"/>
          <w:sz w:val="14"/>
        </w:rPr>
        <w:t>in</w:t>
      </w:r>
    </w:p>
    <w:p>
      <w:pPr>
        <w:spacing w:line="268" w:lineRule="auto" w:before="0"/>
        <w:ind w:left="668" w:right="1014" w:firstLine="0"/>
        <w:jc w:val="center"/>
        <w:rPr>
          <w:sz w:val="14"/>
        </w:rPr>
      </w:pPr>
      <w:r>
        <w:rPr>
          <w:color w:val="231F20"/>
          <w:w w:val="110"/>
          <w:sz w:val="14"/>
        </w:rPr>
        <w:t>the environment and persist long after their original use DDT can take more</w:t>
      </w:r>
    </w:p>
    <w:p>
      <w:pPr>
        <w:spacing w:line="268" w:lineRule="auto" w:before="0"/>
        <w:ind w:left="1405" w:right="1384" w:hanging="321"/>
        <w:jc w:val="left"/>
        <w:rPr>
          <w:sz w:val="14"/>
        </w:rPr>
      </w:pPr>
      <w:r>
        <w:rPr>
          <w:color w:val="231F20"/>
          <w:w w:val="110"/>
          <w:sz w:val="14"/>
        </w:rPr>
        <w:t>than 15 years to break down.</w:t>
      </w:r>
    </w:p>
    <w:p>
      <w:pPr>
        <w:spacing w:after="0" w:line="268" w:lineRule="auto"/>
        <w:jc w:val="left"/>
        <w:rPr>
          <w:sz w:val="14"/>
        </w:rPr>
        <w:sectPr>
          <w:type w:val="continuous"/>
          <w:pgSz w:w="11910" w:h="16840"/>
          <w:pgMar w:top="800" w:bottom="280" w:left="740" w:right="820"/>
          <w:cols w:num="3" w:equalWidth="0">
            <w:col w:w="3333" w:space="40"/>
            <w:col w:w="3352" w:space="39"/>
            <w:col w:w="3586"/>
          </w:cols>
        </w:sectPr>
      </w:pPr>
    </w:p>
    <w:p>
      <w:pPr>
        <w:pStyle w:val="BodyText"/>
        <w:spacing w:before="5"/>
        <w:rPr>
          <w:sz w:val="20"/>
        </w:rPr>
      </w:pPr>
    </w:p>
    <w:p>
      <w:pPr>
        <w:tabs>
          <w:tab w:pos="6965" w:val="left" w:leader="none"/>
        </w:tabs>
        <w:spacing w:before="97"/>
        <w:ind w:left="1369" w:right="0" w:firstLine="0"/>
        <w:jc w:val="left"/>
        <w:rPr>
          <w:sz w:val="12"/>
        </w:rPr>
      </w:pPr>
      <w:r>
        <w:rPr/>
        <w:drawing>
          <wp:anchor distT="0" distB="0" distL="0" distR="0" allowOverlap="1" layoutInCell="1" locked="0" behindDoc="0" simplePos="0" relativeHeight="1144">
            <wp:simplePos x="0" y="0"/>
            <wp:positionH relativeFrom="page">
              <wp:posOffset>540774</wp:posOffset>
            </wp:positionH>
            <wp:positionV relativeFrom="paragraph">
              <wp:posOffset>-75630</wp:posOffset>
            </wp:positionV>
            <wp:extent cx="737702" cy="409102"/>
            <wp:effectExtent l="0" t="0" r="0" b="0"/>
            <wp:wrapNone/>
            <wp:docPr id="5" name="image19.png" descr=""/>
            <wp:cNvGraphicFramePr>
              <a:graphicFrameLocks noChangeAspect="1"/>
            </wp:cNvGraphicFramePr>
            <a:graphic>
              <a:graphicData uri="http://schemas.openxmlformats.org/drawingml/2006/picture">
                <pic:pic>
                  <pic:nvPicPr>
                    <pic:cNvPr id="6" name="image19.png"/>
                    <pic:cNvPicPr/>
                  </pic:nvPicPr>
                  <pic:blipFill>
                    <a:blip r:embed="rId23" cstate="print"/>
                    <a:stretch>
                      <a:fillRect/>
                    </a:stretch>
                  </pic:blipFill>
                  <pic:spPr>
                    <a:xfrm>
                      <a:off x="0" y="0"/>
                      <a:ext cx="737702" cy="409102"/>
                    </a:xfrm>
                    <a:prstGeom prst="rect">
                      <a:avLst/>
                    </a:prstGeom>
                  </pic:spPr>
                </pic:pic>
              </a:graphicData>
            </a:graphic>
          </wp:anchor>
        </w:drawing>
      </w:r>
      <w:r>
        <w:rPr>
          <w:color w:val="231F20"/>
          <w:sz w:val="12"/>
        </w:rPr>
        <w:t>ast0238 | Wetlands chemistry: DDT and heavy metals</w:t>
      </w:r>
      <w:r>
        <w:rPr>
          <w:color w:val="231F20"/>
          <w:spacing w:val="-14"/>
          <w:sz w:val="12"/>
        </w:rPr>
        <w:t> </w:t>
      </w:r>
      <w:r>
        <w:rPr>
          <w:color w:val="231F20"/>
          <w:sz w:val="12"/>
        </w:rPr>
        <w:t>(fact</w:t>
      </w:r>
      <w:r>
        <w:rPr>
          <w:color w:val="231F20"/>
          <w:spacing w:val="-8"/>
          <w:sz w:val="12"/>
        </w:rPr>
        <w:t> </w:t>
      </w:r>
      <w:r>
        <w:rPr>
          <w:color w:val="231F20"/>
          <w:sz w:val="12"/>
        </w:rPr>
        <w:t>sheet)</w:t>
        <w:tab/>
        <w:t>developed for the Department of Education</w:t>
      </w:r>
      <w:r>
        <w:rPr>
          <w:color w:val="231F20"/>
          <w:spacing w:val="-5"/>
          <w:sz w:val="12"/>
        </w:rPr>
        <w:t> </w:t>
      </w:r>
      <w:r>
        <w:rPr>
          <w:color w:val="231F20"/>
          <w:sz w:val="12"/>
        </w:rPr>
        <w:t>WA</w:t>
      </w:r>
    </w:p>
    <w:p>
      <w:pPr>
        <w:tabs>
          <w:tab w:pos="4989" w:val="left" w:leader="none"/>
          <w:tab w:pos="6975" w:val="left" w:leader="none"/>
          <w:tab w:pos="8473" w:val="left" w:leader="none"/>
        </w:tabs>
        <w:spacing w:line="249" w:lineRule="auto" w:before="6"/>
        <w:ind w:left="1369" w:right="854" w:firstLine="0"/>
        <w:jc w:val="left"/>
        <w:rPr>
          <w:sz w:val="12"/>
        </w:rPr>
      </w:pPr>
      <w:r>
        <w:rPr>
          <w:color w:val="231F20"/>
          <w:sz w:val="12"/>
        </w:rPr>
        <w:t>© The University of Western</w:t>
      </w:r>
      <w:r>
        <w:rPr>
          <w:color w:val="231F20"/>
          <w:spacing w:val="-18"/>
          <w:sz w:val="12"/>
        </w:rPr>
        <w:t> </w:t>
      </w:r>
      <w:r>
        <w:rPr>
          <w:color w:val="231F20"/>
          <w:sz w:val="12"/>
        </w:rPr>
        <w:t>Australia</w:t>
      </w:r>
      <w:r>
        <w:rPr>
          <w:color w:val="231F20"/>
          <w:spacing w:val="-3"/>
          <w:sz w:val="12"/>
        </w:rPr>
        <w:t> </w:t>
      </w:r>
      <w:r>
        <w:rPr>
          <w:color w:val="231F20"/>
          <w:sz w:val="12"/>
        </w:rPr>
        <w:t>2009</w:t>
        <w:tab/>
        <w:tab/>
        <w:t>for</w:t>
      </w:r>
      <w:r>
        <w:rPr>
          <w:color w:val="231F20"/>
          <w:spacing w:val="-12"/>
          <w:sz w:val="12"/>
        </w:rPr>
        <w:t> </w:t>
      </w:r>
      <w:r>
        <w:rPr>
          <w:color w:val="231F20"/>
          <w:sz w:val="12"/>
        </w:rPr>
        <w:t>conditions</w:t>
      </w:r>
      <w:r>
        <w:rPr>
          <w:color w:val="231F20"/>
          <w:spacing w:val="-11"/>
          <w:sz w:val="12"/>
        </w:rPr>
        <w:t> </w:t>
      </w:r>
      <w:r>
        <w:rPr>
          <w:color w:val="231F20"/>
          <w:sz w:val="12"/>
        </w:rPr>
        <w:t>of</w:t>
      </w:r>
      <w:r>
        <w:rPr>
          <w:color w:val="231F20"/>
          <w:spacing w:val="-11"/>
          <w:sz w:val="12"/>
        </w:rPr>
        <w:t> </w:t>
      </w:r>
      <w:r>
        <w:rPr>
          <w:color w:val="231F20"/>
          <w:sz w:val="12"/>
        </w:rPr>
        <w:t>use</w:t>
      </w:r>
      <w:r>
        <w:rPr>
          <w:color w:val="231F20"/>
          <w:spacing w:val="-12"/>
          <w:sz w:val="12"/>
        </w:rPr>
        <w:t> </w:t>
      </w:r>
      <w:r>
        <w:rPr>
          <w:color w:val="231F20"/>
          <w:sz w:val="12"/>
        </w:rPr>
        <w:t>see</w:t>
      </w:r>
      <w:r>
        <w:rPr>
          <w:color w:val="231F20"/>
          <w:spacing w:val="-11"/>
          <w:sz w:val="12"/>
        </w:rPr>
        <w:t> </w:t>
      </w:r>
      <w:r>
        <w:rPr>
          <w:color w:val="231F20"/>
          <w:sz w:val="12"/>
        </w:rPr>
        <w:t>spice.wa.edu.au/usage version</w:t>
      </w:r>
      <w:r>
        <w:rPr>
          <w:color w:val="231F20"/>
          <w:spacing w:val="-10"/>
          <w:sz w:val="12"/>
        </w:rPr>
        <w:t> </w:t>
      </w:r>
      <w:r>
        <w:rPr>
          <w:color w:val="231F20"/>
          <w:sz w:val="12"/>
        </w:rPr>
        <w:t>1.2,</w:t>
      </w:r>
      <w:r>
        <w:rPr>
          <w:color w:val="231F20"/>
          <w:spacing w:val="-9"/>
          <w:sz w:val="12"/>
        </w:rPr>
        <w:t> </w:t>
      </w:r>
      <w:r>
        <w:rPr>
          <w:color w:val="231F20"/>
          <w:sz w:val="12"/>
        </w:rPr>
        <w:t>reviewed</w:t>
      </w:r>
      <w:r>
        <w:rPr>
          <w:color w:val="231F20"/>
          <w:spacing w:val="-9"/>
          <w:sz w:val="12"/>
        </w:rPr>
        <w:t> </w:t>
      </w:r>
      <w:r>
        <w:rPr>
          <w:color w:val="231F20"/>
          <w:sz w:val="12"/>
        </w:rPr>
        <w:t>June</w:t>
      </w:r>
      <w:r>
        <w:rPr>
          <w:color w:val="231F20"/>
          <w:spacing w:val="-9"/>
          <w:sz w:val="12"/>
        </w:rPr>
        <w:t> </w:t>
      </w:r>
      <w:r>
        <w:rPr>
          <w:color w:val="231F20"/>
          <w:sz w:val="12"/>
        </w:rPr>
        <w:t>2014</w:t>
        <w:tab/>
        <w:t>page</w:t>
      </w:r>
      <w:r>
        <w:rPr>
          <w:color w:val="231F20"/>
          <w:spacing w:val="-3"/>
          <w:sz w:val="12"/>
        </w:rPr>
        <w:t> </w:t>
      </w:r>
      <w:r>
        <w:rPr>
          <w:color w:val="231F20"/>
          <w:sz w:val="12"/>
        </w:rPr>
        <w:t>1</w:t>
        <w:tab/>
        <w:tab/>
      </w:r>
      <w:r>
        <w:rPr>
          <w:color w:val="231F20"/>
          <w:w w:val="95"/>
          <w:sz w:val="12"/>
        </w:rPr>
        <w:t>Licensed</w:t>
      </w:r>
      <w:r>
        <w:rPr>
          <w:color w:val="231F20"/>
          <w:spacing w:val="-15"/>
          <w:w w:val="95"/>
          <w:sz w:val="12"/>
        </w:rPr>
        <w:t> </w:t>
      </w:r>
      <w:r>
        <w:rPr>
          <w:color w:val="231F20"/>
          <w:w w:val="95"/>
          <w:sz w:val="12"/>
        </w:rPr>
        <w:t>for</w:t>
      </w:r>
      <w:r>
        <w:rPr>
          <w:color w:val="231F20"/>
          <w:spacing w:val="-15"/>
          <w:w w:val="95"/>
          <w:sz w:val="12"/>
        </w:rPr>
        <w:t> </w:t>
      </w:r>
      <w:r>
        <w:rPr>
          <w:color w:val="231F20"/>
          <w:w w:val="95"/>
          <w:sz w:val="12"/>
        </w:rPr>
        <w:t>NEALS</w:t>
      </w:r>
    </w:p>
    <w:p>
      <w:pPr>
        <w:spacing w:after="0" w:line="249" w:lineRule="auto"/>
        <w:jc w:val="left"/>
        <w:rPr>
          <w:sz w:val="12"/>
        </w:rPr>
        <w:sectPr>
          <w:type w:val="continuous"/>
          <w:pgSz w:w="11910" w:h="16840"/>
          <w:pgMar w:top="800" w:bottom="280" w:left="740" w:right="820"/>
        </w:sectPr>
      </w:pPr>
    </w:p>
    <w:p>
      <w:pPr>
        <w:pStyle w:val="BodyText"/>
        <w:ind w:left="385"/>
        <w:rPr>
          <w:sz w:val="20"/>
        </w:rPr>
      </w:pPr>
      <w:r>
        <w:rPr>
          <w:sz w:val="20"/>
        </w:rPr>
        <w:pict>
          <v:group style="width:481.9pt;height:63.7pt;mso-position-horizontal-relative:char;mso-position-vertical-relative:line" coordorigin="0,0" coordsize="9638,1274">
            <v:shape style="position:absolute;left:1;top:37;width:9636;height:1236" type="#_x0000_t75" stroked="false">
              <v:imagedata r:id="rId24" o:title=""/>
            </v:shape>
            <v:shape style="position:absolute;left:1;top:37;width:9636;height:1236" coordorigin="2,38" coordsize="9636,1236" path="m9638,789l1434,789,1522,788,1611,786,1700,783,1788,778,1877,771,1965,763,2052,754,2139,744,2225,732,2309,719,2393,704,2475,689,2556,672,2634,653,2711,634,2786,613,2858,591,2928,568,2996,543,3060,518,3122,491,3180,463,3235,434,3287,404,3334,372,3417,323,3488,271,3545,217,3589,160,3618,100,3634,38,9638,38,9638,789xm9638,1273l2,1273,4,733,151,750,284,763,347,768,410,773,472,776,536,780,670,784,819,787,9638,789,9638,1273xe" filled="true" fillcolor="#231f20" stroked="false">
              <v:path arrowok="t"/>
              <v:fill type="solid"/>
            </v:shape>
            <v:shape style="position:absolute;left:8511;top:542;width:1127;height:731" type="#_x0000_t75" stroked="false">
              <v:imagedata r:id="rId25" o:title=""/>
            </v:shape>
            <v:shape style="position:absolute;left:1578;top:643;width:2181;height:630" type="#_x0000_t75" stroked="false">
              <v:imagedata r:id="rId26" o:title=""/>
            </v:shape>
            <v:shape style="position:absolute;left:2673;top:37;width:3392;height:1236" type="#_x0000_t75" stroked="false">
              <v:imagedata r:id="rId27" o:title=""/>
            </v:shape>
            <v:shape style="position:absolute;left:4926;top:37;width:4321;height:1236" type="#_x0000_t75" stroked="false">
              <v:imagedata r:id="rId28" o:title=""/>
            </v:shape>
            <v:shape style="position:absolute;left:1;top:743;width:1156;height:530" type="#_x0000_t75" stroked="false">
              <v:imagedata r:id="rId29" o:title=""/>
            </v:shape>
            <v:shape style="position:absolute;left:3;top:733;width:86;height:65" coordorigin="3,733" coordsize="86,65" path="m3,798l4,733,89,743,3,798xe" filled="true" fillcolor="#231f20" stroked="false">
              <v:path arrowok="t"/>
              <v:fill type="solid"/>
            </v:shape>
            <v:shape style="position:absolute;left:412;top:687;width:2068;height:586" coordorigin="412,688" coordsize="2068,586" path="m2324,789l1434,789,1522,788,1611,786,1700,783,1788,778,1877,771,1965,763,2052,754,2139,744,2225,732,2309,719,2393,704,2475,689,2480,688,2324,789xm1578,1273l412,1273,1159,788,2324,789,1578,1273xe" filled="true" fillcolor="#231f20" stroked="false">
              <v:path arrowok="t"/>
              <v:fill type="solid"/>
            </v:shape>
            <v:shape style="position:absolute;left:2789;top:37;width:2135;height:1236" coordorigin="2790,38" coordsize="2135,1236" path="m3956,1273l2790,1273,4692,38,3760,644,4925,644,3956,1273xe" filled="true" fillcolor="#231f20" stroked="false">
              <v:path arrowok="t"/>
              <v:fill type="solid"/>
            </v:shape>
            <v:shape style="position:absolute;left:3759;top:37;width:2100;height:607" coordorigin="3760,38" coordsize="2100,607" path="m4926,644l3760,644,4692,38,5859,38,4926,644,4926,644xe" filled="true" fillcolor="#9d9fa2" stroked="false">
              <v:path arrowok="t"/>
              <v:fill type="solid"/>
            </v:shape>
            <v:shape style="position:absolute;left:5095;top:37;width:2135;height:1236" coordorigin="5096,38" coordsize="2135,1236" path="m6262,1273l5096,1273,6998,38,6065,644,7230,644,6262,1273xe" filled="true" fillcolor="#231f20" stroked="false">
              <v:path arrowok="t"/>
              <v:fill type="solid"/>
            </v:shape>
            <v:shape style="position:absolute;left:6065;top:37;width:2100;height:607" coordorigin="6065,38" coordsize="2100,607" path="m7231,644l6065,644,6998,38,8165,38,7231,644xe" filled="true" fillcolor="#9d9fa2" stroked="false">
              <v:path arrowok="t"/>
              <v:fill type="solid"/>
            </v:shape>
            <v:shape style="position:absolute;left:7344;top:37;width:2135;height:1236" coordorigin="7345,38" coordsize="2135,1236" path="m8511,1273l7345,1273,9247,38,8315,644,9479,644,8511,1273xe" filled="true" fillcolor="#231f20" stroked="false">
              <v:path arrowok="t"/>
              <v:fill type="solid"/>
            </v:shape>
            <v:shape style="position:absolute;left:8314;top:37;width:1324;height:607" coordorigin="8315,38" coordsize="1324,607" path="m9481,644l8315,644,9247,38,9638,38,9638,542,9481,644xe" filled="true" fillcolor="#9d9fa2" stroked="false">
              <v:path arrowok="t"/>
              <v:fill type="solid"/>
            </v:shape>
            <v:shape style="position:absolute;left:0;top:0;width:1951;height:521" type="#_x0000_t202" filled="false" stroked="false">
              <v:textbox inset="0,0,0,0">
                <w:txbxContent>
                  <w:p>
                    <w:pPr>
                      <w:spacing w:before="76"/>
                      <w:ind w:left="0" w:right="0" w:firstLine="0"/>
                      <w:jc w:val="left"/>
                      <w:rPr>
                        <w:b/>
                        <w:sz w:val="38"/>
                      </w:rPr>
                    </w:pPr>
                    <w:r>
                      <w:rPr>
                        <w:b/>
                        <w:spacing w:val="-10"/>
                        <w:w w:val="110"/>
                        <w:sz w:val="38"/>
                      </w:rPr>
                      <w:t>fact </w:t>
                    </w:r>
                    <w:r>
                      <w:rPr>
                        <w:b/>
                        <w:w w:val="110"/>
                        <w:sz w:val="38"/>
                      </w:rPr>
                      <w:t>sheet</w:t>
                    </w:r>
                  </w:p>
                </w:txbxContent>
              </v:textbox>
              <w10:wrap type="none"/>
            </v:shape>
            <v:shape style="position:absolute;left:5665;top:721;width:3588;height:417" type="#_x0000_t202" filled="false" stroked="false">
              <v:textbox inset="0,0,0,0">
                <w:txbxContent>
                  <w:p>
                    <w:pPr>
                      <w:spacing w:line="413" w:lineRule="exact" w:before="0"/>
                      <w:ind w:left="0" w:right="0" w:firstLine="0"/>
                      <w:jc w:val="left"/>
                      <w:rPr>
                        <w:b/>
                        <w:sz w:val="36"/>
                      </w:rPr>
                    </w:pPr>
                    <w:r>
                      <w:rPr>
                        <w:b/>
                        <w:color w:val="FFFFFF"/>
                        <w:spacing w:val="-10"/>
                        <w:sz w:val="36"/>
                      </w:rPr>
                      <w:t>DDT </w:t>
                    </w:r>
                    <w:r>
                      <w:rPr>
                        <w:b/>
                        <w:color w:val="FFFFFF"/>
                        <w:spacing w:val="-9"/>
                        <w:sz w:val="36"/>
                      </w:rPr>
                      <w:t>and </w:t>
                    </w:r>
                    <w:r>
                      <w:rPr>
                        <w:b/>
                        <w:color w:val="FFFFFF"/>
                        <w:spacing w:val="-10"/>
                        <w:sz w:val="36"/>
                      </w:rPr>
                      <w:t>heavy</w:t>
                    </w:r>
                    <w:r>
                      <w:rPr>
                        <w:b/>
                        <w:color w:val="FFFFFF"/>
                        <w:spacing w:val="-79"/>
                        <w:sz w:val="36"/>
                      </w:rPr>
                      <w:t> </w:t>
                    </w:r>
                    <w:r>
                      <w:rPr>
                        <w:b/>
                        <w:color w:val="FFFFFF"/>
                        <w:spacing w:val="-12"/>
                        <w:sz w:val="36"/>
                      </w:rPr>
                      <w:t>metals</w:t>
                    </w:r>
                  </w:p>
                </w:txbxContent>
              </v:textbox>
              <w10:wrap type="none"/>
            </v:shape>
          </v:group>
        </w:pict>
      </w:r>
      <w:r>
        <w:rPr>
          <w:sz w:val="20"/>
        </w:rPr>
      </w:r>
    </w:p>
    <w:p>
      <w:pPr>
        <w:pStyle w:val="BodyText"/>
        <w:spacing w:before="6"/>
        <w:rPr>
          <w:sz w:val="23"/>
        </w:rPr>
      </w:pPr>
    </w:p>
    <w:p>
      <w:pPr>
        <w:spacing w:before="99"/>
        <w:ind w:left="1507" w:right="0" w:firstLine="0"/>
        <w:jc w:val="left"/>
        <w:rPr>
          <w:sz w:val="48"/>
        </w:rPr>
      </w:pPr>
      <w:r>
        <w:rPr/>
        <w:pict>
          <v:group style="position:absolute;margin-left:56.4431pt;margin-top:-7.996187pt;width:51.65pt;height:51.65pt;mso-position-horizontal-relative:page;mso-position-vertical-relative:paragraph;z-index:1408" coordorigin="1129,-160" coordsize="1033,1033">
            <v:shape style="position:absolute;left:1132;top:-157;width:1026;height:1026" type="#_x0000_t75" stroked="false">
              <v:imagedata r:id="rId30" o:title=""/>
            </v:shape>
            <v:shape style="position:absolute;left:1132;top:-157;width:1026;height:1023" type="#_x0000_t75" stroked="false">
              <v:imagedata r:id="rId31" o:title=""/>
            </v:shape>
            <v:shape style="position:absolute;left:1211;top:-77;width:862;height:792" coordorigin="1211,-76" coordsize="862,792" path="m1721,612l1641,612,1661,638,1685,661,1712,681,1742,697,1804,715,1867,716,1926,700,1933,697,1894,697,1848,694,1802,680,1771,663,1745,641,1723,615,1721,612xm1358,697l1422,712,1487,710,1508,704,1406,704,1358,697xm1618,316l1415,316,1412,327,1411,338,1410,350,1410,354,1410,362,1422,440,1460,507,1516,559,1588,589,1579,606,1568,622,1556,638,1542,652,1501,681,1455,699,1406,704,1508,704,1550,690,1607,651,1616,642,1625,632,1634,622,1641,612,1721,612,1706,586,1772,555,1791,537,1603,537,1547,514,1503,475,1474,423,1464,362,1464,349,1466,337,1469,324,1614,324,1618,316xm1980,670l1938,688,1894,697,1933,697,1980,670xm1584,423l1590,437,1595,450,1599,464,1602,477,1602,491,1603,503,1604,514,1604,522,1604,530,1603,537,1791,537,1794,534,1690,534,1687,507,1687,503,1688,479,1694,452,1704,425,1584,423xm1869,321l1813,321,1815,332,1817,343,1818,354,1818,366,1808,423,1808,423,1781,472,1741,510,1690,534,1794,534,1825,505,1860,441,1873,367,1873,352,1871,338,1871,337,1869,323,1869,321xm1539,-76l1484,-41,1441,8,1412,68,1402,136,1403,164,1408,192,1416,218,1427,243,1389,250,1353,262,1319,280,1287,305,1246,355,1221,412,1211,473,1218,534,1218,489,1228,445,1248,403,1279,367,1309,344,1343,328,1378,318,1415,316,1618,316,1634,284,1601,280,1570,271,1541,257,1515,239,1542,217,1573,201,1578,199,1479,199,1464,174,1454,147,1447,118,1445,88,1453,38,1472,-8,1501,-46,1539,-76xm1997,309l1890,309,1913,312,1937,317,1960,326,2003,352,2037,388,2061,430,2073,477,2063,412,2035,353,1997,309xm1614,324l1469,324,1492,333,1514,345,1534,360,1553,378,1561,386,1567,395,1573,404,1614,324xm1789,187l1643,187,1678,191,1710,201,1740,217,1765,238,1742,255,1716,269,1687,278,1657,283,1715,403,1734,376,1758,353,1784,335,1813,321,1869,321,1866,309,1890,309,1997,309,1991,303,1933,267,1912,258,1890,252,1868,248,1847,246,1858,222,1866,197,1801,197,1789,187xm1644,132l1597,137,1553,150,1513,171,1479,199,1578,199,1607,190,1643,187,1789,187,1768,170,1730,150,1688,137,1644,132xm1754,-67l1787,-36,1812,2,1828,45,1834,92,1831,121,1825,148,1815,173,1801,197,1866,197,1866,196,1871,169,1873,141,1865,77,1841,19,1803,-30,1754,-67xe" filled="true" fillcolor="#231f20" stroked="false">
              <v:path arrowok="t"/>
              <v:fill type="solid"/>
            </v:shape>
            <v:shape style="position:absolute;left:1401;top:-77;width:472;height:345" coordorigin="1402,-76" coordsize="472,345" path="m1539,-76l1484,-41,1441,8,1412,68,1402,136,1403,164,1408,192,1416,218,1427,243,1426,243,1460,251,1494,258,1528,264,1562,268,1550,262,1538,255,1526,248,1515,239,1542,217,1573,201,1578,199,1479,199,1465,174,1454,147,1447,118,1445,88,1453,38,1472,-8,1501,-46,1539,-76xm1789,187l1643,187,1678,191,1710,201,1740,217,1765,238,1755,246,1745,253,1734,260,1723,265,1732,264,1742,262,1752,260,1777,254,1803,248,1828,240,1853,233,1861,211,1865,197,1802,197,1789,187xm1644,132l1597,136,1553,150,1513,171,1479,199,1578,199,1607,190,1643,187,1789,187,1768,170,1730,150,1688,137,1644,132xm1754,-67l1787,-36,1812,2,1828,45,1834,92,1831,121,1825,148,1815,173,1802,197,1865,197,1868,188,1872,165,1873,141,1865,77,1841,19,1803,-30,1754,-67xe" filled="true" fillcolor="#9d9fa2" stroked="false">
              <v:path arrowok="t"/>
              <v:fill type="solid"/>
            </v:shape>
            <v:shape style="position:absolute;left:1132;top:-157;width:1026;height:1026" coordorigin="1132,-157" coordsize="1026,1026" path="m1645,869l1721,864,1793,847,1861,821,1924,787,1982,743,2032,693,2075,636,2110,572,2136,504,2152,432,2158,356,2152,280,2136,208,2110,140,2075,77,2032,20,1982,-31,1924,-74,1861,-109,1793,-135,1721,-151,1645,-157,1569,-151,1497,-135,1429,-109,1366,-74,1308,-31,1258,20,1215,77,1180,140,1154,208,1138,280,1132,356,1138,432,1154,504,1180,572,1215,636,1258,693,1308,743,1366,787,1429,821,1497,847,1569,864,1645,869xe" filled="false" stroked="true" strokeweight=".319pt" strokecolor="#231f20">
              <v:path arrowok="t"/>
              <v:stroke dashstyle="solid"/>
            </v:shape>
            <w10:wrap type="none"/>
          </v:group>
        </w:pict>
      </w:r>
      <w:r>
        <w:rPr>
          <w:color w:val="231F20"/>
          <w:w w:val="105"/>
          <w:sz w:val="48"/>
        </w:rPr>
        <w:t>Toxic and heavy metals</w:t>
      </w:r>
    </w:p>
    <w:p>
      <w:pPr>
        <w:pStyle w:val="BodyText"/>
        <w:rPr>
          <w:sz w:val="29"/>
        </w:rPr>
      </w:pPr>
    </w:p>
    <w:p>
      <w:pPr>
        <w:spacing w:after="0"/>
        <w:rPr>
          <w:sz w:val="29"/>
        </w:rPr>
        <w:sectPr>
          <w:pgSz w:w="11910" w:h="16840"/>
          <w:pgMar w:top="800" w:bottom="280" w:left="740" w:right="820"/>
        </w:sect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spacing w:before="1"/>
        <w:rPr>
          <w:sz w:val="33"/>
        </w:rPr>
      </w:pPr>
    </w:p>
    <w:p>
      <w:pPr>
        <w:pStyle w:val="Heading1"/>
        <w:spacing w:line="208" w:lineRule="auto"/>
        <w:ind w:right="727"/>
      </w:pPr>
      <w:r>
        <w:rPr>
          <w:color w:val="231F20"/>
          <w:w w:val="105"/>
        </w:rPr>
        <w:t>What are toxic and heavy metals?</w:t>
      </w:r>
    </w:p>
    <w:p>
      <w:pPr>
        <w:pStyle w:val="BodyText"/>
        <w:spacing w:line="261" w:lineRule="auto" w:before="116"/>
        <w:ind w:left="393" w:right="157"/>
      </w:pPr>
      <w:r>
        <w:rPr>
          <w:color w:val="231F20"/>
          <w:w w:val="110"/>
        </w:rPr>
        <w:t>Although these terms are commonly used, they have no precise chemical definition.</w:t>
      </w:r>
    </w:p>
    <w:p>
      <w:pPr>
        <w:pStyle w:val="BodyText"/>
        <w:spacing w:line="261" w:lineRule="auto" w:before="111"/>
        <w:ind w:left="393" w:right="127"/>
      </w:pPr>
      <w:r>
        <w:rPr>
          <w:color w:val="231F20"/>
          <w:w w:val="105"/>
        </w:rPr>
        <w:t>Toxic metals are poisonous to humans either as elements or compounds.</w:t>
      </w:r>
    </w:p>
    <w:p>
      <w:pPr>
        <w:pStyle w:val="BodyText"/>
        <w:spacing w:line="261" w:lineRule="auto"/>
        <w:ind w:left="393" w:right="17"/>
      </w:pPr>
      <w:r>
        <w:rPr>
          <w:color w:val="231F20"/>
          <w:w w:val="110"/>
        </w:rPr>
        <w:t>Metals such as cadmium, chromium, cobalt, gold, lead, mercury, silver, thallium and vanadium, are often included as </w:t>
      </w:r>
      <w:r>
        <w:rPr>
          <w:color w:val="231F20"/>
          <w:spacing w:val="2"/>
          <w:w w:val="110"/>
        </w:rPr>
        <w:t>heavy </w:t>
      </w:r>
      <w:r>
        <w:rPr>
          <w:color w:val="231F20"/>
          <w:w w:val="110"/>
        </w:rPr>
        <w:t>metals. Other elements that can cause problems in elevated</w:t>
      </w:r>
      <w:r>
        <w:rPr>
          <w:color w:val="231F20"/>
          <w:spacing w:val="-32"/>
          <w:w w:val="110"/>
        </w:rPr>
        <w:t> </w:t>
      </w:r>
      <w:r>
        <w:rPr>
          <w:color w:val="231F20"/>
          <w:w w:val="110"/>
        </w:rPr>
        <w:t>concentrations</w:t>
      </w:r>
      <w:r>
        <w:rPr>
          <w:color w:val="231F20"/>
          <w:spacing w:val="-32"/>
          <w:w w:val="110"/>
        </w:rPr>
        <w:t> </w:t>
      </w:r>
      <w:r>
        <w:rPr>
          <w:color w:val="231F20"/>
          <w:w w:val="110"/>
        </w:rPr>
        <w:t>include</w:t>
      </w:r>
      <w:r>
        <w:rPr>
          <w:color w:val="231F20"/>
          <w:spacing w:val="-31"/>
          <w:w w:val="110"/>
        </w:rPr>
        <w:t> </w:t>
      </w:r>
      <w:r>
        <w:rPr>
          <w:color w:val="231F20"/>
          <w:w w:val="110"/>
        </w:rPr>
        <w:t>arsenic and</w:t>
      </w:r>
      <w:r>
        <w:rPr>
          <w:color w:val="231F20"/>
          <w:spacing w:val="-6"/>
          <w:w w:val="110"/>
        </w:rPr>
        <w:t> </w:t>
      </w:r>
      <w:r>
        <w:rPr>
          <w:color w:val="231F20"/>
          <w:w w:val="110"/>
        </w:rPr>
        <w:t>selenium.</w:t>
      </w:r>
    </w:p>
    <w:p>
      <w:pPr>
        <w:pStyle w:val="BodyText"/>
        <w:spacing w:line="261" w:lineRule="auto" w:before="109"/>
        <w:ind w:left="393" w:right="-10"/>
      </w:pPr>
      <w:r>
        <w:rPr>
          <w:color w:val="231F20"/>
          <w:w w:val="110"/>
        </w:rPr>
        <w:t>Some of these metals are essential for biological function. For example cobalt is present in vitamin </w:t>
      </w:r>
      <w:r>
        <w:rPr>
          <w:color w:val="231F20"/>
          <w:spacing w:val="-3"/>
          <w:w w:val="110"/>
        </w:rPr>
        <w:t>B12. </w:t>
      </w:r>
      <w:r>
        <w:rPr>
          <w:color w:val="231F20"/>
          <w:w w:val="110"/>
        </w:rPr>
        <w:t>Properties of </w:t>
      </w:r>
      <w:r>
        <w:rPr>
          <w:color w:val="231F20"/>
          <w:spacing w:val="2"/>
          <w:w w:val="110"/>
        </w:rPr>
        <w:t>heavy</w:t>
      </w:r>
      <w:r>
        <w:rPr>
          <w:color w:val="231F20"/>
          <w:spacing w:val="-22"/>
          <w:w w:val="110"/>
        </w:rPr>
        <w:t> </w:t>
      </w:r>
      <w:r>
        <w:rPr>
          <w:color w:val="231F20"/>
          <w:w w:val="110"/>
        </w:rPr>
        <w:t>metals</w:t>
      </w:r>
      <w:r>
        <w:rPr>
          <w:color w:val="231F20"/>
          <w:spacing w:val="-22"/>
          <w:w w:val="110"/>
        </w:rPr>
        <w:t> </w:t>
      </w:r>
      <w:r>
        <w:rPr>
          <w:color w:val="231F20"/>
          <w:w w:val="110"/>
        </w:rPr>
        <w:t>such</w:t>
      </w:r>
      <w:r>
        <w:rPr>
          <w:color w:val="231F20"/>
          <w:spacing w:val="-21"/>
          <w:w w:val="110"/>
        </w:rPr>
        <w:t> </w:t>
      </w:r>
      <w:r>
        <w:rPr>
          <w:color w:val="231F20"/>
          <w:w w:val="110"/>
        </w:rPr>
        <w:t>as</w:t>
      </w:r>
      <w:r>
        <w:rPr>
          <w:color w:val="231F20"/>
          <w:spacing w:val="-22"/>
          <w:w w:val="110"/>
        </w:rPr>
        <w:t> </w:t>
      </w:r>
      <w:r>
        <w:rPr>
          <w:color w:val="231F20"/>
          <w:w w:val="110"/>
        </w:rPr>
        <w:t>technetium</w:t>
      </w:r>
      <w:r>
        <w:rPr>
          <w:color w:val="231F20"/>
          <w:spacing w:val="-22"/>
          <w:w w:val="110"/>
        </w:rPr>
        <w:t> </w:t>
      </w:r>
      <w:r>
        <w:rPr>
          <w:color w:val="231F20"/>
          <w:w w:val="110"/>
        </w:rPr>
        <w:t>have been</w:t>
      </w:r>
      <w:r>
        <w:rPr>
          <w:color w:val="231F20"/>
          <w:spacing w:val="-16"/>
          <w:w w:val="110"/>
        </w:rPr>
        <w:t> </w:t>
      </w:r>
      <w:r>
        <w:rPr>
          <w:color w:val="231F20"/>
          <w:spacing w:val="2"/>
          <w:w w:val="110"/>
        </w:rPr>
        <w:t>used</w:t>
      </w:r>
      <w:r>
        <w:rPr>
          <w:color w:val="231F20"/>
          <w:spacing w:val="-16"/>
          <w:w w:val="110"/>
        </w:rPr>
        <w:t> </w:t>
      </w:r>
      <w:r>
        <w:rPr>
          <w:color w:val="231F20"/>
          <w:w w:val="110"/>
        </w:rPr>
        <w:t>in</w:t>
      </w:r>
      <w:r>
        <w:rPr>
          <w:color w:val="231F20"/>
          <w:spacing w:val="-16"/>
          <w:w w:val="110"/>
        </w:rPr>
        <w:t> </w:t>
      </w:r>
      <w:r>
        <w:rPr>
          <w:color w:val="231F20"/>
          <w:w w:val="110"/>
        </w:rPr>
        <w:t>medicine</w:t>
      </w:r>
      <w:r>
        <w:rPr>
          <w:color w:val="231F20"/>
          <w:spacing w:val="-16"/>
          <w:w w:val="110"/>
        </w:rPr>
        <w:t> </w:t>
      </w:r>
      <w:r>
        <w:rPr>
          <w:color w:val="231F20"/>
          <w:w w:val="110"/>
        </w:rPr>
        <w:t>to</w:t>
      </w:r>
      <w:r>
        <w:rPr>
          <w:color w:val="231F20"/>
          <w:spacing w:val="-16"/>
          <w:w w:val="110"/>
        </w:rPr>
        <w:t> </w:t>
      </w:r>
      <w:r>
        <w:rPr>
          <w:color w:val="231F20"/>
          <w:w w:val="110"/>
        </w:rPr>
        <w:t>help</w:t>
      </w:r>
      <w:r>
        <w:rPr>
          <w:color w:val="231F20"/>
          <w:spacing w:val="-16"/>
          <w:w w:val="110"/>
        </w:rPr>
        <w:t> </w:t>
      </w:r>
      <w:r>
        <w:rPr>
          <w:color w:val="231F20"/>
          <w:w w:val="110"/>
        </w:rPr>
        <w:t>diagnose disease. Platinum-containing drugs have been </w:t>
      </w:r>
      <w:r>
        <w:rPr>
          <w:color w:val="231F20"/>
          <w:spacing w:val="2"/>
          <w:w w:val="110"/>
        </w:rPr>
        <w:t>used </w:t>
      </w:r>
      <w:r>
        <w:rPr>
          <w:color w:val="231F20"/>
          <w:w w:val="110"/>
        </w:rPr>
        <w:t>for the treatment of various</w:t>
      </w:r>
      <w:r>
        <w:rPr>
          <w:color w:val="231F20"/>
          <w:spacing w:val="-7"/>
          <w:w w:val="110"/>
        </w:rPr>
        <w:t> </w:t>
      </w:r>
      <w:r>
        <w:rPr>
          <w:color w:val="231F20"/>
          <w:spacing w:val="2"/>
          <w:w w:val="110"/>
        </w:rPr>
        <w:t>cancers.</w:t>
      </w:r>
    </w:p>
    <w:p>
      <w:pPr>
        <w:pStyle w:val="BodyText"/>
        <w:spacing w:before="4"/>
      </w:pPr>
    </w:p>
    <w:p>
      <w:pPr>
        <w:pStyle w:val="Heading1"/>
        <w:spacing w:before="1"/>
      </w:pPr>
      <w:r>
        <w:rPr>
          <w:color w:val="231F20"/>
          <w:w w:val="110"/>
        </w:rPr>
        <w:t>What’s the problem?</w:t>
      </w:r>
    </w:p>
    <w:p>
      <w:pPr>
        <w:pStyle w:val="BodyText"/>
        <w:spacing w:before="27"/>
        <w:ind w:left="393"/>
      </w:pPr>
      <w:r>
        <w:rPr>
          <w:color w:val="231F20"/>
        </w:rPr>
        <w:t>References</w:t>
      </w:r>
    </w:p>
    <w:p>
      <w:pPr>
        <w:pStyle w:val="BodyText"/>
        <w:spacing w:line="261" w:lineRule="auto" w:before="120"/>
        <w:ind w:left="244" w:right="19"/>
      </w:pPr>
      <w:r>
        <w:rPr/>
        <w:br w:type="column"/>
      </w:r>
      <w:r>
        <w:rPr>
          <w:color w:val="231F20"/>
          <w:w w:val="110"/>
        </w:rPr>
        <w:t>Heavy metals and toxic metals are natural</w:t>
      </w:r>
      <w:r>
        <w:rPr>
          <w:color w:val="231F20"/>
          <w:spacing w:val="-26"/>
          <w:w w:val="110"/>
        </w:rPr>
        <w:t> </w:t>
      </w:r>
      <w:r>
        <w:rPr>
          <w:color w:val="231F20"/>
          <w:w w:val="110"/>
        </w:rPr>
        <w:t>components</w:t>
      </w:r>
      <w:r>
        <w:rPr>
          <w:color w:val="231F20"/>
          <w:spacing w:val="-25"/>
          <w:w w:val="110"/>
        </w:rPr>
        <w:t> </w:t>
      </w:r>
      <w:r>
        <w:rPr>
          <w:color w:val="231F20"/>
          <w:w w:val="110"/>
        </w:rPr>
        <w:t>of</w:t>
      </w:r>
      <w:r>
        <w:rPr>
          <w:color w:val="231F20"/>
          <w:spacing w:val="-25"/>
          <w:w w:val="110"/>
        </w:rPr>
        <w:t> </w:t>
      </w:r>
      <w:r>
        <w:rPr>
          <w:color w:val="231F20"/>
          <w:w w:val="110"/>
        </w:rPr>
        <w:t>the</w:t>
      </w:r>
      <w:r>
        <w:rPr>
          <w:color w:val="231F20"/>
          <w:spacing w:val="-25"/>
          <w:w w:val="110"/>
        </w:rPr>
        <w:t> </w:t>
      </w:r>
      <w:r>
        <w:rPr>
          <w:color w:val="231F20"/>
          <w:w w:val="110"/>
        </w:rPr>
        <w:t>Earth’s</w:t>
      </w:r>
      <w:r>
        <w:rPr>
          <w:color w:val="231F20"/>
          <w:spacing w:val="-25"/>
          <w:w w:val="110"/>
        </w:rPr>
        <w:t> </w:t>
      </w:r>
      <w:r>
        <w:rPr>
          <w:color w:val="231F20"/>
          <w:w w:val="110"/>
        </w:rPr>
        <w:t>crust. In</w:t>
      </w:r>
      <w:r>
        <w:rPr>
          <w:color w:val="231F20"/>
          <w:spacing w:val="-19"/>
          <w:w w:val="110"/>
        </w:rPr>
        <w:t> </w:t>
      </w:r>
      <w:r>
        <w:rPr>
          <w:color w:val="231F20"/>
          <w:w w:val="110"/>
        </w:rPr>
        <w:t>small</w:t>
      </w:r>
      <w:r>
        <w:rPr>
          <w:color w:val="231F20"/>
          <w:spacing w:val="-19"/>
          <w:w w:val="110"/>
        </w:rPr>
        <w:t> </w:t>
      </w:r>
      <w:r>
        <w:rPr>
          <w:color w:val="231F20"/>
          <w:w w:val="110"/>
        </w:rPr>
        <w:t>amounts</w:t>
      </w:r>
      <w:r>
        <w:rPr>
          <w:color w:val="231F20"/>
          <w:spacing w:val="-19"/>
          <w:w w:val="110"/>
        </w:rPr>
        <w:t> </w:t>
      </w:r>
      <w:r>
        <w:rPr>
          <w:color w:val="231F20"/>
          <w:w w:val="110"/>
        </w:rPr>
        <w:t>they</w:t>
      </w:r>
      <w:r>
        <w:rPr>
          <w:color w:val="231F20"/>
          <w:spacing w:val="-19"/>
          <w:w w:val="110"/>
        </w:rPr>
        <w:t> </w:t>
      </w:r>
      <w:r>
        <w:rPr>
          <w:color w:val="231F20"/>
          <w:w w:val="110"/>
        </w:rPr>
        <w:t>are</w:t>
      </w:r>
      <w:r>
        <w:rPr>
          <w:color w:val="231F20"/>
          <w:spacing w:val="-19"/>
          <w:w w:val="110"/>
        </w:rPr>
        <w:t> </w:t>
      </w:r>
      <w:r>
        <w:rPr>
          <w:color w:val="231F20"/>
          <w:w w:val="110"/>
        </w:rPr>
        <w:t>harmless.</w:t>
      </w:r>
    </w:p>
    <w:p>
      <w:pPr>
        <w:pStyle w:val="BodyText"/>
        <w:spacing w:line="261" w:lineRule="auto"/>
        <w:ind w:left="244" w:right="19"/>
      </w:pPr>
      <w:r>
        <w:rPr/>
        <w:pict>
          <v:group style="position:absolute;margin-left:56.693001pt;margin-top:-29.665016pt;width:459.8pt;height:610.25pt;mso-position-horizontal-relative:page;mso-position-vertical-relative:paragraph;z-index:-9952" coordorigin="1134,-593" coordsize="9196,12205">
            <v:rect style="position:absolute;left:9598;top:11445;width:132;height:166" filled="true" fillcolor="#f15638" stroked="false">
              <v:fill type="solid"/>
            </v:rect>
            <v:rect style="position:absolute;left:9729;top:11445;width:192;height:166" filled="true" fillcolor="#f36e3a" stroked="false">
              <v:fill type="solid"/>
            </v:rect>
            <v:rect style="position:absolute;left:9921;top:11445;width:301;height:166" filled="true" fillcolor="#f99b1c" stroked="false">
              <v:fill type="solid"/>
            </v:rect>
            <v:rect style="position:absolute;left:9274;top:11445;width:153;height:166" filled="true" fillcolor="#f15638" stroked="false">
              <v:fill type="solid"/>
            </v:rect>
            <v:rect style="position:absolute;left:9426;top:11445;width:172;height:166" filled="true" fillcolor="#f99b1c" stroked="false">
              <v:fill type="solid"/>
            </v:rect>
            <v:shape style="position:absolute;left:6539;top:11445;width:2550;height:166" coordorigin="6539,11446" coordsize="2550,166" path="m6670,11446l6539,11446,6539,11612,6670,11612,6670,11446m7271,11446l7162,11446,7162,11612,7271,11612,7271,11446m8013,11446l7937,11446,7937,11612,8013,11612,8013,11446m8347,11446l8199,11446,8199,11612,8347,11612,8347,11446m9088,11446l9013,11446,9013,11612,9088,11612,9088,11446e" filled="true" fillcolor="#f15638" stroked="false">
              <v:path arrowok="t"/>
              <v:fill type="solid"/>
            </v:shape>
            <v:rect style="position:absolute;left:6670;top:11445;width:192;height:166" filled="true" fillcolor="#f36e3a" stroked="false">
              <v:fill type="solid"/>
            </v:rect>
            <v:rect style="position:absolute;left:6861;top:11445;width:301;height:166" filled="true" fillcolor="#f99b1c" stroked="false">
              <v:fill type="solid"/>
            </v:rect>
            <v:rect style="position:absolute;left:6152;top:11445;width:213;height:166" filled="true" fillcolor="#f15638" stroked="false">
              <v:fill type="solid"/>
            </v:rect>
            <v:rect style="position:absolute;left:6364;top:11445;width:175;height:166" filled="true" fillcolor="#f99b1c" stroked="false">
              <v:fill type="solid"/>
            </v:rect>
            <v:rect style="position:absolute;left:5389;top:11445;width:97;height:166" filled="true" fillcolor="#f15638" stroked="false">
              <v:fill type="solid"/>
            </v:rect>
            <v:rect style="position:absolute;left:5485;top:11445;width:377;height:166" filled="true" fillcolor="#f99b1c" stroked="false">
              <v:fill type="solid"/>
            </v:rect>
            <v:rect style="position:absolute;left:5862;top:11445;width:291;height:166" filled="true" fillcolor="#f36e3a" stroked="false">
              <v:fill type="solid"/>
            </v:rect>
            <v:rect style="position:absolute;left:4729;top:11445;width:198;height:166" filled="true" fillcolor="#f15638" stroked="false">
              <v:fill type="solid"/>
            </v:rect>
            <v:rect style="position:absolute;left:4927;top:11445;width:138;height:166" filled="true" fillcolor="#f99b1c" stroked="false">
              <v:fill type="solid"/>
            </v:rect>
            <v:rect style="position:absolute;left:4297;top:11445;width:235;height:166" filled="true" fillcolor="#f15638" stroked="false">
              <v:fill type="solid"/>
            </v:rect>
            <v:rect style="position:absolute;left:4531;top:11445;width:198;height:166" filled="true" fillcolor="#f99b1c" stroked="false">
              <v:fill type="solid"/>
            </v:rect>
            <v:rect style="position:absolute;left:5064;top:11445;width:325;height:166" filled="true" fillcolor="#f36e3a" stroked="false">
              <v:fill type="solid"/>
            </v:rect>
            <v:rect style="position:absolute;left:7270;top:11445;width:377;height:166" filled="true" fillcolor="#f99b1c" stroked="false">
              <v:fill type="solid"/>
            </v:rect>
            <v:rect style="position:absolute;left:7647;top:11445;width:291;height:166" filled="true" fillcolor="#f36e3a" stroked="false">
              <v:fill type="solid"/>
            </v:rect>
            <v:rect style="position:absolute;left:8012;top:11445;width:187;height:166" filled="true" fillcolor="#f99b1c" stroked="false">
              <v:fill type="solid"/>
            </v:rect>
            <v:shape style="position:absolute;left:2794;top:11445;width:838;height:166" coordorigin="2794,11446" coordsize="838,166" path="m2925,11446l2794,11446,2794,11612,2925,11612,2925,11446m3631,11446l3417,11446,3417,11612,3631,11612,3631,11446e" filled="true" fillcolor="#f15638" stroked="false">
              <v:path arrowok="t"/>
              <v:fill type="solid"/>
            </v:shape>
            <v:rect style="position:absolute;left:2925;top:11445;width:192;height:166" filled="true" fillcolor="#f36e3a" stroked="false">
              <v:fill type="solid"/>
            </v:rect>
            <v:rect style="position:absolute;left:3116;top:11445;width:301;height:166" filled="true" fillcolor="#f99b1c" stroked="false">
              <v:fill type="solid"/>
            </v:rect>
            <v:rect style="position:absolute;left:2407;top:11445;width:215;height:166" filled="true" fillcolor="#f15638" stroked="false">
              <v:fill type="solid"/>
            </v:rect>
            <v:rect style="position:absolute;left:2622;top:11445;width:172;height:166" filled="true" fillcolor="#f99b1c" stroked="false">
              <v:fill type="solid"/>
            </v:rect>
            <v:rect style="position:absolute;left:2117;top:11445;width:291;height:166" filled="true" fillcolor="#f36e3a" stroked="false">
              <v:fill type="solid"/>
            </v:rect>
            <v:rect style="position:absolute;left:3631;top:11445;width:352;height:166" filled="true" fillcolor="#f99b1c" stroked="false">
              <v:fill type="solid"/>
            </v:rect>
            <v:rect style="position:absolute;left:3983;top:11445;width:315;height:166" filled="true" fillcolor="#f36e3a" stroked="false">
              <v:fill type="solid"/>
            </v:rect>
            <v:rect style="position:absolute;left:8346;top:11445;width:377;height:166" filled="true" fillcolor="#f99b1c" stroked="false">
              <v:fill type="solid"/>
            </v:rect>
            <v:rect style="position:absolute;left:8722;top:11445;width:291;height:166" filled="true" fillcolor="#f36e3a" stroked="false">
              <v:fill type="solid"/>
            </v:rect>
            <v:rect style="position:absolute;left:9088;top:11445;width:187;height:166" filled="true" fillcolor="#f99b1c" stroked="false">
              <v:fill type="solid"/>
            </v:rect>
            <v:line style="position:absolute" from="7626,-543" to="7626,11418" stroked="true" strokeweight="1pt" strokecolor="#231f20">
              <v:stroke dashstyle="dot"/>
            </v:line>
            <v:shape style="position:absolute;left:0;top:12729;width:2;height:12022" coordorigin="0,12730" coordsize="0,12022" path="m7626,-583l7626,-583m7626,11438l7626,11438e" filled="false" stroked="true" strokeweight="1pt" strokecolor="#231f20">
              <v:path arrowok="t"/>
              <v:stroke dashstyle="solid"/>
            </v:shape>
            <v:shape style="position:absolute;left:1133;top:-570;width:2937;height:4243" type="#_x0000_t75" stroked="false">
              <v:imagedata r:id="rId32" o:title=""/>
            </v:shape>
            <v:shape style="position:absolute;left:7785;top:-127;width:851;height:794" type="#_x0000_t75" stroked="false">
              <v:imagedata r:id="rId33" o:title=""/>
            </v:shape>
            <v:shape style="position:absolute;left:7785;top:3282;width:851;height:794" type="#_x0000_t75" stroked="false">
              <v:imagedata r:id="rId34" o:title=""/>
            </v:shape>
            <v:shape style="position:absolute;left:7785;top:973;width:851;height:794" type="#_x0000_t75" stroked="false">
              <v:imagedata r:id="rId35" o:title=""/>
            </v:shape>
            <v:shape style="position:absolute;left:7812;top:4507;width:825;height:794" type="#_x0000_t75" stroked="false">
              <v:imagedata r:id="rId36" o:title=""/>
            </v:shape>
            <v:shape style="position:absolute;left:7785;top:2094;width:851;height:794" type="#_x0000_t75" stroked="false">
              <v:imagedata r:id="rId37" o:title=""/>
            </v:shape>
            <v:shape style="position:absolute;left:7785;top:5844;width:851;height:794" type="#_x0000_t75" stroked="false">
              <v:imagedata r:id="rId38" o:title=""/>
            </v:shape>
            <v:rect style="position:absolute;left:4384;top:3864;width:3081;height:5304" filled="true" fillcolor="#231f20" stroked="false">
              <v:fill type="solid"/>
            </v:rect>
            <v:shape style="position:absolute;left:4483;top:3975;width:2876;height:2164" type="#_x0000_t75" stroked="false">
              <v:imagedata r:id="rId39" o:title=""/>
            </v:shape>
            <v:shape style="position:absolute;left:7812;top:8009;width:2518;height:2549" type="#_x0000_t75" stroked="false">
              <v:imagedata r:id="rId40" o:title=""/>
            </v:shape>
            <w10:wrap type="none"/>
          </v:group>
        </w:pict>
      </w:r>
      <w:r>
        <w:rPr>
          <w:color w:val="231F20"/>
          <w:w w:val="110"/>
        </w:rPr>
        <w:t>But agriculture, industry, pollution and </w:t>
      </w:r>
      <w:r>
        <w:rPr>
          <w:color w:val="231F20"/>
          <w:w w:val="105"/>
        </w:rPr>
        <w:t>waste production increase the presence </w:t>
      </w:r>
      <w:r>
        <w:rPr>
          <w:color w:val="231F20"/>
          <w:w w:val="110"/>
        </w:rPr>
        <w:t>of such chemicals in the environment. A rise in groundwater acidity, due to agricultural activities, may increase leaching of heavy metals through the soil.</w:t>
      </w:r>
    </w:p>
    <w:p>
      <w:pPr>
        <w:pStyle w:val="BodyText"/>
        <w:spacing w:before="4"/>
      </w:pPr>
    </w:p>
    <w:p>
      <w:pPr>
        <w:pStyle w:val="Heading1"/>
        <w:ind w:left="244"/>
      </w:pPr>
      <w:r>
        <w:rPr>
          <w:color w:val="231F20"/>
          <w:spacing w:val="-7"/>
          <w:w w:val="105"/>
        </w:rPr>
        <w:t>What </w:t>
      </w:r>
      <w:r>
        <w:rPr>
          <w:color w:val="231F20"/>
          <w:spacing w:val="-5"/>
          <w:w w:val="105"/>
        </w:rPr>
        <w:t>is </w:t>
      </w:r>
      <w:r>
        <w:rPr>
          <w:color w:val="231F20"/>
          <w:spacing w:val="-10"/>
          <w:w w:val="105"/>
        </w:rPr>
        <w:t>bio-accumulation?</w:t>
      </w:r>
    </w:p>
    <w:p>
      <w:pPr>
        <w:pStyle w:val="BodyText"/>
        <w:spacing w:line="261" w:lineRule="auto" w:before="108"/>
        <w:ind w:left="244" w:right="-6"/>
      </w:pPr>
      <w:r>
        <w:rPr/>
        <w:pict>
          <v:shape style="position:absolute;margin-left:203.112595pt;margin-top:6.018129pt;width:7.8pt;height:85.15pt;mso-position-horizontal-relative:page;mso-position-vertical-relative:paragraph;z-index:1432" type="#_x0000_t202" filled="false" stroked="false">
            <v:textbox inset="0,0,0,0" style="layout-flow:vertical;mso-layout-flow-alt:bottom-to-top">
              <w:txbxContent>
                <w:p>
                  <w:pPr>
                    <w:spacing w:before="19"/>
                    <w:ind w:left="20" w:right="0" w:firstLine="0"/>
                    <w:jc w:val="left"/>
                    <w:rPr>
                      <w:sz w:val="10"/>
                    </w:rPr>
                  </w:pPr>
                  <w:r>
                    <w:rPr>
                      <w:color w:val="231F20"/>
                      <w:w w:val="105"/>
                      <w:sz w:val="10"/>
                    </w:rPr>
                    <w:t>Chuck Seggelin/Sagewood Studios</w:t>
                  </w:r>
                </w:p>
              </w:txbxContent>
            </v:textbox>
            <w10:wrap type="none"/>
          </v:shape>
        </w:pict>
      </w:r>
      <w:r>
        <w:rPr>
          <w:color w:val="231F20"/>
          <w:w w:val="110"/>
        </w:rPr>
        <w:t>Over time </w:t>
      </w:r>
      <w:r>
        <w:rPr>
          <w:color w:val="231F20"/>
          <w:spacing w:val="2"/>
          <w:w w:val="110"/>
        </w:rPr>
        <w:t>heavy </w:t>
      </w:r>
      <w:r>
        <w:rPr>
          <w:color w:val="231F20"/>
          <w:w w:val="110"/>
        </w:rPr>
        <w:t>metals can become concentrated in the environment, sometimes to toxic levels in animals. Humans can also develop increased levels</w:t>
      </w:r>
      <w:r>
        <w:rPr>
          <w:color w:val="231F20"/>
          <w:spacing w:val="-11"/>
          <w:w w:val="110"/>
        </w:rPr>
        <w:t> </w:t>
      </w:r>
      <w:r>
        <w:rPr>
          <w:color w:val="231F20"/>
          <w:w w:val="110"/>
        </w:rPr>
        <w:t>of</w:t>
      </w:r>
      <w:r>
        <w:rPr>
          <w:color w:val="231F20"/>
          <w:spacing w:val="-10"/>
          <w:w w:val="110"/>
        </w:rPr>
        <w:t> </w:t>
      </w:r>
      <w:r>
        <w:rPr>
          <w:color w:val="231F20"/>
          <w:spacing w:val="2"/>
          <w:w w:val="110"/>
        </w:rPr>
        <w:t>heavy</w:t>
      </w:r>
      <w:r>
        <w:rPr>
          <w:color w:val="231F20"/>
          <w:spacing w:val="-10"/>
          <w:w w:val="110"/>
        </w:rPr>
        <w:t> </w:t>
      </w:r>
      <w:r>
        <w:rPr>
          <w:color w:val="231F20"/>
          <w:w w:val="110"/>
        </w:rPr>
        <w:t>metals</w:t>
      </w:r>
      <w:r>
        <w:rPr>
          <w:color w:val="231F20"/>
          <w:spacing w:val="-10"/>
          <w:w w:val="110"/>
        </w:rPr>
        <w:t> </w:t>
      </w:r>
      <w:r>
        <w:rPr>
          <w:color w:val="231F20"/>
          <w:w w:val="110"/>
        </w:rPr>
        <w:t>within</w:t>
      </w:r>
      <w:r>
        <w:rPr>
          <w:color w:val="231F20"/>
          <w:spacing w:val="-10"/>
          <w:w w:val="110"/>
        </w:rPr>
        <w:t> </w:t>
      </w:r>
      <w:r>
        <w:rPr>
          <w:color w:val="231F20"/>
          <w:w w:val="110"/>
        </w:rPr>
        <w:t>their</w:t>
      </w:r>
      <w:r>
        <w:rPr>
          <w:color w:val="231F20"/>
          <w:spacing w:val="-10"/>
          <w:w w:val="110"/>
        </w:rPr>
        <w:t> </w:t>
      </w:r>
      <w:r>
        <w:rPr>
          <w:color w:val="231F20"/>
          <w:spacing w:val="2"/>
          <w:w w:val="110"/>
        </w:rPr>
        <w:t>body systems </w:t>
      </w:r>
      <w:r>
        <w:rPr>
          <w:color w:val="231F20"/>
          <w:w w:val="110"/>
        </w:rPr>
        <w:t>due to industrial or domestic use of these</w:t>
      </w:r>
      <w:r>
        <w:rPr>
          <w:color w:val="231F20"/>
          <w:spacing w:val="-19"/>
          <w:w w:val="110"/>
        </w:rPr>
        <w:t> </w:t>
      </w:r>
      <w:r>
        <w:rPr>
          <w:color w:val="231F20"/>
          <w:w w:val="110"/>
        </w:rPr>
        <w:t>materials.</w:t>
      </w:r>
    </w:p>
    <w:p>
      <w:pPr>
        <w:pStyle w:val="BodyText"/>
        <w:rPr>
          <w:sz w:val="20"/>
        </w:rPr>
      </w:pPr>
    </w:p>
    <w:p>
      <w:pPr>
        <w:pStyle w:val="BodyText"/>
        <w:spacing w:before="11"/>
        <w:rPr>
          <w:sz w:val="17"/>
        </w:rPr>
      </w:pPr>
      <w:r>
        <w:rPr/>
        <w:pict>
          <v:shape style="position:absolute;margin-left:219.212997pt;margin-top:11.528387pt;width:154.050pt;height:265.2pt;mso-position-horizontal-relative:page;mso-position-vertical-relative:paragraph;z-index:-736;mso-wrap-distance-left:0;mso-wrap-distance-right:0" type="#_x0000_t202" filled="false" stroked="false">
            <v:textbox inset="0,0,0,0">
              <w:txbxContent>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5"/>
                    <w:rPr>
                      <w:sz w:val="25"/>
                    </w:rPr>
                  </w:pPr>
                </w:p>
                <w:p>
                  <w:pPr>
                    <w:spacing w:line="288" w:lineRule="auto" w:before="0"/>
                    <w:ind w:left="184" w:right="177" w:firstLine="0"/>
                    <w:jc w:val="left"/>
                    <w:rPr>
                      <w:sz w:val="16"/>
                    </w:rPr>
                  </w:pPr>
                  <w:r>
                    <w:rPr>
                      <w:color w:val="FFFFFF"/>
                      <w:w w:val="110"/>
                      <w:sz w:val="16"/>
                    </w:rPr>
                    <w:t>The book </w:t>
                  </w:r>
                  <w:r>
                    <w:rPr>
                      <w:b/>
                      <w:color w:val="FFF200"/>
                      <w:w w:val="110"/>
                      <w:sz w:val="16"/>
                    </w:rPr>
                    <w:t>Alice in Wonderland </w:t>
                  </w:r>
                  <w:r>
                    <w:rPr>
                      <w:color w:val="FFFFFF"/>
                      <w:w w:val="110"/>
                      <w:sz w:val="16"/>
                    </w:rPr>
                    <w:t>includes</w:t>
                  </w:r>
                  <w:r>
                    <w:rPr>
                      <w:color w:val="FFFFFF"/>
                      <w:spacing w:val="-16"/>
                      <w:w w:val="110"/>
                      <w:sz w:val="16"/>
                    </w:rPr>
                    <w:t> </w:t>
                  </w:r>
                  <w:r>
                    <w:rPr>
                      <w:color w:val="FFFFFF"/>
                      <w:w w:val="110"/>
                      <w:sz w:val="16"/>
                    </w:rPr>
                    <w:t>a</w:t>
                  </w:r>
                  <w:r>
                    <w:rPr>
                      <w:color w:val="FFFFFF"/>
                      <w:spacing w:val="-16"/>
                      <w:w w:val="110"/>
                      <w:sz w:val="16"/>
                    </w:rPr>
                    <w:t> </w:t>
                  </w:r>
                  <w:r>
                    <w:rPr>
                      <w:color w:val="FFFFFF"/>
                      <w:w w:val="110"/>
                      <w:sz w:val="16"/>
                    </w:rPr>
                    <w:t>character</w:t>
                  </w:r>
                  <w:r>
                    <w:rPr>
                      <w:color w:val="FFFFFF"/>
                      <w:spacing w:val="-16"/>
                      <w:w w:val="110"/>
                      <w:sz w:val="16"/>
                    </w:rPr>
                    <w:t> </w:t>
                  </w:r>
                  <w:r>
                    <w:rPr>
                      <w:color w:val="FFFFFF"/>
                      <w:w w:val="110"/>
                      <w:sz w:val="16"/>
                    </w:rPr>
                    <w:t>called</w:t>
                  </w:r>
                  <w:r>
                    <w:rPr>
                      <w:color w:val="FFFFFF"/>
                      <w:spacing w:val="-15"/>
                      <w:w w:val="110"/>
                      <w:sz w:val="16"/>
                    </w:rPr>
                    <w:t> </w:t>
                  </w:r>
                  <w:r>
                    <w:rPr>
                      <w:color w:val="FFFFFF"/>
                      <w:w w:val="110"/>
                      <w:sz w:val="16"/>
                    </w:rPr>
                    <w:t>the</w:t>
                  </w:r>
                  <w:r>
                    <w:rPr>
                      <w:color w:val="FFFFFF"/>
                      <w:spacing w:val="-16"/>
                      <w:w w:val="110"/>
                      <w:sz w:val="16"/>
                    </w:rPr>
                    <w:t> </w:t>
                  </w:r>
                  <w:r>
                    <w:rPr>
                      <w:b/>
                      <w:color w:val="FFF200"/>
                      <w:w w:val="110"/>
                      <w:sz w:val="16"/>
                    </w:rPr>
                    <w:t>Mad Hatter</w:t>
                  </w:r>
                  <w:r>
                    <w:rPr>
                      <w:color w:val="FFFFFF"/>
                      <w:w w:val="110"/>
                      <w:sz w:val="16"/>
                    </w:rPr>
                    <w:t>. This related to nineteenth century hat makers who </w:t>
                  </w:r>
                  <w:r>
                    <w:rPr>
                      <w:color w:val="FFFFFF"/>
                      <w:spacing w:val="2"/>
                      <w:w w:val="110"/>
                      <w:sz w:val="16"/>
                    </w:rPr>
                    <w:t>used </w:t>
                  </w:r>
                  <w:r>
                    <w:rPr>
                      <w:b/>
                      <w:color w:val="FFF200"/>
                      <w:spacing w:val="2"/>
                      <w:w w:val="110"/>
                      <w:sz w:val="16"/>
                    </w:rPr>
                    <w:t>mercury </w:t>
                  </w:r>
                  <w:r>
                    <w:rPr>
                      <w:color w:val="FFFFFF"/>
                      <w:w w:val="110"/>
                      <w:sz w:val="16"/>
                    </w:rPr>
                    <w:t>in the felting</w:t>
                  </w:r>
                  <w:r>
                    <w:rPr>
                      <w:color w:val="FFFFFF"/>
                      <w:spacing w:val="-29"/>
                      <w:w w:val="110"/>
                      <w:sz w:val="16"/>
                    </w:rPr>
                    <w:t> </w:t>
                  </w:r>
                  <w:r>
                    <w:rPr>
                      <w:color w:val="FFFFFF"/>
                      <w:w w:val="110"/>
                      <w:sz w:val="16"/>
                    </w:rPr>
                    <w:t>process.</w:t>
                  </w:r>
                </w:p>
                <w:p>
                  <w:pPr>
                    <w:pStyle w:val="BodyText"/>
                    <w:spacing w:line="288" w:lineRule="auto"/>
                    <w:ind w:left="184" w:right="353"/>
                  </w:pPr>
                  <w:r>
                    <w:rPr>
                      <w:color w:val="FFFFFF"/>
                      <w:w w:val="110"/>
                    </w:rPr>
                    <w:t>Inhalation of the fumes could result</w:t>
                  </w:r>
                  <w:r>
                    <w:rPr>
                      <w:color w:val="FFFFFF"/>
                      <w:spacing w:val="-13"/>
                      <w:w w:val="110"/>
                    </w:rPr>
                    <w:t> </w:t>
                  </w:r>
                  <w:r>
                    <w:rPr>
                      <w:color w:val="FFFFFF"/>
                      <w:w w:val="110"/>
                    </w:rPr>
                    <w:t>in</w:t>
                  </w:r>
                  <w:r>
                    <w:rPr>
                      <w:color w:val="FFFFFF"/>
                      <w:spacing w:val="-12"/>
                      <w:w w:val="110"/>
                    </w:rPr>
                    <w:t> </w:t>
                  </w:r>
                  <w:r>
                    <w:rPr>
                      <w:color w:val="FFFFFF"/>
                      <w:w w:val="110"/>
                    </w:rPr>
                    <w:t>mercury</w:t>
                  </w:r>
                  <w:r>
                    <w:rPr>
                      <w:color w:val="FFFFFF"/>
                      <w:spacing w:val="-12"/>
                      <w:w w:val="110"/>
                    </w:rPr>
                    <w:t> </w:t>
                  </w:r>
                  <w:r>
                    <w:rPr>
                      <w:color w:val="FFFFFF"/>
                      <w:w w:val="110"/>
                    </w:rPr>
                    <w:t>accumulation</w:t>
                  </w:r>
                  <w:r>
                    <w:rPr>
                      <w:color w:val="FFFFFF"/>
                      <w:spacing w:val="-12"/>
                      <w:w w:val="110"/>
                    </w:rPr>
                    <w:t> </w:t>
                  </w:r>
                  <w:r>
                    <w:rPr>
                      <w:color w:val="FFFFFF"/>
                      <w:w w:val="110"/>
                    </w:rPr>
                    <w:t>in </w:t>
                  </w:r>
                  <w:r>
                    <w:rPr>
                      <w:b/>
                      <w:color w:val="FFF200"/>
                      <w:w w:val="110"/>
                    </w:rPr>
                    <w:t>neurological </w:t>
                  </w:r>
                  <w:r>
                    <w:rPr>
                      <w:color w:val="FFFFFF"/>
                      <w:w w:val="110"/>
                    </w:rPr>
                    <w:t>tissues, including the</w:t>
                  </w:r>
                  <w:r>
                    <w:rPr>
                      <w:color w:val="FFFFFF"/>
                      <w:spacing w:val="-12"/>
                      <w:w w:val="110"/>
                    </w:rPr>
                    <w:t> </w:t>
                  </w:r>
                  <w:r>
                    <w:rPr>
                      <w:color w:val="FFFFFF"/>
                      <w:w w:val="110"/>
                    </w:rPr>
                    <w:t>brain.</w:t>
                  </w:r>
                  <w:r>
                    <w:rPr>
                      <w:color w:val="FFFFFF"/>
                      <w:spacing w:val="-11"/>
                      <w:w w:val="110"/>
                    </w:rPr>
                    <w:t> </w:t>
                  </w:r>
                  <w:r>
                    <w:rPr>
                      <w:color w:val="FFFFFF"/>
                      <w:w w:val="110"/>
                    </w:rPr>
                    <w:t>Side</w:t>
                  </w:r>
                  <w:r>
                    <w:rPr>
                      <w:color w:val="FFFFFF"/>
                      <w:spacing w:val="-12"/>
                      <w:w w:val="110"/>
                    </w:rPr>
                    <w:t> </w:t>
                  </w:r>
                  <w:r>
                    <w:rPr>
                      <w:color w:val="FFFFFF"/>
                      <w:spacing w:val="3"/>
                      <w:w w:val="110"/>
                    </w:rPr>
                    <w:t>effects</w:t>
                  </w:r>
                  <w:r>
                    <w:rPr>
                      <w:color w:val="FFFFFF"/>
                      <w:spacing w:val="-11"/>
                      <w:w w:val="110"/>
                    </w:rPr>
                    <w:t> </w:t>
                  </w:r>
                  <w:r>
                    <w:rPr>
                      <w:color w:val="FFFFFF"/>
                      <w:w w:val="110"/>
                    </w:rPr>
                    <w:t>included</w:t>
                  </w:r>
                </w:p>
                <w:p>
                  <w:pPr>
                    <w:spacing w:line="288" w:lineRule="auto" w:before="0"/>
                    <w:ind w:left="184" w:right="136" w:firstLine="0"/>
                    <w:jc w:val="left"/>
                    <w:rPr>
                      <w:sz w:val="16"/>
                    </w:rPr>
                  </w:pPr>
                  <w:r>
                    <w:rPr>
                      <w:b/>
                      <w:color w:val="FFF200"/>
                      <w:w w:val="110"/>
                      <w:sz w:val="16"/>
                    </w:rPr>
                    <w:t>psychotic episodes</w:t>
                  </w:r>
                  <w:r>
                    <w:rPr>
                      <w:color w:val="FFFFFF"/>
                      <w:w w:val="110"/>
                      <w:sz w:val="16"/>
                    </w:rPr>
                    <w:t>, altered</w:t>
                  </w:r>
                  <w:r>
                    <w:rPr>
                      <w:color w:val="FFFFFF"/>
                      <w:spacing w:val="-29"/>
                      <w:w w:val="110"/>
                      <w:sz w:val="16"/>
                    </w:rPr>
                    <w:t> </w:t>
                  </w:r>
                  <w:r>
                    <w:rPr>
                      <w:color w:val="FFFFFF"/>
                      <w:w w:val="110"/>
                      <w:sz w:val="16"/>
                    </w:rPr>
                    <w:t>ability to</w:t>
                  </w:r>
                  <w:r>
                    <w:rPr>
                      <w:color w:val="FFFFFF"/>
                      <w:spacing w:val="-13"/>
                      <w:w w:val="110"/>
                      <w:sz w:val="16"/>
                    </w:rPr>
                    <w:t> </w:t>
                  </w:r>
                  <w:r>
                    <w:rPr>
                      <w:color w:val="FFFFFF"/>
                      <w:w w:val="110"/>
                      <w:sz w:val="16"/>
                    </w:rPr>
                    <w:t>speak</w:t>
                  </w:r>
                  <w:r>
                    <w:rPr>
                      <w:color w:val="FFFFFF"/>
                      <w:spacing w:val="-13"/>
                      <w:w w:val="110"/>
                      <w:sz w:val="16"/>
                    </w:rPr>
                    <w:t> </w:t>
                  </w:r>
                  <w:r>
                    <w:rPr>
                      <w:color w:val="FFFFFF"/>
                      <w:w w:val="110"/>
                      <w:sz w:val="16"/>
                    </w:rPr>
                    <w:t>and</w:t>
                  </w:r>
                  <w:r>
                    <w:rPr>
                      <w:color w:val="FFFFFF"/>
                      <w:spacing w:val="-12"/>
                      <w:w w:val="110"/>
                      <w:sz w:val="16"/>
                    </w:rPr>
                    <w:t> </w:t>
                  </w:r>
                  <w:r>
                    <w:rPr>
                      <w:color w:val="FFFFFF"/>
                      <w:spacing w:val="2"/>
                      <w:w w:val="110"/>
                      <w:sz w:val="16"/>
                    </w:rPr>
                    <w:t>distorted</w:t>
                  </w:r>
                  <w:r>
                    <w:rPr>
                      <w:color w:val="FFFFFF"/>
                      <w:spacing w:val="-13"/>
                      <w:w w:val="110"/>
                      <w:sz w:val="16"/>
                    </w:rPr>
                    <w:t> </w:t>
                  </w:r>
                  <w:r>
                    <w:rPr>
                      <w:color w:val="FFFFFF"/>
                      <w:w w:val="110"/>
                      <w:sz w:val="16"/>
                    </w:rPr>
                    <w:t>vision.</w:t>
                  </w:r>
                  <w:r>
                    <w:rPr>
                      <w:color w:val="FFFFFF"/>
                      <w:spacing w:val="-13"/>
                      <w:w w:val="110"/>
                      <w:sz w:val="16"/>
                    </w:rPr>
                    <w:t> </w:t>
                  </w:r>
                  <w:r>
                    <w:rPr>
                      <w:color w:val="FFFFFF"/>
                      <w:w w:val="110"/>
                      <w:sz w:val="16"/>
                    </w:rPr>
                    <w:t>In</w:t>
                  </w:r>
                  <w:r>
                    <w:rPr>
                      <w:color w:val="FFFFFF"/>
                      <w:spacing w:val="-12"/>
                      <w:w w:val="110"/>
                      <w:sz w:val="16"/>
                    </w:rPr>
                    <w:t> </w:t>
                  </w:r>
                  <w:r>
                    <w:rPr>
                      <w:color w:val="FFFFFF"/>
                      <w:w w:val="110"/>
                      <w:sz w:val="16"/>
                    </w:rPr>
                    <w:t>this period anyone acting </w:t>
                  </w:r>
                  <w:r>
                    <w:rPr>
                      <w:b/>
                      <w:color w:val="FFF200"/>
                      <w:w w:val="110"/>
                      <w:sz w:val="16"/>
                    </w:rPr>
                    <w:t>strangely </w:t>
                  </w:r>
                  <w:r>
                    <w:rPr>
                      <w:color w:val="FFFFFF"/>
                      <w:w w:val="110"/>
                      <w:sz w:val="16"/>
                    </w:rPr>
                    <w:t>was considered</w:t>
                  </w:r>
                  <w:r>
                    <w:rPr>
                      <w:color w:val="FFFFFF"/>
                      <w:spacing w:val="-15"/>
                      <w:w w:val="110"/>
                      <w:sz w:val="16"/>
                    </w:rPr>
                    <w:t> </w:t>
                  </w:r>
                  <w:r>
                    <w:rPr>
                      <w:color w:val="FFFFFF"/>
                      <w:w w:val="110"/>
                      <w:sz w:val="16"/>
                    </w:rPr>
                    <w:t>mad.</w:t>
                  </w:r>
                </w:p>
              </w:txbxContent>
            </v:textbox>
            <w10:wrap type="topAndBottom"/>
          </v:shape>
        </w:pict>
      </w:r>
    </w:p>
    <w:p>
      <w:pPr>
        <w:pStyle w:val="Heading1"/>
        <w:spacing w:before="100"/>
        <w:ind w:left="243"/>
      </w:pPr>
      <w:r>
        <w:rPr/>
        <w:br w:type="column"/>
      </w:r>
      <w:r>
        <w:rPr>
          <w:color w:val="231F20"/>
          <w:w w:val="105"/>
        </w:rPr>
        <w:t>Uses of heavy metals</w:t>
      </w:r>
    </w:p>
    <w:p>
      <w:pPr>
        <w:pStyle w:val="BodyText"/>
        <w:spacing w:line="288" w:lineRule="auto" w:before="186"/>
        <w:ind w:left="1415" w:right="408"/>
      </w:pPr>
      <w:r>
        <w:rPr>
          <w:b/>
          <w:color w:val="231F20"/>
          <w:w w:val="110"/>
        </w:rPr>
        <w:t>Antimony</w:t>
      </w:r>
      <w:r>
        <w:rPr>
          <w:color w:val="231F20"/>
          <w:w w:val="110"/>
        </w:rPr>
        <w:t>: batteries, ceramics, glass and pigments</w:t>
      </w:r>
    </w:p>
    <w:p>
      <w:pPr>
        <w:pStyle w:val="BodyText"/>
        <w:rPr>
          <w:sz w:val="18"/>
        </w:rPr>
      </w:pPr>
    </w:p>
    <w:p>
      <w:pPr>
        <w:pStyle w:val="BodyText"/>
        <w:spacing w:before="10"/>
        <w:rPr>
          <w:sz w:val="17"/>
        </w:rPr>
      </w:pPr>
    </w:p>
    <w:p>
      <w:pPr>
        <w:pStyle w:val="BodyText"/>
        <w:spacing w:line="288" w:lineRule="auto"/>
        <w:ind w:left="1365" w:right="306" w:hanging="1"/>
      </w:pPr>
      <w:r>
        <w:rPr>
          <w:b/>
          <w:color w:val="231F20"/>
          <w:w w:val="105"/>
        </w:rPr>
        <w:t>Cadmium</w:t>
      </w:r>
      <w:r>
        <w:rPr>
          <w:color w:val="231F20"/>
          <w:w w:val="105"/>
        </w:rPr>
        <w:t>: batteries, corrosion  protection, PVC stabilisers, fertilisers</w:t>
      </w:r>
    </w:p>
    <w:p>
      <w:pPr>
        <w:pStyle w:val="BodyText"/>
        <w:rPr>
          <w:sz w:val="18"/>
        </w:rPr>
      </w:pPr>
    </w:p>
    <w:p>
      <w:pPr>
        <w:pStyle w:val="BodyText"/>
        <w:rPr>
          <w:sz w:val="24"/>
        </w:rPr>
      </w:pPr>
    </w:p>
    <w:p>
      <w:pPr>
        <w:pStyle w:val="BodyText"/>
        <w:spacing w:line="288" w:lineRule="auto"/>
        <w:ind w:left="1365" w:right="340" w:hanging="1"/>
      </w:pPr>
      <w:r>
        <w:rPr>
          <w:b/>
          <w:color w:val="231F20"/>
          <w:spacing w:val="2"/>
          <w:w w:val="110"/>
        </w:rPr>
        <w:t>Chromium</w:t>
      </w:r>
      <w:r>
        <w:rPr>
          <w:color w:val="231F20"/>
          <w:spacing w:val="2"/>
          <w:w w:val="110"/>
        </w:rPr>
        <w:t>: </w:t>
      </w:r>
      <w:r>
        <w:rPr>
          <w:color w:val="231F20"/>
          <w:w w:val="110"/>
        </w:rPr>
        <w:t>steel,</w:t>
      </w:r>
      <w:r>
        <w:rPr>
          <w:color w:val="231F20"/>
          <w:spacing w:val="-30"/>
          <w:w w:val="110"/>
        </w:rPr>
        <w:t> </w:t>
      </w:r>
      <w:r>
        <w:rPr>
          <w:color w:val="231F20"/>
          <w:w w:val="110"/>
        </w:rPr>
        <w:t>metal alloys, green pigments for paint, cement, paper,</w:t>
      </w:r>
      <w:r>
        <w:rPr>
          <w:color w:val="231F20"/>
          <w:spacing w:val="-5"/>
          <w:w w:val="110"/>
        </w:rPr>
        <w:t> </w:t>
      </w:r>
      <w:r>
        <w:rPr>
          <w:color w:val="231F20"/>
          <w:w w:val="110"/>
        </w:rPr>
        <w:t>rubber</w:t>
      </w:r>
    </w:p>
    <w:p>
      <w:pPr>
        <w:pStyle w:val="BodyText"/>
        <w:rPr>
          <w:sz w:val="18"/>
        </w:rPr>
      </w:pPr>
    </w:p>
    <w:p>
      <w:pPr>
        <w:pStyle w:val="BodyText"/>
        <w:spacing w:line="288" w:lineRule="auto" w:before="135"/>
        <w:ind w:left="1365" w:right="186"/>
      </w:pPr>
      <w:r>
        <w:rPr>
          <w:b/>
          <w:color w:val="231F20"/>
          <w:w w:val="110"/>
        </w:rPr>
        <w:t>Copper</w:t>
      </w:r>
      <w:r>
        <w:rPr>
          <w:color w:val="231F20"/>
          <w:w w:val="110"/>
        </w:rPr>
        <w:t>: water pipes, chemicals for the control of algae, computer circuits, currency</w:t>
      </w:r>
    </w:p>
    <w:p>
      <w:pPr>
        <w:pStyle w:val="BodyText"/>
        <w:rPr>
          <w:sz w:val="18"/>
        </w:rPr>
      </w:pPr>
    </w:p>
    <w:p>
      <w:pPr>
        <w:pStyle w:val="BodyText"/>
        <w:spacing w:line="288" w:lineRule="auto" w:before="109"/>
        <w:ind w:left="1365" w:right="490"/>
      </w:pPr>
      <w:r>
        <w:rPr>
          <w:b/>
          <w:color w:val="231F20"/>
          <w:spacing w:val="3"/>
          <w:w w:val="105"/>
        </w:rPr>
        <w:t>Lead</w:t>
      </w:r>
      <w:r>
        <w:rPr>
          <w:color w:val="231F20"/>
          <w:spacing w:val="3"/>
          <w:w w:val="105"/>
        </w:rPr>
        <w:t>:  </w:t>
      </w:r>
      <w:r>
        <w:rPr>
          <w:color w:val="231F20"/>
          <w:w w:val="105"/>
        </w:rPr>
        <w:t>batteries, alloys, pigments, cable sheathing, shot</w:t>
      </w:r>
      <w:r>
        <w:rPr>
          <w:color w:val="231F20"/>
          <w:spacing w:val="5"/>
          <w:w w:val="105"/>
        </w:rPr>
        <w:t> </w:t>
      </w:r>
      <w:r>
        <w:rPr>
          <w:color w:val="231F20"/>
          <w:w w:val="105"/>
        </w:rPr>
        <w:t>and</w:t>
      </w:r>
    </w:p>
    <w:p>
      <w:pPr>
        <w:pStyle w:val="BodyText"/>
        <w:spacing w:line="288" w:lineRule="auto"/>
        <w:ind w:left="1365" w:right="408"/>
      </w:pPr>
      <w:r>
        <w:rPr>
          <w:color w:val="231F20"/>
          <w:w w:val="110"/>
        </w:rPr>
        <w:t>ammunition, protective shielding</w:t>
      </w:r>
    </w:p>
    <w:p>
      <w:pPr>
        <w:pStyle w:val="BodyText"/>
        <w:spacing w:before="9"/>
        <w:rPr>
          <w:sz w:val="21"/>
        </w:rPr>
      </w:pPr>
    </w:p>
    <w:p>
      <w:pPr>
        <w:pStyle w:val="BodyText"/>
        <w:spacing w:line="288" w:lineRule="auto"/>
        <w:ind w:left="1365" w:right="686"/>
      </w:pPr>
      <w:r>
        <w:rPr>
          <w:b/>
          <w:color w:val="231F20"/>
          <w:w w:val="110"/>
        </w:rPr>
        <w:t>Mercury</w:t>
      </w:r>
      <w:r>
        <w:rPr>
          <w:color w:val="231F20"/>
          <w:w w:val="110"/>
        </w:rPr>
        <w:t>: batteries, non-ferrous metal production, coal combustion, preservative,</w:t>
      </w:r>
    </w:p>
    <w:p>
      <w:pPr>
        <w:pStyle w:val="BodyText"/>
        <w:spacing w:line="288" w:lineRule="auto"/>
        <w:ind w:left="1365" w:right="408"/>
      </w:pPr>
      <w:r>
        <w:rPr>
          <w:color w:val="231F20"/>
          <w:w w:val="110"/>
        </w:rPr>
        <w:t>dental amalgams, </w:t>
      </w:r>
      <w:r>
        <w:rPr>
          <w:color w:val="231F20"/>
          <w:w w:val="105"/>
        </w:rPr>
        <w:t>photography, catalysts, </w:t>
      </w:r>
      <w:r>
        <w:rPr>
          <w:color w:val="231F20"/>
          <w:w w:val="110"/>
        </w:rPr>
        <w:t>tanning, dyeing</w:t>
      </w:r>
    </w:p>
    <w:p>
      <w:pPr>
        <w:spacing w:after="0" w:line="288" w:lineRule="auto"/>
        <w:sectPr>
          <w:type w:val="continuous"/>
          <w:pgSz w:w="11910" w:h="16840"/>
          <w:pgMar w:top="800" w:bottom="280" w:left="740" w:right="820"/>
          <w:cols w:num="3" w:equalWidth="0">
            <w:col w:w="3417" w:space="40"/>
            <w:col w:w="3268" w:space="39"/>
            <w:col w:w="3586"/>
          </w:cols>
        </w:sectPr>
      </w:pPr>
    </w:p>
    <w:p>
      <w:pPr>
        <w:spacing w:line="278" w:lineRule="auto" w:before="42"/>
        <w:ind w:left="393" w:right="64" w:firstLine="0"/>
        <w:jc w:val="left"/>
        <w:rPr>
          <w:sz w:val="12"/>
        </w:rPr>
      </w:pPr>
      <w:r>
        <w:rPr>
          <w:color w:val="231F20"/>
          <w:w w:val="105"/>
          <w:sz w:val="12"/>
        </w:rPr>
        <w:t>Nova, Australian Academy of Science (1999). </w:t>
      </w:r>
      <w:r>
        <w:rPr>
          <w:i/>
          <w:color w:val="231F20"/>
          <w:w w:val="105"/>
          <w:sz w:val="12"/>
        </w:rPr>
        <w:t>The bitter-sweet taste of toxic substances</w:t>
      </w:r>
      <w:r>
        <w:rPr>
          <w:color w:val="231F20"/>
          <w:w w:val="105"/>
          <w:sz w:val="12"/>
        </w:rPr>
        <w:t>. Retrieved 19th Sept 2007, from </w:t>
      </w:r>
      <w:hyperlink r:id="rId41">
        <w:r>
          <w:rPr>
            <w:color w:val="231F20"/>
            <w:w w:val="105"/>
            <w:sz w:val="12"/>
          </w:rPr>
          <w:t>http://www.science.org.au/nova/036/036box03.htm</w:t>
        </w:r>
      </w:hyperlink>
    </w:p>
    <w:p>
      <w:pPr>
        <w:spacing w:line="278" w:lineRule="auto" w:before="28"/>
        <w:ind w:left="393" w:right="64" w:firstLine="0"/>
        <w:jc w:val="left"/>
        <w:rPr>
          <w:sz w:val="12"/>
        </w:rPr>
      </w:pPr>
      <w:r>
        <w:rPr>
          <w:color w:val="231F20"/>
          <w:spacing w:val="2"/>
          <w:w w:val="110"/>
          <w:sz w:val="12"/>
        </w:rPr>
        <w:t>Department</w:t>
      </w:r>
      <w:r>
        <w:rPr>
          <w:color w:val="231F20"/>
          <w:spacing w:val="-12"/>
          <w:w w:val="110"/>
          <w:sz w:val="12"/>
        </w:rPr>
        <w:t> </w:t>
      </w:r>
      <w:r>
        <w:rPr>
          <w:color w:val="231F20"/>
          <w:w w:val="110"/>
          <w:sz w:val="12"/>
        </w:rPr>
        <w:t>of</w:t>
      </w:r>
      <w:r>
        <w:rPr>
          <w:color w:val="231F20"/>
          <w:spacing w:val="-11"/>
          <w:w w:val="110"/>
          <w:sz w:val="12"/>
        </w:rPr>
        <w:t> </w:t>
      </w:r>
      <w:r>
        <w:rPr>
          <w:color w:val="231F20"/>
          <w:w w:val="110"/>
          <w:sz w:val="12"/>
        </w:rPr>
        <w:t>the</w:t>
      </w:r>
      <w:r>
        <w:rPr>
          <w:color w:val="231F20"/>
          <w:spacing w:val="-11"/>
          <w:w w:val="110"/>
          <w:sz w:val="12"/>
        </w:rPr>
        <w:t> </w:t>
      </w:r>
      <w:r>
        <w:rPr>
          <w:color w:val="231F20"/>
          <w:w w:val="110"/>
          <w:sz w:val="12"/>
        </w:rPr>
        <w:t>Environment</w:t>
      </w:r>
      <w:r>
        <w:rPr>
          <w:color w:val="231F20"/>
          <w:spacing w:val="-11"/>
          <w:w w:val="110"/>
          <w:sz w:val="12"/>
        </w:rPr>
        <w:t> </w:t>
      </w:r>
      <w:r>
        <w:rPr>
          <w:color w:val="231F20"/>
          <w:w w:val="110"/>
          <w:sz w:val="12"/>
        </w:rPr>
        <w:t>and</w:t>
      </w:r>
      <w:r>
        <w:rPr>
          <w:color w:val="231F20"/>
          <w:spacing w:val="-11"/>
          <w:w w:val="110"/>
          <w:sz w:val="12"/>
        </w:rPr>
        <w:t> </w:t>
      </w:r>
      <w:r>
        <w:rPr>
          <w:color w:val="231F20"/>
          <w:spacing w:val="2"/>
          <w:w w:val="110"/>
          <w:sz w:val="12"/>
        </w:rPr>
        <w:t>Heritage.</w:t>
      </w:r>
      <w:r>
        <w:rPr>
          <w:color w:val="231F20"/>
          <w:spacing w:val="-11"/>
          <w:w w:val="110"/>
          <w:sz w:val="12"/>
        </w:rPr>
        <w:t> </w:t>
      </w:r>
      <w:r>
        <w:rPr>
          <w:color w:val="231F20"/>
          <w:w w:val="110"/>
          <w:sz w:val="12"/>
        </w:rPr>
        <w:t>(1997).</w:t>
      </w:r>
      <w:r>
        <w:rPr>
          <w:color w:val="231F20"/>
          <w:spacing w:val="-11"/>
          <w:w w:val="110"/>
          <w:sz w:val="12"/>
        </w:rPr>
        <w:t> </w:t>
      </w:r>
      <w:r>
        <w:rPr>
          <w:i/>
          <w:color w:val="231F20"/>
          <w:w w:val="110"/>
          <w:sz w:val="12"/>
        </w:rPr>
        <w:t>Some</w:t>
      </w:r>
      <w:r>
        <w:rPr>
          <w:i/>
          <w:color w:val="231F20"/>
          <w:spacing w:val="-11"/>
          <w:w w:val="110"/>
          <w:sz w:val="12"/>
        </w:rPr>
        <w:t> </w:t>
      </w:r>
      <w:r>
        <w:rPr>
          <w:i/>
          <w:color w:val="231F20"/>
          <w:w w:val="110"/>
          <w:sz w:val="12"/>
        </w:rPr>
        <w:t>previous</w:t>
      </w:r>
      <w:r>
        <w:rPr>
          <w:i/>
          <w:color w:val="231F20"/>
          <w:spacing w:val="-11"/>
          <w:w w:val="110"/>
          <w:sz w:val="12"/>
        </w:rPr>
        <w:t> </w:t>
      </w:r>
      <w:r>
        <w:rPr>
          <w:i/>
          <w:color w:val="231F20"/>
          <w:w w:val="110"/>
          <w:sz w:val="12"/>
        </w:rPr>
        <w:t>uses</w:t>
      </w:r>
      <w:r>
        <w:rPr>
          <w:i/>
          <w:color w:val="231F20"/>
          <w:spacing w:val="-11"/>
          <w:w w:val="110"/>
          <w:sz w:val="12"/>
        </w:rPr>
        <w:t> </w:t>
      </w:r>
      <w:r>
        <w:rPr>
          <w:i/>
          <w:color w:val="231F20"/>
          <w:w w:val="110"/>
          <w:sz w:val="12"/>
        </w:rPr>
        <w:t>of</w:t>
      </w:r>
      <w:r>
        <w:rPr>
          <w:i/>
          <w:color w:val="231F20"/>
          <w:spacing w:val="-11"/>
          <w:w w:val="110"/>
          <w:sz w:val="12"/>
        </w:rPr>
        <w:t> </w:t>
      </w:r>
      <w:r>
        <w:rPr>
          <w:i/>
          <w:color w:val="231F20"/>
          <w:w w:val="110"/>
          <w:sz w:val="12"/>
        </w:rPr>
        <w:t>organochlorine</w:t>
      </w:r>
      <w:r>
        <w:rPr>
          <w:i/>
          <w:color w:val="231F20"/>
          <w:spacing w:val="-11"/>
          <w:w w:val="110"/>
          <w:sz w:val="12"/>
        </w:rPr>
        <w:t> </w:t>
      </w:r>
      <w:r>
        <w:rPr>
          <w:i/>
          <w:color w:val="231F20"/>
          <w:spacing w:val="2"/>
          <w:w w:val="110"/>
          <w:sz w:val="12"/>
        </w:rPr>
        <w:t>pesticides</w:t>
      </w:r>
      <w:r>
        <w:rPr>
          <w:i/>
          <w:color w:val="231F20"/>
          <w:spacing w:val="-11"/>
          <w:w w:val="110"/>
          <w:sz w:val="12"/>
        </w:rPr>
        <w:t> </w:t>
      </w:r>
      <w:r>
        <w:rPr>
          <w:i/>
          <w:color w:val="231F20"/>
          <w:w w:val="110"/>
          <w:sz w:val="12"/>
        </w:rPr>
        <w:t>in Australia</w:t>
      </w:r>
      <w:r>
        <w:rPr>
          <w:color w:val="231F20"/>
          <w:w w:val="110"/>
          <w:sz w:val="12"/>
        </w:rPr>
        <w:t>.</w:t>
      </w:r>
      <w:r>
        <w:rPr>
          <w:color w:val="231F20"/>
          <w:spacing w:val="-17"/>
          <w:w w:val="110"/>
          <w:sz w:val="12"/>
        </w:rPr>
        <w:t> </w:t>
      </w:r>
      <w:r>
        <w:rPr>
          <w:color w:val="231F20"/>
          <w:w w:val="110"/>
          <w:sz w:val="12"/>
        </w:rPr>
        <w:t>Scheduled</w:t>
      </w:r>
      <w:r>
        <w:rPr>
          <w:color w:val="231F20"/>
          <w:spacing w:val="-17"/>
          <w:w w:val="110"/>
          <w:sz w:val="12"/>
        </w:rPr>
        <w:t> </w:t>
      </w:r>
      <w:r>
        <w:rPr>
          <w:color w:val="231F20"/>
          <w:w w:val="110"/>
          <w:sz w:val="12"/>
        </w:rPr>
        <w:t>Wastes</w:t>
      </w:r>
      <w:r>
        <w:rPr>
          <w:color w:val="231F20"/>
          <w:spacing w:val="-16"/>
          <w:w w:val="110"/>
          <w:sz w:val="12"/>
        </w:rPr>
        <w:t> </w:t>
      </w:r>
      <w:r>
        <w:rPr>
          <w:color w:val="231F20"/>
          <w:w w:val="110"/>
          <w:sz w:val="12"/>
        </w:rPr>
        <w:t>Fact</w:t>
      </w:r>
      <w:r>
        <w:rPr>
          <w:color w:val="231F20"/>
          <w:spacing w:val="-17"/>
          <w:w w:val="110"/>
          <w:sz w:val="12"/>
        </w:rPr>
        <w:t> </w:t>
      </w:r>
      <w:r>
        <w:rPr>
          <w:color w:val="231F20"/>
          <w:spacing w:val="2"/>
          <w:w w:val="110"/>
          <w:sz w:val="12"/>
        </w:rPr>
        <w:t>Sheet</w:t>
      </w:r>
      <w:r>
        <w:rPr>
          <w:color w:val="231F20"/>
          <w:spacing w:val="-16"/>
          <w:w w:val="110"/>
          <w:sz w:val="12"/>
        </w:rPr>
        <w:t> </w:t>
      </w:r>
      <w:r>
        <w:rPr>
          <w:color w:val="231F20"/>
          <w:w w:val="110"/>
          <w:sz w:val="12"/>
        </w:rPr>
        <w:t>4.</w:t>
      </w:r>
      <w:r>
        <w:rPr>
          <w:color w:val="231F20"/>
          <w:spacing w:val="-17"/>
          <w:w w:val="110"/>
          <w:sz w:val="12"/>
        </w:rPr>
        <w:t> </w:t>
      </w:r>
      <w:r>
        <w:rPr>
          <w:color w:val="231F20"/>
          <w:w w:val="110"/>
          <w:sz w:val="12"/>
        </w:rPr>
        <w:t>Retrieved</w:t>
      </w:r>
      <w:r>
        <w:rPr>
          <w:color w:val="231F20"/>
          <w:spacing w:val="-16"/>
          <w:w w:val="110"/>
          <w:sz w:val="12"/>
        </w:rPr>
        <w:t> </w:t>
      </w:r>
      <w:r>
        <w:rPr>
          <w:color w:val="231F20"/>
          <w:w w:val="110"/>
          <w:sz w:val="12"/>
        </w:rPr>
        <w:t>19th</w:t>
      </w:r>
      <w:r>
        <w:rPr>
          <w:color w:val="231F20"/>
          <w:spacing w:val="-17"/>
          <w:w w:val="110"/>
          <w:sz w:val="12"/>
        </w:rPr>
        <w:t> </w:t>
      </w:r>
      <w:r>
        <w:rPr>
          <w:color w:val="231F20"/>
          <w:spacing w:val="2"/>
          <w:w w:val="110"/>
          <w:sz w:val="12"/>
        </w:rPr>
        <w:t>Sept</w:t>
      </w:r>
      <w:r>
        <w:rPr>
          <w:color w:val="231F20"/>
          <w:spacing w:val="-17"/>
          <w:w w:val="110"/>
          <w:sz w:val="12"/>
        </w:rPr>
        <w:t> </w:t>
      </w:r>
      <w:r>
        <w:rPr>
          <w:color w:val="231F20"/>
          <w:w w:val="110"/>
          <w:sz w:val="12"/>
        </w:rPr>
        <w:t>2007,</w:t>
      </w:r>
      <w:r>
        <w:rPr>
          <w:color w:val="231F20"/>
          <w:spacing w:val="-16"/>
          <w:w w:val="110"/>
          <w:sz w:val="12"/>
        </w:rPr>
        <w:t> </w:t>
      </w:r>
      <w:r>
        <w:rPr>
          <w:color w:val="231F20"/>
          <w:w w:val="110"/>
          <w:sz w:val="12"/>
        </w:rPr>
        <w:t>from</w:t>
      </w:r>
      <w:r>
        <w:rPr>
          <w:color w:val="231F20"/>
          <w:spacing w:val="-17"/>
          <w:w w:val="110"/>
          <w:sz w:val="12"/>
        </w:rPr>
        <w:t> </w:t>
      </w:r>
      <w:hyperlink r:id="rId42">
        <w:r>
          <w:rPr>
            <w:color w:val="231F20"/>
            <w:spacing w:val="2"/>
            <w:w w:val="110"/>
            <w:sz w:val="12"/>
          </w:rPr>
          <w:t>http://www.environment.gov.au/</w:t>
        </w:r>
      </w:hyperlink>
      <w:r>
        <w:rPr>
          <w:color w:val="231F20"/>
          <w:spacing w:val="2"/>
          <w:w w:val="110"/>
          <w:sz w:val="12"/>
        </w:rPr>
        <w:t> </w:t>
      </w:r>
      <w:r>
        <w:rPr>
          <w:color w:val="231F20"/>
          <w:spacing w:val="3"/>
          <w:w w:val="110"/>
          <w:sz w:val="12"/>
        </w:rPr>
        <w:t>settlements/publications/chemicals/scheduled-waste/ocpfactsheet4.html</w:t>
      </w:r>
    </w:p>
    <w:p>
      <w:pPr>
        <w:spacing w:before="28"/>
        <w:ind w:left="393" w:right="0" w:firstLine="0"/>
        <w:jc w:val="left"/>
        <w:rPr>
          <w:sz w:val="12"/>
        </w:rPr>
      </w:pPr>
      <w:r>
        <w:rPr>
          <w:color w:val="231F20"/>
          <w:w w:val="110"/>
          <w:sz w:val="12"/>
        </w:rPr>
        <w:t>Lenntech (n.d.). </w:t>
      </w:r>
      <w:r>
        <w:rPr>
          <w:i/>
          <w:color w:val="231F20"/>
          <w:w w:val="110"/>
          <w:sz w:val="12"/>
        </w:rPr>
        <w:t>Heavy Metals</w:t>
      </w:r>
      <w:r>
        <w:rPr>
          <w:color w:val="231F20"/>
          <w:w w:val="110"/>
          <w:sz w:val="12"/>
        </w:rPr>
        <w:t>. Retrieved 19th Sept 2007, from </w:t>
      </w:r>
      <w:hyperlink r:id="rId43">
        <w:r>
          <w:rPr>
            <w:color w:val="231F20"/>
            <w:w w:val="110"/>
            <w:sz w:val="12"/>
          </w:rPr>
          <w:t>http://www.lenntech.com/heavy-metals.htm</w:t>
        </w:r>
      </w:hyperlink>
    </w:p>
    <w:p>
      <w:pPr>
        <w:spacing w:line="278" w:lineRule="auto" w:before="50"/>
        <w:ind w:left="393" w:right="103" w:firstLine="0"/>
        <w:jc w:val="left"/>
        <w:rPr>
          <w:sz w:val="12"/>
        </w:rPr>
      </w:pPr>
      <w:r>
        <w:rPr>
          <w:color w:val="231F20"/>
          <w:w w:val="105"/>
          <w:sz w:val="12"/>
        </w:rPr>
        <w:t>US Department of Labor, Occupational Safety &amp; Health Administration (n.d.). </w:t>
      </w:r>
      <w:r>
        <w:rPr>
          <w:i/>
          <w:color w:val="231F20"/>
          <w:w w:val="105"/>
          <w:sz w:val="12"/>
        </w:rPr>
        <w:t>Toxic Metals</w:t>
      </w:r>
      <w:r>
        <w:rPr>
          <w:color w:val="231F20"/>
          <w:w w:val="105"/>
          <w:sz w:val="12"/>
        </w:rPr>
        <w:t>. Retrieved 19th Sept 2007, from </w:t>
      </w:r>
      <w:hyperlink r:id="rId44">
        <w:r>
          <w:rPr>
            <w:color w:val="231F20"/>
            <w:w w:val="105"/>
            <w:sz w:val="12"/>
          </w:rPr>
          <w:t>http://wwwosha.gov/SLTC/metalsheavy/index.html</w:t>
        </w:r>
      </w:hyperlink>
    </w:p>
    <w:p>
      <w:pPr>
        <w:spacing w:line="278" w:lineRule="auto" w:before="29"/>
        <w:ind w:left="393" w:right="64" w:firstLine="0"/>
        <w:jc w:val="left"/>
        <w:rPr>
          <w:sz w:val="12"/>
        </w:rPr>
      </w:pPr>
      <w:r>
        <w:rPr>
          <w:color w:val="231F20"/>
          <w:w w:val="105"/>
          <w:sz w:val="12"/>
        </w:rPr>
        <w:t>US Environmental Protection Agency (2008). </w:t>
      </w:r>
      <w:r>
        <w:rPr>
          <w:i/>
          <w:color w:val="231F20"/>
          <w:w w:val="105"/>
          <w:sz w:val="12"/>
        </w:rPr>
        <w:t>Persistent Bioaccumulative and Toxic (PBT) Chemical Program</w:t>
      </w:r>
      <w:r>
        <w:rPr>
          <w:color w:val="231F20"/>
          <w:w w:val="105"/>
          <w:sz w:val="12"/>
        </w:rPr>
        <w:t>. Retrieved 29th Aug 2007, from </w:t>
      </w:r>
      <w:hyperlink r:id="rId45">
        <w:r>
          <w:rPr>
            <w:color w:val="231F20"/>
            <w:w w:val="105"/>
            <w:sz w:val="12"/>
          </w:rPr>
          <w:t>http://www.epa.gov/pbt/pubs/ddt.htm</w:t>
        </w:r>
      </w:hyperlink>
    </w:p>
    <w:p>
      <w:pPr>
        <w:pStyle w:val="BodyText"/>
      </w:pPr>
      <w:r>
        <w:rPr/>
        <w:br w:type="column"/>
      </w:r>
      <w:r>
        <w:rPr/>
      </w:r>
    </w:p>
    <w:p>
      <w:pPr>
        <w:pStyle w:val="BodyText"/>
      </w:pPr>
    </w:p>
    <w:p>
      <w:pPr>
        <w:pStyle w:val="BodyText"/>
      </w:pPr>
    </w:p>
    <w:p>
      <w:pPr>
        <w:pStyle w:val="BodyText"/>
      </w:pPr>
    </w:p>
    <w:p>
      <w:pPr>
        <w:pStyle w:val="BodyText"/>
      </w:pPr>
    </w:p>
    <w:p>
      <w:pPr>
        <w:pStyle w:val="BodyText"/>
      </w:pPr>
    </w:p>
    <w:p>
      <w:pPr>
        <w:pStyle w:val="BodyText"/>
        <w:spacing w:before="1"/>
        <w:rPr>
          <w:sz w:val="17"/>
        </w:rPr>
      </w:pPr>
    </w:p>
    <w:p>
      <w:pPr>
        <w:spacing w:line="249" w:lineRule="auto" w:before="0"/>
        <w:ind w:left="393" w:right="607" w:firstLine="0"/>
        <w:jc w:val="left"/>
        <w:rPr>
          <w:sz w:val="14"/>
        </w:rPr>
      </w:pPr>
      <w:r>
        <w:rPr>
          <w:color w:val="231F20"/>
          <w:w w:val="110"/>
          <w:sz w:val="14"/>
        </w:rPr>
        <w:t>Electronic waste can contain high concentrations of toxic metals and other hazardous substances.</w:t>
      </w:r>
    </w:p>
    <w:p>
      <w:pPr>
        <w:spacing w:after="0" w:line="249" w:lineRule="auto"/>
        <w:jc w:val="left"/>
        <w:rPr>
          <w:sz w:val="14"/>
        </w:rPr>
        <w:sectPr>
          <w:type w:val="continuous"/>
          <w:pgSz w:w="11910" w:h="16840"/>
          <w:pgMar w:top="800" w:bottom="280" w:left="740" w:right="820"/>
          <w:cols w:num="2" w:equalWidth="0">
            <w:col w:w="6646" w:space="44"/>
            <w:col w:w="3660"/>
          </w:cols>
        </w:sectPr>
      </w:pPr>
    </w:p>
    <w:p>
      <w:pPr>
        <w:pStyle w:val="BodyText"/>
        <w:rPr>
          <w:sz w:val="20"/>
        </w:rPr>
      </w:pPr>
    </w:p>
    <w:p>
      <w:pPr>
        <w:pStyle w:val="BodyText"/>
        <w:rPr>
          <w:sz w:val="14"/>
        </w:rPr>
      </w:pPr>
    </w:p>
    <w:p>
      <w:pPr>
        <w:tabs>
          <w:tab w:pos="6965" w:val="left" w:leader="none"/>
        </w:tabs>
        <w:spacing w:before="103"/>
        <w:ind w:left="1369" w:right="0" w:firstLine="0"/>
        <w:jc w:val="left"/>
        <w:rPr>
          <w:sz w:val="12"/>
        </w:rPr>
      </w:pPr>
      <w:r>
        <w:rPr/>
        <w:drawing>
          <wp:anchor distT="0" distB="0" distL="0" distR="0" allowOverlap="1" layoutInCell="1" locked="0" behindDoc="0" simplePos="0" relativeHeight="1360">
            <wp:simplePos x="0" y="0"/>
            <wp:positionH relativeFrom="page">
              <wp:posOffset>6560058</wp:posOffset>
            </wp:positionH>
            <wp:positionV relativeFrom="paragraph">
              <wp:posOffset>-72073</wp:posOffset>
            </wp:positionV>
            <wp:extent cx="409315" cy="401955"/>
            <wp:effectExtent l="0" t="0" r="0" b="0"/>
            <wp:wrapNone/>
            <wp:docPr id="7" name="image6.jpeg" descr=""/>
            <wp:cNvGraphicFramePr>
              <a:graphicFrameLocks noChangeAspect="1"/>
            </wp:cNvGraphicFramePr>
            <a:graphic>
              <a:graphicData uri="http://schemas.openxmlformats.org/drawingml/2006/picture">
                <pic:pic>
                  <pic:nvPicPr>
                    <pic:cNvPr id="8" name="image6.jpeg"/>
                    <pic:cNvPicPr/>
                  </pic:nvPicPr>
                  <pic:blipFill>
                    <a:blip r:embed="rId10" cstate="print"/>
                    <a:stretch>
                      <a:fillRect/>
                    </a:stretch>
                  </pic:blipFill>
                  <pic:spPr>
                    <a:xfrm>
                      <a:off x="0" y="0"/>
                      <a:ext cx="409315" cy="401955"/>
                    </a:xfrm>
                    <a:prstGeom prst="rect">
                      <a:avLst/>
                    </a:prstGeom>
                  </pic:spPr>
                </pic:pic>
              </a:graphicData>
            </a:graphic>
          </wp:anchor>
        </w:drawing>
      </w:r>
      <w:r>
        <w:rPr/>
        <w:drawing>
          <wp:anchor distT="0" distB="0" distL="0" distR="0" allowOverlap="1" layoutInCell="1" locked="0" behindDoc="0" simplePos="0" relativeHeight="1384">
            <wp:simplePos x="0" y="0"/>
            <wp:positionH relativeFrom="page">
              <wp:posOffset>540773</wp:posOffset>
            </wp:positionH>
            <wp:positionV relativeFrom="paragraph">
              <wp:posOffset>-71820</wp:posOffset>
            </wp:positionV>
            <wp:extent cx="737703" cy="409102"/>
            <wp:effectExtent l="0" t="0" r="0" b="0"/>
            <wp:wrapNone/>
            <wp:docPr id="9" name="image37.png" descr=""/>
            <wp:cNvGraphicFramePr>
              <a:graphicFrameLocks noChangeAspect="1"/>
            </wp:cNvGraphicFramePr>
            <a:graphic>
              <a:graphicData uri="http://schemas.openxmlformats.org/drawingml/2006/picture">
                <pic:pic>
                  <pic:nvPicPr>
                    <pic:cNvPr id="10" name="image37.png"/>
                    <pic:cNvPicPr/>
                  </pic:nvPicPr>
                  <pic:blipFill>
                    <a:blip r:embed="rId46" cstate="print"/>
                    <a:stretch>
                      <a:fillRect/>
                    </a:stretch>
                  </pic:blipFill>
                  <pic:spPr>
                    <a:xfrm>
                      <a:off x="0" y="0"/>
                      <a:ext cx="737703" cy="409102"/>
                    </a:xfrm>
                    <a:prstGeom prst="rect">
                      <a:avLst/>
                    </a:prstGeom>
                  </pic:spPr>
                </pic:pic>
              </a:graphicData>
            </a:graphic>
          </wp:anchor>
        </w:drawing>
      </w:r>
      <w:r>
        <w:rPr>
          <w:color w:val="231F20"/>
          <w:sz w:val="12"/>
        </w:rPr>
        <w:t>ast0238 | Wetlands chemistry: DDT and heavy metals</w:t>
      </w:r>
      <w:r>
        <w:rPr>
          <w:color w:val="231F20"/>
          <w:spacing w:val="-14"/>
          <w:sz w:val="12"/>
        </w:rPr>
        <w:t> </w:t>
      </w:r>
      <w:r>
        <w:rPr>
          <w:color w:val="231F20"/>
          <w:sz w:val="12"/>
        </w:rPr>
        <w:t>(fact</w:t>
      </w:r>
      <w:r>
        <w:rPr>
          <w:color w:val="231F20"/>
          <w:spacing w:val="-8"/>
          <w:sz w:val="12"/>
        </w:rPr>
        <w:t> </w:t>
      </w:r>
      <w:r>
        <w:rPr>
          <w:color w:val="231F20"/>
          <w:sz w:val="12"/>
        </w:rPr>
        <w:t>sheet)</w:t>
        <w:tab/>
        <w:t>developed for the Department of Education</w:t>
      </w:r>
      <w:r>
        <w:rPr>
          <w:color w:val="231F20"/>
          <w:spacing w:val="-1"/>
          <w:sz w:val="12"/>
        </w:rPr>
        <w:t> </w:t>
      </w:r>
      <w:r>
        <w:rPr>
          <w:color w:val="231F20"/>
          <w:sz w:val="12"/>
        </w:rPr>
        <w:t>WA</w:t>
      </w:r>
    </w:p>
    <w:p>
      <w:pPr>
        <w:tabs>
          <w:tab w:pos="4989" w:val="left" w:leader="none"/>
          <w:tab w:pos="6975" w:val="left" w:leader="none"/>
        </w:tabs>
        <w:spacing w:line="249" w:lineRule="auto" w:before="6"/>
        <w:ind w:left="1369" w:right="854" w:firstLine="0"/>
        <w:jc w:val="left"/>
        <w:rPr>
          <w:sz w:val="12"/>
        </w:rPr>
      </w:pPr>
      <w:r>
        <w:rPr>
          <w:color w:val="231F20"/>
          <w:sz w:val="12"/>
        </w:rPr>
        <w:t>© The University of Western</w:t>
      </w:r>
      <w:r>
        <w:rPr>
          <w:color w:val="231F20"/>
          <w:spacing w:val="-18"/>
          <w:sz w:val="12"/>
        </w:rPr>
        <w:t> </w:t>
      </w:r>
      <w:r>
        <w:rPr>
          <w:color w:val="231F20"/>
          <w:sz w:val="12"/>
        </w:rPr>
        <w:t>Australia</w:t>
      </w:r>
      <w:r>
        <w:rPr>
          <w:color w:val="231F20"/>
          <w:spacing w:val="-3"/>
          <w:sz w:val="12"/>
        </w:rPr>
        <w:t> </w:t>
      </w:r>
      <w:r>
        <w:rPr>
          <w:color w:val="231F20"/>
          <w:sz w:val="12"/>
        </w:rPr>
        <w:t>2009</w:t>
        <w:tab/>
        <w:tab/>
        <w:t>for</w:t>
      </w:r>
      <w:r>
        <w:rPr>
          <w:color w:val="231F20"/>
          <w:spacing w:val="-12"/>
          <w:sz w:val="12"/>
        </w:rPr>
        <w:t> </w:t>
      </w:r>
      <w:r>
        <w:rPr>
          <w:color w:val="231F20"/>
          <w:sz w:val="12"/>
        </w:rPr>
        <w:t>conditions</w:t>
      </w:r>
      <w:r>
        <w:rPr>
          <w:color w:val="231F20"/>
          <w:spacing w:val="-11"/>
          <w:sz w:val="12"/>
        </w:rPr>
        <w:t> </w:t>
      </w:r>
      <w:r>
        <w:rPr>
          <w:color w:val="231F20"/>
          <w:sz w:val="12"/>
        </w:rPr>
        <w:t>of</w:t>
      </w:r>
      <w:r>
        <w:rPr>
          <w:color w:val="231F20"/>
          <w:spacing w:val="-11"/>
          <w:sz w:val="12"/>
        </w:rPr>
        <w:t> </w:t>
      </w:r>
      <w:r>
        <w:rPr>
          <w:color w:val="231F20"/>
          <w:sz w:val="12"/>
        </w:rPr>
        <w:t>use</w:t>
      </w:r>
      <w:r>
        <w:rPr>
          <w:color w:val="231F20"/>
          <w:spacing w:val="-12"/>
          <w:sz w:val="12"/>
        </w:rPr>
        <w:t> </w:t>
      </w:r>
      <w:r>
        <w:rPr>
          <w:color w:val="231F20"/>
          <w:sz w:val="12"/>
        </w:rPr>
        <w:t>see</w:t>
      </w:r>
      <w:r>
        <w:rPr>
          <w:color w:val="231F20"/>
          <w:spacing w:val="-11"/>
          <w:sz w:val="12"/>
        </w:rPr>
        <w:t> </w:t>
      </w:r>
      <w:r>
        <w:rPr>
          <w:color w:val="231F20"/>
          <w:sz w:val="12"/>
        </w:rPr>
        <w:t>spice.wa.edu.au/usage version</w:t>
      </w:r>
      <w:r>
        <w:rPr>
          <w:color w:val="231F20"/>
          <w:spacing w:val="-10"/>
          <w:sz w:val="12"/>
        </w:rPr>
        <w:t> </w:t>
      </w:r>
      <w:r>
        <w:rPr>
          <w:color w:val="231F20"/>
          <w:sz w:val="12"/>
        </w:rPr>
        <w:t>1.2,</w:t>
      </w:r>
      <w:r>
        <w:rPr>
          <w:color w:val="231F20"/>
          <w:spacing w:val="-9"/>
          <w:sz w:val="12"/>
        </w:rPr>
        <w:t> </w:t>
      </w:r>
      <w:r>
        <w:rPr>
          <w:color w:val="231F20"/>
          <w:sz w:val="12"/>
        </w:rPr>
        <w:t>reviewed</w:t>
      </w:r>
      <w:r>
        <w:rPr>
          <w:color w:val="231F20"/>
          <w:spacing w:val="-9"/>
          <w:sz w:val="12"/>
        </w:rPr>
        <w:t> </w:t>
      </w:r>
      <w:r>
        <w:rPr>
          <w:color w:val="231F20"/>
          <w:sz w:val="12"/>
        </w:rPr>
        <w:t>June</w:t>
      </w:r>
      <w:r>
        <w:rPr>
          <w:color w:val="231F20"/>
          <w:spacing w:val="-9"/>
          <w:sz w:val="12"/>
        </w:rPr>
        <w:t> </w:t>
      </w:r>
      <w:r>
        <w:rPr>
          <w:color w:val="231F20"/>
          <w:sz w:val="12"/>
        </w:rPr>
        <w:t>2014</w:t>
        <w:tab/>
        <w:t>page 2</w:t>
      </w:r>
    </w:p>
    <w:sectPr>
      <w:type w:val="continuous"/>
      <w:pgSz w:w="11910" w:h="16840"/>
      <w:pgMar w:top="800" w:bottom="280" w:left="740" w:right="8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6"/>
      <w:szCs w:val="16"/>
    </w:rPr>
  </w:style>
  <w:style w:styleId="Heading1" w:type="paragraph">
    <w:name w:val="Heading 1"/>
    <w:basedOn w:val="Normal"/>
    <w:uiPriority w:val="1"/>
    <w:qFormat/>
    <w:pPr>
      <w:ind w:left="393"/>
      <w:outlineLvl w:val="1"/>
    </w:pPr>
    <w:rPr>
      <w:rFonts w:ascii="Arial" w:hAnsi="Arial" w:eastAsia="Arial" w:cs="Arial"/>
      <w:sz w:val="26"/>
      <w:szCs w:val="26"/>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30" Type="http://schemas.openxmlformats.org/officeDocument/2006/relationships/image" Target="media/image26.png"/><Relationship Id="rId31" Type="http://schemas.openxmlformats.org/officeDocument/2006/relationships/image" Target="media/image27.png"/><Relationship Id="rId32" Type="http://schemas.openxmlformats.org/officeDocument/2006/relationships/image" Target="media/image28.jpeg"/><Relationship Id="rId33" Type="http://schemas.openxmlformats.org/officeDocument/2006/relationships/image" Target="media/image29.jpeg"/><Relationship Id="rId34" Type="http://schemas.openxmlformats.org/officeDocument/2006/relationships/image" Target="media/image30.jpeg"/><Relationship Id="rId35" Type="http://schemas.openxmlformats.org/officeDocument/2006/relationships/image" Target="media/image31.jpeg"/><Relationship Id="rId36" Type="http://schemas.openxmlformats.org/officeDocument/2006/relationships/image" Target="media/image32.jpeg"/><Relationship Id="rId37" Type="http://schemas.openxmlformats.org/officeDocument/2006/relationships/image" Target="media/image33.jpeg"/><Relationship Id="rId38" Type="http://schemas.openxmlformats.org/officeDocument/2006/relationships/image" Target="media/image34.jpeg"/><Relationship Id="rId39" Type="http://schemas.openxmlformats.org/officeDocument/2006/relationships/image" Target="media/image35.jpeg"/><Relationship Id="rId40" Type="http://schemas.openxmlformats.org/officeDocument/2006/relationships/image" Target="media/image36.jpeg"/><Relationship Id="rId41" Type="http://schemas.openxmlformats.org/officeDocument/2006/relationships/hyperlink" Target="http://www.science.org.au/nova/036/036box03.htm" TargetMode="External"/><Relationship Id="rId42" Type="http://schemas.openxmlformats.org/officeDocument/2006/relationships/hyperlink" Target="http://www.environment.gov.au/" TargetMode="External"/><Relationship Id="rId43" Type="http://schemas.openxmlformats.org/officeDocument/2006/relationships/hyperlink" Target="http://www.lenntech.com/heavy-metals.htm" TargetMode="External"/><Relationship Id="rId44" Type="http://schemas.openxmlformats.org/officeDocument/2006/relationships/hyperlink" Target="http://wwwosha.gov/SLTC/metalsheavy/index.html" TargetMode="External"/><Relationship Id="rId45" Type="http://schemas.openxmlformats.org/officeDocument/2006/relationships/hyperlink" Target="http://www.epa.gov/pbt/pubs/ddt.htm" TargetMode="External"/><Relationship Id="rId46" Type="http://schemas.openxmlformats.org/officeDocument/2006/relationships/image" Target="media/image3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2020-03-31T05:33:21Z</dcterms:created>
  <dcterms:modified xsi:type="dcterms:W3CDTF">2020-03-31T05:33:21Z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2014-06-11T00:00:00Z</vt:filetime>
  </property>
  <property fmtid="{D5CDD505-2E9C-101B-9397-08002B2CF9AE}" pid="3" name="Creator">
    <vt:lpwstr>Adobe InDesign CS6 (Macintosh)</vt:lpwstr>
  </property>
  <property fmtid="{D5CDD505-2E9C-101B-9397-08002B2CF9AE}" pid="4" name="LastSaved">
    <vt:filetime>2020-03-31T00:00:00Z</vt:filetime>
  </property>
</Properties>
</file>