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BF" w:rsidRPr="005846AF" w:rsidRDefault="005846AF" w:rsidP="005846AF">
      <w:pPr>
        <w:pStyle w:val="NoSpacing"/>
        <w:jc w:val="center"/>
        <w:rPr>
          <w:b/>
        </w:rPr>
      </w:pPr>
      <w:r w:rsidRPr="005846AF">
        <w:rPr>
          <w:b/>
        </w:rPr>
        <w:t>FREQUENTLY ASKED DBASE QUESTIONS</w:t>
      </w:r>
    </w:p>
    <w:p w:rsidR="00EC59EA" w:rsidRDefault="00EC59EA" w:rsidP="005846AF">
      <w:pPr>
        <w:pStyle w:val="NoSpacing"/>
      </w:pPr>
    </w:p>
    <w:p w:rsidR="00786F17" w:rsidRPr="00786F17" w:rsidRDefault="00786F17" w:rsidP="005846AF">
      <w:pPr>
        <w:pStyle w:val="NoSpacing"/>
        <w:rPr>
          <w:b/>
        </w:rPr>
      </w:pPr>
      <w:r w:rsidRPr="00786F17">
        <w:rPr>
          <w:b/>
        </w:rPr>
        <w:t>ENROLMENTS</w:t>
      </w:r>
    </w:p>
    <w:p w:rsidR="00786F17" w:rsidRDefault="00786F17" w:rsidP="005846AF">
      <w:pPr>
        <w:pStyle w:val="NoSpacing"/>
      </w:pPr>
    </w:p>
    <w:p w:rsidR="005846AF" w:rsidRDefault="00222390" w:rsidP="00222390">
      <w:pPr>
        <w:pStyle w:val="NoSpacing"/>
      </w:pPr>
      <w:r>
        <w:t xml:space="preserve">Q:  </w:t>
      </w:r>
      <w:r w:rsidR="0046242C">
        <w:t>How do I enrol for an exam?</w:t>
      </w:r>
    </w:p>
    <w:p w:rsidR="005846AF" w:rsidRDefault="00222390" w:rsidP="00222390">
      <w:pPr>
        <w:pStyle w:val="NoSpacing"/>
      </w:pPr>
      <w:r>
        <w:t xml:space="preserve">A:  </w:t>
      </w:r>
      <w:r w:rsidR="0046242C">
        <w:t xml:space="preserve">You can enrol at </w:t>
      </w:r>
      <w:hyperlink r:id="rId5" w:history="1">
        <w:r w:rsidR="0046242C">
          <w:rPr>
            <w:rStyle w:val="Hyperlink"/>
          </w:rPr>
          <w:t>https://wa.ameb.edu.au/</w:t>
        </w:r>
      </w:hyperlink>
      <w:r w:rsidR="0046242C">
        <w:t xml:space="preserve"> </w:t>
      </w:r>
    </w:p>
    <w:p w:rsidR="005846AF" w:rsidRDefault="005846AF" w:rsidP="00222390">
      <w:pPr>
        <w:pStyle w:val="NoSpacing"/>
      </w:pPr>
    </w:p>
    <w:p w:rsidR="005846AF" w:rsidRDefault="00222390" w:rsidP="00222390">
      <w:pPr>
        <w:pStyle w:val="NoSpacing"/>
      </w:pPr>
      <w:r>
        <w:t xml:space="preserve">Q:  </w:t>
      </w:r>
      <w:r w:rsidR="005846AF">
        <w:t>What</w:t>
      </w:r>
      <w:r w:rsidR="00683E4A">
        <w:t>’</w:t>
      </w:r>
      <w:bookmarkStart w:id="0" w:name="_GoBack"/>
      <w:bookmarkEnd w:id="0"/>
      <w:r w:rsidR="0081789E">
        <w:t>s</w:t>
      </w:r>
      <w:r w:rsidR="005846AF">
        <w:t xml:space="preserve"> the difference between NEW and OLD syllabus?</w:t>
      </w:r>
    </w:p>
    <w:p w:rsidR="005846AF" w:rsidRDefault="00222390" w:rsidP="00222390">
      <w:pPr>
        <w:pStyle w:val="NoSpacing"/>
      </w:pPr>
      <w:r>
        <w:t xml:space="preserve">A:  </w:t>
      </w:r>
    </w:p>
    <w:p w:rsidR="005846AF" w:rsidRDefault="005846AF" w:rsidP="00222390">
      <w:pPr>
        <w:pStyle w:val="NoSpacing"/>
      </w:pPr>
    </w:p>
    <w:p w:rsidR="005846AF" w:rsidRDefault="00222390" w:rsidP="00222390">
      <w:pPr>
        <w:pStyle w:val="NoSpacing"/>
      </w:pPr>
      <w:r>
        <w:t xml:space="preserve">Q:  </w:t>
      </w:r>
      <w:r w:rsidR="005846AF">
        <w:t>What’s COMPREHENSIVE mean?</w:t>
      </w:r>
    </w:p>
    <w:p w:rsidR="005846AF" w:rsidRDefault="00222390" w:rsidP="00D32E9E">
      <w:pPr>
        <w:pStyle w:val="NoSpacing"/>
      </w:pPr>
      <w:r>
        <w:t xml:space="preserve">A:  </w:t>
      </w:r>
    </w:p>
    <w:p w:rsidR="005846AF" w:rsidRDefault="005846AF" w:rsidP="00222390">
      <w:pPr>
        <w:pStyle w:val="NoSpacing"/>
      </w:pPr>
    </w:p>
    <w:p w:rsidR="005846AF" w:rsidRDefault="00222390" w:rsidP="00222390">
      <w:pPr>
        <w:pStyle w:val="NoSpacing"/>
      </w:pPr>
      <w:r>
        <w:t xml:space="preserve">Q:  </w:t>
      </w:r>
      <w:r w:rsidR="005846AF">
        <w:t>Do I have to print out the Exam Notice?</w:t>
      </w:r>
    </w:p>
    <w:p w:rsidR="005846AF" w:rsidRDefault="00222390" w:rsidP="00222390">
      <w:pPr>
        <w:pStyle w:val="NoSpacing"/>
      </w:pPr>
      <w:r>
        <w:t>A:  Yes. The Exam Notice needs to be brought to the exam.</w:t>
      </w:r>
    </w:p>
    <w:p w:rsidR="005846AF" w:rsidRDefault="005846AF" w:rsidP="00222390">
      <w:pPr>
        <w:pStyle w:val="NoSpacing"/>
      </w:pPr>
    </w:p>
    <w:p w:rsidR="00103D99" w:rsidRDefault="00103D99" w:rsidP="00222390">
      <w:pPr>
        <w:pStyle w:val="NoSpacing"/>
      </w:pPr>
    </w:p>
    <w:p w:rsidR="005846AF" w:rsidRPr="00786F17" w:rsidRDefault="00786F17" w:rsidP="00786F17">
      <w:pPr>
        <w:pStyle w:val="NoSpacing"/>
        <w:rPr>
          <w:b/>
        </w:rPr>
      </w:pPr>
      <w:r w:rsidRPr="00786F17">
        <w:rPr>
          <w:b/>
        </w:rPr>
        <w:t>PAYMENTS</w:t>
      </w:r>
    </w:p>
    <w:p w:rsidR="00786F17" w:rsidRDefault="00786F17" w:rsidP="00786F17">
      <w:pPr>
        <w:pStyle w:val="NoSpacing"/>
      </w:pPr>
    </w:p>
    <w:p w:rsidR="00786F17" w:rsidRDefault="00222390" w:rsidP="00222390">
      <w:pPr>
        <w:pStyle w:val="NoSpacing"/>
      </w:pPr>
      <w:r>
        <w:t xml:space="preserve">Q:  </w:t>
      </w:r>
    </w:p>
    <w:p w:rsidR="00786F17" w:rsidRDefault="00222390" w:rsidP="00786F17">
      <w:pPr>
        <w:pStyle w:val="NoSpacing"/>
      </w:pPr>
      <w:r>
        <w:t xml:space="preserve">A:  </w:t>
      </w:r>
    </w:p>
    <w:p w:rsidR="00786F17" w:rsidRDefault="00786F17" w:rsidP="00786F17">
      <w:pPr>
        <w:pStyle w:val="NoSpacing"/>
      </w:pPr>
    </w:p>
    <w:p w:rsidR="00786F17" w:rsidRDefault="00786F17" w:rsidP="00786F17">
      <w:pPr>
        <w:pStyle w:val="NoSpacing"/>
        <w:rPr>
          <w:b/>
        </w:rPr>
      </w:pPr>
      <w:r w:rsidRPr="00786F17">
        <w:rPr>
          <w:b/>
        </w:rPr>
        <w:t>SYLLABUS</w:t>
      </w:r>
    </w:p>
    <w:p w:rsidR="00F62A13" w:rsidRDefault="00F62A13" w:rsidP="00103D99">
      <w:pPr>
        <w:pStyle w:val="NoSpacing"/>
      </w:pPr>
    </w:p>
    <w:p w:rsidR="00103D99" w:rsidRDefault="00103D99" w:rsidP="00103D99">
      <w:pPr>
        <w:pStyle w:val="NoSpacing"/>
      </w:pPr>
      <w:r>
        <w:t>Q:  Can I use a Piano for L</w:t>
      </w:r>
      <w:r w:rsidR="002D3A2B">
        <w:t xml:space="preserve">eisure piece as an extra </w:t>
      </w:r>
      <w:r>
        <w:t>list piece in a Pianoforte exam?</w:t>
      </w:r>
    </w:p>
    <w:p w:rsidR="00F62A13" w:rsidRDefault="00103D99" w:rsidP="00103D99">
      <w:pPr>
        <w:pStyle w:val="NoSpacing"/>
      </w:pPr>
      <w:r>
        <w:t>A:  Yes, as long as it’s the same Grade.</w:t>
      </w:r>
    </w:p>
    <w:p w:rsidR="00F62A13" w:rsidRDefault="00F62A13" w:rsidP="00103D99">
      <w:pPr>
        <w:pStyle w:val="NoSpacing"/>
      </w:pPr>
    </w:p>
    <w:p w:rsidR="00103D99" w:rsidRDefault="00103D99" w:rsidP="00103D99">
      <w:pPr>
        <w:pStyle w:val="NoSpacing"/>
      </w:pPr>
    </w:p>
    <w:p w:rsidR="00F62A13" w:rsidRPr="00F62A13" w:rsidRDefault="00F62A13" w:rsidP="00F62A13">
      <w:pPr>
        <w:pStyle w:val="NoSpacing"/>
        <w:rPr>
          <w:b/>
        </w:rPr>
      </w:pPr>
      <w:r w:rsidRPr="00F62A13">
        <w:rPr>
          <w:b/>
        </w:rPr>
        <w:t>SCHEDULING</w:t>
      </w:r>
    </w:p>
    <w:p w:rsidR="00786F17" w:rsidRDefault="00786F17" w:rsidP="00786F17">
      <w:pPr>
        <w:pStyle w:val="NoSpacing"/>
      </w:pPr>
    </w:p>
    <w:p w:rsidR="00F62A13" w:rsidRDefault="00F62A13" w:rsidP="00F62A13">
      <w:pPr>
        <w:pStyle w:val="NoSpacing"/>
      </w:pPr>
      <w:r>
        <w:t>Q:  When can we expect to receive the exam date and time?</w:t>
      </w:r>
    </w:p>
    <w:p w:rsidR="00F62A13" w:rsidRDefault="00F62A13" w:rsidP="00F62A13">
      <w:pPr>
        <w:pStyle w:val="NoSpacing"/>
      </w:pPr>
      <w:r>
        <w:t xml:space="preserve">A:  Exam dates and times are usually finalised about 2 weeks after the closing date, however </w:t>
      </w:r>
      <w:r w:rsidR="00D32E9E">
        <w:t xml:space="preserve">you need to allow 3-4 weeks </w:t>
      </w:r>
      <w:r>
        <w:t>during the October and November period</w:t>
      </w:r>
      <w:r w:rsidR="00D32E9E">
        <w:t>.</w:t>
      </w:r>
    </w:p>
    <w:p w:rsidR="00F62A13" w:rsidRDefault="00F62A13" w:rsidP="00F62A13">
      <w:pPr>
        <w:pStyle w:val="NoSpacing"/>
      </w:pPr>
    </w:p>
    <w:p w:rsidR="00F62A13" w:rsidRDefault="00F62A13" w:rsidP="00F62A13">
      <w:pPr>
        <w:pStyle w:val="NoSpacing"/>
      </w:pPr>
      <w:r>
        <w:t>Q:  How will I know when my exam/candidate is scheduled?</w:t>
      </w:r>
    </w:p>
    <w:p w:rsidR="00F62A13" w:rsidRDefault="00F62A13" w:rsidP="00F62A13">
      <w:pPr>
        <w:pStyle w:val="NoSpacing"/>
      </w:pPr>
      <w:r>
        <w:t>A:  The account holder (person who enrolled the candidate) will receive an e-mail once dates have been set and will then be able to view/print the exam notification from their AMEB Score Account.</w:t>
      </w:r>
    </w:p>
    <w:p w:rsidR="00F62A13" w:rsidRDefault="00F62A13" w:rsidP="00F62A13">
      <w:pPr>
        <w:pStyle w:val="NoSpacing"/>
      </w:pPr>
    </w:p>
    <w:p w:rsidR="00F62A13" w:rsidRDefault="00F62A13" w:rsidP="00F62A13">
      <w:pPr>
        <w:pStyle w:val="NoSpacing"/>
      </w:pPr>
    </w:p>
    <w:p w:rsidR="00F62A13" w:rsidRPr="00F62A13" w:rsidRDefault="00F62A13" w:rsidP="00F62A13">
      <w:pPr>
        <w:pStyle w:val="NoSpacing"/>
        <w:rPr>
          <w:b/>
        </w:rPr>
      </w:pPr>
      <w:r w:rsidRPr="00F62A13">
        <w:rPr>
          <w:b/>
        </w:rPr>
        <w:t>RESULTS</w:t>
      </w:r>
    </w:p>
    <w:p w:rsidR="00F62A13" w:rsidRDefault="00F62A13" w:rsidP="00F62A13">
      <w:pPr>
        <w:pStyle w:val="NoSpacing"/>
      </w:pPr>
    </w:p>
    <w:p w:rsidR="00F62A13" w:rsidRDefault="00F62A13" w:rsidP="00F62A13">
      <w:pPr>
        <w:pStyle w:val="NoSpacing"/>
      </w:pPr>
      <w:r>
        <w:t>Q:  When will we receive the certificate?</w:t>
      </w:r>
    </w:p>
    <w:p w:rsidR="00F62A13" w:rsidRDefault="00F62A13" w:rsidP="00F62A13">
      <w:pPr>
        <w:pStyle w:val="NoSpacing"/>
      </w:pPr>
      <w:r>
        <w:t>A:  Certificates and original report forms will be posted 1-2 days after the exam results have been uploaded into the database.</w:t>
      </w:r>
    </w:p>
    <w:p w:rsidR="00F62A13" w:rsidRDefault="00F62A13" w:rsidP="00F62A13">
      <w:pPr>
        <w:pStyle w:val="NoSpacing"/>
      </w:pPr>
    </w:p>
    <w:p w:rsidR="00F62A13" w:rsidRDefault="00F62A13" w:rsidP="00F62A13">
      <w:pPr>
        <w:pStyle w:val="NoSpacing"/>
      </w:pPr>
      <w:r>
        <w:t>Q:  Do we get a copy of the report form that’s uploaded into my SCORE account?</w:t>
      </w:r>
    </w:p>
    <w:p w:rsidR="00F62A13" w:rsidRDefault="00F62A13" w:rsidP="00F62A13">
      <w:pPr>
        <w:pStyle w:val="NoSpacing"/>
      </w:pPr>
      <w:r>
        <w:t>A:  The original report form will be posted along with the certificate (if eligible) once processed by the office.</w:t>
      </w:r>
    </w:p>
    <w:p w:rsidR="00F62A13" w:rsidRDefault="00F62A13" w:rsidP="00F62A13">
      <w:pPr>
        <w:pStyle w:val="NoSpacing"/>
      </w:pPr>
    </w:p>
    <w:p w:rsidR="00F62A13" w:rsidRDefault="00EC59EA" w:rsidP="00F62A13">
      <w:pPr>
        <w:pStyle w:val="NoSpacing"/>
      </w:pPr>
      <w:r>
        <w:t>Q:  How can I access my online theory exam comments?</w:t>
      </w:r>
    </w:p>
    <w:p w:rsidR="00EC59EA" w:rsidRDefault="00EC59EA" w:rsidP="00F62A13">
      <w:pPr>
        <w:pStyle w:val="NoSpacing"/>
      </w:pPr>
      <w:r>
        <w:t>A:  Account holders can access the examiner’s feedback report through their Account Holder dashboard. This shows the mark obtained for each question along with any comments from the examiner.</w:t>
      </w:r>
    </w:p>
    <w:p w:rsidR="00EC59EA" w:rsidRDefault="00EC59EA" w:rsidP="00F62A13">
      <w:pPr>
        <w:pStyle w:val="NoSpacing"/>
      </w:pPr>
    </w:p>
    <w:p w:rsidR="00EC59EA" w:rsidRDefault="00EC59EA" w:rsidP="00F62A13">
      <w:pPr>
        <w:pStyle w:val="NoSpacing"/>
      </w:pPr>
    </w:p>
    <w:p w:rsidR="00DD256F" w:rsidRDefault="00DD256F" w:rsidP="00F62A13">
      <w:pPr>
        <w:pStyle w:val="NoSpacing"/>
      </w:pPr>
    </w:p>
    <w:p w:rsidR="00DD256F" w:rsidRDefault="00DD256F" w:rsidP="00F62A13">
      <w:pPr>
        <w:pStyle w:val="NoSpacing"/>
      </w:pPr>
    </w:p>
    <w:p w:rsidR="00DD256F" w:rsidRDefault="00DD256F" w:rsidP="00F62A13">
      <w:pPr>
        <w:pStyle w:val="NoSpacing"/>
      </w:pPr>
    </w:p>
    <w:p w:rsidR="00DD256F" w:rsidRDefault="00DD256F" w:rsidP="00F62A13">
      <w:pPr>
        <w:pStyle w:val="NoSpacing"/>
      </w:pPr>
    </w:p>
    <w:p w:rsidR="00DD256F" w:rsidRPr="00DD256F" w:rsidRDefault="00DD256F" w:rsidP="00F62A13">
      <w:pPr>
        <w:pStyle w:val="NoSpacing"/>
        <w:rPr>
          <w:b/>
        </w:rPr>
      </w:pPr>
      <w:r>
        <w:rPr>
          <w:b/>
        </w:rPr>
        <w:lastRenderedPageBreak/>
        <w:t>ONLINE THEORY</w:t>
      </w:r>
    </w:p>
    <w:p w:rsidR="00DD256F" w:rsidRDefault="00DD256F" w:rsidP="00DD256F"/>
    <w:p w:rsidR="00DD256F" w:rsidRDefault="00DD256F" w:rsidP="00DD256F">
      <w:r>
        <w:t>In Grades 1 and 2, most questions in the online courses and practice exams are multiple choice or have one possible answer, so they can be marked automatically by the software. As you move onto higher grades, an increasing number of questions have to be manually marked by a teacher (or an examiner in the official exam). Unfortunately the software cannot mark questions with more than one possible answer, like creative questions and harmony writing that become increasingly weighted in the higher grades. We do not have examiners look at the practice exams and course tests. We have a guide</w:t>
      </w:r>
      <w:r w:rsidR="0028417E">
        <w:t xml:space="preserve"> at </w:t>
      </w:r>
      <w:hyperlink r:id="rId6" w:history="1">
        <w:r w:rsidR="0028417E" w:rsidRPr="00DA6B86">
          <w:rPr>
            <w:rStyle w:val="Hyperlink"/>
          </w:rPr>
          <w:t>https://exams.ameb.edu.au/pages/viewing-practice-exam-results</w:t>
        </w:r>
      </w:hyperlink>
      <w:r w:rsidR="0028417E">
        <w:t xml:space="preserve"> </w:t>
      </w:r>
      <w:r>
        <w:t xml:space="preserve">to the manually and automatically marked questions in the practice exams. </w:t>
      </w:r>
    </w:p>
    <w:p w:rsidR="00DD256F" w:rsidRDefault="00DD256F" w:rsidP="00DD256F"/>
    <w:p w:rsidR="00DD256F" w:rsidRDefault="00DD256F" w:rsidP="00DD256F">
      <w:r>
        <w:t>For Grade 4 and onwards we don’t offer an online course yet, so getting a teacher or tutor is recommended.</w:t>
      </w:r>
    </w:p>
    <w:p w:rsidR="00DD256F" w:rsidRDefault="00DD256F" w:rsidP="00F62A13">
      <w:pPr>
        <w:pStyle w:val="NoSpacing"/>
      </w:pPr>
    </w:p>
    <w:sectPr w:rsidR="00DD256F" w:rsidSect="005846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93241"/>
    <w:multiLevelType w:val="hybridMultilevel"/>
    <w:tmpl w:val="642C5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16E788D"/>
    <w:multiLevelType w:val="hybridMultilevel"/>
    <w:tmpl w:val="E4FE8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AF"/>
    <w:rsid w:val="00103D99"/>
    <w:rsid w:val="00222390"/>
    <w:rsid w:val="0028417E"/>
    <w:rsid w:val="002D3A2B"/>
    <w:rsid w:val="0046242C"/>
    <w:rsid w:val="005846AF"/>
    <w:rsid w:val="005F60BF"/>
    <w:rsid w:val="00683E4A"/>
    <w:rsid w:val="00786F17"/>
    <w:rsid w:val="0081789E"/>
    <w:rsid w:val="00D32E9E"/>
    <w:rsid w:val="00DD256F"/>
    <w:rsid w:val="00EC59EA"/>
    <w:rsid w:val="00F62A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985F"/>
  <w15:chartTrackingRefBased/>
  <w15:docId w15:val="{40EC6650-DD51-43F6-8467-45E83053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56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6AF"/>
    <w:pPr>
      <w:spacing w:after="0" w:line="240" w:lineRule="auto"/>
    </w:pPr>
  </w:style>
  <w:style w:type="paragraph" w:styleId="ListParagraph">
    <w:name w:val="List Paragraph"/>
    <w:basedOn w:val="Normal"/>
    <w:uiPriority w:val="34"/>
    <w:qFormat/>
    <w:rsid w:val="005846AF"/>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4624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80681">
      <w:bodyDiv w:val="1"/>
      <w:marLeft w:val="0"/>
      <w:marRight w:val="0"/>
      <w:marTop w:val="0"/>
      <w:marBottom w:val="0"/>
      <w:divBdr>
        <w:top w:val="none" w:sz="0" w:space="0" w:color="auto"/>
        <w:left w:val="none" w:sz="0" w:space="0" w:color="auto"/>
        <w:bottom w:val="none" w:sz="0" w:space="0" w:color="auto"/>
        <w:right w:val="none" w:sz="0" w:space="0" w:color="auto"/>
      </w:divBdr>
    </w:div>
    <w:div w:id="59382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ams.ameb.edu.au/pages/viewing-practice-exam-results" TargetMode="External"/><Relationship Id="rId5" Type="http://schemas.openxmlformats.org/officeDocument/2006/relationships/hyperlink" Target="https://wa.ameb.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Flynn</dc:creator>
  <cp:keywords/>
  <dc:description/>
  <cp:lastModifiedBy>Dan Petty</cp:lastModifiedBy>
  <cp:revision>11</cp:revision>
  <dcterms:created xsi:type="dcterms:W3CDTF">2019-09-11T08:01:00Z</dcterms:created>
  <dcterms:modified xsi:type="dcterms:W3CDTF">2020-02-14T01:18:00Z</dcterms:modified>
</cp:coreProperties>
</file>