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4D50" w14:textId="77777777" w:rsidR="002E0152" w:rsidRPr="003C5B77" w:rsidRDefault="002E0152" w:rsidP="00A57364">
      <w:pPr>
        <w:spacing w:after="0" w:line="240" w:lineRule="auto"/>
        <w:rPr>
          <w:rFonts w:ascii="Avenir" w:hAnsi="Avenir"/>
          <w:b/>
        </w:rPr>
      </w:pPr>
    </w:p>
    <w:p w14:paraId="77860D78" w14:textId="6F43555D" w:rsidR="002E0152" w:rsidRDefault="005F1997" w:rsidP="00A57364">
      <w:pPr>
        <w:spacing w:after="0" w:line="240" w:lineRule="auto"/>
        <w:rPr>
          <w:rFonts w:ascii="Avenir Book" w:eastAsia="Times New Roman" w:hAnsi="Avenir Book" w:cs="Arial"/>
          <w:color w:val="464646"/>
          <w:lang w:eastAsia="en-AU"/>
        </w:rPr>
      </w:pPr>
      <w:r w:rsidRPr="001F779A">
        <w:rPr>
          <w:rFonts w:ascii="Avenir Book" w:eastAsia="Times New Roman" w:hAnsi="Avenir Book" w:cs="Arial"/>
          <w:color w:val="464646"/>
          <w:lang w:eastAsia="en-AU"/>
        </w:rPr>
        <w:t>The LWAG Student Committee is a leadership program where students will design and curate a small program of events and projects in collaboration with Lawrence Wilson Art Gallery. Committee members advise on LWAG’s engagement with UWA students and work alongside staff to ensure a welcoming and accessible space for students. This is a volunteer position that includes monthly meetings, as well as other meetings as necessary</w:t>
      </w:r>
    </w:p>
    <w:p w14:paraId="052EC8E6" w14:textId="6EDDD99F" w:rsidR="005F1997" w:rsidRDefault="005F1997" w:rsidP="00A57364">
      <w:pPr>
        <w:spacing w:after="0" w:line="240" w:lineRule="auto"/>
        <w:rPr>
          <w:rFonts w:ascii="Avenir Book" w:eastAsia="Times New Roman" w:hAnsi="Avenir Book" w:cs="Arial"/>
          <w:color w:val="464646"/>
          <w:lang w:eastAsia="en-AU"/>
        </w:rPr>
      </w:pPr>
    </w:p>
    <w:p w14:paraId="4FF2A032" w14:textId="77777777" w:rsidR="005F1997" w:rsidRPr="003C5B77" w:rsidRDefault="005F1997" w:rsidP="00A57364">
      <w:pPr>
        <w:spacing w:after="0" w:line="240" w:lineRule="auto"/>
        <w:rPr>
          <w:rFonts w:ascii="Avenir" w:hAnsi="Avenir"/>
          <w:b/>
        </w:rPr>
      </w:pPr>
    </w:p>
    <w:p w14:paraId="27C40228" w14:textId="24FCA8B7" w:rsidR="00A57364" w:rsidRPr="003C5B77" w:rsidRDefault="003400A7" w:rsidP="00A57364">
      <w:pPr>
        <w:spacing w:after="0" w:line="240" w:lineRule="auto"/>
        <w:rPr>
          <w:rFonts w:ascii="Avenir" w:hAnsi="Avenir"/>
          <w:b/>
        </w:rPr>
      </w:pPr>
      <w:r w:rsidRPr="003C5B77">
        <w:rPr>
          <w:rFonts w:ascii="Avenir" w:hAnsi="Avenir"/>
          <w:b/>
        </w:rPr>
        <w:t>Mission</w:t>
      </w:r>
    </w:p>
    <w:p w14:paraId="0BE1463B" w14:textId="77777777" w:rsidR="002E0152" w:rsidRPr="003C5B77" w:rsidRDefault="002E0152" w:rsidP="00A57364">
      <w:pPr>
        <w:spacing w:after="0" w:line="240" w:lineRule="auto"/>
        <w:rPr>
          <w:rFonts w:ascii="Avenir" w:hAnsi="Avenir"/>
          <w:b/>
        </w:rPr>
      </w:pPr>
    </w:p>
    <w:p w14:paraId="1CD5F4A4" w14:textId="77777777" w:rsidR="00993539" w:rsidRPr="003C5B77" w:rsidRDefault="00993539" w:rsidP="005F1997">
      <w:pPr>
        <w:pStyle w:val="ListParagraph"/>
        <w:numPr>
          <w:ilvl w:val="0"/>
          <w:numId w:val="7"/>
        </w:num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>Serve as representatives of UWA students to LWAG staff and advise staff on its relationship with UWA students</w:t>
      </w:r>
    </w:p>
    <w:p w14:paraId="1AA24D86" w14:textId="6566EC96" w:rsidR="003145EB" w:rsidRPr="003C5B77" w:rsidRDefault="003145EB" w:rsidP="005F1997">
      <w:pPr>
        <w:pStyle w:val="ListParagraph"/>
        <w:numPr>
          <w:ilvl w:val="0"/>
          <w:numId w:val="7"/>
        </w:num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>Work in collaboration with LWAG staff to develop new initiatives and public programs to engage UWA students</w:t>
      </w:r>
    </w:p>
    <w:p w14:paraId="5716EDD3" w14:textId="50A9BC1C" w:rsidR="00993539" w:rsidRPr="003C5B77" w:rsidRDefault="00993539" w:rsidP="005F1997">
      <w:pPr>
        <w:pStyle w:val="ListParagraph"/>
        <w:numPr>
          <w:ilvl w:val="0"/>
          <w:numId w:val="7"/>
        </w:num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 xml:space="preserve">Serve as ambassadors of LWAG’s mission, </w:t>
      </w:r>
      <w:proofErr w:type="gramStart"/>
      <w:r w:rsidRPr="003C5B77">
        <w:rPr>
          <w:rFonts w:ascii="Avenir" w:hAnsi="Avenir"/>
        </w:rPr>
        <w:t>exhibitions</w:t>
      </w:r>
      <w:proofErr w:type="gramEnd"/>
      <w:r w:rsidRPr="003C5B77">
        <w:rPr>
          <w:rFonts w:ascii="Avenir" w:hAnsi="Avenir"/>
        </w:rPr>
        <w:t xml:space="preserve"> and programs to UWA students and advocate for the gallery among friends, peers and UWA community</w:t>
      </w:r>
    </w:p>
    <w:p w14:paraId="622343D4" w14:textId="77777777" w:rsidR="002E0152" w:rsidRPr="003C5B77" w:rsidRDefault="002E0152" w:rsidP="003145EB">
      <w:pPr>
        <w:spacing w:after="0" w:line="240" w:lineRule="auto"/>
        <w:rPr>
          <w:rFonts w:ascii="Avenir" w:hAnsi="Avenir"/>
          <w:b/>
        </w:rPr>
      </w:pPr>
    </w:p>
    <w:p w14:paraId="2051804E" w14:textId="5C4FFF6D" w:rsidR="003145EB" w:rsidRPr="003C5B77" w:rsidRDefault="003145EB" w:rsidP="003145EB">
      <w:pPr>
        <w:spacing w:after="0" w:line="240" w:lineRule="auto"/>
        <w:rPr>
          <w:rFonts w:ascii="Avenir" w:hAnsi="Avenir"/>
          <w:b/>
        </w:rPr>
      </w:pPr>
      <w:r w:rsidRPr="003C5B77">
        <w:rPr>
          <w:rFonts w:ascii="Avenir" w:hAnsi="Avenir"/>
          <w:b/>
        </w:rPr>
        <w:t>Outcomes</w:t>
      </w:r>
    </w:p>
    <w:p w14:paraId="0406E912" w14:textId="77777777" w:rsidR="002E0152" w:rsidRPr="003C5B77" w:rsidRDefault="002E0152" w:rsidP="003145EB">
      <w:pPr>
        <w:spacing w:after="0" w:line="240" w:lineRule="auto"/>
        <w:rPr>
          <w:rFonts w:ascii="Avenir" w:hAnsi="Avenir"/>
          <w:b/>
        </w:rPr>
      </w:pPr>
    </w:p>
    <w:p w14:paraId="059CFF46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Curate a series of student events, programs, and initiatives from an open EOI process</w:t>
      </w:r>
    </w:p>
    <w:p w14:paraId="72F9C55E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Gain experience and knowledge about how art galleries function – learn about the work that is done, the different roles within the organisation, and the cultural function of galleries</w:t>
      </w:r>
    </w:p>
    <w:p w14:paraId="7315960A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Learn about audience engagement, public programming, and CACD (Culture, Arts, and Community Development) work</w:t>
      </w:r>
    </w:p>
    <w:p w14:paraId="1E29F73E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Strengthen your interpersonal skills, including listening and collaborative work</w:t>
      </w:r>
    </w:p>
    <w:p w14:paraId="4AFED7DF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Develop an understanding of the structures and roles of committees within not-for-profit and university organisations</w:t>
      </w:r>
    </w:p>
    <w:p w14:paraId="2DAC5164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Build confidence in your ideas and your ability to contribute to your community</w:t>
      </w:r>
    </w:p>
    <w:p w14:paraId="46BB38D4" w14:textId="77777777" w:rsidR="005F1997" w:rsidRPr="005F1997" w:rsidRDefault="005F1997" w:rsidP="005F1997">
      <w:pPr>
        <w:numPr>
          <w:ilvl w:val="0"/>
          <w:numId w:val="8"/>
        </w:numPr>
        <w:spacing w:after="0" w:line="240" w:lineRule="auto"/>
        <w:textAlignment w:val="baseline"/>
        <w:rPr>
          <w:rFonts w:ascii="Avenir Book" w:eastAsia="Times New Roman" w:hAnsi="Avenir Book" w:cs="Arial"/>
          <w:color w:val="000000" w:themeColor="text1"/>
          <w:lang w:eastAsia="en-AU"/>
        </w:rPr>
      </w:pPr>
      <w:r w:rsidRPr="005F1997">
        <w:rPr>
          <w:rFonts w:ascii="Avenir Book" w:eastAsia="Times New Roman" w:hAnsi="Avenir Book" w:cs="Arial"/>
          <w:color w:val="000000" w:themeColor="text1"/>
          <w:lang w:eastAsia="en-AU"/>
        </w:rPr>
        <w:t>On completion of the program, receive a UWA Careers and Employability Award and recognition on your supplementary transcript</w:t>
      </w:r>
    </w:p>
    <w:p w14:paraId="30957AD9" w14:textId="77777777" w:rsidR="002E0152" w:rsidRPr="003C5B77" w:rsidRDefault="002E0152" w:rsidP="00A57364">
      <w:pPr>
        <w:spacing w:after="0" w:line="240" w:lineRule="auto"/>
        <w:rPr>
          <w:rFonts w:ascii="Avenir" w:hAnsi="Avenir"/>
          <w:b/>
        </w:rPr>
      </w:pPr>
    </w:p>
    <w:p w14:paraId="5C5FAE38" w14:textId="1827FD4E" w:rsidR="00A57364" w:rsidRPr="003C5B77" w:rsidRDefault="00993539" w:rsidP="00A57364">
      <w:pPr>
        <w:spacing w:after="0" w:line="240" w:lineRule="auto"/>
        <w:rPr>
          <w:rFonts w:ascii="Avenir" w:hAnsi="Avenir"/>
          <w:b/>
        </w:rPr>
      </w:pPr>
      <w:r w:rsidRPr="003C5B77">
        <w:rPr>
          <w:rFonts w:ascii="Avenir" w:hAnsi="Avenir"/>
          <w:b/>
        </w:rPr>
        <w:t>Commitment</w:t>
      </w:r>
    </w:p>
    <w:p w14:paraId="512D61CA" w14:textId="77777777" w:rsidR="002E0152" w:rsidRPr="003C5B77" w:rsidRDefault="002E0152" w:rsidP="00A57364">
      <w:pPr>
        <w:spacing w:after="0" w:line="240" w:lineRule="auto"/>
        <w:rPr>
          <w:rFonts w:ascii="Avenir" w:hAnsi="Avenir"/>
          <w:b/>
        </w:rPr>
      </w:pPr>
    </w:p>
    <w:p w14:paraId="0C9C483F" w14:textId="236B7CBC" w:rsidR="004D6F37" w:rsidRPr="003C5B77" w:rsidRDefault="005F1997" w:rsidP="00A57364">
      <w:pPr>
        <w:spacing w:after="0" w:line="240" w:lineRule="auto"/>
        <w:rPr>
          <w:rFonts w:ascii="Avenir" w:hAnsi="Avenir"/>
        </w:rPr>
      </w:pPr>
      <w:r>
        <w:rPr>
          <w:rFonts w:ascii="Avenir" w:hAnsi="Avenir"/>
        </w:rPr>
        <w:t>Committee members will</w:t>
      </w:r>
      <w:r w:rsidR="004D6F37" w:rsidRPr="003C5B77">
        <w:rPr>
          <w:rFonts w:ascii="Avenir" w:hAnsi="Avenir"/>
        </w:rPr>
        <w:t xml:space="preserve"> meet with LWAG staff </w:t>
      </w:r>
      <w:r>
        <w:rPr>
          <w:rFonts w:ascii="Avenir" w:hAnsi="Avenir"/>
        </w:rPr>
        <w:t>month</w:t>
      </w:r>
      <w:r w:rsidR="004D6F37" w:rsidRPr="003C5B77">
        <w:rPr>
          <w:rFonts w:ascii="Avenir" w:hAnsi="Avenir"/>
        </w:rPr>
        <w:t xml:space="preserve">ly on </w:t>
      </w:r>
      <w:r>
        <w:rPr>
          <w:rFonts w:ascii="Avenir" w:hAnsi="Avenir"/>
        </w:rPr>
        <w:t>an</w:t>
      </w:r>
      <w:r w:rsidR="004D6F37" w:rsidRPr="003C5B77">
        <w:rPr>
          <w:rFonts w:ascii="Avenir" w:hAnsi="Avenir"/>
        </w:rPr>
        <w:t xml:space="preserve"> evenings </w:t>
      </w:r>
      <w:r>
        <w:rPr>
          <w:rFonts w:ascii="Avenir" w:hAnsi="Avenir"/>
        </w:rPr>
        <w:t>and</w:t>
      </w:r>
      <w:r w:rsidR="00341FC7" w:rsidRPr="003C5B77">
        <w:rPr>
          <w:rFonts w:ascii="Avenir" w:hAnsi="Avenir"/>
        </w:rPr>
        <w:t xml:space="preserve"> date </w:t>
      </w:r>
      <w:r w:rsidR="004D6F37" w:rsidRPr="003C5B77">
        <w:rPr>
          <w:rFonts w:ascii="Avenir" w:hAnsi="Avenir"/>
        </w:rPr>
        <w:t xml:space="preserve">to-be-determined. </w:t>
      </w:r>
      <w:r>
        <w:rPr>
          <w:rFonts w:ascii="Avenir" w:hAnsi="Avenir"/>
        </w:rPr>
        <w:t>Members</w:t>
      </w:r>
      <w:r w:rsidR="003400A7" w:rsidRPr="003C5B77">
        <w:rPr>
          <w:rFonts w:ascii="Avenir" w:hAnsi="Avenir"/>
        </w:rPr>
        <w:t xml:space="preserve"> will ideally serve for one year</w:t>
      </w:r>
      <w:r w:rsidR="003145EB" w:rsidRPr="003C5B77">
        <w:rPr>
          <w:rFonts w:ascii="Avenir" w:hAnsi="Avenir"/>
        </w:rPr>
        <w:t xml:space="preserve">; </w:t>
      </w:r>
      <w:r w:rsidR="003400A7" w:rsidRPr="003C5B77">
        <w:rPr>
          <w:rFonts w:ascii="Avenir" w:hAnsi="Avenir"/>
        </w:rPr>
        <w:t xml:space="preserve">exceptions </w:t>
      </w:r>
      <w:r w:rsidR="003145EB" w:rsidRPr="003C5B77">
        <w:rPr>
          <w:rFonts w:ascii="Avenir" w:hAnsi="Avenir"/>
        </w:rPr>
        <w:t>will be considered</w:t>
      </w:r>
      <w:r w:rsidR="003400A7" w:rsidRPr="003C5B77">
        <w:rPr>
          <w:rFonts w:ascii="Avenir" w:hAnsi="Avenir"/>
        </w:rPr>
        <w:t xml:space="preserve"> on a case-by-case basis. </w:t>
      </w:r>
    </w:p>
    <w:p w14:paraId="05C1DB3E" w14:textId="7A3F8043" w:rsidR="00767020" w:rsidRDefault="00767020" w:rsidP="003C5B77">
      <w:pPr>
        <w:spacing w:after="0" w:line="240" w:lineRule="auto"/>
        <w:rPr>
          <w:rFonts w:ascii="Avenir" w:hAnsi="Avenir"/>
          <w:i/>
          <w:sz w:val="18"/>
          <w:szCs w:val="18"/>
        </w:rPr>
      </w:pPr>
    </w:p>
    <w:p w14:paraId="4FDE6ED9" w14:textId="77777777" w:rsidR="005F1997" w:rsidRPr="003C5B77" w:rsidRDefault="005F1997" w:rsidP="005F1997">
      <w:pPr>
        <w:spacing w:after="0" w:line="240" w:lineRule="auto"/>
        <w:rPr>
          <w:rFonts w:ascii="Avenir" w:hAnsi="Avenir"/>
          <w:b/>
        </w:rPr>
      </w:pPr>
      <w:r w:rsidRPr="003C5B77">
        <w:rPr>
          <w:rFonts w:ascii="Avenir" w:hAnsi="Avenir"/>
          <w:b/>
        </w:rPr>
        <w:t>Important Dates</w:t>
      </w:r>
    </w:p>
    <w:p w14:paraId="234F6CCD" w14:textId="77777777" w:rsidR="005F1997" w:rsidRPr="003C5B77" w:rsidRDefault="005F1997" w:rsidP="005F1997">
      <w:pPr>
        <w:spacing w:after="0" w:line="240" w:lineRule="auto"/>
        <w:rPr>
          <w:rFonts w:ascii="Avenir" w:hAnsi="Avenir"/>
          <w:b/>
        </w:rPr>
      </w:pPr>
    </w:p>
    <w:p w14:paraId="390DB284" w14:textId="77777777" w:rsidR="005F1997" w:rsidRPr="003C5B77" w:rsidRDefault="005F1997" w:rsidP="005F1997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  <w:u w:val="single"/>
        </w:rPr>
        <w:t>Applications Due</w:t>
      </w:r>
      <w:r w:rsidRPr="003C5B77">
        <w:rPr>
          <w:rFonts w:ascii="Avenir" w:hAnsi="Avenir"/>
        </w:rPr>
        <w:t xml:space="preserve">: </w:t>
      </w:r>
      <w:r>
        <w:rPr>
          <w:rFonts w:ascii="Avenir" w:hAnsi="Avenir"/>
        </w:rPr>
        <w:t xml:space="preserve">Friday 28 </w:t>
      </w:r>
      <w:proofErr w:type="gramStart"/>
      <w:r>
        <w:rPr>
          <w:rFonts w:ascii="Avenir" w:hAnsi="Avenir"/>
        </w:rPr>
        <w:t>January,</w:t>
      </w:r>
      <w:proofErr w:type="gramEnd"/>
      <w:r>
        <w:rPr>
          <w:rFonts w:ascii="Avenir" w:hAnsi="Avenir"/>
        </w:rPr>
        <w:t xml:space="preserve"> 2022, 5pm AWST</w:t>
      </w:r>
    </w:p>
    <w:p w14:paraId="5D8634B6" w14:textId="77777777" w:rsidR="005F1997" w:rsidRPr="003C5B77" w:rsidRDefault="005F1997" w:rsidP="005F1997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  <w:u w:val="single"/>
        </w:rPr>
        <w:t>Applicants Notified</w:t>
      </w:r>
      <w:r w:rsidRPr="003C5B77">
        <w:rPr>
          <w:rFonts w:ascii="Avenir" w:hAnsi="Avenir"/>
        </w:rPr>
        <w:t xml:space="preserve">: </w:t>
      </w:r>
      <w:r>
        <w:rPr>
          <w:rFonts w:ascii="Avenir" w:hAnsi="Avenir"/>
        </w:rPr>
        <w:t xml:space="preserve">Monday 7 </w:t>
      </w:r>
      <w:proofErr w:type="gramStart"/>
      <w:r>
        <w:rPr>
          <w:rFonts w:ascii="Avenir" w:hAnsi="Avenir"/>
        </w:rPr>
        <w:t>February,</w:t>
      </w:r>
      <w:proofErr w:type="gramEnd"/>
      <w:r>
        <w:rPr>
          <w:rFonts w:ascii="Avenir" w:hAnsi="Avenir"/>
        </w:rPr>
        <w:t xml:space="preserve"> 2022</w:t>
      </w:r>
    </w:p>
    <w:p w14:paraId="00A12441" w14:textId="77777777" w:rsidR="005F1997" w:rsidRDefault="005F1997" w:rsidP="005F1997">
      <w:pPr>
        <w:spacing w:after="0" w:line="240" w:lineRule="auto"/>
        <w:rPr>
          <w:rFonts w:ascii="Avenir" w:hAnsi="Avenir"/>
          <w:b/>
        </w:rPr>
      </w:pPr>
    </w:p>
    <w:p w14:paraId="4425DE34" w14:textId="77777777" w:rsidR="002E0152" w:rsidRPr="003C5B77" w:rsidRDefault="002E0152" w:rsidP="00A57364">
      <w:pPr>
        <w:spacing w:after="0" w:line="240" w:lineRule="auto"/>
        <w:rPr>
          <w:rFonts w:ascii="Avenir" w:hAnsi="Avenir"/>
          <w:b/>
        </w:rPr>
      </w:pPr>
    </w:p>
    <w:p w14:paraId="00AC45DE" w14:textId="52954932" w:rsidR="003400A7" w:rsidRPr="003C5B77" w:rsidRDefault="00513BB2" w:rsidP="00A57364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  <w:b/>
        </w:rPr>
        <w:t>APPLICANT INFORMATION</w:t>
      </w:r>
    </w:p>
    <w:p w14:paraId="1A2EF5DC" w14:textId="41D668CD" w:rsidR="003400A7" w:rsidRPr="003C5B77" w:rsidRDefault="003145EB" w:rsidP="00A57364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 xml:space="preserve">Please fill out the information and questions below. </w:t>
      </w:r>
      <w:r w:rsidR="003400A7" w:rsidRPr="003C5B77">
        <w:rPr>
          <w:rFonts w:ascii="Avenir" w:hAnsi="Avenir"/>
        </w:rPr>
        <w:t xml:space="preserve">All information </w:t>
      </w:r>
      <w:r w:rsidR="002E0152" w:rsidRPr="003C5B77">
        <w:rPr>
          <w:rFonts w:ascii="Avenir" w:hAnsi="Avenir"/>
        </w:rPr>
        <w:t xml:space="preserve">provided </w:t>
      </w:r>
      <w:r w:rsidR="003400A7" w:rsidRPr="003C5B77">
        <w:rPr>
          <w:rFonts w:ascii="Avenir" w:hAnsi="Avenir"/>
        </w:rPr>
        <w:t>will be kept strictly confidential.</w:t>
      </w:r>
    </w:p>
    <w:p w14:paraId="3214FBC2" w14:textId="77777777" w:rsidR="003145EB" w:rsidRPr="003C5B77" w:rsidRDefault="003145EB" w:rsidP="00A57364">
      <w:pPr>
        <w:spacing w:after="0" w:line="240" w:lineRule="auto"/>
        <w:rPr>
          <w:rFonts w:ascii="Avenir" w:hAnsi="Avenir"/>
        </w:rPr>
      </w:pPr>
    </w:p>
    <w:p w14:paraId="79E2B7BA" w14:textId="0C1F85EC" w:rsidR="003145EB" w:rsidRPr="003C5B77" w:rsidRDefault="003400A7" w:rsidP="00A57364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 xml:space="preserve">Name: </w:t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  <w:t xml:space="preserve">    </w:t>
      </w:r>
      <w:r w:rsidR="00101E19" w:rsidRPr="003C5B77">
        <w:rPr>
          <w:rFonts w:ascii="Avenir" w:hAnsi="Avenir"/>
        </w:rPr>
        <w:t>Student ID:</w:t>
      </w:r>
    </w:p>
    <w:p w14:paraId="1E3A81D4" w14:textId="459375DC" w:rsidR="00101E19" w:rsidRPr="003C5B77" w:rsidRDefault="00101E19" w:rsidP="00A57364">
      <w:pPr>
        <w:spacing w:after="0" w:line="240" w:lineRule="auto"/>
        <w:rPr>
          <w:rFonts w:ascii="Avenir" w:hAnsi="Avenir"/>
        </w:rPr>
      </w:pPr>
    </w:p>
    <w:p w14:paraId="03B058DC" w14:textId="18808768" w:rsidR="003400A7" w:rsidRPr="003C5B77" w:rsidRDefault="00101E19" w:rsidP="00A57364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 xml:space="preserve">Course and major: </w:t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  <w:t xml:space="preserve">    </w:t>
      </w:r>
      <w:r w:rsidR="003145EB" w:rsidRPr="003C5B77">
        <w:rPr>
          <w:rFonts w:ascii="Avenir" w:hAnsi="Avenir"/>
        </w:rPr>
        <w:t>Graduating Semester/</w:t>
      </w:r>
      <w:r w:rsidR="003400A7" w:rsidRPr="003C5B77">
        <w:rPr>
          <w:rFonts w:ascii="Avenir" w:hAnsi="Avenir"/>
        </w:rPr>
        <w:t>Year:</w:t>
      </w:r>
    </w:p>
    <w:p w14:paraId="2579C3DA" w14:textId="77777777" w:rsidR="003145EB" w:rsidRPr="003C5B77" w:rsidRDefault="003145EB" w:rsidP="00A57364">
      <w:pPr>
        <w:spacing w:after="0" w:line="240" w:lineRule="auto"/>
        <w:rPr>
          <w:rFonts w:ascii="Avenir" w:hAnsi="Avenir"/>
        </w:rPr>
      </w:pPr>
    </w:p>
    <w:p w14:paraId="63C6B9B2" w14:textId="54F76AB0" w:rsidR="00890DC8" w:rsidRPr="003C5B77" w:rsidRDefault="003400A7" w:rsidP="00A57364">
      <w:pPr>
        <w:spacing w:after="0" w:line="240" w:lineRule="auto"/>
        <w:rPr>
          <w:rFonts w:ascii="Avenir" w:hAnsi="Avenir"/>
        </w:rPr>
      </w:pPr>
      <w:r w:rsidRPr="003C5B77">
        <w:rPr>
          <w:rFonts w:ascii="Avenir" w:hAnsi="Avenir"/>
        </w:rPr>
        <w:t xml:space="preserve">Email: </w:t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</w:r>
      <w:r w:rsidR="003C5B77">
        <w:rPr>
          <w:rFonts w:ascii="Avenir" w:hAnsi="Avenir"/>
        </w:rPr>
        <w:tab/>
        <w:t xml:space="preserve">                </w:t>
      </w:r>
      <w:r w:rsidRPr="003C5B77">
        <w:rPr>
          <w:rFonts w:ascii="Avenir" w:hAnsi="Avenir"/>
        </w:rPr>
        <w:t xml:space="preserve">Phone: </w:t>
      </w:r>
    </w:p>
    <w:p w14:paraId="6CBC815C" w14:textId="77777777" w:rsidR="00890DC8" w:rsidRPr="003C5B77" w:rsidRDefault="00890DC8" w:rsidP="00A57364">
      <w:pPr>
        <w:spacing w:after="0" w:line="240" w:lineRule="auto"/>
        <w:rPr>
          <w:rFonts w:ascii="Avenir" w:hAnsi="Avenir"/>
        </w:rPr>
      </w:pPr>
    </w:p>
    <w:p w14:paraId="76E0553E" w14:textId="30617684" w:rsidR="00AF5868" w:rsidRDefault="0020417A" w:rsidP="00A57364">
      <w:pPr>
        <w:spacing w:after="0" w:line="240" w:lineRule="auto"/>
        <w:rPr>
          <w:rFonts w:ascii="Avenir" w:hAnsi="Avenir"/>
        </w:rPr>
      </w:pPr>
    </w:p>
    <w:p w14:paraId="260C803E" w14:textId="77777777" w:rsidR="003C5B77" w:rsidRPr="003C5B77" w:rsidRDefault="003C5B77" w:rsidP="00A57364">
      <w:pPr>
        <w:spacing w:after="0" w:line="240" w:lineRule="auto"/>
        <w:rPr>
          <w:rFonts w:ascii="Avenir" w:hAnsi="Avenir"/>
        </w:rPr>
      </w:pPr>
    </w:p>
    <w:p w14:paraId="755DD04F" w14:textId="7CE22901" w:rsidR="003400A7" w:rsidRPr="003C5B77" w:rsidRDefault="003400A7" w:rsidP="003145E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venir" w:hAnsi="Avenir"/>
        </w:rPr>
      </w:pPr>
      <w:r w:rsidRPr="003C5B77">
        <w:rPr>
          <w:rFonts w:ascii="Avenir" w:hAnsi="Avenir"/>
        </w:rPr>
        <w:t xml:space="preserve">Why would you like to </w:t>
      </w:r>
      <w:r w:rsidR="002E0152" w:rsidRPr="003C5B77">
        <w:rPr>
          <w:rFonts w:ascii="Avenir" w:hAnsi="Avenir"/>
        </w:rPr>
        <w:t>b</w:t>
      </w:r>
      <w:r w:rsidRPr="003C5B77">
        <w:rPr>
          <w:rFonts w:ascii="Avenir" w:hAnsi="Avenir"/>
        </w:rPr>
        <w:t xml:space="preserve">e a member of the Student Advisory Committee? </w:t>
      </w:r>
    </w:p>
    <w:p w14:paraId="3DEE2F8E" w14:textId="75A32E6E" w:rsidR="003145EB" w:rsidRPr="003C5B77" w:rsidRDefault="003145E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762DF3B4" w14:textId="28532E98" w:rsidR="001B461B" w:rsidRDefault="001B461B" w:rsidP="001B461B">
      <w:pPr>
        <w:spacing w:after="0" w:line="240" w:lineRule="auto"/>
        <w:rPr>
          <w:rFonts w:ascii="Avenir" w:hAnsi="Avenir"/>
        </w:rPr>
      </w:pPr>
    </w:p>
    <w:p w14:paraId="1A2F3498" w14:textId="429058EE" w:rsidR="005F1997" w:rsidRDefault="005F1997" w:rsidP="001B461B">
      <w:pPr>
        <w:spacing w:after="0" w:line="240" w:lineRule="auto"/>
        <w:rPr>
          <w:rFonts w:ascii="Avenir" w:hAnsi="Avenir"/>
        </w:rPr>
      </w:pPr>
    </w:p>
    <w:p w14:paraId="36B071D0" w14:textId="77777777" w:rsidR="005F1997" w:rsidRPr="001B461B" w:rsidRDefault="005F1997" w:rsidP="001B461B">
      <w:pPr>
        <w:spacing w:after="0" w:line="240" w:lineRule="auto"/>
        <w:rPr>
          <w:rFonts w:ascii="Avenir" w:hAnsi="Avenir"/>
        </w:rPr>
      </w:pPr>
    </w:p>
    <w:p w14:paraId="316E6F71" w14:textId="48A09FA4" w:rsidR="003145EB" w:rsidRDefault="003145E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55193D9B" w14:textId="77777777" w:rsidR="003C5B77" w:rsidRPr="003C5B77" w:rsidRDefault="003C5B77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7AE9F045" w14:textId="56758A16" w:rsidR="003400A7" w:rsidRPr="003C5B77" w:rsidRDefault="003400A7" w:rsidP="003145E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venir" w:hAnsi="Avenir"/>
        </w:rPr>
      </w:pPr>
      <w:r w:rsidRPr="003C5B77">
        <w:rPr>
          <w:rFonts w:ascii="Avenir" w:hAnsi="Avenir"/>
        </w:rPr>
        <w:t xml:space="preserve">What activities are you involved in outside of </w:t>
      </w:r>
      <w:r w:rsidR="00A57364" w:rsidRPr="003C5B77">
        <w:rPr>
          <w:rFonts w:ascii="Avenir" w:hAnsi="Avenir"/>
        </w:rPr>
        <w:t>your studies</w:t>
      </w:r>
      <w:r w:rsidR="002E0152" w:rsidRPr="003C5B77">
        <w:rPr>
          <w:rFonts w:ascii="Avenir" w:hAnsi="Avenir"/>
        </w:rPr>
        <w:t xml:space="preserve"> </w:t>
      </w:r>
      <w:r w:rsidRPr="003C5B77">
        <w:rPr>
          <w:rFonts w:ascii="Avenir" w:hAnsi="Avenir"/>
        </w:rPr>
        <w:t>–</w:t>
      </w:r>
      <w:r w:rsidR="002E0152" w:rsidRPr="003C5B77">
        <w:rPr>
          <w:rFonts w:ascii="Avenir" w:hAnsi="Avenir"/>
        </w:rPr>
        <w:t xml:space="preserve"> </w:t>
      </w:r>
      <w:r w:rsidR="00B16153" w:rsidRPr="003C5B77">
        <w:rPr>
          <w:rFonts w:ascii="Avenir" w:hAnsi="Avenir"/>
        </w:rPr>
        <w:t>volunteer, hobbies, sport, work</w:t>
      </w:r>
      <w:r w:rsidR="002E0152" w:rsidRPr="003C5B77">
        <w:rPr>
          <w:rFonts w:ascii="Avenir" w:hAnsi="Avenir"/>
        </w:rPr>
        <w:t xml:space="preserve"> </w:t>
      </w:r>
      <w:r w:rsidR="00B16153" w:rsidRPr="003C5B77">
        <w:rPr>
          <w:rFonts w:ascii="Avenir" w:hAnsi="Avenir"/>
        </w:rPr>
        <w:t>–</w:t>
      </w:r>
      <w:r w:rsidR="002E0152" w:rsidRPr="003C5B77">
        <w:rPr>
          <w:rFonts w:ascii="Avenir" w:hAnsi="Avenir"/>
        </w:rPr>
        <w:t xml:space="preserve"> </w:t>
      </w:r>
      <w:r w:rsidR="00B16153" w:rsidRPr="003C5B77">
        <w:rPr>
          <w:rFonts w:ascii="Avenir" w:hAnsi="Avenir"/>
        </w:rPr>
        <w:t>and why do they interest you?</w:t>
      </w:r>
    </w:p>
    <w:p w14:paraId="09FCA422" w14:textId="3C315ABC" w:rsidR="003145EB" w:rsidRPr="003C5B77" w:rsidRDefault="003145E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145F96A3" w14:textId="7C02E570" w:rsidR="003145EB" w:rsidRDefault="003145EB" w:rsidP="001B461B">
      <w:pPr>
        <w:spacing w:after="0" w:line="240" w:lineRule="auto"/>
        <w:rPr>
          <w:rFonts w:ascii="Avenir" w:hAnsi="Avenir"/>
        </w:rPr>
      </w:pPr>
    </w:p>
    <w:p w14:paraId="684B394B" w14:textId="2001679D" w:rsidR="001B461B" w:rsidRDefault="001B461B" w:rsidP="001B461B">
      <w:pPr>
        <w:spacing w:after="0" w:line="240" w:lineRule="auto"/>
        <w:rPr>
          <w:rFonts w:ascii="Avenir" w:hAnsi="Avenir"/>
        </w:rPr>
      </w:pPr>
    </w:p>
    <w:p w14:paraId="70F0B4F2" w14:textId="77777777" w:rsidR="005F1997" w:rsidRPr="001B461B" w:rsidRDefault="005F1997" w:rsidP="001B461B">
      <w:pPr>
        <w:spacing w:after="0" w:line="240" w:lineRule="auto"/>
        <w:rPr>
          <w:rFonts w:ascii="Avenir" w:hAnsi="Avenir"/>
        </w:rPr>
      </w:pPr>
    </w:p>
    <w:p w14:paraId="46985CA4" w14:textId="77777777" w:rsidR="003C5B77" w:rsidRPr="003C5B77" w:rsidRDefault="003C5B77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74658706" w14:textId="77777777" w:rsidR="003145EB" w:rsidRPr="003C5B77" w:rsidRDefault="003145E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5CAC3784" w14:textId="75F9DE7F" w:rsidR="00B16153" w:rsidRPr="003C5B77" w:rsidRDefault="00B16153" w:rsidP="003145E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venir" w:hAnsi="Avenir"/>
        </w:rPr>
      </w:pPr>
      <w:r w:rsidRPr="003C5B77">
        <w:rPr>
          <w:rFonts w:ascii="Avenir" w:hAnsi="Avenir"/>
        </w:rPr>
        <w:t>Describe any relevant experience you have had collaborating with a group of people.</w:t>
      </w:r>
    </w:p>
    <w:p w14:paraId="0DD9AEF1" w14:textId="73191051" w:rsidR="003145EB" w:rsidRPr="003C5B77" w:rsidRDefault="003145E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19A5D2BE" w14:textId="5E26E960" w:rsidR="003145EB" w:rsidRPr="001B461B" w:rsidRDefault="003145EB" w:rsidP="001B461B">
      <w:pPr>
        <w:spacing w:after="0" w:line="240" w:lineRule="auto"/>
        <w:rPr>
          <w:rFonts w:ascii="Avenir" w:hAnsi="Avenir"/>
        </w:rPr>
      </w:pPr>
    </w:p>
    <w:p w14:paraId="1B1113C6" w14:textId="5D5A899E" w:rsidR="001B461B" w:rsidRDefault="001B461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755E6D34" w14:textId="2A0AF9C0" w:rsidR="005F1997" w:rsidRDefault="005F1997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021C15A4" w14:textId="77777777" w:rsidR="005F1997" w:rsidRDefault="005F1997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70D3CA3D" w14:textId="77777777" w:rsidR="005F1997" w:rsidRPr="003C5B77" w:rsidRDefault="005F1997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52B94B18" w14:textId="77777777" w:rsidR="003145EB" w:rsidRPr="003C5B77" w:rsidRDefault="003145EB" w:rsidP="003145EB">
      <w:pPr>
        <w:pStyle w:val="ListParagraph"/>
        <w:spacing w:after="0" w:line="240" w:lineRule="auto"/>
        <w:ind w:left="426"/>
        <w:rPr>
          <w:rFonts w:ascii="Avenir" w:hAnsi="Avenir"/>
        </w:rPr>
      </w:pPr>
    </w:p>
    <w:p w14:paraId="09511BFE" w14:textId="2B80F6E8" w:rsidR="00B16153" w:rsidRPr="001B461B" w:rsidRDefault="002E0152" w:rsidP="00A57364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venir" w:hAnsi="Avenir"/>
        </w:rPr>
      </w:pPr>
      <w:r w:rsidRPr="003C5B77">
        <w:rPr>
          <w:rFonts w:ascii="Avenir" w:hAnsi="Avenir"/>
        </w:rPr>
        <w:t>Is there a</w:t>
      </w:r>
      <w:r w:rsidR="00B16153" w:rsidRPr="003C5B77">
        <w:rPr>
          <w:rFonts w:ascii="Avenir" w:hAnsi="Avenir"/>
        </w:rPr>
        <w:t xml:space="preserve">nything else you would like us to know? </w:t>
      </w:r>
    </w:p>
    <w:p w14:paraId="50D25E5C" w14:textId="317AD1F4" w:rsidR="001B461B" w:rsidRDefault="001B461B" w:rsidP="00A57364">
      <w:pPr>
        <w:spacing w:after="0" w:line="240" w:lineRule="auto"/>
        <w:rPr>
          <w:rFonts w:ascii="Avenir" w:hAnsi="Avenir"/>
        </w:rPr>
      </w:pPr>
    </w:p>
    <w:p w14:paraId="4FD55202" w14:textId="29F88CAF" w:rsidR="001B461B" w:rsidRDefault="001B461B" w:rsidP="00A57364">
      <w:pPr>
        <w:spacing w:after="0" w:line="240" w:lineRule="auto"/>
        <w:rPr>
          <w:rFonts w:ascii="Avenir" w:hAnsi="Avenir"/>
        </w:rPr>
      </w:pPr>
    </w:p>
    <w:p w14:paraId="3F39EC57" w14:textId="77777777" w:rsidR="005F1997" w:rsidRDefault="005F1997" w:rsidP="00A57364">
      <w:pPr>
        <w:spacing w:after="0" w:line="240" w:lineRule="auto"/>
        <w:rPr>
          <w:rFonts w:ascii="Avenir" w:hAnsi="Avenir"/>
        </w:rPr>
      </w:pPr>
    </w:p>
    <w:p w14:paraId="3F9CD96E" w14:textId="7F4E2A32" w:rsidR="001B461B" w:rsidRDefault="001B461B" w:rsidP="00A57364">
      <w:pPr>
        <w:spacing w:after="0" w:line="240" w:lineRule="auto"/>
        <w:rPr>
          <w:rFonts w:ascii="Avenir" w:hAnsi="Avenir"/>
        </w:rPr>
      </w:pPr>
    </w:p>
    <w:p w14:paraId="11481ACE" w14:textId="627474AC" w:rsidR="009B0497" w:rsidRPr="003C5B77" w:rsidRDefault="009B0497" w:rsidP="005F1997">
      <w:pPr>
        <w:spacing w:after="0" w:line="240" w:lineRule="auto"/>
        <w:rPr>
          <w:rFonts w:ascii="Avenir" w:hAnsi="Avenir"/>
          <w:i/>
          <w:sz w:val="18"/>
          <w:szCs w:val="18"/>
        </w:rPr>
      </w:pPr>
    </w:p>
    <w:sectPr w:rsidR="009B0497" w:rsidRPr="003C5B77" w:rsidSect="001B4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718A" w14:textId="77777777" w:rsidR="0020417A" w:rsidRDefault="0020417A" w:rsidP="00993539">
      <w:pPr>
        <w:spacing w:after="0" w:line="240" w:lineRule="auto"/>
      </w:pPr>
      <w:r>
        <w:separator/>
      </w:r>
    </w:p>
  </w:endnote>
  <w:endnote w:type="continuationSeparator" w:id="0">
    <w:p w14:paraId="23968B07" w14:textId="77777777" w:rsidR="0020417A" w:rsidRDefault="0020417A" w:rsidP="0099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E4A2" w14:textId="77777777" w:rsidR="008C020F" w:rsidRDefault="008C0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8A40" w14:textId="26E28B63" w:rsidR="005F1997" w:rsidRPr="003C5B77" w:rsidRDefault="005F1997" w:rsidP="005F1997">
    <w:pPr>
      <w:spacing w:after="0" w:line="240" w:lineRule="auto"/>
      <w:rPr>
        <w:rFonts w:ascii="Avenir" w:hAnsi="Avenir"/>
        <w:b/>
      </w:rPr>
    </w:pPr>
    <w:r w:rsidRPr="003C5B77">
      <w:rPr>
        <w:rFonts w:ascii="Avenir" w:hAnsi="Avenir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F66AF" wp14:editId="65630FCE">
              <wp:simplePos x="0" y="0"/>
              <wp:positionH relativeFrom="column">
                <wp:posOffset>-9053</wp:posOffset>
              </wp:positionH>
              <wp:positionV relativeFrom="paragraph">
                <wp:posOffset>108341</wp:posOffset>
              </wp:positionV>
              <wp:extent cx="5684973" cy="0"/>
              <wp:effectExtent l="0" t="0" r="1778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49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86CAF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8.55pt" to="446.9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" strokecolor="black [3200]" strokeweight=".5pt">
              <v:stroke joinstyle="miter"/>
            </v:line>
          </w:pict>
        </mc:Fallback>
      </mc:AlternateContent>
    </w:r>
  </w:p>
  <w:p w14:paraId="050591E5" w14:textId="77777777" w:rsidR="005F1997" w:rsidRDefault="005F1997" w:rsidP="005F1997">
    <w:pPr>
      <w:spacing w:after="0" w:line="240" w:lineRule="auto"/>
      <w:rPr>
        <w:rFonts w:ascii="Avenir" w:hAnsi="Avenir"/>
        <w:i/>
        <w:sz w:val="18"/>
        <w:szCs w:val="18"/>
      </w:rPr>
    </w:pPr>
    <w:r w:rsidRPr="003C5B77">
      <w:rPr>
        <w:rFonts w:ascii="Avenir" w:hAnsi="Avenir"/>
        <w:i/>
        <w:sz w:val="18"/>
        <w:szCs w:val="18"/>
      </w:rPr>
      <w:t xml:space="preserve">Questions? Reach out to LWAG </w:t>
    </w:r>
    <w:r>
      <w:rPr>
        <w:rFonts w:ascii="Avenir" w:hAnsi="Avenir"/>
        <w:i/>
        <w:sz w:val="18"/>
        <w:szCs w:val="18"/>
      </w:rPr>
      <w:t>Student Engagement Officer,</w:t>
    </w:r>
    <w:r w:rsidRPr="003C5B77">
      <w:rPr>
        <w:rFonts w:ascii="Avenir" w:hAnsi="Avenir"/>
        <w:i/>
        <w:sz w:val="18"/>
        <w:szCs w:val="18"/>
      </w:rPr>
      <w:t xml:space="preserve"> </w:t>
    </w:r>
    <w:proofErr w:type="spellStart"/>
    <w:r>
      <w:rPr>
        <w:rFonts w:ascii="Avenir" w:hAnsi="Avenir"/>
        <w:i/>
        <w:sz w:val="18"/>
        <w:szCs w:val="18"/>
      </w:rPr>
      <w:t>Gok</w:t>
    </w:r>
    <w:proofErr w:type="spellEnd"/>
    <w:r>
      <w:rPr>
        <w:rFonts w:ascii="Avenir" w:hAnsi="Avenir"/>
        <w:i/>
        <w:sz w:val="18"/>
        <w:szCs w:val="18"/>
      </w:rPr>
      <w:t xml:space="preserve">-Lim Finch </w:t>
    </w:r>
    <w:r w:rsidRPr="003C5B77">
      <w:rPr>
        <w:rFonts w:ascii="Avenir" w:hAnsi="Avenir"/>
        <w:i/>
        <w:sz w:val="18"/>
        <w:szCs w:val="18"/>
      </w:rPr>
      <w:t xml:space="preserve">at </w:t>
    </w:r>
    <w:hyperlink r:id="rId1" w:history="1">
      <w:r w:rsidRPr="00B26DAE">
        <w:rPr>
          <w:rStyle w:val="Hyperlink"/>
          <w:rFonts w:ascii="Avenir" w:hAnsi="Avenir"/>
          <w:i/>
          <w:sz w:val="18"/>
          <w:szCs w:val="18"/>
        </w:rPr>
        <w:t>gok-lim.finch@uwa.edu.au</w:t>
      </w:r>
    </w:hyperlink>
  </w:p>
  <w:p w14:paraId="7C846844" w14:textId="232A3FE9" w:rsidR="005F1997" w:rsidRDefault="005F1997">
    <w:pPr>
      <w:pStyle w:val="Footer"/>
    </w:pPr>
  </w:p>
  <w:p w14:paraId="12465C26" w14:textId="77777777" w:rsidR="005F1997" w:rsidRDefault="005F1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14BC" w14:textId="77777777" w:rsidR="008C020F" w:rsidRDefault="008C0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BA13" w14:textId="77777777" w:rsidR="0020417A" w:rsidRDefault="0020417A" w:rsidP="00993539">
      <w:pPr>
        <w:spacing w:after="0" w:line="240" w:lineRule="auto"/>
      </w:pPr>
      <w:r>
        <w:separator/>
      </w:r>
    </w:p>
  </w:footnote>
  <w:footnote w:type="continuationSeparator" w:id="0">
    <w:p w14:paraId="6CD90A13" w14:textId="77777777" w:rsidR="0020417A" w:rsidRDefault="0020417A" w:rsidP="0099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88FE" w14:textId="77777777" w:rsidR="008C020F" w:rsidRDefault="008C0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5DD" w14:textId="5D654989" w:rsidR="005F1997" w:rsidRPr="003C5B77" w:rsidRDefault="005F1997" w:rsidP="005F1997">
    <w:pPr>
      <w:spacing w:after="0" w:line="240" w:lineRule="auto"/>
      <w:rPr>
        <w:rFonts w:ascii="Avenir" w:hAnsi="Avenir"/>
        <w:b/>
        <w:sz w:val="24"/>
        <w:szCs w:val="24"/>
      </w:rPr>
    </w:pPr>
    <w:r w:rsidRPr="003C5B77">
      <w:rPr>
        <w:rFonts w:ascii="Avenir" w:hAnsi="Avenir"/>
        <w:b/>
        <w:sz w:val="28"/>
        <w:szCs w:val="28"/>
      </w:rPr>
      <w:t>LWAG Student Committee 202</w:t>
    </w:r>
    <w:r>
      <w:rPr>
        <w:rFonts w:ascii="Avenir" w:hAnsi="Avenir"/>
        <w:b/>
        <w:sz w:val="28"/>
        <w:szCs w:val="28"/>
      </w:rPr>
      <w:t>2</w:t>
    </w:r>
    <w:r w:rsidRPr="003C5B77">
      <w:rPr>
        <w:rFonts w:ascii="Avenir" w:hAnsi="Avenir"/>
        <w:b/>
        <w:sz w:val="24"/>
        <w:szCs w:val="24"/>
      </w:rPr>
      <w:tab/>
      <w:t xml:space="preserve">   </w:t>
    </w:r>
    <w:r w:rsidRPr="003C5B77">
      <w:rPr>
        <w:rFonts w:ascii="Avenir" w:hAnsi="Avenir"/>
        <w:sz w:val="24"/>
        <w:szCs w:val="24"/>
      </w:rPr>
      <w:t>Information and Application</w:t>
    </w:r>
  </w:p>
  <w:p w14:paraId="6D35396D" w14:textId="00418360" w:rsidR="005F1997" w:rsidRPr="003C5B77" w:rsidRDefault="005F1997" w:rsidP="005F1997">
    <w:pPr>
      <w:spacing w:after="0" w:line="240" w:lineRule="auto"/>
      <w:rPr>
        <w:rFonts w:ascii="Avenir" w:hAnsi="Avenir"/>
        <w:b/>
      </w:rPr>
    </w:pPr>
    <w:r w:rsidRPr="003C5B77">
      <w:rPr>
        <w:rFonts w:ascii="Avenir" w:hAnsi="Avenir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E90901" wp14:editId="600B2F52">
              <wp:simplePos x="0" y="0"/>
              <wp:positionH relativeFrom="column">
                <wp:posOffset>-9053</wp:posOffset>
              </wp:positionH>
              <wp:positionV relativeFrom="paragraph">
                <wp:posOffset>108341</wp:posOffset>
              </wp:positionV>
              <wp:extent cx="5684973" cy="0"/>
              <wp:effectExtent l="0" t="0" r="1778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49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AD016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8.55pt" to="446.9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" strokecolor="black [3200]" strokeweight=".5pt">
              <v:stroke joinstyle="miter"/>
            </v:line>
          </w:pict>
        </mc:Fallback>
      </mc:AlternateContent>
    </w:r>
  </w:p>
  <w:p w14:paraId="47A40423" w14:textId="77777777" w:rsidR="005F1997" w:rsidRPr="003C5B77" w:rsidRDefault="005F1997" w:rsidP="005F1997">
    <w:pPr>
      <w:spacing w:after="0" w:line="240" w:lineRule="auto"/>
      <w:rPr>
        <w:rFonts w:ascii="Avenir" w:hAnsi="Avenir"/>
        <w:i/>
        <w:sz w:val="18"/>
        <w:szCs w:val="18"/>
      </w:rPr>
    </w:pPr>
    <w:r w:rsidRPr="003C5B77">
      <w:rPr>
        <w:rFonts w:ascii="Avenir" w:hAnsi="Avenir"/>
        <w:i/>
        <w:sz w:val="18"/>
        <w:szCs w:val="18"/>
      </w:rPr>
      <w:t xml:space="preserve">Applications due by </w:t>
    </w:r>
    <w:r>
      <w:rPr>
        <w:rFonts w:ascii="Avenir" w:hAnsi="Avenir"/>
        <w:b/>
        <w:i/>
        <w:sz w:val="18"/>
        <w:szCs w:val="18"/>
      </w:rPr>
      <w:t>Friday</w:t>
    </w:r>
    <w:r w:rsidRPr="00507873">
      <w:rPr>
        <w:rFonts w:ascii="Avenir" w:hAnsi="Avenir"/>
        <w:b/>
        <w:i/>
        <w:sz w:val="18"/>
        <w:szCs w:val="18"/>
      </w:rPr>
      <w:t xml:space="preserve"> </w:t>
    </w:r>
    <w:r>
      <w:rPr>
        <w:rFonts w:ascii="Avenir" w:hAnsi="Avenir"/>
        <w:b/>
        <w:i/>
        <w:sz w:val="18"/>
        <w:szCs w:val="18"/>
      </w:rPr>
      <w:t>28</w:t>
    </w:r>
    <w:r w:rsidRPr="003C5B77">
      <w:rPr>
        <w:rFonts w:ascii="Avenir" w:hAnsi="Avenir"/>
        <w:b/>
        <w:i/>
        <w:sz w:val="18"/>
        <w:szCs w:val="18"/>
      </w:rPr>
      <w:t xml:space="preserve"> </w:t>
    </w:r>
    <w:r>
      <w:rPr>
        <w:rFonts w:ascii="Avenir" w:hAnsi="Avenir"/>
        <w:b/>
        <w:i/>
        <w:sz w:val="18"/>
        <w:szCs w:val="18"/>
      </w:rPr>
      <w:t>January</w:t>
    </w:r>
    <w:r w:rsidRPr="003C5B77">
      <w:rPr>
        <w:rFonts w:ascii="Avenir" w:hAnsi="Avenir"/>
        <w:i/>
        <w:sz w:val="18"/>
        <w:szCs w:val="18"/>
      </w:rPr>
      <w:t xml:space="preserve"> via email to </w:t>
    </w:r>
    <w:proofErr w:type="spellStart"/>
    <w:r>
      <w:rPr>
        <w:rFonts w:ascii="Avenir" w:hAnsi="Avenir"/>
        <w:i/>
        <w:sz w:val="18"/>
        <w:szCs w:val="18"/>
      </w:rPr>
      <w:t>Gok</w:t>
    </w:r>
    <w:proofErr w:type="spellEnd"/>
    <w:r>
      <w:rPr>
        <w:rFonts w:ascii="Avenir" w:hAnsi="Avenir"/>
        <w:i/>
        <w:sz w:val="18"/>
        <w:szCs w:val="18"/>
      </w:rPr>
      <w:t>-Lim Finch</w:t>
    </w:r>
    <w:r w:rsidRPr="003C5B77">
      <w:rPr>
        <w:rFonts w:ascii="Avenir" w:hAnsi="Avenir"/>
        <w:i/>
        <w:sz w:val="18"/>
        <w:szCs w:val="18"/>
      </w:rPr>
      <w:t xml:space="preserve"> at </w:t>
    </w:r>
    <w:hyperlink r:id="rId1" w:history="1">
      <w:r w:rsidRPr="00B26DAE">
        <w:rPr>
          <w:rStyle w:val="Hyperlink"/>
          <w:rFonts w:ascii="Avenir" w:hAnsi="Avenir"/>
          <w:i/>
          <w:sz w:val="18"/>
          <w:szCs w:val="18"/>
        </w:rPr>
        <w:t>gok-lim.finch@uwa.edu.au</w:t>
      </w:r>
    </w:hyperlink>
  </w:p>
  <w:p w14:paraId="2DEE1B39" w14:textId="77777777" w:rsidR="005F1997" w:rsidRDefault="005F1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B46B" w14:textId="77777777" w:rsidR="008C020F" w:rsidRDefault="008C0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04A"/>
    <w:multiLevelType w:val="hybridMultilevel"/>
    <w:tmpl w:val="30B2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671A"/>
    <w:multiLevelType w:val="hybridMultilevel"/>
    <w:tmpl w:val="E014FF8C"/>
    <w:lvl w:ilvl="0" w:tplc="5E6E409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8F4"/>
    <w:multiLevelType w:val="hybridMultilevel"/>
    <w:tmpl w:val="437E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505"/>
    <w:multiLevelType w:val="hybridMultilevel"/>
    <w:tmpl w:val="C4265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7F42EF"/>
    <w:multiLevelType w:val="multilevel"/>
    <w:tmpl w:val="2B70B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73EFD"/>
    <w:multiLevelType w:val="hybridMultilevel"/>
    <w:tmpl w:val="34E6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F5116"/>
    <w:multiLevelType w:val="multilevel"/>
    <w:tmpl w:val="E612E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238F0"/>
    <w:multiLevelType w:val="multilevel"/>
    <w:tmpl w:val="0FCE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39"/>
    <w:rsid w:val="0003548A"/>
    <w:rsid w:val="00101E19"/>
    <w:rsid w:val="001212C1"/>
    <w:rsid w:val="001B461B"/>
    <w:rsid w:val="0020417A"/>
    <w:rsid w:val="00206E56"/>
    <w:rsid w:val="00267126"/>
    <w:rsid w:val="002E0152"/>
    <w:rsid w:val="003145EB"/>
    <w:rsid w:val="003400A7"/>
    <w:rsid w:val="00341FC7"/>
    <w:rsid w:val="003C5B77"/>
    <w:rsid w:val="003D0C76"/>
    <w:rsid w:val="00445E4A"/>
    <w:rsid w:val="004B521E"/>
    <w:rsid w:val="004D6F37"/>
    <w:rsid w:val="004E2923"/>
    <w:rsid w:val="00502316"/>
    <w:rsid w:val="00507873"/>
    <w:rsid w:val="00513A27"/>
    <w:rsid w:val="00513BB2"/>
    <w:rsid w:val="005547F8"/>
    <w:rsid w:val="005A093D"/>
    <w:rsid w:val="005F1997"/>
    <w:rsid w:val="006951AF"/>
    <w:rsid w:val="006C3AD7"/>
    <w:rsid w:val="006F751A"/>
    <w:rsid w:val="00767020"/>
    <w:rsid w:val="007B275F"/>
    <w:rsid w:val="007B42F7"/>
    <w:rsid w:val="007F365F"/>
    <w:rsid w:val="00890DC8"/>
    <w:rsid w:val="008C020F"/>
    <w:rsid w:val="00963382"/>
    <w:rsid w:val="00993539"/>
    <w:rsid w:val="009B0497"/>
    <w:rsid w:val="00A52C7F"/>
    <w:rsid w:val="00A57364"/>
    <w:rsid w:val="00A70EFB"/>
    <w:rsid w:val="00AD65B4"/>
    <w:rsid w:val="00AF126C"/>
    <w:rsid w:val="00B16153"/>
    <w:rsid w:val="00BB6208"/>
    <w:rsid w:val="00D708B6"/>
    <w:rsid w:val="00D92514"/>
    <w:rsid w:val="00F2467E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97D7"/>
  <w15:chartTrackingRefBased/>
  <w15:docId w15:val="{6F2C4CB7-42EE-1547-B8B9-F5906E7A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39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539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539"/>
    <w:rPr>
      <w:rFonts w:eastAsiaTheme="minorEastAsia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1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26"/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7F3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6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k-lim.finch@uwa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k-lim.finch@u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0075F0-C420-8E4B-8EEA-BA62675C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Clare McFarlane</cp:lastModifiedBy>
  <cp:revision>2</cp:revision>
  <cp:lastPrinted>2020-10-26T07:42:00Z</cp:lastPrinted>
  <dcterms:created xsi:type="dcterms:W3CDTF">2021-12-01T02:55:00Z</dcterms:created>
  <dcterms:modified xsi:type="dcterms:W3CDTF">2021-12-01T02:55:00Z</dcterms:modified>
</cp:coreProperties>
</file>