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D7A5" w14:textId="1E9180BE" w:rsidR="00C536D2" w:rsidRPr="004A7BA1" w:rsidRDefault="00640CBD" w:rsidP="00472CA2">
      <w:pPr>
        <w:pStyle w:val="Heading1"/>
        <w:spacing w:before="240"/>
      </w:pPr>
      <w:r w:rsidRPr="004A7BA1">
        <w:t xml:space="preserve">THE ROBERT AND MAUDE GLEDDEN </w:t>
      </w:r>
      <w:r w:rsidR="003C0A1C" w:rsidRPr="004A7BA1">
        <w:t>MOBILITY GRANT</w:t>
      </w:r>
    </w:p>
    <w:p w14:paraId="242F7171" w14:textId="77777777" w:rsidR="00862980" w:rsidRDefault="00C536D2" w:rsidP="00176053">
      <w:pPr>
        <w:pStyle w:val="JakartaReg"/>
        <w:adjustRightInd w:val="0"/>
        <w:snapToGrid w:val="0"/>
        <w:spacing w:after="0" w:line="276" w:lineRule="auto"/>
        <w:jc w:val="left"/>
        <w:rPr>
          <w:lang w:val="en-CA"/>
        </w:rPr>
      </w:pPr>
      <w:r w:rsidRPr="1B1362E7">
        <w:rPr>
          <w:lang w:val="en-US"/>
        </w:rPr>
        <w:t xml:space="preserve">The Robert and Maude Gledden </w:t>
      </w:r>
      <w:r w:rsidR="00772566" w:rsidRPr="1B1362E7">
        <w:rPr>
          <w:lang w:val="en-US"/>
        </w:rPr>
        <w:t>Mobility Grants</w:t>
      </w:r>
      <w:r w:rsidRPr="1B1362E7">
        <w:rPr>
          <w:lang w:val="en-US"/>
        </w:rPr>
        <w:t xml:space="preserve"> </w:t>
      </w:r>
      <w:r w:rsidRPr="1B1362E7">
        <w:rPr>
          <w:lang w:val="en-CA"/>
        </w:rPr>
        <w:t>are part of the estate bequeathed to the University by the late Robert John Gledden to promote and encourage education and research at the University in the disciplines of applied science, engineering, mining or cognate subjects.</w:t>
      </w:r>
      <w:r w:rsidR="005C552B">
        <w:rPr>
          <w:lang w:val="en-CA"/>
        </w:rPr>
        <w:t xml:space="preserve"> </w:t>
      </w:r>
    </w:p>
    <w:p w14:paraId="50FCC436" w14:textId="762929A4" w:rsidR="00C536D2" w:rsidRPr="00C536D2" w:rsidRDefault="00C536D2" w:rsidP="00862980">
      <w:pPr>
        <w:pStyle w:val="JakartaReg"/>
        <w:adjustRightInd w:val="0"/>
        <w:snapToGrid w:val="0"/>
        <w:spacing w:after="0" w:line="276" w:lineRule="auto"/>
        <w:jc w:val="left"/>
        <w:rPr>
          <w:lang w:val="en-CA"/>
        </w:rPr>
      </w:pPr>
      <w:r w:rsidRPr="1B1362E7">
        <w:rPr>
          <w:lang w:val="en-CA"/>
        </w:rPr>
        <w:t xml:space="preserve">The purpose of the </w:t>
      </w:r>
      <w:r w:rsidR="00240896" w:rsidRPr="1B1362E7">
        <w:rPr>
          <w:lang w:val="en-CA"/>
        </w:rPr>
        <w:t xml:space="preserve">Mobility Grant </w:t>
      </w:r>
      <w:r w:rsidRPr="1B1362E7">
        <w:rPr>
          <w:lang w:val="en-CA"/>
        </w:rPr>
        <w:t xml:space="preserve">is to provide </w:t>
      </w:r>
      <w:r w:rsidR="00D54BFB" w:rsidRPr="1B1362E7">
        <w:rPr>
          <w:lang w:val="en-CA"/>
        </w:rPr>
        <w:t xml:space="preserve">support for </w:t>
      </w:r>
      <w:r w:rsidRPr="1B1362E7">
        <w:rPr>
          <w:lang w:val="en-CA"/>
        </w:rPr>
        <w:t xml:space="preserve">travel costs for </w:t>
      </w:r>
      <w:r w:rsidR="0EB7080E" w:rsidRPr="1B1362E7">
        <w:rPr>
          <w:lang w:val="en-CA"/>
        </w:rPr>
        <w:t>mid-career and senior researchers</w:t>
      </w:r>
      <w:r w:rsidRPr="1B1362E7">
        <w:rPr>
          <w:lang w:val="en-CA"/>
        </w:rPr>
        <w:t xml:space="preserve"> </w:t>
      </w:r>
      <w:r w:rsidR="00C00CD5" w:rsidRPr="1B1362E7">
        <w:rPr>
          <w:lang w:val="en-CA"/>
        </w:rPr>
        <w:t>visiting The University of Western Australia</w:t>
      </w:r>
      <w:r w:rsidR="00772566" w:rsidRPr="1B1362E7">
        <w:rPr>
          <w:lang w:val="en-CA"/>
        </w:rPr>
        <w:t xml:space="preserve"> to conduct research</w:t>
      </w:r>
      <w:r w:rsidR="00C00CD5" w:rsidRPr="1B1362E7">
        <w:rPr>
          <w:lang w:val="en-CA"/>
        </w:rPr>
        <w:t xml:space="preserve"> with UWA-based colleagues</w:t>
      </w:r>
      <w:r w:rsidRPr="1B1362E7">
        <w:rPr>
          <w:lang w:val="en-CA"/>
        </w:rPr>
        <w:t>.</w:t>
      </w:r>
    </w:p>
    <w:p w14:paraId="6008E963" w14:textId="051AAF78" w:rsidR="00C536D2" w:rsidRPr="00472CA2" w:rsidRDefault="00530ABA" w:rsidP="493DBA6D">
      <w:pPr>
        <w:pStyle w:val="HeadingCaps"/>
        <w:rPr>
          <w:sz w:val="22"/>
          <w:szCs w:val="22"/>
        </w:rPr>
      </w:pPr>
      <w:r w:rsidRPr="00472CA2">
        <w:rPr>
          <w:sz w:val="22"/>
          <w:szCs w:val="22"/>
        </w:rPr>
        <w:t>REMUNERATION</w:t>
      </w:r>
    </w:p>
    <w:p w14:paraId="749517B2" w14:textId="3E35C513" w:rsidR="00176053" w:rsidRPr="00472CA2" w:rsidRDefault="05495816" w:rsidP="001A704E">
      <w:pPr>
        <w:pStyle w:val="JakartaReg"/>
        <w:spacing w:after="0" w:line="276" w:lineRule="auto"/>
        <w:jc w:val="left"/>
      </w:pPr>
      <w:r w:rsidRPr="493DBA6D">
        <w:t xml:space="preserve">Grants of </w:t>
      </w:r>
      <w:r w:rsidRPr="008A1107">
        <w:rPr>
          <w:b/>
          <w:bCs/>
        </w:rPr>
        <w:t>up to AUD $3000</w:t>
      </w:r>
      <w:r w:rsidRPr="493DBA6D">
        <w:t xml:space="preserve"> for Australian-based scholars, and </w:t>
      </w:r>
      <w:r w:rsidRPr="00A41228">
        <w:rPr>
          <w:b/>
          <w:bCs/>
        </w:rPr>
        <w:t>up to AUD $5,000</w:t>
      </w:r>
      <w:r w:rsidRPr="493DBA6D">
        <w:t xml:space="preserve"> for international scholars are available to support costs of travel related to activities by the Visitor. Honoraria, stipends, living allowances or salaries are not provided as part of the grant.</w:t>
      </w:r>
    </w:p>
    <w:p w14:paraId="089BAC05" w14:textId="77777777" w:rsidR="00210E60" w:rsidRPr="00F740E2" w:rsidRDefault="00210E60" w:rsidP="001A704E">
      <w:pPr>
        <w:pStyle w:val="JakartaReg"/>
        <w:spacing w:line="276" w:lineRule="auto"/>
        <w:jc w:val="left"/>
        <w:rPr>
          <w:b/>
          <w:bCs/>
          <w:i/>
          <w:iCs/>
        </w:rPr>
      </w:pPr>
      <w:r w:rsidRPr="00F740E2">
        <w:rPr>
          <w:i/>
          <w:iCs/>
        </w:rPr>
        <w:t xml:space="preserve">The IAS Visiting Fellowship can be considered as seed funding and applicants may wish to contact the </w:t>
      </w:r>
      <w:hyperlink r:id="rId11" w:history="1">
        <w:r w:rsidRPr="00F740E2">
          <w:rPr>
            <w:rStyle w:val="Hyperlink"/>
            <w:i/>
            <w:iCs/>
          </w:rPr>
          <w:t>UWA Office of Research</w:t>
        </w:r>
      </w:hyperlink>
      <w:r w:rsidRPr="00F740E2">
        <w:rPr>
          <w:i/>
          <w:iCs/>
        </w:rPr>
        <w:t xml:space="preserve"> to discuss funding support options for future research collaborations.</w:t>
      </w:r>
    </w:p>
    <w:p w14:paraId="4845F2C0" w14:textId="50787CA9" w:rsidR="00C536D2" w:rsidRPr="00472CA2" w:rsidRDefault="00530ABA" w:rsidP="00953BF8">
      <w:pPr>
        <w:pStyle w:val="HeadingCaps"/>
        <w:rPr>
          <w:sz w:val="22"/>
          <w:szCs w:val="22"/>
        </w:rPr>
      </w:pPr>
      <w:r w:rsidRPr="00472CA2">
        <w:rPr>
          <w:sz w:val="22"/>
          <w:szCs w:val="22"/>
        </w:rPr>
        <w:t>APPLICATIONS</w:t>
      </w:r>
    </w:p>
    <w:p w14:paraId="651ADC09" w14:textId="77777777" w:rsidR="00240896" w:rsidRDefault="00C536D2" w:rsidP="00F740E2">
      <w:pPr>
        <w:pStyle w:val="JakartaReg"/>
        <w:numPr>
          <w:ilvl w:val="0"/>
          <w:numId w:val="22"/>
        </w:numPr>
        <w:adjustRightInd w:val="0"/>
        <w:snapToGrid w:val="0"/>
        <w:spacing w:before="120" w:line="240" w:lineRule="auto"/>
        <w:ind w:left="714" w:hanging="357"/>
        <w:jc w:val="left"/>
        <w:rPr>
          <w:szCs w:val="20"/>
          <w:lang w:val="en-US"/>
        </w:rPr>
      </w:pPr>
      <w:r w:rsidRPr="00C536D2">
        <w:rPr>
          <w:szCs w:val="20"/>
          <w:lang w:val="en-US"/>
        </w:rPr>
        <w:t xml:space="preserve">Applications for </w:t>
      </w:r>
      <w:r w:rsidR="003C0A1C" w:rsidRPr="003C0A1C">
        <w:rPr>
          <w:szCs w:val="20"/>
          <w:lang w:val="en-US"/>
        </w:rPr>
        <w:t>Gledden Mobility Grant</w:t>
      </w:r>
      <w:r w:rsidR="003C0A1C">
        <w:rPr>
          <w:szCs w:val="20"/>
          <w:lang w:val="en-US"/>
        </w:rPr>
        <w:t>s</w:t>
      </w:r>
      <w:r w:rsidR="003C0A1C" w:rsidRPr="003C0A1C">
        <w:rPr>
          <w:szCs w:val="20"/>
          <w:lang w:val="en-US"/>
        </w:rPr>
        <w:t xml:space="preserve"> </w:t>
      </w:r>
      <w:r w:rsidRPr="00C536D2">
        <w:rPr>
          <w:szCs w:val="20"/>
          <w:lang w:val="en-US"/>
        </w:rPr>
        <w:t xml:space="preserve">may be lodged at any time during the year and will be awarded subject to funding availability. </w:t>
      </w:r>
    </w:p>
    <w:p w14:paraId="74317AD9" w14:textId="40FCDDA2" w:rsidR="00E02120" w:rsidRPr="00E02120" w:rsidRDefault="00E02120" w:rsidP="00F740E2">
      <w:pPr>
        <w:pStyle w:val="JakartaReg"/>
        <w:numPr>
          <w:ilvl w:val="0"/>
          <w:numId w:val="22"/>
        </w:numPr>
        <w:adjustRightInd w:val="0"/>
        <w:snapToGrid w:val="0"/>
        <w:spacing w:before="120" w:line="240" w:lineRule="auto"/>
        <w:ind w:left="714" w:hanging="357"/>
        <w:jc w:val="left"/>
        <w:rPr>
          <w:szCs w:val="20"/>
        </w:rPr>
      </w:pPr>
      <w:r w:rsidRPr="00E02120">
        <w:rPr>
          <w:bCs/>
        </w:rPr>
        <w:t xml:space="preserve">It is recommended that prospective hosts and </w:t>
      </w:r>
      <w:r w:rsidR="004E6370">
        <w:rPr>
          <w:bCs/>
        </w:rPr>
        <w:t xml:space="preserve">Visitors </w:t>
      </w:r>
      <w:r w:rsidRPr="00E02120">
        <w:rPr>
          <w:bCs/>
        </w:rPr>
        <w:t>contact the Institute to discuss their application before submission.</w:t>
      </w:r>
    </w:p>
    <w:p w14:paraId="14B79C7E" w14:textId="107FADA3" w:rsidR="00CC4380" w:rsidRPr="00CC4380" w:rsidRDefault="00CC4380" w:rsidP="00F740E2">
      <w:pPr>
        <w:pStyle w:val="JakartaReg"/>
        <w:numPr>
          <w:ilvl w:val="0"/>
          <w:numId w:val="25"/>
        </w:numPr>
        <w:spacing w:before="120" w:line="240" w:lineRule="auto"/>
        <w:ind w:left="714" w:hanging="357"/>
        <w:jc w:val="left"/>
      </w:pPr>
      <w:r w:rsidRPr="00CC4380">
        <w:rPr>
          <w:szCs w:val="20"/>
        </w:rPr>
        <w:t xml:space="preserve">Applications must be lodged by a UWA-based Academic or </w:t>
      </w:r>
      <w:r>
        <w:rPr>
          <w:szCs w:val="20"/>
        </w:rPr>
        <w:t>P</w:t>
      </w:r>
      <w:r w:rsidRPr="00CC4380">
        <w:rPr>
          <w:szCs w:val="20"/>
        </w:rPr>
        <w:t xml:space="preserve">rofessional </w:t>
      </w:r>
      <w:r w:rsidR="002F130B">
        <w:rPr>
          <w:szCs w:val="20"/>
        </w:rPr>
        <w:t>s</w:t>
      </w:r>
      <w:r w:rsidRPr="00CC4380">
        <w:rPr>
          <w:szCs w:val="20"/>
        </w:rPr>
        <w:t>taff</w:t>
      </w:r>
      <w:r w:rsidR="002F130B">
        <w:rPr>
          <w:szCs w:val="20"/>
        </w:rPr>
        <w:t xml:space="preserve"> member</w:t>
      </w:r>
      <w:r w:rsidRPr="00CC4380">
        <w:rPr>
          <w:szCs w:val="20"/>
        </w:rPr>
        <w:t xml:space="preserve"> who are engaged in research as part of their role</w:t>
      </w:r>
      <w:r w:rsidR="002F130B">
        <w:rPr>
          <w:szCs w:val="20"/>
        </w:rPr>
        <w:t xml:space="preserve"> and</w:t>
      </w:r>
      <w:r w:rsidRPr="00CC4380">
        <w:rPr>
          <w:szCs w:val="20"/>
        </w:rPr>
        <w:t> who wil</w:t>
      </w:r>
      <w:r w:rsidR="006665AE">
        <w:rPr>
          <w:szCs w:val="20"/>
        </w:rPr>
        <w:t>l</w:t>
      </w:r>
      <w:r w:rsidRPr="00CC4380">
        <w:rPr>
          <w:szCs w:val="20"/>
        </w:rPr>
        <w:t xml:space="preserve"> host</w:t>
      </w:r>
      <w:r w:rsidR="006665AE">
        <w:rPr>
          <w:szCs w:val="20"/>
        </w:rPr>
        <w:t xml:space="preserve"> the Visitor</w:t>
      </w:r>
      <w:r w:rsidRPr="00CC4380">
        <w:rPr>
          <w:szCs w:val="20"/>
        </w:rPr>
        <w:t xml:space="preserve"> for the duration of their </w:t>
      </w:r>
      <w:r w:rsidR="004E6370">
        <w:rPr>
          <w:szCs w:val="20"/>
        </w:rPr>
        <w:t xml:space="preserve">stay at </w:t>
      </w:r>
      <w:r w:rsidRPr="00CC4380">
        <w:rPr>
          <w:szCs w:val="20"/>
        </w:rPr>
        <w:t>UWA.</w:t>
      </w:r>
    </w:p>
    <w:p w14:paraId="1FB7D06C" w14:textId="1750E03F" w:rsidR="004C4A51" w:rsidRPr="004C4A51" w:rsidRDefault="004C4A51" w:rsidP="00F740E2">
      <w:pPr>
        <w:pStyle w:val="JakartaReg"/>
        <w:numPr>
          <w:ilvl w:val="0"/>
          <w:numId w:val="25"/>
        </w:numPr>
        <w:spacing w:before="120" w:line="240" w:lineRule="auto"/>
        <w:ind w:left="714" w:hanging="357"/>
        <w:jc w:val="left"/>
      </w:pPr>
      <w:r w:rsidRPr="004C4A51">
        <w:t xml:space="preserve">The host and applicant will be informed about the decision within two weeks of making the application. </w:t>
      </w:r>
    </w:p>
    <w:p w14:paraId="4B4ED887" w14:textId="1F1FBD8F" w:rsidR="00C22840" w:rsidRPr="001A704E" w:rsidRDefault="00C22840" w:rsidP="001A704E">
      <w:pPr>
        <w:pStyle w:val="JakartaReg"/>
        <w:numPr>
          <w:ilvl w:val="0"/>
          <w:numId w:val="23"/>
        </w:numPr>
        <w:spacing w:before="240" w:line="276" w:lineRule="auto"/>
        <w:ind w:left="357" w:hanging="357"/>
        <w:jc w:val="left"/>
        <w:rPr>
          <w:rFonts w:ascii="Plus Jakarta Sans Medium" w:hAnsi="Plus Jakarta Sans Medium"/>
        </w:rPr>
      </w:pPr>
      <w:r w:rsidRPr="001A704E">
        <w:rPr>
          <w:rFonts w:ascii="Plus Jakarta Sans Medium" w:hAnsi="Plus Jakarta Sans Medium"/>
        </w:rPr>
        <w:t>Applicants will be assessed against the following criteria:</w:t>
      </w:r>
    </w:p>
    <w:p w14:paraId="2AD59A25" w14:textId="24161208" w:rsidR="00C22840" w:rsidRPr="00245F6C" w:rsidRDefault="00C22840" w:rsidP="00F740E2">
      <w:pPr>
        <w:pStyle w:val="JakartaReg"/>
        <w:numPr>
          <w:ilvl w:val="0"/>
          <w:numId w:val="16"/>
        </w:numPr>
        <w:spacing w:before="120" w:line="240" w:lineRule="auto"/>
        <w:ind w:left="714" w:hanging="357"/>
        <w:jc w:val="left"/>
      </w:pPr>
      <w:r w:rsidRPr="00245F6C">
        <w:t xml:space="preserve">Academic excellence and standing against career stage of the proposed </w:t>
      </w:r>
      <w:r>
        <w:t>Visitor</w:t>
      </w:r>
      <w:r w:rsidRPr="00245F6C">
        <w:t>.</w:t>
      </w:r>
    </w:p>
    <w:p w14:paraId="5F8754E2" w14:textId="743D079B" w:rsidR="00C22840" w:rsidRPr="00245F6C" w:rsidRDefault="00C22840" w:rsidP="00F740E2">
      <w:pPr>
        <w:pStyle w:val="JakartaReg"/>
        <w:numPr>
          <w:ilvl w:val="0"/>
          <w:numId w:val="16"/>
        </w:numPr>
        <w:spacing w:before="120" w:line="240" w:lineRule="auto"/>
        <w:ind w:left="714" w:hanging="357"/>
        <w:jc w:val="left"/>
      </w:pPr>
      <w:r>
        <w:t xml:space="preserve">The extent to which the visit </w:t>
      </w:r>
      <w:r w:rsidR="32979426">
        <w:t>aligns</w:t>
      </w:r>
      <w:r>
        <w:t xml:space="preserve"> with </w:t>
      </w:r>
      <w:hyperlink r:id="rId12" w:history="1">
        <w:r w:rsidR="000E6757" w:rsidRPr="00CD2FEF">
          <w:rPr>
            <w:rStyle w:val="Hyperlink"/>
          </w:rPr>
          <w:t>UWA’s research strategy</w:t>
        </w:r>
      </w:hyperlink>
      <w:r>
        <w:t>.</w:t>
      </w:r>
    </w:p>
    <w:p w14:paraId="528F4E83" w14:textId="08B5F6FE" w:rsidR="00C22840" w:rsidRPr="00C22840" w:rsidRDefault="00C22840" w:rsidP="00F740E2">
      <w:pPr>
        <w:pStyle w:val="JakartaReg"/>
        <w:numPr>
          <w:ilvl w:val="0"/>
          <w:numId w:val="16"/>
        </w:numPr>
        <w:spacing w:before="120" w:line="240" w:lineRule="auto"/>
        <w:ind w:left="714" w:hanging="357"/>
        <w:jc w:val="left"/>
      </w:pPr>
      <w:r w:rsidRPr="00245F6C">
        <w:t xml:space="preserve">The </w:t>
      </w:r>
      <w:r>
        <w:t xml:space="preserve">extent to which the visitor </w:t>
      </w:r>
      <w:r w:rsidR="00E02120">
        <w:t xml:space="preserve">relates to the fields of </w:t>
      </w:r>
      <w:r w:rsidR="00E02120" w:rsidRPr="00C536D2">
        <w:rPr>
          <w:szCs w:val="20"/>
          <w:lang w:val="en-CA"/>
        </w:rPr>
        <w:t>applied science</w:t>
      </w:r>
      <w:r w:rsidR="00E02120" w:rsidRPr="00C536D2">
        <w:rPr>
          <w:szCs w:val="20"/>
          <w:lang w:val="en-US"/>
        </w:rPr>
        <w:t>, engineering, mining or cognate subjects</w:t>
      </w:r>
      <w:r w:rsidR="00E02120">
        <w:rPr>
          <w:szCs w:val="20"/>
          <w:lang w:val="en-US"/>
        </w:rPr>
        <w:t>.</w:t>
      </w:r>
    </w:p>
    <w:p w14:paraId="173CCF42" w14:textId="4EA4E676" w:rsidR="00C536D2" w:rsidRPr="00472CA2" w:rsidRDefault="000964DA" w:rsidP="007B0BFE">
      <w:pPr>
        <w:pStyle w:val="HeadingCaps"/>
        <w:adjustRightInd w:val="0"/>
        <w:snapToGrid w:val="0"/>
        <w:spacing w:line="276" w:lineRule="auto"/>
        <w:rPr>
          <w:sz w:val="22"/>
          <w:szCs w:val="22"/>
        </w:rPr>
      </w:pPr>
      <w:r w:rsidRPr="00472CA2">
        <w:rPr>
          <w:sz w:val="22"/>
          <w:szCs w:val="22"/>
        </w:rPr>
        <w:t>TERMS AND CONDITIONS</w:t>
      </w:r>
    </w:p>
    <w:p w14:paraId="12E7CCEE" w14:textId="26C4FBE0" w:rsidR="00C536D2" w:rsidRPr="00C536D2" w:rsidRDefault="0083246B" w:rsidP="008E5536">
      <w:pPr>
        <w:pStyle w:val="JakartaReg"/>
        <w:adjustRightInd w:val="0"/>
        <w:snapToGrid w:val="0"/>
        <w:spacing w:before="120" w:line="276" w:lineRule="auto"/>
        <w:jc w:val="left"/>
        <w:rPr>
          <w:bCs/>
          <w:szCs w:val="20"/>
        </w:rPr>
      </w:pPr>
      <w:r>
        <w:rPr>
          <w:bCs/>
          <w:szCs w:val="20"/>
        </w:rPr>
        <w:t>Grant Recipients:</w:t>
      </w:r>
    </w:p>
    <w:p w14:paraId="61AD718B" w14:textId="26C94CD7" w:rsidR="00C536D2" w:rsidRPr="00C536D2" w:rsidRDefault="00C536D2" w:rsidP="00F740E2">
      <w:pPr>
        <w:pStyle w:val="JakartaReg"/>
        <w:numPr>
          <w:ilvl w:val="0"/>
          <w:numId w:val="20"/>
        </w:numPr>
        <w:adjustRightInd w:val="0"/>
        <w:snapToGrid w:val="0"/>
        <w:spacing w:before="120" w:line="240" w:lineRule="auto"/>
        <w:jc w:val="left"/>
        <w:rPr>
          <w:szCs w:val="20"/>
        </w:rPr>
      </w:pPr>
      <w:r w:rsidRPr="00C536D2">
        <w:rPr>
          <w:szCs w:val="20"/>
        </w:rPr>
        <w:t>Agree to cite UWA and acknowledge the</w:t>
      </w:r>
      <w:r w:rsidR="00E53D2C">
        <w:rPr>
          <w:szCs w:val="20"/>
        </w:rPr>
        <w:t xml:space="preserve"> Grant </w:t>
      </w:r>
      <w:r w:rsidR="00E53D2C" w:rsidRPr="00C536D2">
        <w:rPr>
          <w:szCs w:val="20"/>
        </w:rPr>
        <w:t>in</w:t>
      </w:r>
      <w:r w:rsidRPr="00C536D2">
        <w:rPr>
          <w:szCs w:val="20"/>
        </w:rPr>
        <w:t xml:space="preserve"> publications resulting from this </w:t>
      </w:r>
      <w:r w:rsidR="00240896" w:rsidRPr="00C536D2">
        <w:rPr>
          <w:szCs w:val="20"/>
        </w:rPr>
        <w:t>award.</w:t>
      </w:r>
    </w:p>
    <w:p w14:paraId="05512690" w14:textId="7B1DA393" w:rsidR="00C536D2" w:rsidRPr="00C536D2" w:rsidRDefault="00C536D2" w:rsidP="00F740E2">
      <w:pPr>
        <w:pStyle w:val="JakartaReg"/>
        <w:numPr>
          <w:ilvl w:val="0"/>
          <w:numId w:val="19"/>
        </w:numPr>
        <w:adjustRightInd w:val="0"/>
        <w:snapToGrid w:val="0"/>
        <w:spacing w:before="120" w:line="240" w:lineRule="auto"/>
        <w:jc w:val="left"/>
        <w:rPr>
          <w:szCs w:val="20"/>
        </w:rPr>
      </w:pPr>
      <w:r w:rsidRPr="00C536D2">
        <w:rPr>
          <w:szCs w:val="20"/>
        </w:rPr>
        <w:t xml:space="preserve">Agree to provide a report and participate in periodic surveys by the Institute of Advanced Studies requesting follow-up information on outcomes that have resulted from </w:t>
      </w:r>
      <w:r w:rsidR="00E53D2C">
        <w:rPr>
          <w:szCs w:val="20"/>
        </w:rPr>
        <w:t>the Grant</w:t>
      </w:r>
      <w:r w:rsidR="008E5536">
        <w:rPr>
          <w:szCs w:val="20"/>
        </w:rPr>
        <w:t>.</w:t>
      </w:r>
    </w:p>
    <w:p w14:paraId="15410695" w14:textId="71A4CC34" w:rsidR="00C536D2" w:rsidRDefault="00C536D2" w:rsidP="001A704E">
      <w:pPr>
        <w:pStyle w:val="JakartaReg"/>
        <w:numPr>
          <w:ilvl w:val="0"/>
          <w:numId w:val="19"/>
        </w:numPr>
        <w:adjustRightInd w:val="0"/>
        <w:snapToGrid w:val="0"/>
        <w:spacing w:before="120" w:after="0" w:line="240" w:lineRule="auto"/>
        <w:ind w:left="714" w:hanging="357"/>
        <w:jc w:val="left"/>
        <w:rPr>
          <w:szCs w:val="20"/>
        </w:rPr>
      </w:pPr>
      <w:r w:rsidRPr="00C536D2">
        <w:rPr>
          <w:szCs w:val="20"/>
        </w:rPr>
        <w:t>Provide a public lecture or masterclass for the Institute of Advanced Studies.</w:t>
      </w:r>
    </w:p>
    <w:p w14:paraId="6B1E0E76" w14:textId="77777777" w:rsidR="007B0BFE" w:rsidRPr="007B0BFE" w:rsidRDefault="007B0BFE" w:rsidP="001A704E">
      <w:pPr>
        <w:pStyle w:val="BodyText"/>
        <w:spacing w:after="0" w:line="240" w:lineRule="auto"/>
      </w:pPr>
    </w:p>
    <w:p w14:paraId="7AA6324E" w14:textId="78FF8BE1" w:rsidR="00C536D2" w:rsidRPr="00C536D2" w:rsidRDefault="00C536D2" w:rsidP="001A704E">
      <w:pPr>
        <w:pStyle w:val="JakartaReg"/>
        <w:numPr>
          <w:ilvl w:val="0"/>
          <w:numId w:val="26"/>
        </w:numPr>
        <w:adjustRightInd w:val="0"/>
        <w:snapToGrid w:val="0"/>
        <w:spacing w:line="240" w:lineRule="auto"/>
        <w:ind w:left="714" w:hanging="357"/>
        <w:jc w:val="left"/>
        <w:rPr>
          <w:szCs w:val="20"/>
        </w:rPr>
      </w:pPr>
      <w:r w:rsidRPr="00C536D2">
        <w:rPr>
          <w:szCs w:val="20"/>
        </w:rPr>
        <w:t xml:space="preserve">Please direct any queries to Oron Catts, Academic Lead, Institute of Advanced Studies at </w:t>
      </w:r>
      <w:hyperlink r:id="rId13" w:history="1">
        <w:r w:rsidR="00F522F6" w:rsidRPr="00C536D2">
          <w:rPr>
            <w:rStyle w:val="Hyperlink"/>
            <w:szCs w:val="20"/>
          </w:rPr>
          <w:t>oron.catts@uwa.edu.au</w:t>
        </w:r>
      </w:hyperlink>
      <w:r w:rsidR="00F522F6">
        <w:rPr>
          <w:szCs w:val="20"/>
        </w:rPr>
        <w:t xml:space="preserve"> </w:t>
      </w:r>
      <w:r w:rsidRPr="00C536D2">
        <w:rPr>
          <w:szCs w:val="20"/>
        </w:rPr>
        <w:t xml:space="preserve"> or 6488 7116. </w:t>
      </w:r>
    </w:p>
    <w:p w14:paraId="790814BB" w14:textId="3213CB39" w:rsidR="00F543A0" w:rsidRPr="00F522F6" w:rsidRDefault="00C536D2" w:rsidP="001A704E">
      <w:pPr>
        <w:pStyle w:val="JakartaReg"/>
        <w:numPr>
          <w:ilvl w:val="0"/>
          <w:numId w:val="26"/>
        </w:numPr>
        <w:adjustRightInd w:val="0"/>
        <w:snapToGrid w:val="0"/>
        <w:spacing w:before="120" w:line="240" w:lineRule="auto"/>
        <w:jc w:val="left"/>
        <w:rPr>
          <w:b/>
          <w:szCs w:val="20"/>
          <w:lang w:val="en-CA"/>
        </w:rPr>
      </w:pPr>
      <w:r w:rsidRPr="00C536D2">
        <w:rPr>
          <w:szCs w:val="20"/>
        </w:rPr>
        <w:t xml:space="preserve">Applications should be emailed to the </w:t>
      </w:r>
      <w:r w:rsidRPr="001A704E">
        <w:rPr>
          <w:rFonts w:ascii="Plus Jakarta Sans Medium" w:hAnsi="Plus Jakarta Sans Medium"/>
          <w:szCs w:val="20"/>
        </w:rPr>
        <w:t>Institute of Advanced Studies at</w:t>
      </w:r>
      <w:r w:rsidRPr="00C536D2">
        <w:rPr>
          <w:b/>
          <w:bCs/>
          <w:szCs w:val="20"/>
        </w:rPr>
        <w:t xml:space="preserve"> </w:t>
      </w:r>
      <w:hyperlink r:id="rId14" w:history="1">
        <w:r w:rsidR="00F522F6" w:rsidRPr="00C536D2">
          <w:rPr>
            <w:rStyle w:val="Hyperlink"/>
            <w:b/>
            <w:bCs/>
            <w:szCs w:val="20"/>
          </w:rPr>
          <w:t>ias@uwa.edu.au</w:t>
        </w:r>
      </w:hyperlink>
    </w:p>
    <w:sectPr w:rsidR="00F543A0" w:rsidRPr="00F522F6" w:rsidSect="00904082">
      <w:headerReference w:type="default" r:id="rId15"/>
      <w:footerReference w:type="default" r:id="rId16"/>
      <w:headerReference w:type="first" r:id="rId17"/>
      <w:footerReference w:type="first" r:id="rId18"/>
      <w:pgSz w:w="11906" w:h="16838" w:code="9"/>
      <w:pgMar w:top="1418" w:right="1134" w:bottom="1247" w:left="1134"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A379" w14:textId="77777777" w:rsidR="003D1D30" w:rsidRDefault="003D1D30" w:rsidP="009237A3">
      <w:pPr>
        <w:spacing w:after="0" w:line="240" w:lineRule="auto"/>
      </w:pPr>
      <w:r>
        <w:separator/>
      </w:r>
    </w:p>
  </w:endnote>
  <w:endnote w:type="continuationSeparator" w:id="0">
    <w:p w14:paraId="7DCD0A1A" w14:textId="77777777" w:rsidR="003D1D30" w:rsidRDefault="003D1D30" w:rsidP="0092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Light">
    <w:charset w:val="00"/>
    <w:family w:val="swiss"/>
    <w:pitch w:val="variable"/>
    <w:sig w:usb0="600002F7" w:usb1="02000001" w:usb2="00000000" w:usb3="00000000" w:csb0="0000019F" w:csb1="00000000"/>
  </w:font>
  <w:font w:name="Petrona">
    <w:altName w:val="Calibri"/>
    <w:charset w:val="4D"/>
    <w:family w:val="auto"/>
    <w:pitch w:val="variable"/>
    <w:sig w:usb0="A00000FF" w:usb1="5000207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Petrona SemiBold">
    <w:altName w:val="Calibri"/>
    <w:charset w:val="4D"/>
    <w:family w:val="auto"/>
    <w:pitch w:val="variable"/>
    <w:sig w:usb0="A00000FF" w:usb1="5000207B" w:usb2="00000000" w:usb3="00000000" w:csb0="00000193" w:csb1="00000000"/>
  </w:font>
  <w:font w:name="Plus Jakarta Sans">
    <w:altName w:val="Calibri"/>
    <w:charset w:val="4D"/>
    <w:family w:val="auto"/>
    <w:pitch w:val="variable"/>
    <w:sig w:usb0="A10000FF" w:usb1="4000607B" w:usb2="00000000" w:usb3="00000000" w:csb0="00000193" w:csb1="00000000"/>
  </w:font>
  <w:font w:name="Plus Jakarta Sans SemiBold">
    <w:charset w:val="4D"/>
    <w:family w:val="auto"/>
    <w:pitch w:val="variable"/>
    <w:sig w:usb0="A10000FF" w:usb1="4000607B" w:usb2="00000000" w:usb3="00000000" w:csb0="00000193" w:csb1="00000000"/>
  </w:font>
  <w:font w:name="Plus Jakarta Sans Medium">
    <w:altName w:val="Calibri"/>
    <w:charset w:val="4D"/>
    <w:family w:val="auto"/>
    <w:pitch w:val="variable"/>
    <w:sig w:usb0="A10000FF" w:usb1="40006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8100"/>
      <w:gridCol w:w="1245"/>
    </w:tblGrid>
    <w:tr w:rsidR="00176926" w14:paraId="5FFBFFB1" w14:textId="77777777" w:rsidTr="00176926">
      <w:tc>
        <w:tcPr>
          <w:tcW w:w="8100" w:type="dxa"/>
        </w:tcPr>
        <w:p w14:paraId="46FE29E1" w14:textId="66DAEA5A" w:rsidR="00176926" w:rsidRDefault="00DA2345" w:rsidP="00176926">
          <w:pPr>
            <w:widowControl w:val="0"/>
            <w:tabs>
              <w:tab w:val="right" w:pos="9072"/>
            </w:tabs>
            <w:autoSpaceDE w:val="0"/>
            <w:autoSpaceDN w:val="0"/>
            <w:adjustRightInd w:val="0"/>
            <w:spacing w:before="140" w:after="0"/>
            <w:rPr>
              <w:rFonts w:eastAsiaTheme="minorEastAsia" w:cs="Arial"/>
              <w:szCs w:val="18"/>
              <w:lang w:eastAsia="en-AU"/>
            </w:rPr>
          </w:pPr>
          <w:r>
            <w:rPr>
              <w:rFonts w:eastAsiaTheme="minorEastAsia" w:cs="Arial"/>
              <w:noProof/>
              <w:szCs w:val="18"/>
              <w:lang w:eastAsia="en-AU"/>
            </w:rPr>
            <w:fldChar w:fldCharType="begin"/>
          </w:r>
          <w:r>
            <w:rPr>
              <w:rFonts w:eastAsiaTheme="minorEastAsia" w:cs="Arial"/>
              <w:noProof/>
              <w:szCs w:val="18"/>
              <w:lang w:eastAsia="en-AU"/>
            </w:rPr>
            <w:instrText xml:space="preserve"> FILENAME  \* MERGEFORMAT </w:instrText>
          </w:r>
          <w:r>
            <w:rPr>
              <w:rFonts w:eastAsiaTheme="minorEastAsia" w:cs="Arial"/>
              <w:noProof/>
              <w:szCs w:val="18"/>
              <w:lang w:eastAsia="en-AU"/>
            </w:rPr>
            <w:fldChar w:fldCharType="separate"/>
          </w:r>
          <w:r w:rsidR="003036E9">
            <w:rPr>
              <w:rFonts w:eastAsiaTheme="minorEastAsia" w:cs="Arial"/>
              <w:noProof/>
              <w:szCs w:val="18"/>
              <w:lang w:eastAsia="en-AU"/>
            </w:rPr>
            <w:t>2025 Gledden Mobility Grant Information Sheet.docx</w:t>
          </w:r>
          <w:r>
            <w:rPr>
              <w:rFonts w:eastAsiaTheme="minorEastAsia" w:cs="Arial"/>
              <w:noProof/>
              <w:szCs w:val="18"/>
              <w:lang w:eastAsia="en-AU"/>
            </w:rPr>
            <w:fldChar w:fldCharType="end"/>
          </w:r>
        </w:p>
      </w:tc>
      <w:tc>
        <w:tcPr>
          <w:tcW w:w="1245" w:type="dxa"/>
        </w:tcPr>
        <w:p w14:paraId="1F9987D0" w14:textId="330B1E33" w:rsidR="00176926" w:rsidRDefault="00176926" w:rsidP="00176926">
          <w:pPr>
            <w:widowControl w:val="0"/>
            <w:tabs>
              <w:tab w:val="right" w:pos="9072"/>
            </w:tabs>
            <w:autoSpaceDE w:val="0"/>
            <w:autoSpaceDN w:val="0"/>
            <w:adjustRightInd w:val="0"/>
            <w:spacing w:before="140" w:after="0"/>
            <w:jc w:val="right"/>
            <w:rPr>
              <w:rFonts w:eastAsiaTheme="minorEastAsia" w:cs="Arial"/>
              <w:szCs w:val="18"/>
              <w:lang w:eastAsia="en-AU"/>
            </w:rPr>
          </w:pPr>
          <w:r w:rsidRPr="00176926">
            <w:rPr>
              <w:rFonts w:eastAsiaTheme="minorEastAsia" w:cs="Arial"/>
              <w:szCs w:val="18"/>
              <w:lang w:eastAsia="en-AU"/>
            </w:rPr>
            <w:fldChar w:fldCharType="begin"/>
          </w:r>
          <w:r w:rsidRPr="00176926">
            <w:rPr>
              <w:rFonts w:eastAsiaTheme="minorEastAsia" w:cs="Arial"/>
              <w:szCs w:val="18"/>
              <w:lang w:eastAsia="en-AU"/>
            </w:rPr>
            <w:instrText xml:space="preserve"> PAGE   \* MERGEFORMAT </w:instrText>
          </w:r>
          <w:r w:rsidRPr="00176926">
            <w:rPr>
              <w:rFonts w:eastAsiaTheme="minorEastAsia" w:cs="Arial"/>
              <w:szCs w:val="18"/>
              <w:lang w:eastAsia="en-AU"/>
            </w:rPr>
            <w:fldChar w:fldCharType="separate"/>
          </w:r>
          <w:r w:rsidRPr="00176926">
            <w:rPr>
              <w:rFonts w:eastAsiaTheme="minorEastAsia" w:cs="Arial"/>
              <w:noProof/>
              <w:szCs w:val="18"/>
              <w:lang w:eastAsia="en-AU"/>
            </w:rPr>
            <w:t>1</w:t>
          </w:r>
          <w:r w:rsidRPr="00176926">
            <w:rPr>
              <w:rFonts w:eastAsiaTheme="minorEastAsia" w:cs="Arial"/>
              <w:noProof/>
              <w:szCs w:val="18"/>
              <w:lang w:eastAsia="en-AU"/>
            </w:rPr>
            <w:fldChar w:fldCharType="end"/>
          </w:r>
        </w:p>
      </w:tc>
    </w:tr>
  </w:tbl>
  <w:p w14:paraId="10424471" w14:textId="6AE3996B" w:rsidR="00FE7D02" w:rsidRDefault="00FE7D02" w:rsidP="00176926">
    <w:pPr>
      <w:spacing w:after="440"/>
      <w:rPr>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1C28" w14:textId="1E3098DD" w:rsidR="00643162" w:rsidRPr="00643162" w:rsidRDefault="00643162" w:rsidP="002E0533">
    <w:pPr>
      <w:pStyle w:val="Header"/>
      <w:pBdr>
        <w:top w:val="single" w:sz="2" w:space="1" w:color="003087"/>
      </w:pBdr>
      <w:tabs>
        <w:tab w:val="left" w:pos="2450"/>
        <w:tab w:val="left" w:pos="7619"/>
      </w:tabs>
      <w:spacing w:line="276" w:lineRule="auto"/>
      <w:ind w:left="-96"/>
      <w:jc w:val="right"/>
      <w:rPr>
        <w:rFonts w:ascii="Plus Jakarta Sans" w:hAnsi="Plus Jakarta Sans"/>
        <w:b/>
        <w:bCs/>
        <w:color w:val="00318C"/>
        <w:sz w:val="16"/>
        <w:szCs w:val="16"/>
      </w:rPr>
    </w:pPr>
    <w:r w:rsidRPr="00643162">
      <w:rPr>
        <w:rFonts w:ascii="Plus Jakarta Sans" w:hAnsi="Plus Jakarta Sans"/>
        <w:b/>
        <w:bCs/>
        <w:color w:val="00318C"/>
        <w:sz w:val="16"/>
        <w:szCs w:val="16"/>
      </w:rPr>
      <w:t>Institute of Advanced Studies</w:t>
    </w:r>
    <w:r w:rsidR="001934FC">
      <w:rPr>
        <w:rFonts w:ascii="Plus Jakarta Sans" w:hAnsi="Plus Jakarta Sans"/>
        <w:b/>
        <w:bCs/>
        <w:color w:val="00318C"/>
        <w:sz w:val="16"/>
        <w:szCs w:val="16"/>
      </w:rPr>
      <w:t xml:space="preserve"> (</w:t>
    </w:r>
    <w:r w:rsidR="001934FC" w:rsidRPr="001934FC">
      <w:rPr>
        <w:rFonts w:ascii="Plus Jakarta Sans" w:hAnsi="Plus Jakarta Sans"/>
        <w:b/>
        <w:bCs/>
        <w:color w:val="00318C"/>
        <w:sz w:val="16"/>
        <w:szCs w:val="16"/>
      </w:rPr>
      <w:t>M021</w:t>
    </w:r>
    <w:r w:rsidR="001934FC">
      <w:rPr>
        <w:rFonts w:ascii="Plus Jakarta Sans" w:hAnsi="Plus Jakarta Sans"/>
        <w:b/>
        <w:bCs/>
        <w:color w:val="00318C"/>
        <w:sz w:val="16"/>
        <w:szCs w:val="16"/>
      </w:rPr>
      <w:t>)</w:t>
    </w:r>
  </w:p>
  <w:p w14:paraId="1B48E042" w14:textId="77777777" w:rsidR="00643162" w:rsidRPr="00643162" w:rsidRDefault="00643162" w:rsidP="00643162">
    <w:pPr>
      <w:pStyle w:val="Header"/>
      <w:tabs>
        <w:tab w:val="left" w:pos="2450"/>
        <w:tab w:val="left" w:pos="7619"/>
      </w:tabs>
      <w:spacing w:line="276" w:lineRule="auto"/>
      <w:ind w:left="-96"/>
      <w:jc w:val="right"/>
      <w:rPr>
        <w:rFonts w:ascii="Plus Jakarta Sans" w:hAnsi="Plus Jakarta Sans"/>
        <w:b/>
        <w:bCs/>
        <w:color w:val="00318C"/>
        <w:sz w:val="16"/>
        <w:szCs w:val="16"/>
      </w:rPr>
    </w:pPr>
    <w:r w:rsidRPr="00643162">
      <w:rPr>
        <w:rFonts w:ascii="Plus Jakarta Sans" w:hAnsi="Plus Jakarta Sans"/>
        <w:b/>
        <w:bCs/>
        <w:color w:val="00318C"/>
        <w:sz w:val="16"/>
        <w:szCs w:val="16"/>
      </w:rPr>
      <w:t>The University of Western Australia</w:t>
    </w:r>
  </w:p>
  <w:p w14:paraId="27B0BF2A" w14:textId="1D3E6E4F" w:rsidR="00643162" w:rsidRPr="00643162" w:rsidRDefault="00643162" w:rsidP="00A70A66">
    <w:pPr>
      <w:pStyle w:val="Header"/>
      <w:tabs>
        <w:tab w:val="left" w:pos="2450"/>
        <w:tab w:val="left" w:pos="7619"/>
      </w:tabs>
      <w:spacing w:after="120" w:line="276" w:lineRule="auto"/>
      <w:ind w:left="-96"/>
      <w:jc w:val="right"/>
      <w:rPr>
        <w:rFonts w:ascii="Plus Jakarta Sans" w:hAnsi="Plus Jakarta Sans"/>
        <w:sz w:val="16"/>
        <w:szCs w:val="16"/>
      </w:rPr>
    </w:pPr>
    <w:r w:rsidRPr="00643162">
      <w:rPr>
        <w:rFonts w:ascii="Plus Jakarta Sans" w:hAnsi="Plus Jakarta Sans"/>
        <w:b/>
        <w:bCs/>
        <w:sz w:val="16"/>
        <w:szCs w:val="16"/>
      </w:rPr>
      <w:t>T</w:t>
    </w:r>
    <w:r w:rsidRPr="00643162">
      <w:rPr>
        <w:rFonts w:ascii="Plus Jakarta Sans" w:hAnsi="Plus Jakarta Sans"/>
        <w:sz w:val="16"/>
        <w:szCs w:val="16"/>
      </w:rPr>
      <w:t xml:space="preserve"> +61 8 6488 1340 </w:t>
    </w:r>
    <w:r w:rsidRPr="00643162">
      <w:rPr>
        <w:rFonts w:ascii="Plus Jakarta Sans" w:hAnsi="Plus Jakarta Sans"/>
        <w:b/>
        <w:bCs/>
        <w:sz w:val="16"/>
        <w:szCs w:val="16"/>
      </w:rPr>
      <w:t>E</w:t>
    </w:r>
    <w:r w:rsidRPr="00643162">
      <w:rPr>
        <w:rFonts w:ascii="Plus Jakarta Sans" w:hAnsi="Plus Jakarta Sans"/>
        <w:sz w:val="16"/>
        <w:szCs w:val="16"/>
      </w:rPr>
      <w:t xml:space="preserve"> </w:t>
    </w:r>
    <w:hyperlink r:id="rId1" w:history="1">
      <w:r w:rsidRPr="00643162">
        <w:rPr>
          <w:rStyle w:val="Hyperlink"/>
          <w:rFonts w:ascii="Plus Jakarta Sans" w:hAnsi="Plus Jakarta Sans"/>
          <w:color w:val="00318C"/>
          <w:sz w:val="16"/>
          <w:szCs w:val="16"/>
        </w:rPr>
        <w:t>i</w:t>
      </w:r>
      <w:r w:rsidRPr="009F6A4A">
        <w:rPr>
          <w:rStyle w:val="Hyperlink"/>
          <w:rFonts w:ascii="Plus Jakarta Sans" w:hAnsi="Plus Jakarta Sans"/>
          <w:sz w:val="16"/>
          <w:szCs w:val="16"/>
        </w:rPr>
        <w:t>as@uwa.edu.au</w:t>
      </w:r>
    </w:hyperlink>
    <w:r>
      <w:rPr>
        <w:rFonts w:ascii="Plus Jakarta Sans" w:hAnsi="Plus Jakarta Sans"/>
        <w:sz w:val="16"/>
        <w:szCs w:val="16"/>
      </w:rPr>
      <w:t xml:space="preserve"> </w:t>
    </w:r>
  </w:p>
  <w:p w14:paraId="42A287B9" w14:textId="77777777" w:rsidR="00643162" w:rsidRPr="00643162" w:rsidRDefault="00643162" w:rsidP="00643162">
    <w:pPr>
      <w:pStyle w:val="Header"/>
      <w:tabs>
        <w:tab w:val="clear" w:pos="4513"/>
        <w:tab w:val="clear" w:pos="9026"/>
        <w:tab w:val="left" w:pos="2450"/>
        <w:tab w:val="left" w:pos="7619"/>
      </w:tabs>
      <w:spacing w:after="240"/>
      <w:ind w:left="-96"/>
      <w:jc w:val="right"/>
      <w:rPr>
        <w:rFonts w:ascii="Plus Jakarta Sans" w:hAnsi="Plus Jakarta Sans"/>
        <w:sz w:val="13"/>
        <w:szCs w:val="13"/>
      </w:rPr>
    </w:pPr>
    <w:r w:rsidRPr="00643162">
      <w:rPr>
        <w:rFonts w:ascii="Plus Jakarta Sans" w:hAnsi="Plus Jakarta Sans"/>
        <w:sz w:val="13"/>
        <w:szCs w:val="13"/>
      </w:rPr>
      <w:t>CRICOS Provider Code: 00126G | PRV12169, Australian University    |    ABN 37882817280</w:t>
    </w:r>
  </w:p>
  <w:p w14:paraId="166376C0" w14:textId="6D0CE573" w:rsidR="0006340B" w:rsidRPr="007015F2" w:rsidRDefault="0006340B" w:rsidP="007015F2">
    <w:pPr>
      <w:pStyle w:val="Footer"/>
      <w:ind w:left="-709"/>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E1D6" w14:textId="77777777" w:rsidR="003D1D30" w:rsidRDefault="003D1D30" w:rsidP="009237A3">
      <w:pPr>
        <w:spacing w:after="0" w:line="240" w:lineRule="auto"/>
      </w:pPr>
      <w:r>
        <w:separator/>
      </w:r>
    </w:p>
  </w:footnote>
  <w:footnote w:type="continuationSeparator" w:id="0">
    <w:p w14:paraId="6E556BD2" w14:textId="77777777" w:rsidR="003D1D30" w:rsidRDefault="003D1D30" w:rsidP="00923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5E26" w14:textId="77777777" w:rsidR="00CE2135" w:rsidRDefault="00CE2135" w:rsidP="00CE2135">
    <w:pPr>
      <w:pStyle w:val="Header"/>
      <w:spacing w:before="360"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7B74" w14:textId="07D7A5E1" w:rsidR="009237A3" w:rsidRPr="00643162" w:rsidRDefault="00B01366" w:rsidP="008449A4">
    <w:pPr>
      <w:pStyle w:val="Header"/>
      <w:tabs>
        <w:tab w:val="left" w:pos="2450"/>
        <w:tab w:val="left" w:pos="7619"/>
      </w:tabs>
      <w:rPr>
        <w:rFonts w:ascii="Plus Jakarta Sans" w:hAnsi="Plus Jakarta Sans"/>
        <w:sz w:val="13"/>
        <w:szCs w:val="13"/>
      </w:rPr>
    </w:pPr>
    <w:r w:rsidRPr="00643162">
      <w:rPr>
        <w:rFonts w:ascii="Plus Jakarta Sans Medium" w:hAnsi="Plus Jakarta Sans Medium"/>
        <w:noProof/>
        <w:color w:val="00318C"/>
      </w:rPr>
      <w:drawing>
        <wp:anchor distT="0" distB="0" distL="114300" distR="114300" simplePos="0" relativeHeight="251658240" behindDoc="0" locked="0" layoutInCell="1" allowOverlap="0" wp14:anchorId="69F4FEA7" wp14:editId="4C93E957">
          <wp:simplePos x="0" y="0"/>
          <wp:positionH relativeFrom="margin">
            <wp:posOffset>2540</wp:posOffset>
          </wp:positionH>
          <wp:positionV relativeFrom="margin">
            <wp:posOffset>-612140</wp:posOffset>
          </wp:positionV>
          <wp:extent cx="3794125" cy="503555"/>
          <wp:effectExtent l="0" t="0" r="0" b="4445"/>
          <wp:wrapTopAndBottom/>
          <wp:docPr id="2464091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0912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379412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A2E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641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6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0CDD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A42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9CE9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5CC5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C83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9CE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E6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944BE"/>
    <w:multiLevelType w:val="hybridMultilevel"/>
    <w:tmpl w:val="40F424EA"/>
    <w:lvl w:ilvl="0" w:tplc="8070EC6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C65B0B"/>
    <w:multiLevelType w:val="hybridMultilevel"/>
    <w:tmpl w:val="EA4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A2FF7"/>
    <w:multiLevelType w:val="hybridMultilevel"/>
    <w:tmpl w:val="BA086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7A576F"/>
    <w:multiLevelType w:val="hybridMultilevel"/>
    <w:tmpl w:val="EE5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702617"/>
    <w:multiLevelType w:val="hybridMultilevel"/>
    <w:tmpl w:val="0734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30FA3"/>
    <w:multiLevelType w:val="hybridMultilevel"/>
    <w:tmpl w:val="2F10E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F503B3"/>
    <w:multiLevelType w:val="hybridMultilevel"/>
    <w:tmpl w:val="DEA055AC"/>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6B1420C"/>
    <w:multiLevelType w:val="hybridMultilevel"/>
    <w:tmpl w:val="1FD8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04ED3"/>
    <w:multiLevelType w:val="hybridMultilevel"/>
    <w:tmpl w:val="90B64330"/>
    <w:lvl w:ilvl="0" w:tplc="8070EC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34FB7"/>
    <w:multiLevelType w:val="hybridMultilevel"/>
    <w:tmpl w:val="A704E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336652D"/>
    <w:multiLevelType w:val="hybridMultilevel"/>
    <w:tmpl w:val="8724E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674FEA"/>
    <w:multiLevelType w:val="hybridMultilevel"/>
    <w:tmpl w:val="2338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B0016D"/>
    <w:multiLevelType w:val="hybridMultilevel"/>
    <w:tmpl w:val="E6AAB342"/>
    <w:lvl w:ilvl="0" w:tplc="9BBC0D3A">
      <w:start w:val="1"/>
      <w:numFmt w:val="decimal"/>
      <w:pStyle w:val="Numberedlist"/>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491783">
    <w:abstractNumId w:val="9"/>
  </w:num>
  <w:num w:numId="2" w16cid:durableId="1457866689">
    <w:abstractNumId w:val="7"/>
  </w:num>
  <w:num w:numId="3" w16cid:durableId="1804469039">
    <w:abstractNumId w:val="6"/>
  </w:num>
  <w:num w:numId="4" w16cid:durableId="1185242530">
    <w:abstractNumId w:val="5"/>
  </w:num>
  <w:num w:numId="5" w16cid:durableId="1058623506">
    <w:abstractNumId w:val="4"/>
  </w:num>
  <w:num w:numId="6" w16cid:durableId="1683430963">
    <w:abstractNumId w:val="8"/>
  </w:num>
  <w:num w:numId="7" w16cid:durableId="1475872507">
    <w:abstractNumId w:val="3"/>
  </w:num>
  <w:num w:numId="8" w16cid:durableId="769012163">
    <w:abstractNumId w:val="2"/>
  </w:num>
  <w:num w:numId="9" w16cid:durableId="1197549969">
    <w:abstractNumId w:val="1"/>
  </w:num>
  <w:num w:numId="10" w16cid:durableId="1671369914">
    <w:abstractNumId w:val="0"/>
  </w:num>
  <w:num w:numId="11" w16cid:durableId="1668023445">
    <w:abstractNumId w:val="11"/>
  </w:num>
  <w:num w:numId="12" w16cid:durableId="520510124">
    <w:abstractNumId w:val="23"/>
  </w:num>
  <w:num w:numId="13" w16cid:durableId="1013846263">
    <w:abstractNumId w:val="15"/>
  </w:num>
  <w:num w:numId="14" w16cid:durableId="1591155860">
    <w:abstractNumId w:val="13"/>
  </w:num>
  <w:num w:numId="15" w16cid:durableId="1402169314">
    <w:abstractNumId w:val="25"/>
  </w:num>
  <w:num w:numId="16" w16cid:durableId="105739716">
    <w:abstractNumId w:val="16"/>
  </w:num>
  <w:num w:numId="17" w16cid:durableId="606354673">
    <w:abstractNumId w:val="12"/>
  </w:num>
  <w:num w:numId="18" w16cid:durableId="440144912">
    <w:abstractNumId w:val="24"/>
  </w:num>
  <w:num w:numId="19" w16cid:durableId="204828365">
    <w:abstractNumId w:val="21"/>
  </w:num>
  <w:num w:numId="20" w16cid:durableId="1340084309">
    <w:abstractNumId w:val="22"/>
  </w:num>
  <w:num w:numId="21" w16cid:durableId="2095929476">
    <w:abstractNumId w:val="17"/>
  </w:num>
  <w:num w:numId="22" w16cid:durableId="1979071593">
    <w:abstractNumId w:val="19"/>
  </w:num>
  <w:num w:numId="23" w16cid:durableId="2127073">
    <w:abstractNumId w:val="10"/>
  </w:num>
  <w:num w:numId="24" w16cid:durableId="284653905">
    <w:abstractNumId w:val="18"/>
  </w:num>
  <w:num w:numId="25" w16cid:durableId="1282034807">
    <w:abstractNumId w:val="14"/>
  </w:num>
  <w:num w:numId="26" w16cid:durableId="12488097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66"/>
    <w:rsid w:val="000061B8"/>
    <w:rsid w:val="00014B1F"/>
    <w:rsid w:val="0001727C"/>
    <w:rsid w:val="00017425"/>
    <w:rsid w:val="000308D6"/>
    <w:rsid w:val="00031FED"/>
    <w:rsid w:val="000434F1"/>
    <w:rsid w:val="000464A7"/>
    <w:rsid w:val="000563EC"/>
    <w:rsid w:val="0006340B"/>
    <w:rsid w:val="00066ED3"/>
    <w:rsid w:val="0009002B"/>
    <w:rsid w:val="000951D0"/>
    <w:rsid w:val="000964DA"/>
    <w:rsid w:val="000A49F9"/>
    <w:rsid w:val="000A5F41"/>
    <w:rsid w:val="000A7B25"/>
    <w:rsid w:val="000B1001"/>
    <w:rsid w:val="000B36D4"/>
    <w:rsid w:val="000C2934"/>
    <w:rsid w:val="000D72FC"/>
    <w:rsid w:val="000E3030"/>
    <w:rsid w:val="000E31A0"/>
    <w:rsid w:val="000E507D"/>
    <w:rsid w:val="000E6757"/>
    <w:rsid w:val="000F4733"/>
    <w:rsid w:val="00123BA5"/>
    <w:rsid w:val="00124DB9"/>
    <w:rsid w:val="0013387D"/>
    <w:rsid w:val="001357B3"/>
    <w:rsid w:val="001374A6"/>
    <w:rsid w:val="001465DF"/>
    <w:rsid w:val="00150D63"/>
    <w:rsid w:val="0015528A"/>
    <w:rsid w:val="00176053"/>
    <w:rsid w:val="00176926"/>
    <w:rsid w:val="00180A36"/>
    <w:rsid w:val="00180F15"/>
    <w:rsid w:val="00182DFB"/>
    <w:rsid w:val="00183059"/>
    <w:rsid w:val="00192840"/>
    <w:rsid w:val="001934FC"/>
    <w:rsid w:val="0019395A"/>
    <w:rsid w:val="00194B67"/>
    <w:rsid w:val="00196EC2"/>
    <w:rsid w:val="001A704E"/>
    <w:rsid w:val="001B5ECA"/>
    <w:rsid w:val="001C0A78"/>
    <w:rsid w:val="001C37E4"/>
    <w:rsid w:val="001D3452"/>
    <w:rsid w:val="001E114D"/>
    <w:rsid w:val="001E33D2"/>
    <w:rsid w:val="00210E60"/>
    <w:rsid w:val="0021736E"/>
    <w:rsid w:val="002218C3"/>
    <w:rsid w:val="00240896"/>
    <w:rsid w:val="00244621"/>
    <w:rsid w:val="00247B28"/>
    <w:rsid w:val="00255F86"/>
    <w:rsid w:val="002648F2"/>
    <w:rsid w:val="00266657"/>
    <w:rsid w:val="00275101"/>
    <w:rsid w:val="002760B6"/>
    <w:rsid w:val="002766F6"/>
    <w:rsid w:val="00276D8D"/>
    <w:rsid w:val="00290066"/>
    <w:rsid w:val="002956F5"/>
    <w:rsid w:val="002E0533"/>
    <w:rsid w:val="002E6CCD"/>
    <w:rsid w:val="002F130B"/>
    <w:rsid w:val="00302313"/>
    <w:rsid w:val="003029CD"/>
    <w:rsid w:val="003036E9"/>
    <w:rsid w:val="00304C75"/>
    <w:rsid w:val="00305E88"/>
    <w:rsid w:val="0031297D"/>
    <w:rsid w:val="00312BD8"/>
    <w:rsid w:val="00317BE0"/>
    <w:rsid w:val="00323162"/>
    <w:rsid w:val="00362158"/>
    <w:rsid w:val="00365222"/>
    <w:rsid w:val="003946FD"/>
    <w:rsid w:val="003B3299"/>
    <w:rsid w:val="003C0A1C"/>
    <w:rsid w:val="003C1C89"/>
    <w:rsid w:val="003C2D70"/>
    <w:rsid w:val="003C58F4"/>
    <w:rsid w:val="003D1D30"/>
    <w:rsid w:val="003D3744"/>
    <w:rsid w:val="003E271A"/>
    <w:rsid w:val="003E2AD1"/>
    <w:rsid w:val="003F2530"/>
    <w:rsid w:val="003F6FA4"/>
    <w:rsid w:val="00400BA8"/>
    <w:rsid w:val="00417072"/>
    <w:rsid w:val="00431123"/>
    <w:rsid w:val="004415E3"/>
    <w:rsid w:val="0044497B"/>
    <w:rsid w:val="00445E67"/>
    <w:rsid w:val="00451359"/>
    <w:rsid w:val="00464AAF"/>
    <w:rsid w:val="00472CA2"/>
    <w:rsid w:val="004A2927"/>
    <w:rsid w:val="004A7118"/>
    <w:rsid w:val="004A7BA1"/>
    <w:rsid w:val="004B4763"/>
    <w:rsid w:val="004C4A51"/>
    <w:rsid w:val="004C57B8"/>
    <w:rsid w:val="004D129E"/>
    <w:rsid w:val="004D171A"/>
    <w:rsid w:val="004D3DB2"/>
    <w:rsid w:val="004E6370"/>
    <w:rsid w:val="004E6B49"/>
    <w:rsid w:val="00510C7B"/>
    <w:rsid w:val="00530ABA"/>
    <w:rsid w:val="00530DEC"/>
    <w:rsid w:val="0053168E"/>
    <w:rsid w:val="00536622"/>
    <w:rsid w:val="005402A0"/>
    <w:rsid w:val="00565A38"/>
    <w:rsid w:val="00570542"/>
    <w:rsid w:val="005920D0"/>
    <w:rsid w:val="00594D84"/>
    <w:rsid w:val="00595459"/>
    <w:rsid w:val="005A1671"/>
    <w:rsid w:val="005A2744"/>
    <w:rsid w:val="005B364B"/>
    <w:rsid w:val="005B3990"/>
    <w:rsid w:val="005C552B"/>
    <w:rsid w:val="005C6914"/>
    <w:rsid w:val="005D36FF"/>
    <w:rsid w:val="005D5569"/>
    <w:rsid w:val="005D729A"/>
    <w:rsid w:val="005E1982"/>
    <w:rsid w:val="005E2109"/>
    <w:rsid w:val="006018E2"/>
    <w:rsid w:val="006100AD"/>
    <w:rsid w:val="006130E4"/>
    <w:rsid w:val="0062030C"/>
    <w:rsid w:val="00624DCA"/>
    <w:rsid w:val="00625CF7"/>
    <w:rsid w:val="00640CBD"/>
    <w:rsid w:val="00643162"/>
    <w:rsid w:val="0064456B"/>
    <w:rsid w:val="00647CEC"/>
    <w:rsid w:val="0065078F"/>
    <w:rsid w:val="00651222"/>
    <w:rsid w:val="00652004"/>
    <w:rsid w:val="00661A36"/>
    <w:rsid w:val="006665AE"/>
    <w:rsid w:val="00666E68"/>
    <w:rsid w:val="006745EE"/>
    <w:rsid w:val="006803F5"/>
    <w:rsid w:val="0068094E"/>
    <w:rsid w:val="00685619"/>
    <w:rsid w:val="006A18B0"/>
    <w:rsid w:val="006B0962"/>
    <w:rsid w:val="006D10F4"/>
    <w:rsid w:val="006D5420"/>
    <w:rsid w:val="006E020F"/>
    <w:rsid w:val="006E09D6"/>
    <w:rsid w:val="006E31AE"/>
    <w:rsid w:val="007015F2"/>
    <w:rsid w:val="0070504F"/>
    <w:rsid w:val="00720549"/>
    <w:rsid w:val="007252D7"/>
    <w:rsid w:val="00732C9C"/>
    <w:rsid w:val="00735515"/>
    <w:rsid w:val="00765793"/>
    <w:rsid w:val="00767729"/>
    <w:rsid w:val="00770F47"/>
    <w:rsid w:val="00771766"/>
    <w:rsid w:val="00772566"/>
    <w:rsid w:val="00797E58"/>
    <w:rsid w:val="007A4A24"/>
    <w:rsid w:val="007B0BFE"/>
    <w:rsid w:val="007B18D1"/>
    <w:rsid w:val="007B55AE"/>
    <w:rsid w:val="007B6C0F"/>
    <w:rsid w:val="007E4A42"/>
    <w:rsid w:val="007F192D"/>
    <w:rsid w:val="007F6B27"/>
    <w:rsid w:val="007F6BDE"/>
    <w:rsid w:val="008142B7"/>
    <w:rsid w:val="0082736B"/>
    <w:rsid w:val="0083246B"/>
    <w:rsid w:val="00842C5F"/>
    <w:rsid w:val="008449A4"/>
    <w:rsid w:val="008457EF"/>
    <w:rsid w:val="0085479C"/>
    <w:rsid w:val="00856AC9"/>
    <w:rsid w:val="00860A11"/>
    <w:rsid w:val="00861CCD"/>
    <w:rsid w:val="00862980"/>
    <w:rsid w:val="00863DC5"/>
    <w:rsid w:val="00871A53"/>
    <w:rsid w:val="00873369"/>
    <w:rsid w:val="00883A86"/>
    <w:rsid w:val="00886843"/>
    <w:rsid w:val="008902FA"/>
    <w:rsid w:val="00892CD9"/>
    <w:rsid w:val="008931BF"/>
    <w:rsid w:val="008A1107"/>
    <w:rsid w:val="008B1720"/>
    <w:rsid w:val="008B3F58"/>
    <w:rsid w:val="008B58CD"/>
    <w:rsid w:val="008D0774"/>
    <w:rsid w:val="008D0B7F"/>
    <w:rsid w:val="008D5FE4"/>
    <w:rsid w:val="008D685A"/>
    <w:rsid w:val="008E0D45"/>
    <w:rsid w:val="008E5536"/>
    <w:rsid w:val="00904082"/>
    <w:rsid w:val="00914F88"/>
    <w:rsid w:val="00922D6F"/>
    <w:rsid w:val="009237A3"/>
    <w:rsid w:val="0093797E"/>
    <w:rsid w:val="0094376D"/>
    <w:rsid w:val="00943D93"/>
    <w:rsid w:val="00953BF8"/>
    <w:rsid w:val="009661EE"/>
    <w:rsid w:val="009728A9"/>
    <w:rsid w:val="00973EC3"/>
    <w:rsid w:val="00974D4A"/>
    <w:rsid w:val="00975A5F"/>
    <w:rsid w:val="009A62DA"/>
    <w:rsid w:val="009A79A0"/>
    <w:rsid w:val="009B2C88"/>
    <w:rsid w:val="009C1EA6"/>
    <w:rsid w:val="009C74D2"/>
    <w:rsid w:val="009D593B"/>
    <w:rsid w:val="009E57CA"/>
    <w:rsid w:val="009E7FCD"/>
    <w:rsid w:val="009F1F25"/>
    <w:rsid w:val="009F7128"/>
    <w:rsid w:val="00A02FC6"/>
    <w:rsid w:val="00A22B95"/>
    <w:rsid w:val="00A368AB"/>
    <w:rsid w:val="00A41228"/>
    <w:rsid w:val="00A41694"/>
    <w:rsid w:val="00A42FD7"/>
    <w:rsid w:val="00A458A5"/>
    <w:rsid w:val="00A46ABA"/>
    <w:rsid w:val="00A476CF"/>
    <w:rsid w:val="00A55D93"/>
    <w:rsid w:val="00A60C51"/>
    <w:rsid w:val="00A61435"/>
    <w:rsid w:val="00A620B0"/>
    <w:rsid w:val="00A70A66"/>
    <w:rsid w:val="00A777A5"/>
    <w:rsid w:val="00A81C04"/>
    <w:rsid w:val="00A82EAE"/>
    <w:rsid w:val="00AA03CA"/>
    <w:rsid w:val="00AB6CE8"/>
    <w:rsid w:val="00AB7C2E"/>
    <w:rsid w:val="00AC277D"/>
    <w:rsid w:val="00AC4F88"/>
    <w:rsid w:val="00AE4109"/>
    <w:rsid w:val="00AF06B1"/>
    <w:rsid w:val="00AF5025"/>
    <w:rsid w:val="00B00E64"/>
    <w:rsid w:val="00B01366"/>
    <w:rsid w:val="00B10CF3"/>
    <w:rsid w:val="00B226FC"/>
    <w:rsid w:val="00B249B5"/>
    <w:rsid w:val="00B451FC"/>
    <w:rsid w:val="00B53DE4"/>
    <w:rsid w:val="00B550FD"/>
    <w:rsid w:val="00B7590D"/>
    <w:rsid w:val="00B85F67"/>
    <w:rsid w:val="00B95178"/>
    <w:rsid w:val="00BB178D"/>
    <w:rsid w:val="00BC136C"/>
    <w:rsid w:val="00BC5010"/>
    <w:rsid w:val="00BC5025"/>
    <w:rsid w:val="00BE14D9"/>
    <w:rsid w:val="00BE4077"/>
    <w:rsid w:val="00BE6E7C"/>
    <w:rsid w:val="00BF54DD"/>
    <w:rsid w:val="00BF744F"/>
    <w:rsid w:val="00C00CD5"/>
    <w:rsid w:val="00C10751"/>
    <w:rsid w:val="00C116D7"/>
    <w:rsid w:val="00C12341"/>
    <w:rsid w:val="00C14D9B"/>
    <w:rsid w:val="00C22840"/>
    <w:rsid w:val="00C245BE"/>
    <w:rsid w:val="00C46878"/>
    <w:rsid w:val="00C511BA"/>
    <w:rsid w:val="00C536D2"/>
    <w:rsid w:val="00C56DAA"/>
    <w:rsid w:val="00C5739E"/>
    <w:rsid w:val="00C66D33"/>
    <w:rsid w:val="00C854D2"/>
    <w:rsid w:val="00C862B7"/>
    <w:rsid w:val="00C87237"/>
    <w:rsid w:val="00C927EA"/>
    <w:rsid w:val="00C92BC7"/>
    <w:rsid w:val="00CC4380"/>
    <w:rsid w:val="00CE1916"/>
    <w:rsid w:val="00CE2135"/>
    <w:rsid w:val="00CE5066"/>
    <w:rsid w:val="00CF2187"/>
    <w:rsid w:val="00D019DC"/>
    <w:rsid w:val="00D0288F"/>
    <w:rsid w:val="00D04218"/>
    <w:rsid w:val="00D12636"/>
    <w:rsid w:val="00D12B23"/>
    <w:rsid w:val="00D239B7"/>
    <w:rsid w:val="00D36156"/>
    <w:rsid w:val="00D4571F"/>
    <w:rsid w:val="00D47EA3"/>
    <w:rsid w:val="00D54BFB"/>
    <w:rsid w:val="00D64A18"/>
    <w:rsid w:val="00D66182"/>
    <w:rsid w:val="00D81861"/>
    <w:rsid w:val="00DA2345"/>
    <w:rsid w:val="00DB23B4"/>
    <w:rsid w:val="00DD15BD"/>
    <w:rsid w:val="00DD6D15"/>
    <w:rsid w:val="00DE23E9"/>
    <w:rsid w:val="00DF0457"/>
    <w:rsid w:val="00DF18A5"/>
    <w:rsid w:val="00DF49A9"/>
    <w:rsid w:val="00DF76E7"/>
    <w:rsid w:val="00DF7A87"/>
    <w:rsid w:val="00E00DFD"/>
    <w:rsid w:val="00E02120"/>
    <w:rsid w:val="00E025E0"/>
    <w:rsid w:val="00E12122"/>
    <w:rsid w:val="00E157EF"/>
    <w:rsid w:val="00E174B9"/>
    <w:rsid w:val="00E27D5A"/>
    <w:rsid w:val="00E35403"/>
    <w:rsid w:val="00E459AF"/>
    <w:rsid w:val="00E474D2"/>
    <w:rsid w:val="00E53D2C"/>
    <w:rsid w:val="00E900AA"/>
    <w:rsid w:val="00E93BCF"/>
    <w:rsid w:val="00EA2743"/>
    <w:rsid w:val="00EA4FDF"/>
    <w:rsid w:val="00EB2521"/>
    <w:rsid w:val="00EC367A"/>
    <w:rsid w:val="00EC682E"/>
    <w:rsid w:val="00EE627F"/>
    <w:rsid w:val="00EE75BA"/>
    <w:rsid w:val="00EF3A98"/>
    <w:rsid w:val="00F10B87"/>
    <w:rsid w:val="00F178F8"/>
    <w:rsid w:val="00F24427"/>
    <w:rsid w:val="00F3150B"/>
    <w:rsid w:val="00F3251E"/>
    <w:rsid w:val="00F4569E"/>
    <w:rsid w:val="00F4594E"/>
    <w:rsid w:val="00F522F6"/>
    <w:rsid w:val="00F543A0"/>
    <w:rsid w:val="00F65D69"/>
    <w:rsid w:val="00F66B45"/>
    <w:rsid w:val="00F66C47"/>
    <w:rsid w:val="00F67A8B"/>
    <w:rsid w:val="00F740E2"/>
    <w:rsid w:val="00F74453"/>
    <w:rsid w:val="00F807B7"/>
    <w:rsid w:val="00F90187"/>
    <w:rsid w:val="00F91281"/>
    <w:rsid w:val="00F916BF"/>
    <w:rsid w:val="00F94E54"/>
    <w:rsid w:val="00FB5CAA"/>
    <w:rsid w:val="00FD37A7"/>
    <w:rsid w:val="00FE7D02"/>
    <w:rsid w:val="00FF16C6"/>
    <w:rsid w:val="00FF4488"/>
    <w:rsid w:val="0250F66B"/>
    <w:rsid w:val="05495816"/>
    <w:rsid w:val="0EB7080E"/>
    <w:rsid w:val="1B1362E7"/>
    <w:rsid w:val="2A639BDC"/>
    <w:rsid w:val="32979426"/>
    <w:rsid w:val="493DBA6D"/>
    <w:rsid w:val="52A98A68"/>
    <w:rsid w:val="6663D9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D15AE"/>
  <w15:docId w15:val="{A4D5E43A-700E-354F-A0AC-544B9F2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7C"/>
    <w:pPr>
      <w:spacing w:after="120" w:line="264" w:lineRule="auto"/>
      <w:jc w:val="both"/>
    </w:pPr>
    <w:rPr>
      <w:rFonts w:ascii="Arial" w:hAnsi="Arial"/>
      <w:color w:val="000000" w:themeColor="text1"/>
      <w:sz w:val="20"/>
    </w:rPr>
  </w:style>
  <w:style w:type="paragraph" w:styleId="Heading1">
    <w:name w:val="heading 1"/>
    <w:basedOn w:val="Normal"/>
    <w:next w:val="Normal"/>
    <w:link w:val="Heading1Char"/>
    <w:uiPriority w:val="3"/>
    <w:qFormat/>
    <w:rsid w:val="00904082"/>
    <w:pPr>
      <w:keepNext/>
      <w:keepLines/>
      <w:spacing w:before="480"/>
      <w:outlineLvl w:val="0"/>
    </w:pPr>
    <w:rPr>
      <w:rFonts w:ascii="Merriweather" w:eastAsiaTheme="majorEastAsia" w:hAnsi="Merriweather" w:cstheme="minorHAnsi"/>
      <w:b/>
      <w:bCs/>
      <w:color w:val="003087"/>
      <w:sz w:val="28"/>
      <w:szCs w:val="28"/>
      <w:lang w:val="en-US"/>
    </w:rPr>
  </w:style>
  <w:style w:type="paragraph" w:styleId="Heading2">
    <w:name w:val="heading 2"/>
    <w:basedOn w:val="Normal"/>
    <w:next w:val="Normal"/>
    <w:link w:val="Heading2Char"/>
    <w:uiPriority w:val="3"/>
    <w:unhideWhenUsed/>
    <w:qFormat/>
    <w:rsid w:val="00BB178D"/>
    <w:pPr>
      <w:keepNext/>
      <w:keepLines/>
      <w:spacing w:before="240"/>
      <w:outlineLvl w:val="1"/>
    </w:pPr>
    <w:rPr>
      <w:rFonts w:eastAsiaTheme="majorEastAsia" w:cstheme="minorHAnsi"/>
      <w:b/>
      <w:bCs/>
      <w:color w:val="1F497D"/>
      <w:sz w:val="24"/>
      <w:szCs w:val="24"/>
      <w:lang w:val="en-US"/>
    </w:rPr>
  </w:style>
  <w:style w:type="paragraph" w:styleId="Heading3">
    <w:name w:val="heading 3"/>
    <w:basedOn w:val="Heading2"/>
    <w:next w:val="Normal"/>
    <w:link w:val="Heading3Char"/>
    <w:uiPriority w:val="3"/>
    <w:unhideWhenUsed/>
    <w:qFormat/>
    <w:rsid w:val="00BB178D"/>
    <w:pPr>
      <w:outlineLvl w:val="2"/>
    </w:pPr>
    <w:rPr>
      <w:i/>
      <w:sz w:val="22"/>
    </w:rPr>
  </w:style>
  <w:style w:type="paragraph" w:styleId="Heading4">
    <w:name w:val="heading 4"/>
    <w:basedOn w:val="Normal"/>
    <w:next w:val="Normal"/>
    <w:link w:val="Heading4Char"/>
    <w:uiPriority w:val="3"/>
    <w:unhideWhenUsed/>
    <w:rsid w:val="00BB178D"/>
    <w:pPr>
      <w:outlineLvl w:val="3"/>
    </w:pPr>
    <w:rPr>
      <w:b/>
      <w:color w:val="1F497D"/>
      <w:lang w:val="en-US"/>
    </w:rPr>
  </w:style>
  <w:style w:type="paragraph" w:styleId="Heading5">
    <w:name w:val="heading 5"/>
    <w:basedOn w:val="Normal"/>
    <w:next w:val="Normal"/>
    <w:link w:val="Heading5Char"/>
    <w:uiPriority w:val="9"/>
    <w:semiHidden/>
    <w:unhideWhenUsed/>
    <w:rsid w:val="00886843"/>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E4A4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0F473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3"/>
    <w:rsid w:val="00904082"/>
    <w:rPr>
      <w:rFonts w:ascii="Merriweather" w:eastAsiaTheme="majorEastAsia" w:hAnsi="Merriweather" w:cstheme="minorHAnsi"/>
      <w:b/>
      <w:bCs/>
      <w:color w:val="003087"/>
      <w:sz w:val="28"/>
      <w:szCs w:val="28"/>
      <w:lang w:val="en-US"/>
    </w:rPr>
  </w:style>
  <w:style w:type="character" w:customStyle="1" w:styleId="Heading2Char">
    <w:name w:val="Heading 2 Char"/>
    <w:basedOn w:val="DefaultParagraphFont"/>
    <w:link w:val="Heading2"/>
    <w:uiPriority w:val="3"/>
    <w:rsid w:val="00922D6F"/>
    <w:rPr>
      <w:rFonts w:eastAsiaTheme="majorEastAsia" w:cstheme="minorHAnsi"/>
      <w:b/>
      <w:bCs/>
      <w:color w:val="1F497D"/>
      <w:sz w:val="24"/>
      <w:szCs w:val="24"/>
      <w:lang w:val="en-US"/>
    </w:rPr>
  </w:style>
  <w:style w:type="character" w:customStyle="1" w:styleId="Heading3Char">
    <w:name w:val="Heading 3 Char"/>
    <w:basedOn w:val="DefaultParagraphFont"/>
    <w:link w:val="Heading3"/>
    <w:uiPriority w:val="3"/>
    <w:rsid w:val="00922D6F"/>
    <w:rPr>
      <w:rFonts w:eastAsiaTheme="majorEastAsia" w:cstheme="minorHAnsi"/>
      <w:b/>
      <w:bCs/>
      <w:i/>
      <w:color w:val="1F497D"/>
      <w:szCs w:val="24"/>
      <w:lang w:val="en-US"/>
    </w:rPr>
  </w:style>
  <w:style w:type="character" w:customStyle="1" w:styleId="Heading4Char">
    <w:name w:val="Heading 4 Char"/>
    <w:basedOn w:val="DefaultParagraphFont"/>
    <w:link w:val="Heading4"/>
    <w:uiPriority w:val="3"/>
    <w:rsid w:val="00922D6F"/>
    <w:rPr>
      <w:b/>
      <w:color w:val="1F497D"/>
      <w:sz w:val="20"/>
      <w:lang w:val="en-US"/>
    </w:rPr>
  </w:style>
  <w:style w:type="paragraph" w:styleId="Title">
    <w:name w:val="Title"/>
    <w:basedOn w:val="Normal"/>
    <w:next w:val="Normal"/>
    <w:link w:val="TitleChar"/>
    <w:uiPriority w:val="10"/>
    <w:qFormat/>
    <w:rsid w:val="007252D7"/>
    <w:rPr>
      <w:b/>
      <w:color w:val="1F497D"/>
      <w:sz w:val="32"/>
      <w:szCs w:val="32"/>
      <w:lang w:val="en-US"/>
    </w:rPr>
  </w:style>
  <w:style w:type="character" w:customStyle="1" w:styleId="TitleChar">
    <w:name w:val="Title Char"/>
    <w:basedOn w:val="DefaultParagraphFont"/>
    <w:link w:val="Title"/>
    <w:uiPriority w:val="10"/>
    <w:rsid w:val="007252D7"/>
    <w:rPr>
      <w:b/>
      <w:color w:val="1F497D"/>
      <w:sz w:val="32"/>
      <w:szCs w:val="32"/>
      <w:lang w:val="en-US"/>
    </w:rPr>
  </w:style>
  <w:style w:type="paragraph" w:styleId="Subtitle">
    <w:name w:val="Subtitle"/>
    <w:basedOn w:val="Normal"/>
    <w:next w:val="Normal"/>
    <w:link w:val="SubtitleChar"/>
    <w:uiPriority w:val="11"/>
    <w:qFormat/>
    <w:rsid w:val="00BC5025"/>
    <w:rPr>
      <w:b/>
      <w:i/>
      <w:color w:val="1F497D"/>
      <w:sz w:val="28"/>
      <w:lang w:val="en-US"/>
    </w:rPr>
  </w:style>
  <w:style w:type="character" w:customStyle="1" w:styleId="SubtitleChar">
    <w:name w:val="Subtitle Char"/>
    <w:basedOn w:val="DefaultParagraphFont"/>
    <w:link w:val="Subtitle"/>
    <w:uiPriority w:val="11"/>
    <w:rsid w:val="00BC5025"/>
    <w:rPr>
      <w:b/>
      <w:i/>
      <w:color w:val="1F497D"/>
      <w:sz w:val="28"/>
      <w:lang w:val="en-US"/>
    </w:rPr>
  </w:style>
  <w:style w:type="paragraph" w:styleId="ListParagraph">
    <w:name w:val="List Paragraph"/>
    <w:basedOn w:val="Normal"/>
    <w:uiPriority w:val="34"/>
    <w:rsid w:val="009E57CA"/>
    <w:pPr>
      <w:ind w:left="720"/>
      <w:contextualSpacing/>
    </w:pPr>
  </w:style>
  <w:style w:type="paragraph" w:customStyle="1" w:styleId="ExtraSchoolName">
    <w:name w:val="Extra School Name"/>
    <w:basedOn w:val="SchoolName"/>
    <w:qFormat/>
    <w:rsid w:val="001E33D2"/>
    <w:pPr>
      <w:framePr w:hSpace="180" w:wrap="around" w:vAnchor="text" w:hAnchor="text" w:x="6133" w:y="1"/>
      <w:spacing w:before="0"/>
      <w:suppressOverlap/>
    </w:pPr>
    <w:rPr>
      <w:b w:val="0"/>
      <w:color w:val="000000" w:themeColor="text1"/>
      <w:sz w:val="15"/>
      <w:szCs w:val="15"/>
    </w:rPr>
  </w:style>
  <w:style w:type="character" w:styleId="PlaceholderText">
    <w:name w:val="Placeholder Text"/>
    <w:basedOn w:val="DefaultParagraphFont"/>
    <w:uiPriority w:val="99"/>
    <w:semiHidden/>
    <w:rsid w:val="00275101"/>
    <w:rPr>
      <w:color w:val="808080"/>
    </w:rPr>
  </w:style>
  <w:style w:type="paragraph" w:customStyle="1" w:styleId="Bullet1">
    <w:name w:val="Bullet 1"/>
    <w:basedOn w:val="ListParagraph"/>
    <w:uiPriority w:val="2"/>
    <w:qFormat/>
    <w:rsid w:val="00317BE0"/>
    <w:pPr>
      <w:numPr>
        <w:numId w:val="11"/>
      </w:numPr>
      <w:spacing w:before="60" w:after="60"/>
      <w:ind w:left="284" w:hanging="284"/>
      <w:contextualSpacing w:val="0"/>
    </w:pPr>
    <w:rPr>
      <w:lang w:val="en-US"/>
    </w:rPr>
  </w:style>
  <w:style w:type="paragraph" w:customStyle="1" w:styleId="Bullet2">
    <w:name w:val="Bullet 2"/>
    <w:basedOn w:val="ListParagraph"/>
    <w:uiPriority w:val="2"/>
    <w:qFormat/>
    <w:rsid w:val="00317BE0"/>
    <w:pPr>
      <w:numPr>
        <w:numId w:val="12"/>
      </w:numPr>
      <w:spacing w:before="60" w:after="60"/>
      <w:ind w:left="568" w:hanging="284"/>
      <w:contextualSpacing w:val="0"/>
    </w:pPr>
  </w:style>
  <w:style w:type="paragraph" w:customStyle="1" w:styleId="Numberlist1">
    <w:name w:val="Numberlist 1"/>
    <w:basedOn w:val="ListParagraph"/>
    <w:uiPriority w:val="5"/>
    <w:qFormat/>
    <w:rsid w:val="00317BE0"/>
    <w:pPr>
      <w:numPr>
        <w:numId w:val="13"/>
      </w:numPr>
      <w:ind w:left="284" w:hanging="284"/>
      <w:contextualSpacing w:val="0"/>
    </w:pPr>
  </w:style>
  <w:style w:type="paragraph" w:customStyle="1" w:styleId="Numberlist2">
    <w:name w:val="Numberlist 2"/>
    <w:basedOn w:val="Numberlist1"/>
    <w:uiPriority w:val="6"/>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rsid w:val="00DF0457"/>
    <w:pPr>
      <w:spacing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character" w:customStyle="1" w:styleId="A2">
    <w:name w:val="A2"/>
    <w:uiPriority w:val="99"/>
    <w:rsid w:val="009237A3"/>
    <w:rPr>
      <w:rFonts w:ascii="Calibri" w:hAnsi="Calibri" w:hint="default"/>
      <w:color w:val="000000"/>
      <w:sz w:val="22"/>
    </w:rPr>
  </w:style>
  <w:style w:type="paragraph" w:styleId="NoSpacing">
    <w:name w:val="No Spacing"/>
    <w:qFormat/>
    <w:rsid w:val="002E6CCD"/>
    <w:pPr>
      <w:spacing w:after="0" w:line="264" w:lineRule="auto"/>
      <w:jc w:val="both"/>
    </w:pPr>
    <w:rPr>
      <w:rFonts w:ascii="Arial" w:hAnsi="Arial"/>
      <w:color w:val="000000"/>
      <w:sz w:val="18"/>
    </w:rPr>
  </w:style>
  <w:style w:type="paragraph" w:styleId="Header">
    <w:name w:val="header"/>
    <w:basedOn w:val="Normal"/>
    <w:link w:val="HeaderChar"/>
    <w:uiPriority w:val="99"/>
    <w:unhideWhenUsed/>
    <w:rsid w:val="00923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A3"/>
    <w:rPr>
      <w:rFonts w:ascii="Source Sans Pro Light" w:hAnsi="Source Sans Pro Light"/>
      <w:sz w:val="20"/>
    </w:rPr>
  </w:style>
  <w:style w:type="paragraph" w:styleId="Footer">
    <w:name w:val="footer"/>
    <w:basedOn w:val="Normal"/>
    <w:link w:val="FooterChar"/>
    <w:uiPriority w:val="99"/>
    <w:unhideWhenUsed/>
    <w:rsid w:val="00C92BC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C92BC7"/>
    <w:rPr>
      <w:rFonts w:ascii="Source Sans Pro Light" w:hAnsi="Source Sans Pro Light"/>
      <w:color w:val="4D4D4F"/>
      <w:sz w:val="16"/>
    </w:rPr>
  </w:style>
  <w:style w:type="paragraph" w:customStyle="1" w:styleId="SchoolName">
    <w:name w:val="School Name"/>
    <w:basedOn w:val="Normal"/>
    <w:rsid w:val="00685619"/>
    <w:pPr>
      <w:spacing w:before="200" w:after="20" w:line="240" w:lineRule="auto"/>
    </w:pPr>
    <w:rPr>
      <w:b/>
      <w:color w:val="21409A"/>
      <w:sz w:val="16"/>
    </w:rPr>
  </w:style>
  <w:style w:type="paragraph" w:customStyle="1" w:styleId="Greeting">
    <w:name w:val="Greeting"/>
    <w:basedOn w:val="Normal"/>
    <w:rsid w:val="002E6CCD"/>
    <w:pPr>
      <w:spacing w:before="120"/>
    </w:pPr>
  </w:style>
  <w:style w:type="paragraph" w:customStyle="1" w:styleId="Address">
    <w:name w:val="Address"/>
    <w:basedOn w:val="NoSpacing"/>
    <w:rsid w:val="002E6CCD"/>
  </w:style>
  <w:style w:type="paragraph" w:customStyle="1" w:styleId="Ref">
    <w:name w:val="Ref"/>
    <w:basedOn w:val="NoSpacing"/>
    <w:rsid w:val="002E6CCD"/>
    <w:pPr>
      <w:tabs>
        <w:tab w:val="left" w:pos="840"/>
      </w:tabs>
    </w:pPr>
  </w:style>
  <w:style w:type="paragraph" w:customStyle="1" w:styleId="HeadingPetrona">
    <w:name w:val="Heading Petrona"/>
    <w:basedOn w:val="Heading1"/>
    <w:next w:val="Heading1"/>
    <w:qFormat/>
    <w:rsid w:val="00BC5010"/>
    <w:pPr>
      <w:jc w:val="left"/>
    </w:pPr>
    <w:rPr>
      <w:rFonts w:ascii="Petrona" w:eastAsia="Century Gothic" w:hAnsi="Petrona" w:cs="Arial"/>
      <w:color w:val="00318C"/>
      <w:sz w:val="48"/>
      <w:szCs w:val="48"/>
    </w:rPr>
  </w:style>
  <w:style w:type="paragraph" w:customStyle="1" w:styleId="HeadingPetronaBlack">
    <w:name w:val="Heading Petrona Black"/>
    <w:basedOn w:val="Heading2"/>
    <w:next w:val="Heading2"/>
    <w:qFormat/>
    <w:rsid w:val="00B10CF3"/>
    <w:rPr>
      <w:rFonts w:ascii="Petrona SemiBold" w:hAnsi="Petrona SemiBold"/>
      <w:bCs w:val="0"/>
      <w:sz w:val="48"/>
      <w:szCs w:val="48"/>
    </w:rPr>
  </w:style>
  <w:style w:type="paragraph" w:customStyle="1" w:styleId="HeadingJakartaBlue">
    <w:name w:val="Heading Jakarta Blue"/>
    <w:basedOn w:val="Heading3"/>
    <w:next w:val="Subtitle"/>
    <w:qFormat/>
    <w:rsid w:val="008931BF"/>
    <w:pPr>
      <w:jc w:val="left"/>
    </w:pPr>
    <w:rPr>
      <w:rFonts w:ascii="Plus Jakarta Sans" w:eastAsia="Century Gothic" w:hAnsi="Plus Jakarta Sans" w:cs="Arial"/>
      <w:i w:val="0"/>
      <w:color w:val="00318C"/>
      <w:sz w:val="36"/>
      <w:szCs w:val="36"/>
    </w:rPr>
  </w:style>
  <w:style w:type="paragraph" w:customStyle="1" w:styleId="JakartaReg">
    <w:name w:val="Jakarta Reg"/>
    <w:basedOn w:val="Normal"/>
    <w:next w:val="BodyText"/>
    <w:qFormat/>
    <w:rsid w:val="00B10CF3"/>
    <w:rPr>
      <w:rFonts w:ascii="Plus Jakarta Sans" w:eastAsia="Century Gothic" w:hAnsi="Plus Jakarta Sans" w:cs="Arial"/>
      <w:color w:val="auto"/>
      <w:sz w:val="21"/>
      <w:szCs w:val="21"/>
    </w:rPr>
  </w:style>
  <w:style w:type="paragraph" w:customStyle="1" w:styleId="SubheadingJakarta">
    <w:name w:val="Subheading Jakarta"/>
    <w:basedOn w:val="Heading8"/>
    <w:next w:val="Heading8"/>
    <w:qFormat/>
    <w:rsid w:val="000F4733"/>
    <w:pPr>
      <w:jc w:val="left"/>
    </w:pPr>
    <w:rPr>
      <w:rFonts w:ascii="Plus Jakarta Sans SemiBold" w:hAnsi="Plus Jakarta Sans SemiBold"/>
      <w:b/>
      <w:color w:val="00318C"/>
      <w:sz w:val="28"/>
      <w:szCs w:val="28"/>
    </w:rPr>
  </w:style>
  <w:style w:type="character" w:customStyle="1" w:styleId="Heading8Char">
    <w:name w:val="Heading 8 Char"/>
    <w:basedOn w:val="DefaultParagraphFont"/>
    <w:link w:val="Heading8"/>
    <w:uiPriority w:val="9"/>
    <w:semiHidden/>
    <w:rsid w:val="000F4733"/>
    <w:rPr>
      <w:rFonts w:asciiTheme="majorHAnsi" w:eastAsiaTheme="majorEastAsia" w:hAnsiTheme="majorHAnsi" w:cstheme="majorBidi"/>
      <w:color w:val="272727" w:themeColor="text1" w:themeTint="D8"/>
      <w:sz w:val="21"/>
      <w:szCs w:val="21"/>
    </w:rPr>
  </w:style>
  <w:style w:type="paragraph" w:customStyle="1" w:styleId="Medium">
    <w:name w:val="Medium"/>
    <w:basedOn w:val="JakartaReg"/>
    <w:next w:val="BodyText2"/>
    <w:qFormat/>
    <w:rsid w:val="000D72FC"/>
    <w:pPr>
      <w:ind w:left="920" w:hanging="560"/>
      <w:jc w:val="left"/>
    </w:pPr>
    <w:rPr>
      <w:rFonts w:ascii="Plus Jakarta Sans Medium" w:hAnsi="Plus Jakarta Sans Medium"/>
    </w:rPr>
  </w:style>
  <w:style w:type="paragraph" w:styleId="BodyText2">
    <w:name w:val="Body Text 2"/>
    <w:basedOn w:val="Normal"/>
    <w:link w:val="BodyText2Char"/>
    <w:uiPriority w:val="99"/>
    <w:semiHidden/>
    <w:unhideWhenUsed/>
    <w:rsid w:val="000D72FC"/>
    <w:pPr>
      <w:spacing w:line="480" w:lineRule="auto"/>
    </w:pPr>
  </w:style>
  <w:style w:type="character" w:customStyle="1" w:styleId="BodyText2Char">
    <w:name w:val="Body Text 2 Char"/>
    <w:basedOn w:val="DefaultParagraphFont"/>
    <w:link w:val="BodyText2"/>
    <w:uiPriority w:val="99"/>
    <w:semiHidden/>
    <w:rsid w:val="000D72FC"/>
    <w:rPr>
      <w:rFonts w:ascii="Arial" w:hAnsi="Arial"/>
      <w:color w:val="000000" w:themeColor="text1"/>
      <w:sz w:val="20"/>
    </w:rPr>
  </w:style>
  <w:style w:type="paragraph" w:customStyle="1" w:styleId="Numberedlist">
    <w:name w:val="Numbered list"/>
    <w:basedOn w:val="JakartaReg"/>
    <w:next w:val="Numberlist2"/>
    <w:qFormat/>
    <w:rsid w:val="000D72FC"/>
    <w:pPr>
      <w:numPr>
        <w:numId w:val="15"/>
      </w:numPr>
      <w:jc w:val="left"/>
    </w:pPr>
    <w:rPr>
      <w:rFonts w:ascii="Plus Jakarta Sans Medium" w:hAnsi="Plus Jakarta Sans Medium"/>
    </w:rPr>
  </w:style>
  <w:style w:type="character" w:styleId="Hyperlink">
    <w:name w:val="Hyperlink"/>
    <w:basedOn w:val="DefaultParagraphFont"/>
    <w:uiPriority w:val="99"/>
    <w:unhideWhenUsed/>
    <w:rsid w:val="00123BA5"/>
    <w:rPr>
      <w:color w:val="0000FF" w:themeColor="hyperlink"/>
      <w:u w:val="single"/>
    </w:rPr>
  </w:style>
  <w:style w:type="character" w:styleId="UnresolvedMention">
    <w:name w:val="Unresolved Mention"/>
    <w:basedOn w:val="DefaultParagraphFont"/>
    <w:uiPriority w:val="99"/>
    <w:semiHidden/>
    <w:unhideWhenUsed/>
    <w:rsid w:val="00123BA5"/>
    <w:rPr>
      <w:color w:val="605E5C"/>
      <w:shd w:val="clear" w:color="auto" w:fill="E1DFDD"/>
    </w:rPr>
  </w:style>
  <w:style w:type="table" w:styleId="PlainTable2">
    <w:name w:val="Plain Table 2"/>
    <w:basedOn w:val="TableNormal"/>
    <w:uiPriority w:val="99"/>
    <w:rsid w:val="00F456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F916BF"/>
    <w:pPr>
      <w:spacing w:after="0" w:line="240" w:lineRule="auto"/>
    </w:pPr>
    <w:rPr>
      <w:szCs w:val="20"/>
    </w:rPr>
  </w:style>
  <w:style w:type="character" w:customStyle="1" w:styleId="FootnoteTextChar">
    <w:name w:val="Footnote Text Char"/>
    <w:basedOn w:val="DefaultParagraphFont"/>
    <w:link w:val="FootnoteText"/>
    <w:uiPriority w:val="99"/>
    <w:semiHidden/>
    <w:rsid w:val="00F916BF"/>
    <w:rPr>
      <w:rFonts w:ascii="Arial" w:hAnsi="Arial"/>
      <w:color w:val="000000" w:themeColor="text1"/>
      <w:sz w:val="20"/>
      <w:szCs w:val="20"/>
    </w:rPr>
  </w:style>
  <w:style w:type="character" w:styleId="FootnoteReference">
    <w:name w:val="footnote reference"/>
    <w:basedOn w:val="DefaultParagraphFont"/>
    <w:uiPriority w:val="99"/>
    <w:semiHidden/>
    <w:unhideWhenUsed/>
    <w:rsid w:val="00F916BF"/>
    <w:rPr>
      <w:vertAlign w:val="superscript"/>
    </w:rPr>
  </w:style>
  <w:style w:type="paragraph" w:customStyle="1" w:styleId="HeadingCaps">
    <w:name w:val="Heading Caps"/>
    <w:basedOn w:val="HeadingJakartaBlue"/>
    <w:next w:val="Heading6"/>
    <w:qFormat/>
    <w:rsid w:val="007E4A42"/>
    <w:rPr>
      <w:sz w:val="28"/>
      <w:szCs w:val="28"/>
    </w:rPr>
  </w:style>
  <w:style w:type="character" w:customStyle="1" w:styleId="Heading6Char">
    <w:name w:val="Heading 6 Char"/>
    <w:basedOn w:val="DefaultParagraphFont"/>
    <w:link w:val="Heading6"/>
    <w:uiPriority w:val="9"/>
    <w:semiHidden/>
    <w:rsid w:val="007E4A42"/>
    <w:rPr>
      <w:rFonts w:asciiTheme="majorHAnsi" w:eastAsiaTheme="majorEastAsia" w:hAnsiTheme="majorHAnsi" w:cstheme="majorBidi"/>
      <w:color w:val="243F60"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39492">
      <w:bodyDiv w:val="1"/>
      <w:marLeft w:val="0"/>
      <w:marRight w:val="0"/>
      <w:marTop w:val="0"/>
      <w:marBottom w:val="0"/>
      <w:divBdr>
        <w:top w:val="none" w:sz="0" w:space="0" w:color="auto"/>
        <w:left w:val="none" w:sz="0" w:space="0" w:color="auto"/>
        <w:bottom w:val="none" w:sz="0" w:space="0" w:color="auto"/>
        <w:right w:val="none" w:sz="0" w:space="0" w:color="auto"/>
      </w:divBdr>
    </w:div>
    <w:div w:id="17514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on.catts@uwa.edu.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a.edu.au/uwa2030/our-strategy/research-and-innov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a.edu.au/resear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s@uwa.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as@uwa.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3dc61f-94ce-4144-9b19-1fd8f9539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BB5A06D08284594CF9C6CDE8A8C50" ma:contentTypeVersion="13" ma:contentTypeDescription="Create a new document." ma:contentTypeScope="" ma:versionID="229697573e10121917da5591975a6c42">
  <xsd:schema xmlns:xsd="http://www.w3.org/2001/XMLSchema" xmlns:xs="http://www.w3.org/2001/XMLSchema" xmlns:p="http://schemas.microsoft.com/office/2006/metadata/properties" xmlns:ns2="cf3dc61f-94ce-4144-9b19-1fd8f95397a6" xmlns:ns3="c9ebaca7-c053-44f4-bc2d-2cf298b8b4dd" targetNamespace="http://schemas.microsoft.com/office/2006/metadata/properties" ma:root="true" ma:fieldsID="08fc436b851900b6a944dee0246fa1e0" ns2:_="" ns3:_="">
    <xsd:import namespace="cf3dc61f-94ce-4144-9b19-1fd8f95397a6"/>
    <xsd:import namespace="c9ebaca7-c053-44f4-bc2d-2cf298b8b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c61f-94ce-4144-9b19-1fd8f9539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baca7-c053-44f4-bc2d-2cf298b8b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42AF5-E4B5-4067-92B7-800DFAEE1256}">
  <ds:schemaRefs>
    <ds:schemaRef ds:uri="http://schemas.microsoft.com/office/2006/metadata/properties"/>
    <ds:schemaRef ds:uri="http://schemas.microsoft.com/office/infopath/2007/PartnerControls"/>
    <ds:schemaRef ds:uri="cf3dc61f-94ce-4144-9b19-1fd8f95397a6"/>
  </ds:schemaRefs>
</ds:datastoreItem>
</file>

<file path=customXml/itemProps2.xml><?xml version="1.0" encoding="utf-8"?>
<ds:datastoreItem xmlns:ds="http://schemas.openxmlformats.org/officeDocument/2006/customXml" ds:itemID="{44FE09A8-B45F-4803-B191-AC15438B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c61f-94ce-4144-9b19-1fd8f95397a6"/>
    <ds:schemaRef ds:uri="c9ebaca7-c053-44f4-bc2d-2cf298b8b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FE609-A836-FA49-BD60-8527B7733D5F}">
  <ds:schemaRefs>
    <ds:schemaRef ds:uri="http://schemas.openxmlformats.org/officeDocument/2006/bibliography"/>
  </ds:schemaRefs>
</ds:datastoreItem>
</file>

<file path=customXml/itemProps4.xml><?xml version="1.0" encoding="utf-8"?>
<ds:datastoreItem xmlns:ds="http://schemas.openxmlformats.org/officeDocument/2006/customXml" ds:itemID="{B50DAAA9-1FC6-475A-BCF1-A18355D12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Amcer Business Services</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Ryan</dc:creator>
  <cp:lastModifiedBy>Carolyn Konzewitsch</cp:lastModifiedBy>
  <cp:revision>16</cp:revision>
  <cp:lastPrinted>2025-05-08T03:36:00Z</cp:lastPrinted>
  <dcterms:created xsi:type="dcterms:W3CDTF">2025-05-07T07:21:00Z</dcterms:created>
  <dcterms:modified xsi:type="dcterms:W3CDTF">2025-05-08T03:37:00Z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0x010100295BB5A06D08284594CF9C6CDE8A8C50</vt:lpwstr>
  </property>
  <property fmtid="{D5CDD505-2E9C-101B-9397-08002B2CF9AE}" pid="3" name="MediaServiceImageTags">
    <vt:lpwstr/>
  </property>
</Properties>
</file>