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6774" w14:textId="77777777" w:rsidR="00862DEE" w:rsidRPr="007A442D" w:rsidRDefault="00862DEE" w:rsidP="00D052EE">
      <w:pPr>
        <w:tabs>
          <w:tab w:val="left" w:pos="3028"/>
        </w:tabs>
        <w:rPr>
          <w:rFonts w:ascii="Century Gothic" w:hAnsi="Century Gothic"/>
          <w:b/>
          <w:lang w:val="en-US"/>
        </w:rPr>
      </w:pPr>
    </w:p>
    <w:tbl>
      <w:tblPr>
        <w:tblStyle w:val="TableGrid1"/>
        <w:tblW w:w="10513" w:type="dxa"/>
        <w:tblInd w:w="-147" w:type="dxa"/>
        <w:tblLook w:val="01E0" w:firstRow="1" w:lastRow="1" w:firstColumn="1" w:lastColumn="1" w:noHBand="0" w:noVBand="0"/>
      </w:tblPr>
      <w:tblGrid>
        <w:gridCol w:w="1081"/>
        <w:gridCol w:w="1690"/>
        <w:gridCol w:w="1766"/>
        <w:gridCol w:w="2287"/>
        <w:gridCol w:w="1093"/>
        <w:gridCol w:w="588"/>
        <w:gridCol w:w="767"/>
        <w:gridCol w:w="1241"/>
      </w:tblGrid>
      <w:tr w:rsidR="008954B1" w:rsidRPr="007A442D" w14:paraId="45D96C34" w14:textId="72E7ED61" w:rsidTr="00A76952">
        <w:trPr>
          <w:trHeight w:val="454"/>
          <w:tblHeader/>
        </w:trPr>
        <w:tc>
          <w:tcPr>
            <w:tcW w:w="1081" w:type="dxa"/>
            <w:tcBorders>
              <w:bottom w:val="single" w:sz="4" w:space="0" w:color="auto"/>
            </w:tcBorders>
            <w:vAlign w:val="center"/>
          </w:tcPr>
          <w:p w14:paraId="524769DA" w14:textId="16847582" w:rsidR="00E36F8A" w:rsidRDefault="004E6734" w:rsidP="00196CC3">
            <w:pPr>
              <w:jc w:val="center"/>
              <w:rPr>
                <w:rFonts w:ascii="Century Gothic" w:hAnsi="Century Gothic"/>
                <w:b/>
                <w:sz w:val="16"/>
                <w:szCs w:val="16"/>
                <w:lang w:val="en-US"/>
              </w:rPr>
            </w:pPr>
            <w:r w:rsidRPr="007A442D">
              <w:rPr>
                <w:rFonts w:ascii="Century Gothic" w:hAnsi="Century Gothic"/>
                <w:b/>
                <w:sz w:val="16"/>
                <w:szCs w:val="16"/>
                <w:lang w:val="en-US"/>
              </w:rPr>
              <w:t>Const</w:t>
            </w:r>
            <w:r w:rsidR="00196CC3">
              <w:rPr>
                <w:rFonts w:ascii="Century Gothic" w:hAnsi="Century Gothic"/>
                <w:b/>
                <w:sz w:val="16"/>
                <w:szCs w:val="16"/>
                <w:lang w:val="en-US"/>
              </w:rPr>
              <w:t>’</w:t>
            </w:r>
          </w:p>
          <w:p w14:paraId="681AFBFE" w14:textId="3A847FF8" w:rsidR="004E6734" w:rsidRPr="007A442D" w:rsidRDefault="00E36F8A" w:rsidP="00196CC3">
            <w:pPr>
              <w:jc w:val="center"/>
              <w:rPr>
                <w:rFonts w:ascii="Century Gothic" w:hAnsi="Century Gothic"/>
                <w:b/>
                <w:sz w:val="16"/>
                <w:szCs w:val="16"/>
                <w:lang w:val="en-US"/>
              </w:rPr>
            </w:pPr>
            <w:r>
              <w:rPr>
                <w:rFonts w:ascii="Century Gothic" w:hAnsi="Century Gothic"/>
                <w:b/>
                <w:sz w:val="16"/>
                <w:szCs w:val="16"/>
                <w:lang w:val="en-US"/>
              </w:rPr>
              <w:t>Ref</w:t>
            </w:r>
          </w:p>
        </w:tc>
        <w:tc>
          <w:tcPr>
            <w:tcW w:w="1690" w:type="dxa"/>
            <w:tcBorders>
              <w:bottom w:val="single" w:sz="4" w:space="0" w:color="auto"/>
            </w:tcBorders>
            <w:vAlign w:val="center"/>
          </w:tcPr>
          <w:p w14:paraId="6E4233B6" w14:textId="77777777" w:rsidR="004E6734" w:rsidRPr="007A442D" w:rsidRDefault="004E6734" w:rsidP="00196CC3">
            <w:pPr>
              <w:jc w:val="center"/>
              <w:rPr>
                <w:rFonts w:ascii="Century Gothic" w:hAnsi="Century Gothic"/>
                <w:b/>
                <w:sz w:val="16"/>
                <w:szCs w:val="16"/>
                <w:lang w:val="en-US"/>
              </w:rPr>
            </w:pPr>
            <w:r w:rsidRPr="007A442D">
              <w:rPr>
                <w:rFonts w:ascii="Century Gothic" w:hAnsi="Century Gothic"/>
                <w:b/>
                <w:sz w:val="16"/>
                <w:szCs w:val="16"/>
                <w:lang w:val="en-US"/>
              </w:rPr>
              <w:t>Membership Category</w:t>
            </w:r>
          </w:p>
        </w:tc>
        <w:tc>
          <w:tcPr>
            <w:tcW w:w="1766" w:type="dxa"/>
            <w:tcBorders>
              <w:bottom w:val="single" w:sz="4" w:space="0" w:color="auto"/>
            </w:tcBorders>
            <w:vAlign w:val="center"/>
          </w:tcPr>
          <w:p w14:paraId="7CC6B14B" w14:textId="77777777" w:rsidR="004E6734" w:rsidRPr="007A442D" w:rsidRDefault="004E6734" w:rsidP="00196CC3">
            <w:pPr>
              <w:jc w:val="center"/>
              <w:rPr>
                <w:rFonts w:ascii="Century Gothic" w:hAnsi="Century Gothic"/>
                <w:b/>
                <w:sz w:val="16"/>
                <w:szCs w:val="16"/>
                <w:lang w:val="en-US"/>
              </w:rPr>
            </w:pPr>
            <w:r w:rsidRPr="007A442D">
              <w:rPr>
                <w:rFonts w:ascii="Century Gothic" w:hAnsi="Century Gothic"/>
                <w:b/>
                <w:sz w:val="16"/>
                <w:szCs w:val="16"/>
                <w:lang w:val="en-US"/>
              </w:rPr>
              <w:t>Member Name</w:t>
            </w:r>
          </w:p>
        </w:tc>
        <w:tc>
          <w:tcPr>
            <w:tcW w:w="2287" w:type="dxa"/>
            <w:tcBorders>
              <w:bottom w:val="single" w:sz="4" w:space="0" w:color="auto"/>
            </w:tcBorders>
            <w:vAlign w:val="center"/>
          </w:tcPr>
          <w:p w14:paraId="3EC6F1F5" w14:textId="680AA548" w:rsidR="004E6734" w:rsidRPr="007A442D" w:rsidRDefault="004E6734" w:rsidP="00196CC3">
            <w:pPr>
              <w:jc w:val="center"/>
              <w:rPr>
                <w:rFonts w:ascii="Century Gothic" w:hAnsi="Century Gothic"/>
                <w:b/>
                <w:sz w:val="16"/>
                <w:szCs w:val="16"/>
                <w:lang w:val="en-US"/>
              </w:rPr>
            </w:pPr>
            <w:r>
              <w:rPr>
                <w:rFonts w:ascii="Century Gothic" w:hAnsi="Century Gothic"/>
                <w:b/>
                <w:sz w:val="16"/>
                <w:szCs w:val="16"/>
                <w:lang w:val="en-US"/>
              </w:rPr>
              <w:t>Terms Served</w:t>
            </w:r>
          </w:p>
        </w:tc>
        <w:tc>
          <w:tcPr>
            <w:tcW w:w="1093" w:type="dxa"/>
            <w:tcBorders>
              <w:bottom w:val="single" w:sz="4" w:space="0" w:color="auto"/>
            </w:tcBorders>
            <w:vAlign w:val="center"/>
          </w:tcPr>
          <w:p w14:paraId="7383BE0B" w14:textId="5A600578" w:rsidR="004E6734" w:rsidRDefault="004E6734" w:rsidP="00196CC3">
            <w:pPr>
              <w:jc w:val="center"/>
              <w:rPr>
                <w:rFonts w:ascii="Century Gothic" w:hAnsi="Century Gothic"/>
                <w:b/>
                <w:sz w:val="16"/>
                <w:szCs w:val="16"/>
                <w:lang w:val="en-US"/>
              </w:rPr>
            </w:pPr>
            <w:r>
              <w:rPr>
                <w:rFonts w:ascii="Century Gothic" w:hAnsi="Century Gothic"/>
                <w:b/>
                <w:sz w:val="16"/>
                <w:szCs w:val="16"/>
                <w:lang w:val="en-US"/>
              </w:rPr>
              <w:t>Ref</w:t>
            </w:r>
          </w:p>
        </w:tc>
        <w:tc>
          <w:tcPr>
            <w:tcW w:w="588" w:type="dxa"/>
            <w:tcBorders>
              <w:bottom w:val="single" w:sz="4" w:space="0" w:color="auto"/>
            </w:tcBorders>
            <w:vAlign w:val="center"/>
          </w:tcPr>
          <w:p w14:paraId="7F011E78" w14:textId="71B51E18" w:rsidR="004E6734" w:rsidRDefault="008954B1" w:rsidP="00196CC3">
            <w:pPr>
              <w:jc w:val="center"/>
              <w:rPr>
                <w:rFonts w:ascii="Century Gothic" w:hAnsi="Century Gothic"/>
                <w:b/>
                <w:sz w:val="16"/>
                <w:szCs w:val="16"/>
                <w:lang w:val="en-US"/>
              </w:rPr>
            </w:pPr>
            <w:r>
              <w:rPr>
                <w:rFonts w:ascii="Century Gothic" w:hAnsi="Century Gothic"/>
                <w:b/>
                <w:sz w:val="16"/>
                <w:szCs w:val="16"/>
                <w:lang w:val="en-US"/>
              </w:rPr>
              <w:t>Term</w:t>
            </w:r>
          </w:p>
        </w:tc>
        <w:tc>
          <w:tcPr>
            <w:tcW w:w="767" w:type="dxa"/>
            <w:tcBorders>
              <w:bottom w:val="single" w:sz="4" w:space="0" w:color="auto"/>
            </w:tcBorders>
            <w:vAlign w:val="center"/>
          </w:tcPr>
          <w:p w14:paraId="691EFEB8" w14:textId="29099685" w:rsidR="004E6734" w:rsidRDefault="004E6734" w:rsidP="00196CC3">
            <w:pPr>
              <w:jc w:val="center"/>
              <w:rPr>
                <w:rFonts w:ascii="Century Gothic" w:hAnsi="Century Gothic"/>
                <w:b/>
                <w:sz w:val="16"/>
                <w:szCs w:val="16"/>
                <w:lang w:val="en-US"/>
              </w:rPr>
            </w:pPr>
            <w:r>
              <w:rPr>
                <w:rFonts w:ascii="Century Gothic" w:hAnsi="Century Gothic"/>
                <w:b/>
                <w:sz w:val="16"/>
                <w:szCs w:val="16"/>
                <w:lang w:val="en-US"/>
              </w:rPr>
              <w:t>Eligible further term</w:t>
            </w:r>
          </w:p>
        </w:tc>
        <w:tc>
          <w:tcPr>
            <w:tcW w:w="1241" w:type="dxa"/>
            <w:tcBorders>
              <w:bottom w:val="single" w:sz="4" w:space="0" w:color="auto"/>
            </w:tcBorders>
            <w:vAlign w:val="center"/>
          </w:tcPr>
          <w:p w14:paraId="468AA849" w14:textId="1F2A71AE" w:rsidR="004E6734" w:rsidRDefault="004E6734" w:rsidP="00196CC3">
            <w:pPr>
              <w:jc w:val="center"/>
              <w:rPr>
                <w:rFonts w:ascii="Century Gothic" w:hAnsi="Century Gothic"/>
                <w:b/>
                <w:sz w:val="16"/>
                <w:szCs w:val="16"/>
                <w:lang w:val="en-US"/>
              </w:rPr>
            </w:pPr>
            <w:r>
              <w:rPr>
                <w:rFonts w:ascii="Century Gothic" w:hAnsi="Century Gothic"/>
                <w:b/>
                <w:sz w:val="16"/>
                <w:szCs w:val="16"/>
                <w:lang w:val="en-US"/>
              </w:rPr>
              <w:t>Comments</w:t>
            </w:r>
          </w:p>
        </w:tc>
      </w:tr>
      <w:tr w:rsidR="00295D9D" w:rsidRPr="007A442D" w14:paraId="050C86F5" w14:textId="77777777" w:rsidTr="00A76952">
        <w:trPr>
          <w:trHeight w:val="454"/>
        </w:trPr>
        <w:tc>
          <w:tcPr>
            <w:tcW w:w="1081" w:type="dxa"/>
            <w:tcBorders>
              <w:bottom w:val="single" w:sz="4" w:space="0" w:color="auto"/>
            </w:tcBorders>
            <w:shd w:val="clear" w:color="auto" w:fill="F2F2F2" w:themeFill="background1" w:themeFillShade="F2"/>
            <w:vAlign w:val="center"/>
          </w:tcPr>
          <w:p w14:paraId="532139A5" w14:textId="474EBFCC" w:rsidR="00295D9D" w:rsidRPr="007A442D" w:rsidRDefault="001E422D" w:rsidP="00DB0D03">
            <w:pPr>
              <w:rPr>
                <w:rFonts w:ascii="Century Gothic" w:hAnsi="Century Gothic"/>
                <w:sz w:val="16"/>
                <w:szCs w:val="16"/>
                <w:lang w:val="en-US"/>
              </w:rPr>
            </w:pPr>
            <w:r>
              <w:rPr>
                <w:rFonts w:ascii="Century Gothic" w:hAnsi="Century Gothic"/>
                <w:sz w:val="16"/>
                <w:szCs w:val="16"/>
                <w:lang w:val="en-US"/>
              </w:rPr>
              <w:t>5</w:t>
            </w:r>
            <w:r w:rsidR="00295D9D" w:rsidRPr="007A442D">
              <w:rPr>
                <w:rFonts w:ascii="Century Gothic" w:hAnsi="Century Gothic"/>
                <w:sz w:val="16"/>
                <w:szCs w:val="16"/>
                <w:lang w:val="en-US"/>
              </w:rPr>
              <w:t>(1)(a)</w:t>
            </w:r>
          </w:p>
        </w:tc>
        <w:tc>
          <w:tcPr>
            <w:tcW w:w="9432" w:type="dxa"/>
            <w:gridSpan w:val="7"/>
            <w:tcBorders>
              <w:bottom w:val="single" w:sz="4" w:space="0" w:color="auto"/>
            </w:tcBorders>
            <w:shd w:val="clear" w:color="auto" w:fill="F2F2F2" w:themeFill="background1" w:themeFillShade="F2"/>
            <w:vAlign w:val="center"/>
          </w:tcPr>
          <w:p w14:paraId="3B81FE7B" w14:textId="1E30A110" w:rsidR="00295D9D" w:rsidRPr="00D96A6F" w:rsidRDefault="00295D9D" w:rsidP="00DB0D03">
            <w:pPr>
              <w:rPr>
                <w:rFonts w:ascii="Century Gothic" w:hAnsi="Century Gothic"/>
                <w:sz w:val="12"/>
                <w:szCs w:val="12"/>
                <w:lang w:val="en-US"/>
              </w:rPr>
            </w:pPr>
            <w:r w:rsidRPr="007A442D">
              <w:rPr>
                <w:rFonts w:ascii="Century Gothic" w:hAnsi="Century Gothic"/>
                <w:b/>
                <w:sz w:val="16"/>
                <w:szCs w:val="16"/>
                <w:lang w:val="en-US"/>
              </w:rPr>
              <w:t>Members appointed by and from the Senate</w:t>
            </w:r>
          </w:p>
        </w:tc>
      </w:tr>
      <w:tr w:rsidR="008954B1" w:rsidRPr="007A442D" w14:paraId="142FD8CB" w14:textId="24748984" w:rsidTr="00A76952">
        <w:trPr>
          <w:trHeight w:val="454"/>
        </w:trPr>
        <w:tc>
          <w:tcPr>
            <w:tcW w:w="1081" w:type="dxa"/>
            <w:tcBorders>
              <w:bottom w:val="single" w:sz="4" w:space="0" w:color="auto"/>
            </w:tcBorders>
            <w:vAlign w:val="center"/>
          </w:tcPr>
          <w:p w14:paraId="5BD08C78" w14:textId="3320C775" w:rsidR="004E6734" w:rsidRPr="007A442D" w:rsidRDefault="001E422D" w:rsidP="006C4B1A">
            <w:pPr>
              <w:rPr>
                <w:rFonts w:ascii="Century Gothic" w:hAnsi="Century Gothic"/>
                <w:sz w:val="16"/>
                <w:szCs w:val="16"/>
                <w:lang w:val="en-US"/>
              </w:rPr>
            </w:pPr>
            <w:r>
              <w:rPr>
                <w:rFonts w:ascii="Century Gothic" w:hAnsi="Century Gothic"/>
                <w:sz w:val="16"/>
                <w:szCs w:val="16"/>
                <w:lang w:val="en-US"/>
              </w:rPr>
              <w:t>5</w:t>
            </w:r>
            <w:r w:rsidR="004E6734" w:rsidRPr="007A442D">
              <w:rPr>
                <w:rFonts w:ascii="Century Gothic" w:hAnsi="Century Gothic"/>
                <w:sz w:val="16"/>
                <w:szCs w:val="16"/>
                <w:lang w:val="en-US"/>
              </w:rPr>
              <w:t>(1)(a)(i)</w:t>
            </w:r>
          </w:p>
        </w:tc>
        <w:tc>
          <w:tcPr>
            <w:tcW w:w="1690" w:type="dxa"/>
            <w:tcBorders>
              <w:bottom w:val="single" w:sz="4" w:space="0" w:color="auto"/>
            </w:tcBorders>
            <w:vAlign w:val="center"/>
          </w:tcPr>
          <w:p w14:paraId="6AA9CC54" w14:textId="77777777" w:rsidR="004E6734" w:rsidRPr="007A442D" w:rsidRDefault="004E6734" w:rsidP="006C4B1A">
            <w:pPr>
              <w:rPr>
                <w:rFonts w:ascii="Century Gothic" w:hAnsi="Century Gothic"/>
                <w:sz w:val="16"/>
                <w:szCs w:val="16"/>
                <w:lang w:val="en-US"/>
              </w:rPr>
            </w:pPr>
            <w:r w:rsidRPr="007A442D">
              <w:rPr>
                <w:rFonts w:ascii="Century Gothic" w:hAnsi="Century Gothic"/>
                <w:sz w:val="16"/>
                <w:szCs w:val="16"/>
                <w:lang w:val="en-US"/>
              </w:rPr>
              <w:t xml:space="preserve">External member as </w:t>
            </w:r>
            <w:r w:rsidRPr="007A442D">
              <w:rPr>
                <w:rFonts w:ascii="Century Gothic" w:hAnsi="Century Gothic"/>
                <w:b/>
                <w:sz w:val="16"/>
                <w:szCs w:val="16"/>
                <w:lang w:val="en-US"/>
              </w:rPr>
              <w:t>Chair</w:t>
            </w:r>
            <w:r w:rsidRPr="007A442D">
              <w:rPr>
                <w:rFonts w:ascii="Century Gothic" w:hAnsi="Century Gothic"/>
                <w:sz w:val="16"/>
                <w:szCs w:val="16"/>
                <w:lang w:val="en-US"/>
              </w:rPr>
              <w:t xml:space="preserve"> </w:t>
            </w:r>
          </w:p>
        </w:tc>
        <w:tc>
          <w:tcPr>
            <w:tcW w:w="1766" w:type="dxa"/>
            <w:tcBorders>
              <w:bottom w:val="single" w:sz="4" w:space="0" w:color="auto"/>
            </w:tcBorders>
            <w:vAlign w:val="center"/>
          </w:tcPr>
          <w:p w14:paraId="0F10B292" w14:textId="3F76538F" w:rsidR="004E6734" w:rsidRPr="004B3344" w:rsidRDefault="00C57133" w:rsidP="006C4B1A">
            <w:pPr>
              <w:rPr>
                <w:rFonts w:ascii="Century Gothic" w:hAnsi="Century Gothic"/>
                <w:b/>
                <w:color w:val="0070C0"/>
                <w:sz w:val="16"/>
                <w:szCs w:val="16"/>
                <w:lang w:val="en-US"/>
              </w:rPr>
            </w:pPr>
            <w:r>
              <w:rPr>
                <w:rFonts w:ascii="Century Gothic" w:hAnsi="Century Gothic"/>
                <w:b/>
                <w:sz w:val="16"/>
                <w:szCs w:val="16"/>
                <w:lang w:val="en-US"/>
              </w:rPr>
              <w:t>Emeritus Professor Jane den Hollander</w:t>
            </w:r>
            <w:r w:rsidR="00CF15E5">
              <w:rPr>
                <w:rFonts w:ascii="Century Gothic" w:hAnsi="Century Gothic"/>
                <w:b/>
                <w:sz w:val="16"/>
                <w:szCs w:val="16"/>
                <w:lang w:val="en-US"/>
              </w:rPr>
              <w:t xml:space="preserve"> A</w:t>
            </w:r>
            <w:r w:rsidR="00F81C86">
              <w:rPr>
                <w:rFonts w:ascii="Century Gothic" w:hAnsi="Century Gothic"/>
                <w:b/>
                <w:sz w:val="16"/>
                <w:szCs w:val="16"/>
                <w:lang w:val="en-US"/>
              </w:rPr>
              <w:t>O</w:t>
            </w:r>
          </w:p>
        </w:tc>
        <w:tc>
          <w:tcPr>
            <w:tcW w:w="2287" w:type="dxa"/>
            <w:tcBorders>
              <w:bottom w:val="single" w:sz="4" w:space="0" w:color="auto"/>
            </w:tcBorders>
            <w:vAlign w:val="center"/>
          </w:tcPr>
          <w:p w14:paraId="38B4035D" w14:textId="500EB8AE" w:rsidR="00184F68" w:rsidRPr="00C57133" w:rsidRDefault="00402D5A" w:rsidP="00402D5A">
            <w:pPr>
              <w:pStyle w:val="ListParagraph"/>
              <w:numPr>
                <w:ilvl w:val="0"/>
                <w:numId w:val="44"/>
              </w:numPr>
              <w:ind w:left="179" w:hanging="179"/>
              <w:rPr>
                <w:rFonts w:ascii="Century Gothic" w:hAnsi="Century Gothic"/>
                <w:sz w:val="16"/>
                <w:szCs w:val="16"/>
                <w:lang w:val="en-US"/>
              </w:rPr>
            </w:pPr>
            <w:r>
              <w:rPr>
                <w:rFonts w:ascii="Century Gothic" w:hAnsi="Century Gothic"/>
                <w:sz w:val="16"/>
                <w:szCs w:val="16"/>
                <w:lang w:val="en-US"/>
              </w:rPr>
              <w:t>0</w:t>
            </w:r>
            <w:r w:rsidR="00854C58">
              <w:rPr>
                <w:rFonts w:ascii="Century Gothic" w:hAnsi="Century Gothic"/>
                <w:sz w:val="16"/>
                <w:szCs w:val="16"/>
                <w:lang w:val="en-US"/>
              </w:rPr>
              <w:t>9</w:t>
            </w:r>
            <w:r>
              <w:rPr>
                <w:rFonts w:ascii="Century Gothic" w:hAnsi="Century Gothic"/>
                <w:sz w:val="16"/>
                <w:szCs w:val="16"/>
                <w:lang w:val="en-US"/>
              </w:rPr>
              <w:t xml:space="preserve">.08.2025 </w:t>
            </w:r>
            <w:r w:rsidR="007800F9">
              <w:rPr>
                <w:rFonts w:ascii="Century Gothic" w:hAnsi="Century Gothic"/>
                <w:sz w:val="16"/>
                <w:szCs w:val="16"/>
                <w:lang w:val="en-US"/>
              </w:rPr>
              <w:t>–</w:t>
            </w:r>
            <w:r>
              <w:rPr>
                <w:rFonts w:ascii="Century Gothic" w:hAnsi="Century Gothic"/>
                <w:sz w:val="16"/>
                <w:szCs w:val="16"/>
                <w:lang w:val="en-US"/>
              </w:rPr>
              <w:t xml:space="preserve"> </w:t>
            </w:r>
            <w:r w:rsidR="007800F9">
              <w:rPr>
                <w:rFonts w:ascii="Century Gothic" w:hAnsi="Century Gothic"/>
                <w:sz w:val="16"/>
                <w:szCs w:val="16"/>
                <w:lang w:val="en-US"/>
              </w:rPr>
              <w:t>31.01.2028</w:t>
            </w:r>
            <w:r w:rsidR="00F13A05">
              <w:rPr>
                <w:rFonts w:ascii="Century Gothic" w:hAnsi="Century Gothic"/>
                <w:sz w:val="16"/>
                <w:szCs w:val="16"/>
                <w:lang w:val="en-US"/>
              </w:rPr>
              <w:t xml:space="preserve"> *</w:t>
            </w:r>
          </w:p>
        </w:tc>
        <w:tc>
          <w:tcPr>
            <w:tcW w:w="1093" w:type="dxa"/>
            <w:tcBorders>
              <w:bottom w:val="single" w:sz="4" w:space="0" w:color="auto"/>
            </w:tcBorders>
            <w:vAlign w:val="center"/>
          </w:tcPr>
          <w:p w14:paraId="1F2C29DD" w14:textId="249243E4" w:rsidR="00184F68" w:rsidRPr="007A442D" w:rsidRDefault="00F13A05" w:rsidP="008954B1">
            <w:pPr>
              <w:jc w:val="center"/>
              <w:rPr>
                <w:rFonts w:ascii="Century Gothic" w:hAnsi="Century Gothic"/>
                <w:sz w:val="16"/>
                <w:szCs w:val="16"/>
                <w:lang w:val="en-US"/>
              </w:rPr>
            </w:pPr>
            <w:r>
              <w:rPr>
                <w:rFonts w:ascii="Century Gothic" w:hAnsi="Century Gothic"/>
                <w:sz w:val="16"/>
                <w:szCs w:val="16"/>
                <w:lang w:val="en-US"/>
              </w:rPr>
              <w:t>S R16/25</w:t>
            </w:r>
          </w:p>
        </w:tc>
        <w:tc>
          <w:tcPr>
            <w:tcW w:w="588" w:type="dxa"/>
            <w:tcBorders>
              <w:bottom w:val="single" w:sz="4" w:space="0" w:color="auto"/>
            </w:tcBorders>
            <w:vAlign w:val="center"/>
          </w:tcPr>
          <w:p w14:paraId="51905C98" w14:textId="2433B876" w:rsidR="004E6734" w:rsidRPr="007A442D" w:rsidRDefault="00C57133" w:rsidP="006C4B1A">
            <w:pPr>
              <w:jc w:val="center"/>
              <w:rPr>
                <w:rFonts w:ascii="Century Gothic" w:hAnsi="Century Gothic"/>
                <w:sz w:val="16"/>
                <w:szCs w:val="16"/>
                <w:lang w:val="en-US"/>
              </w:rPr>
            </w:pPr>
            <w:r>
              <w:rPr>
                <w:rFonts w:ascii="Century Gothic" w:hAnsi="Century Gothic"/>
                <w:sz w:val="16"/>
                <w:szCs w:val="16"/>
                <w:lang w:val="en-US"/>
              </w:rPr>
              <w:t xml:space="preserve"> </w:t>
            </w:r>
          </w:p>
        </w:tc>
        <w:tc>
          <w:tcPr>
            <w:tcW w:w="767" w:type="dxa"/>
            <w:tcBorders>
              <w:bottom w:val="single" w:sz="4" w:space="0" w:color="auto"/>
            </w:tcBorders>
            <w:vAlign w:val="center"/>
          </w:tcPr>
          <w:p w14:paraId="160465B4" w14:textId="593B9899" w:rsidR="004E6734" w:rsidRPr="007A442D" w:rsidRDefault="00F13A05" w:rsidP="006C4B1A">
            <w:pPr>
              <w:jc w:val="center"/>
              <w:rPr>
                <w:rFonts w:ascii="Century Gothic" w:hAnsi="Century Gothic"/>
                <w:sz w:val="16"/>
                <w:szCs w:val="16"/>
                <w:lang w:val="en-US"/>
              </w:rPr>
            </w:pPr>
            <w:r>
              <w:rPr>
                <w:rFonts w:ascii="Century Gothic" w:hAnsi="Century Gothic"/>
                <w:sz w:val="16"/>
                <w:szCs w:val="16"/>
                <w:lang w:val="en-US"/>
              </w:rPr>
              <w:t>Yes</w:t>
            </w:r>
          </w:p>
        </w:tc>
        <w:tc>
          <w:tcPr>
            <w:tcW w:w="1241" w:type="dxa"/>
            <w:tcBorders>
              <w:bottom w:val="single" w:sz="4" w:space="0" w:color="auto"/>
            </w:tcBorders>
            <w:vAlign w:val="center"/>
          </w:tcPr>
          <w:p w14:paraId="25CC52F0" w14:textId="11E0D4B6" w:rsidR="004E6734" w:rsidRPr="00D96A6F" w:rsidRDefault="00176C95" w:rsidP="006C4B1A">
            <w:pPr>
              <w:rPr>
                <w:rFonts w:ascii="Century Gothic" w:hAnsi="Century Gothic"/>
                <w:sz w:val="12"/>
                <w:szCs w:val="12"/>
                <w:lang w:val="en-US"/>
              </w:rPr>
            </w:pPr>
            <w:r>
              <w:rPr>
                <w:rFonts w:ascii="Century Gothic" w:hAnsi="Century Gothic"/>
                <w:sz w:val="12"/>
                <w:szCs w:val="12"/>
                <w:lang w:val="en-US"/>
              </w:rPr>
              <w:t>Appointed Chair 17 March 2025</w:t>
            </w:r>
            <w:r w:rsidR="00B5469C">
              <w:rPr>
                <w:rFonts w:ascii="Century Gothic" w:hAnsi="Century Gothic"/>
                <w:sz w:val="12"/>
                <w:szCs w:val="12"/>
                <w:lang w:val="en-US"/>
              </w:rPr>
              <w:t xml:space="preserve">                         </w:t>
            </w:r>
            <w:r>
              <w:rPr>
                <w:rFonts w:ascii="Century Gothic" w:hAnsi="Century Gothic"/>
                <w:sz w:val="12"/>
                <w:szCs w:val="12"/>
                <w:lang w:val="en-US"/>
              </w:rPr>
              <w:t xml:space="preserve"> S R</w:t>
            </w:r>
            <w:r w:rsidR="00B5469C">
              <w:rPr>
                <w:rFonts w:ascii="Century Gothic" w:hAnsi="Century Gothic"/>
                <w:sz w:val="12"/>
                <w:szCs w:val="12"/>
                <w:lang w:val="en-US"/>
              </w:rPr>
              <w:t>16/25</w:t>
            </w:r>
          </w:p>
        </w:tc>
      </w:tr>
      <w:tr w:rsidR="00883EF4" w:rsidRPr="007A442D" w14:paraId="0E0BEEA5" w14:textId="6E35D09A" w:rsidTr="00A76952">
        <w:trPr>
          <w:trHeight w:val="454"/>
        </w:trPr>
        <w:tc>
          <w:tcPr>
            <w:tcW w:w="1081" w:type="dxa"/>
            <w:vMerge w:val="restart"/>
            <w:vAlign w:val="center"/>
          </w:tcPr>
          <w:p w14:paraId="6FFB98B4" w14:textId="0B909EE3" w:rsidR="00883EF4" w:rsidRPr="007A442D" w:rsidRDefault="001E422D" w:rsidP="00EA2949">
            <w:pPr>
              <w:rPr>
                <w:rFonts w:ascii="Century Gothic" w:hAnsi="Century Gothic"/>
                <w:sz w:val="16"/>
                <w:szCs w:val="16"/>
                <w:lang w:val="en-US"/>
              </w:rPr>
            </w:pPr>
            <w:r>
              <w:rPr>
                <w:rFonts w:ascii="Century Gothic" w:hAnsi="Century Gothic"/>
                <w:sz w:val="16"/>
                <w:szCs w:val="16"/>
                <w:lang w:val="en-US"/>
              </w:rPr>
              <w:t>5</w:t>
            </w:r>
            <w:r w:rsidR="00883EF4" w:rsidRPr="007A442D">
              <w:rPr>
                <w:rFonts w:ascii="Century Gothic" w:hAnsi="Century Gothic"/>
                <w:sz w:val="16"/>
                <w:szCs w:val="16"/>
                <w:lang w:val="en-US"/>
              </w:rPr>
              <w:t>(1)(a)(ii)</w:t>
            </w:r>
          </w:p>
          <w:p w14:paraId="2AABD004" w14:textId="1A3344F7" w:rsidR="00883EF4" w:rsidRPr="007A442D" w:rsidRDefault="00883EF4" w:rsidP="00A2578A">
            <w:pPr>
              <w:rPr>
                <w:rFonts w:ascii="Century Gothic" w:hAnsi="Century Gothic"/>
                <w:sz w:val="16"/>
                <w:szCs w:val="16"/>
                <w:lang w:val="en-US"/>
              </w:rPr>
            </w:pPr>
          </w:p>
        </w:tc>
        <w:tc>
          <w:tcPr>
            <w:tcW w:w="1690" w:type="dxa"/>
            <w:vMerge w:val="restart"/>
            <w:vAlign w:val="center"/>
          </w:tcPr>
          <w:p w14:paraId="1C57F5A8" w14:textId="6CA5B68D" w:rsidR="00883EF4" w:rsidRPr="007A442D" w:rsidRDefault="00883EF4" w:rsidP="00A2578A">
            <w:pPr>
              <w:rPr>
                <w:rFonts w:ascii="Century Gothic" w:hAnsi="Century Gothic"/>
                <w:sz w:val="16"/>
                <w:szCs w:val="16"/>
                <w:lang w:val="en-US"/>
              </w:rPr>
            </w:pPr>
            <w:r w:rsidRPr="007A442D">
              <w:rPr>
                <w:rFonts w:ascii="Century Gothic" w:hAnsi="Century Gothic"/>
                <w:sz w:val="16"/>
                <w:szCs w:val="16"/>
                <w:lang w:val="en-US"/>
              </w:rPr>
              <w:t>At least two other external members</w:t>
            </w:r>
          </w:p>
        </w:tc>
        <w:tc>
          <w:tcPr>
            <w:tcW w:w="1766" w:type="dxa"/>
            <w:tcBorders>
              <w:bottom w:val="single" w:sz="4" w:space="0" w:color="auto"/>
            </w:tcBorders>
            <w:vAlign w:val="center"/>
          </w:tcPr>
          <w:p w14:paraId="7577FD74" w14:textId="6400EF7B" w:rsidR="00883EF4" w:rsidRPr="007A442D" w:rsidRDefault="003B584F" w:rsidP="00EA2949">
            <w:pPr>
              <w:rPr>
                <w:rFonts w:ascii="Century Gothic" w:hAnsi="Century Gothic"/>
                <w:b/>
                <w:sz w:val="16"/>
                <w:szCs w:val="16"/>
                <w:lang w:val="en-US"/>
              </w:rPr>
            </w:pPr>
            <w:r>
              <w:rPr>
                <w:rFonts w:ascii="Century Gothic" w:hAnsi="Century Gothic"/>
                <w:b/>
                <w:sz w:val="16"/>
                <w:szCs w:val="16"/>
                <w:lang w:val="en-US"/>
              </w:rPr>
              <w:t xml:space="preserve">Dr </w:t>
            </w:r>
            <w:r w:rsidR="00883EF4" w:rsidRPr="007A442D">
              <w:rPr>
                <w:rFonts w:ascii="Century Gothic" w:hAnsi="Century Gothic"/>
                <w:b/>
                <w:sz w:val="16"/>
                <w:szCs w:val="16"/>
                <w:lang w:val="en-US"/>
              </w:rPr>
              <w:t>Bob Olivier</w:t>
            </w:r>
            <w:r w:rsidR="00D56047">
              <w:rPr>
                <w:rFonts w:ascii="Century Gothic" w:hAnsi="Century Gothic"/>
                <w:b/>
                <w:sz w:val="16"/>
                <w:szCs w:val="16"/>
                <w:lang w:val="en-US"/>
              </w:rPr>
              <w:t xml:space="preserve"> (Deputy Chair)</w:t>
            </w:r>
          </w:p>
        </w:tc>
        <w:tc>
          <w:tcPr>
            <w:tcW w:w="2287" w:type="dxa"/>
            <w:tcBorders>
              <w:bottom w:val="single" w:sz="4" w:space="0" w:color="auto"/>
            </w:tcBorders>
            <w:vAlign w:val="center"/>
          </w:tcPr>
          <w:p w14:paraId="58B95F3C" w14:textId="1D147AC0" w:rsidR="00883EF4" w:rsidRDefault="00883EF4" w:rsidP="002B6486">
            <w:pPr>
              <w:rPr>
                <w:rFonts w:ascii="Century Gothic" w:hAnsi="Century Gothic"/>
                <w:sz w:val="16"/>
                <w:szCs w:val="16"/>
                <w:lang w:val="en-US"/>
              </w:rPr>
            </w:pPr>
            <w:r w:rsidRPr="001D4EA3">
              <w:rPr>
                <w:rFonts w:ascii="Century Gothic" w:hAnsi="Century Gothic"/>
                <w:b/>
                <w:sz w:val="16"/>
                <w:szCs w:val="16"/>
                <w:lang w:val="en-US"/>
              </w:rPr>
              <w:t>1.</w:t>
            </w:r>
            <w:r w:rsidRPr="001D4EA3">
              <w:rPr>
                <w:rFonts w:ascii="Century Gothic" w:hAnsi="Century Gothic"/>
                <w:sz w:val="16"/>
                <w:szCs w:val="16"/>
                <w:lang w:val="en-US"/>
              </w:rPr>
              <w:t xml:space="preserve"> </w:t>
            </w:r>
            <w:r>
              <w:rPr>
                <w:rFonts w:ascii="Century Gothic" w:hAnsi="Century Gothic"/>
                <w:sz w:val="16"/>
                <w:szCs w:val="16"/>
                <w:lang w:val="en-US"/>
              </w:rPr>
              <w:t xml:space="preserve">24.06.2019 </w:t>
            </w:r>
            <w:r w:rsidRPr="001D4EA3">
              <w:rPr>
                <w:rFonts w:ascii="Century Gothic" w:hAnsi="Century Gothic"/>
                <w:sz w:val="16"/>
                <w:szCs w:val="16"/>
                <w:lang w:val="en-US"/>
              </w:rPr>
              <w:t>–</w:t>
            </w:r>
            <w:r w:rsidR="001E052F">
              <w:rPr>
                <w:rFonts w:ascii="Century Gothic" w:hAnsi="Century Gothic"/>
                <w:sz w:val="16"/>
                <w:szCs w:val="16"/>
                <w:lang w:val="en-US"/>
              </w:rPr>
              <w:t xml:space="preserve"> </w:t>
            </w:r>
            <w:r>
              <w:rPr>
                <w:rFonts w:ascii="Century Gothic" w:hAnsi="Century Gothic"/>
                <w:sz w:val="16"/>
                <w:szCs w:val="16"/>
                <w:lang w:val="en-US"/>
              </w:rPr>
              <w:t>12.05.2022</w:t>
            </w:r>
          </w:p>
          <w:p w14:paraId="4357C54B" w14:textId="77777777" w:rsidR="00B76795" w:rsidRDefault="00B76795" w:rsidP="002B6486">
            <w:pPr>
              <w:rPr>
                <w:rFonts w:ascii="Century Gothic" w:hAnsi="Century Gothic"/>
                <w:sz w:val="16"/>
                <w:szCs w:val="16"/>
                <w:lang w:val="en-US"/>
              </w:rPr>
            </w:pPr>
            <w:r w:rsidRPr="00B76795">
              <w:rPr>
                <w:rFonts w:ascii="Century Gothic" w:hAnsi="Century Gothic"/>
                <w:b/>
                <w:bCs/>
                <w:sz w:val="16"/>
                <w:szCs w:val="16"/>
                <w:lang w:val="en-US"/>
              </w:rPr>
              <w:t>2.</w:t>
            </w:r>
            <w:r>
              <w:rPr>
                <w:rFonts w:ascii="Century Gothic" w:hAnsi="Century Gothic"/>
                <w:sz w:val="16"/>
                <w:szCs w:val="16"/>
                <w:lang w:val="en-US"/>
              </w:rPr>
              <w:t xml:space="preserve"> 13.05.2022 – 12.05.2025</w:t>
            </w:r>
          </w:p>
          <w:p w14:paraId="3A05FFD9" w14:textId="5E5A129A" w:rsidR="0016490F" w:rsidRDefault="0016490F" w:rsidP="002B6486">
            <w:pPr>
              <w:rPr>
                <w:rFonts w:ascii="Century Gothic" w:hAnsi="Century Gothic"/>
                <w:sz w:val="16"/>
                <w:szCs w:val="16"/>
                <w:lang w:val="en-US"/>
              </w:rPr>
            </w:pPr>
            <w:r w:rsidRPr="00F762FD">
              <w:rPr>
                <w:rFonts w:ascii="Century Gothic" w:hAnsi="Century Gothic"/>
                <w:b/>
                <w:bCs/>
                <w:sz w:val="16"/>
                <w:szCs w:val="16"/>
                <w:lang w:val="en-US"/>
              </w:rPr>
              <w:t>3</w:t>
            </w:r>
            <w:r>
              <w:rPr>
                <w:rFonts w:ascii="Century Gothic" w:hAnsi="Century Gothic"/>
                <w:sz w:val="16"/>
                <w:szCs w:val="16"/>
                <w:lang w:val="en-US"/>
              </w:rPr>
              <w:t>. 13.05.2025 – 12.05.2028</w:t>
            </w:r>
            <w:r w:rsidR="00F13A05">
              <w:rPr>
                <w:rFonts w:ascii="Century Gothic" w:hAnsi="Century Gothic"/>
                <w:sz w:val="16"/>
                <w:szCs w:val="16"/>
                <w:lang w:val="en-US"/>
              </w:rPr>
              <w:t xml:space="preserve"> </w:t>
            </w:r>
          </w:p>
        </w:tc>
        <w:tc>
          <w:tcPr>
            <w:tcW w:w="1093" w:type="dxa"/>
            <w:tcBorders>
              <w:bottom w:val="single" w:sz="4" w:space="0" w:color="auto"/>
            </w:tcBorders>
            <w:vAlign w:val="center"/>
          </w:tcPr>
          <w:p w14:paraId="2128F7E4" w14:textId="77777777" w:rsidR="00883EF4" w:rsidRDefault="00883EF4" w:rsidP="008954B1">
            <w:pPr>
              <w:jc w:val="center"/>
              <w:rPr>
                <w:rFonts w:ascii="Century Gothic" w:hAnsi="Century Gothic"/>
                <w:sz w:val="16"/>
                <w:szCs w:val="16"/>
                <w:lang w:val="en-US"/>
              </w:rPr>
            </w:pPr>
            <w:r>
              <w:rPr>
                <w:rFonts w:ascii="Century Gothic" w:hAnsi="Century Gothic"/>
                <w:sz w:val="16"/>
                <w:szCs w:val="16"/>
                <w:lang w:val="en-US"/>
              </w:rPr>
              <w:t>S R24/19</w:t>
            </w:r>
          </w:p>
          <w:p w14:paraId="4766DD76" w14:textId="77777777" w:rsidR="00B76795" w:rsidRDefault="00B76795" w:rsidP="008954B1">
            <w:pPr>
              <w:jc w:val="center"/>
              <w:rPr>
                <w:rFonts w:ascii="Century Gothic" w:hAnsi="Century Gothic"/>
                <w:sz w:val="16"/>
                <w:szCs w:val="16"/>
                <w:lang w:val="en-US"/>
              </w:rPr>
            </w:pPr>
            <w:r>
              <w:rPr>
                <w:rFonts w:ascii="Century Gothic" w:hAnsi="Century Gothic"/>
                <w:sz w:val="16"/>
                <w:szCs w:val="16"/>
                <w:lang w:val="en-US"/>
              </w:rPr>
              <w:t>S R16/22</w:t>
            </w:r>
          </w:p>
          <w:p w14:paraId="084FD27D" w14:textId="5AB5BA84" w:rsidR="0016490F" w:rsidRDefault="0016490F" w:rsidP="008954B1">
            <w:pPr>
              <w:jc w:val="center"/>
              <w:rPr>
                <w:rFonts w:ascii="Century Gothic" w:hAnsi="Century Gothic"/>
                <w:sz w:val="16"/>
                <w:szCs w:val="16"/>
                <w:lang w:val="en-US"/>
              </w:rPr>
            </w:pPr>
            <w:r>
              <w:rPr>
                <w:rFonts w:ascii="Century Gothic" w:hAnsi="Century Gothic"/>
                <w:sz w:val="16"/>
                <w:szCs w:val="16"/>
                <w:lang w:val="en-US"/>
              </w:rPr>
              <w:t>S R15/25</w:t>
            </w:r>
          </w:p>
        </w:tc>
        <w:tc>
          <w:tcPr>
            <w:tcW w:w="588" w:type="dxa"/>
            <w:tcBorders>
              <w:bottom w:val="single" w:sz="4" w:space="0" w:color="auto"/>
            </w:tcBorders>
            <w:vAlign w:val="center"/>
          </w:tcPr>
          <w:p w14:paraId="4B00610A" w14:textId="1471EC14" w:rsidR="00883EF4" w:rsidRDefault="00883EF4" w:rsidP="00EA2949">
            <w:pPr>
              <w:jc w:val="center"/>
              <w:rPr>
                <w:rFonts w:ascii="Century Gothic" w:hAnsi="Century Gothic"/>
                <w:sz w:val="16"/>
                <w:szCs w:val="16"/>
                <w:lang w:val="en-US"/>
              </w:rPr>
            </w:pPr>
            <w:r>
              <w:rPr>
                <w:rFonts w:ascii="Century Gothic" w:hAnsi="Century Gothic"/>
                <w:sz w:val="16"/>
                <w:szCs w:val="16"/>
                <w:lang w:val="en-US"/>
              </w:rPr>
              <w:t>1</w:t>
            </w:r>
          </w:p>
        </w:tc>
        <w:tc>
          <w:tcPr>
            <w:tcW w:w="767" w:type="dxa"/>
            <w:tcBorders>
              <w:bottom w:val="single" w:sz="4" w:space="0" w:color="auto"/>
            </w:tcBorders>
            <w:vAlign w:val="center"/>
          </w:tcPr>
          <w:p w14:paraId="398BF49E" w14:textId="05E12BE4" w:rsidR="00883EF4" w:rsidRDefault="00883EF4" w:rsidP="00EA2949">
            <w:pPr>
              <w:jc w:val="center"/>
              <w:rPr>
                <w:rFonts w:ascii="Century Gothic" w:hAnsi="Century Gothic"/>
                <w:sz w:val="16"/>
                <w:szCs w:val="16"/>
                <w:lang w:val="en-US"/>
              </w:rPr>
            </w:pPr>
            <w:r>
              <w:rPr>
                <w:rFonts w:ascii="Century Gothic" w:hAnsi="Century Gothic"/>
                <w:sz w:val="16"/>
                <w:szCs w:val="16"/>
                <w:lang w:val="en-US"/>
              </w:rPr>
              <w:t>Yes</w:t>
            </w:r>
          </w:p>
        </w:tc>
        <w:tc>
          <w:tcPr>
            <w:tcW w:w="1241" w:type="dxa"/>
            <w:tcBorders>
              <w:bottom w:val="single" w:sz="4" w:space="0" w:color="auto"/>
            </w:tcBorders>
            <w:vAlign w:val="center"/>
          </w:tcPr>
          <w:p w14:paraId="05708079" w14:textId="77777777" w:rsidR="00D610C7" w:rsidRDefault="00D56047" w:rsidP="006E31E8">
            <w:pPr>
              <w:rPr>
                <w:rFonts w:ascii="Century Gothic" w:hAnsi="Century Gothic"/>
                <w:sz w:val="12"/>
                <w:szCs w:val="12"/>
                <w:lang w:val="en-US"/>
              </w:rPr>
            </w:pPr>
            <w:r>
              <w:rPr>
                <w:rFonts w:ascii="Century Gothic" w:hAnsi="Century Gothic"/>
                <w:sz w:val="12"/>
                <w:szCs w:val="12"/>
                <w:lang w:val="en-US"/>
              </w:rPr>
              <w:t xml:space="preserve">Appointed Deputy Chair </w:t>
            </w:r>
          </w:p>
          <w:p w14:paraId="21908308" w14:textId="60E25513" w:rsidR="00883EF4" w:rsidRPr="00373C62" w:rsidRDefault="002C7470" w:rsidP="006E31E8">
            <w:pPr>
              <w:rPr>
                <w:rFonts w:ascii="Century Gothic" w:hAnsi="Century Gothic"/>
                <w:bCs/>
                <w:iCs/>
                <w:sz w:val="12"/>
                <w:szCs w:val="12"/>
              </w:rPr>
            </w:pPr>
            <w:r>
              <w:rPr>
                <w:rFonts w:ascii="Century Gothic" w:hAnsi="Century Gothic"/>
                <w:sz w:val="12"/>
                <w:szCs w:val="12"/>
                <w:lang w:val="en-US"/>
              </w:rPr>
              <w:t>5 March 2024 S</w:t>
            </w:r>
            <w:r w:rsidR="00E3495B">
              <w:rPr>
                <w:rFonts w:ascii="Century Gothic" w:hAnsi="Century Gothic"/>
                <w:sz w:val="12"/>
                <w:szCs w:val="12"/>
                <w:lang w:val="en-US"/>
              </w:rPr>
              <w:t> </w:t>
            </w:r>
            <w:r>
              <w:rPr>
                <w:rFonts w:ascii="Century Gothic" w:hAnsi="Century Gothic"/>
                <w:sz w:val="12"/>
                <w:szCs w:val="12"/>
                <w:lang w:val="en-US"/>
              </w:rPr>
              <w:t>R</w:t>
            </w:r>
            <w:r w:rsidR="00E3495B">
              <w:rPr>
                <w:rFonts w:ascii="Century Gothic" w:hAnsi="Century Gothic"/>
                <w:sz w:val="12"/>
                <w:szCs w:val="12"/>
                <w:lang w:val="en-US"/>
              </w:rPr>
              <w:t>02/24</w:t>
            </w:r>
          </w:p>
        </w:tc>
      </w:tr>
      <w:tr w:rsidR="00883EF4" w:rsidRPr="007A442D" w14:paraId="6D1E8639" w14:textId="77777777" w:rsidTr="00A76952">
        <w:trPr>
          <w:trHeight w:val="454"/>
        </w:trPr>
        <w:tc>
          <w:tcPr>
            <w:tcW w:w="1081" w:type="dxa"/>
            <w:vMerge/>
            <w:tcBorders>
              <w:bottom w:val="single" w:sz="4" w:space="0" w:color="auto"/>
            </w:tcBorders>
            <w:vAlign w:val="center"/>
          </w:tcPr>
          <w:p w14:paraId="640F30B3" w14:textId="4FB40D4F" w:rsidR="00883EF4" w:rsidRPr="007A442D" w:rsidRDefault="00883EF4" w:rsidP="00A2578A">
            <w:pPr>
              <w:rPr>
                <w:rFonts w:ascii="Century Gothic" w:hAnsi="Century Gothic"/>
                <w:sz w:val="16"/>
                <w:szCs w:val="16"/>
                <w:lang w:val="en-US"/>
              </w:rPr>
            </w:pPr>
          </w:p>
        </w:tc>
        <w:tc>
          <w:tcPr>
            <w:tcW w:w="1690" w:type="dxa"/>
            <w:vMerge/>
            <w:tcBorders>
              <w:bottom w:val="single" w:sz="4" w:space="0" w:color="auto"/>
            </w:tcBorders>
            <w:vAlign w:val="center"/>
          </w:tcPr>
          <w:p w14:paraId="35CC38E4" w14:textId="08D085AD" w:rsidR="00883EF4" w:rsidRPr="007A442D" w:rsidRDefault="00883EF4" w:rsidP="00A2578A">
            <w:pPr>
              <w:rPr>
                <w:rFonts w:ascii="Century Gothic" w:hAnsi="Century Gothic"/>
                <w:sz w:val="16"/>
                <w:szCs w:val="16"/>
                <w:lang w:val="en-US"/>
              </w:rPr>
            </w:pPr>
          </w:p>
        </w:tc>
        <w:tc>
          <w:tcPr>
            <w:tcW w:w="1766" w:type="dxa"/>
            <w:tcBorders>
              <w:bottom w:val="single" w:sz="4" w:space="0" w:color="auto"/>
            </w:tcBorders>
            <w:vAlign w:val="center"/>
          </w:tcPr>
          <w:p w14:paraId="76AF51F3" w14:textId="3F1A25E6" w:rsidR="00883EF4" w:rsidRPr="007A442D" w:rsidRDefault="00C77733" w:rsidP="00A2578A">
            <w:pPr>
              <w:rPr>
                <w:rFonts w:ascii="Century Gothic" w:hAnsi="Century Gothic"/>
                <w:b/>
                <w:sz w:val="16"/>
                <w:szCs w:val="16"/>
                <w:lang w:val="en-US"/>
              </w:rPr>
            </w:pPr>
            <w:r>
              <w:rPr>
                <w:rFonts w:ascii="Century Gothic" w:hAnsi="Century Gothic"/>
                <w:b/>
                <w:sz w:val="16"/>
                <w:szCs w:val="16"/>
                <w:lang w:val="en-US"/>
              </w:rPr>
              <w:t>Dr David Griffiths</w:t>
            </w:r>
          </w:p>
        </w:tc>
        <w:tc>
          <w:tcPr>
            <w:tcW w:w="2287" w:type="dxa"/>
            <w:tcBorders>
              <w:bottom w:val="single" w:sz="4" w:space="0" w:color="auto"/>
            </w:tcBorders>
            <w:vAlign w:val="center"/>
          </w:tcPr>
          <w:p w14:paraId="3EE7D049" w14:textId="6B43FEA5" w:rsidR="00883EF4" w:rsidRDefault="00883EF4" w:rsidP="00A2578A">
            <w:pPr>
              <w:rPr>
                <w:rFonts w:ascii="Century Gothic" w:hAnsi="Century Gothic"/>
                <w:sz w:val="16"/>
                <w:szCs w:val="16"/>
                <w:lang w:val="en-US"/>
              </w:rPr>
            </w:pPr>
            <w:r w:rsidRPr="001D4EA3">
              <w:rPr>
                <w:rFonts w:ascii="Century Gothic" w:hAnsi="Century Gothic"/>
                <w:b/>
                <w:sz w:val="16"/>
                <w:szCs w:val="16"/>
                <w:lang w:val="en-US"/>
              </w:rPr>
              <w:t>1.</w:t>
            </w:r>
            <w:r w:rsidRPr="001D4EA3">
              <w:rPr>
                <w:rFonts w:ascii="Century Gothic" w:hAnsi="Century Gothic"/>
                <w:sz w:val="16"/>
                <w:szCs w:val="16"/>
                <w:lang w:val="en-US"/>
              </w:rPr>
              <w:t xml:space="preserve"> </w:t>
            </w:r>
            <w:r w:rsidR="00C77733">
              <w:rPr>
                <w:rFonts w:ascii="Century Gothic" w:hAnsi="Century Gothic"/>
                <w:sz w:val="16"/>
                <w:szCs w:val="16"/>
                <w:lang w:val="en-US"/>
              </w:rPr>
              <w:t>13</w:t>
            </w:r>
            <w:r w:rsidR="00B53225">
              <w:rPr>
                <w:rFonts w:ascii="Century Gothic" w:hAnsi="Century Gothic"/>
                <w:sz w:val="16"/>
                <w:szCs w:val="16"/>
                <w:lang w:val="en-US"/>
              </w:rPr>
              <w:t>.05.2024</w:t>
            </w:r>
            <w:r w:rsidR="00C45523">
              <w:rPr>
                <w:rFonts w:ascii="Century Gothic" w:hAnsi="Century Gothic"/>
                <w:sz w:val="16"/>
                <w:szCs w:val="16"/>
                <w:lang w:val="en-US"/>
              </w:rPr>
              <w:t xml:space="preserve"> </w:t>
            </w:r>
            <w:r w:rsidR="00821D80">
              <w:rPr>
                <w:rFonts w:ascii="Century Gothic" w:hAnsi="Century Gothic"/>
                <w:sz w:val="16"/>
                <w:szCs w:val="16"/>
                <w:lang w:val="en-US"/>
              </w:rPr>
              <w:t>– 25</w:t>
            </w:r>
            <w:r w:rsidR="00B53225">
              <w:rPr>
                <w:rFonts w:ascii="Century Gothic" w:hAnsi="Century Gothic"/>
                <w:sz w:val="16"/>
                <w:szCs w:val="16"/>
                <w:lang w:val="en-US"/>
              </w:rPr>
              <w:t>.03.2027</w:t>
            </w:r>
            <w:r w:rsidR="00C45523">
              <w:rPr>
                <w:rFonts w:ascii="Century Gothic" w:hAnsi="Century Gothic"/>
                <w:sz w:val="16"/>
                <w:szCs w:val="16"/>
                <w:lang w:val="en-US"/>
              </w:rPr>
              <w:t xml:space="preserve"> *</w:t>
            </w:r>
          </w:p>
        </w:tc>
        <w:tc>
          <w:tcPr>
            <w:tcW w:w="1093" w:type="dxa"/>
            <w:tcBorders>
              <w:bottom w:val="single" w:sz="4" w:space="0" w:color="auto"/>
            </w:tcBorders>
            <w:vAlign w:val="center"/>
          </w:tcPr>
          <w:p w14:paraId="5E2E67D8" w14:textId="1972CB1E" w:rsidR="00883EF4" w:rsidRDefault="00C45523" w:rsidP="008954B1">
            <w:pPr>
              <w:jc w:val="center"/>
              <w:rPr>
                <w:rFonts w:ascii="Century Gothic" w:hAnsi="Century Gothic"/>
                <w:sz w:val="16"/>
                <w:szCs w:val="16"/>
                <w:lang w:val="en-US"/>
              </w:rPr>
            </w:pPr>
            <w:r>
              <w:rPr>
                <w:rFonts w:ascii="Century Gothic" w:hAnsi="Century Gothic"/>
                <w:sz w:val="16"/>
                <w:szCs w:val="16"/>
                <w:lang w:val="en-US"/>
              </w:rPr>
              <w:t>S R49/24</w:t>
            </w:r>
          </w:p>
        </w:tc>
        <w:tc>
          <w:tcPr>
            <w:tcW w:w="588" w:type="dxa"/>
            <w:tcBorders>
              <w:bottom w:val="single" w:sz="4" w:space="0" w:color="auto"/>
            </w:tcBorders>
            <w:vAlign w:val="center"/>
          </w:tcPr>
          <w:p w14:paraId="3552B5D1" w14:textId="63E70FDE" w:rsidR="00883EF4" w:rsidRDefault="00C45523" w:rsidP="00A2578A">
            <w:pPr>
              <w:jc w:val="center"/>
              <w:rPr>
                <w:rFonts w:ascii="Century Gothic" w:hAnsi="Century Gothic"/>
                <w:sz w:val="16"/>
                <w:szCs w:val="16"/>
                <w:lang w:val="en-US"/>
              </w:rPr>
            </w:pPr>
            <w:r>
              <w:rPr>
                <w:rFonts w:ascii="Century Gothic" w:hAnsi="Century Gothic"/>
                <w:sz w:val="16"/>
                <w:szCs w:val="16"/>
                <w:lang w:val="en-US"/>
              </w:rPr>
              <w:t>1</w:t>
            </w:r>
          </w:p>
        </w:tc>
        <w:tc>
          <w:tcPr>
            <w:tcW w:w="767" w:type="dxa"/>
            <w:tcBorders>
              <w:bottom w:val="single" w:sz="4" w:space="0" w:color="auto"/>
            </w:tcBorders>
            <w:vAlign w:val="center"/>
          </w:tcPr>
          <w:p w14:paraId="4115DF6E" w14:textId="66B67500" w:rsidR="00883EF4" w:rsidRDefault="00C45523" w:rsidP="00A2578A">
            <w:pPr>
              <w:jc w:val="center"/>
              <w:rPr>
                <w:rFonts w:ascii="Century Gothic" w:hAnsi="Century Gothic"/>
                <w:sz w:val="16"/>
                <w:szCs w:val="16"/>
                <w:lang w:val="en-US"/>
              </w:rPr>
            </w:pPr>
            <w:r>
              <w:rPr>
                <w:rFonts w:ascii="Century Gothic" w:hAnsi="Century Gothic"/>
                <w:sz w:val="16"/>
                <w:szCs w:val="16"/>
                <w:lang w:val="en-US"/>
              </w:rPr>
              <w:t>Yes</w:t>
            </w:r>
          </w:p>
        </w:tc>
        <w:tc>
          <w:tcPr>
            <w:tcW w:w="1241" w:type="dxa"/>
            <w:tcBorders>
              <w:bottom w:val="single" w:sz="4" w:space="0" w:color="auto"/>
            </w:tcBorders>
            <w:vAlign w:val="center"/>
          </w:tcPr>
          <w:p w14:paraId="4410FA36" w14:textId="77777777" w:rsidR="00883EF4" w:rsidRDefault="00D2549C" w:rsidP="00A2578A">
            <w:pPr>
              <w:rPr>
                <w:rFonts w:ascii="Century Gothic" w:hAnsi="Century Gothic"/>
                <w:sz w:val="12"/>
                <w:szCs w:val="12"/>
                <w:lang w:val="en-US"/>
              </w:rPr>
            </w:pPr>
            <w:r>
              <w:rPr>
                <w:rFonts w:ascii="Century Gothic" w:hAnsi="Century Gothic"/>
                <w:sz w:val="12"/>
                <w:szCs w:val="12"/>
                <w:lang w:val="en-US"/>
              </w:rPr>
              <w:t xml:space="preserve">Previously served on SRC, and as Pro-Chancellor </w:t>
            </w:r>
          </w:p>
          <w:p w14:paraId="7F2943E4" w14:textId="5875C752" w:rsidR="00D2549C" w:rsidRPr="00D96A6F" w:rsidRDefault="00D2549C" w:rsidP="00A2578A">
            <w:pPr>
              <w:rPr>
                <w:rFonts w:ascii="Century Gothic" w:hAnsi="Century Gothic"/>
                <w:sz w:val="12"/>
                <w:szCs w:val="12"/>
                <w:lang w:val="en-US"/>
              </w:rPr>
            </w:pPr>
            <w:r>
              <w:rPr>
                <w:rFonts w:ascii="Century Gothic" w:hAnsi="Century Gothic"/>
                <w:sz w:val="12"/>
                <w:szCs w:val="12"/>
                <w:lang w:val="en-US"/>
              </w:rPr>
              <w:t>Current Chair of the Strategic Planning Committee of Convocation</w:t>
            </w:r>
          </w:p>
        </w:tc>
      </w:tr>
      <w:tr w:rsidR="003E63AD" w:rsidRPr="007A442D" w14:paraId="7439A54B" w14:textId="3FFF90B7" w:rsidTr="00A76952">
        <w:trPr>
          <w:trHeight w:val="454"/>
        </w:trPr>
        <w:tc>
          <w:tcPr>
            <w:tcW w:w="1081" w:type="dxa"/>
            <w:vMerge w:val="restart"/>
            <w:vAlign w:val="center"/>
          </w:tcPr>
          <w:p w14:paraId="7ACEEE5A" w14:textId="462C139A" w:rsidR="003E63AD" w:rsidRPr="007A442D" w:rsidRDefault="00FB2442" w:rsidP="003E63AD">
            <w:pPr>
              <w:rPr>
                <w:rFonts w:ascii="Century Gothic" w:hAnsi="Century Gothic"/>
                <w:sz w:val="16"/>
                <w:szCs w:val="16"/>
                <w:lang w:val="en-US"/>
              </w:rPr>
            </w:pPr>
            <w:r>
              <w:rPr>
                <w:rFonts w:ascii="Century Gothic" w:hAnsi="Century Gothic"/>
                <w:sz w:val="16"/>
                <w:szCs w:val="16"/>
                <w:lang w:val="en-US"/>
              </w:rPr>
              <w:t>5</w:t>
            </w:r>
            <w:r w:rsidR="003E63AD" w:rsidRPr="007A442D">
              <w:rPr>
                <w:rFonts w:ascii="Century Gothic" w:hAnsi="Century Gothic"/>
                <w:sz w:val="16"/>
                <w:szCs w:val="16"/>
                <w:lang w:val="en-US"/>
              </w:rPr>
              <w:t>(1)(a)(iii)</w:t>
            </w:r>
          </w:p>
        </w:tc>
        <w:tc>
          <w:tcPr>
            <w:tcW w:w="1690" w:type="dxa"/>
            <w:vMerge w:val="restart"/>
            <w:vAlign w:val="center"/>
          </w:tcPr>
          <w:p w14:paraId="6F9AFEA9" w14:textId="5E8F5F74" w:rsidR="003E63AD" w:rsidRPr="007A442D" w:rsidRDefault="003E63AD" w:rsidP="003E63AD">
            <w:pPr>
              <w:rPr>
                <w:rFonts w:ascii="Century Gothic" w:hAnsi="Century Gothic"/>
                <w:sz w:val="16"/>
                <w:szCs w:val="16"/>
                <w:lang w:val="en-US"/>
              </w:rPr>
            </w:pPr>
            <w:r w:rsidRPr="007A442D">
              <w:rPr>
                <w:rFonts w:ascii="Century Gothic" w:hAnsi="Century Gothic"/>
                <w:sz w:val="16"/>
                <w:szCs w:val="16"/>
                <w:lang w:val="en-US"/>
              </w:rPr>
              <w:t>At l</w:t>
            </w:r>
            <w:r>
              <w:rPr>
                <w:rFonts w:ascii="Century Gothic" w:hAnsi="Century Gothic"/>
                <w:sz w:val="16"/>
                <w:szCs w:val="16"/>
                <w:lang w:val="en-US"/>
              </w:rPr>
              <w:t>e</w:t>
            </w:r>
            <w:r w:rsidRPr="007A442D">
              <w:rPr>
                <w:rFonts w:ascii="Century Gothic" w:hAnsi="Century Gothic"/>
                <w:sz w:val="16"/>
                <w:szCs w:val="16"/>
                <w:lang w:val="en-US"/>
              </w:rPr>
              <w:t>ast one member of the academic or general staff</w:t>
            </w:r>
          </w:p>
        </w:tc>
        <w:tc>
          <w:tcPr>
            <w:tcW w:w="1766" w:type="dxa"/>
            <w:vAlign w:val="center"/>
          </w:tcPr>
          <w:p w14:paraId="28287EED" w14:textId="705F709E" w:rsidR="003E63AD" w:rsidRPr="007A442D" w:rsidRDefault="00C325A9" w:rsidP="003E63AD">
            <w:pPr>
              <w:rPr>
                <w:rFonts w:ascii="Century Gothic" w:hAnsi="Century Gothic"/>
                <w:b/>
                <w:sz w:val="16"/>
                <w:szCs w:val="16"/>
                <w:lang w:val="en-US"/>
              </w:rPr>
            </w:pPr>
            <w:r>
              <w:rPr>
                <w:rFonts w:ascii="Century Gothic" w:hAnsi="Century Gothic"/>
                <w:b/>
                <w:sz w:val="16"/>
                <w:szCs w:val="16"/>
                <w:lang w:val="en-US"/>
              </w:rPr>
              <w:t xml:space="preserve">Ms </w:t>
            </w:r>
            <w:r w:rsidR="003E63AD">
              <w:rPr>
                <w:rFonts w:ascii="Century Gothic" w:hAnsi="Century Gothic"/>
                <w:b/>
                <w:sz w:val="16"/>
                <w:szCs w:val="16"/>
                <w:lang w:val="en-US"/>
              </w:rPr>
              <w:t>Jill Benn</w:t>
            </w:r>
          </w:p>
        </w:tc>
        <w:tc>
          <w:tcPr>
            <w:tcW w:w="2287" w:type="dxa"/>
            <w:tcBorders>
              <w:bottom w:val="single" w:sz="4" w:space="0" w:color="auto"/>
            </w:tcBorders>
            <w:vAlign w:val="center"/>
          </w:tcPr>
          <w:p w14:paraId="72FE3B9F" w14:textId="5906B4E9" w:rsidR="003E63AD" w:rsidRPr="007A442D" w:rsidRDefault="003E63AD" w:rsidP="003E63AD">
            <w:pPr>
              <w:rPr>
                <w:rFonts w:ascii="Century Gothic" w:hAnsi="Century Gothic"/>
                <w:sz w:val="16"/>
                <w:szCs w:val="16"/>
                <w:lang w:val="en-US"/>
              </w:rPr>
            </w:pPr>
            <w:r w:rsidRPr="001E63CE">
              <w:rPr>
                <w:rFonts w:ascii="Century Gothic" w:hAnsi="Century Gothic"/>
                <w:b/>
                <w:bCs/>
                <w:sz w:val="16"/>
                <w:szCs w:val="16"/>
                <w:lang w:val="en-US"/>
              </w:rPr>
              <w:t>1.</w:t>
            </w:r>
            <w:r>
              <w:rPr>
                <w:rFonts w:ascii="Century Gothic" w:hAnsi="Century Gothic"/>
                <w:sz w:val="16"/>
                <w:szCs w:val="16"/>
                <w:lang w:val="en-US"/>
              </w:rPr>
              <w:t xml:space="preserve"> </w:t>
            </w:r>
            <w:r w:rsidR="00002BCB">
              <w:rPr>
                <w:rFonts w:ascii="Century Gothic" w:hAnsi="Century Gothic"/>
                <w:sz w:val="16"/>
                <w:szCs w:val="16"/>
                <w:lang w:val="en-US"/>
              </w:rPr>
              <w:t>22</w:t>
            </w:r>
            <w:r w:rsidRPr="001E63CE">
              <w:rPr>
                <w:rFonts w:ascii="Century Gothic" w:hAnsi="Century Gothic"/>
                <w:sz w:val="16"/>
                <w:szCs w:val="16"/>
                <w:lang w:val="en-US"/>
              </w:rPr>
              <w:t>.0</w:t>
            </w:r>
            <w:r w:rsidR="00002BCB">
              <w:rPr>
                <w:rFonts w:ascii="Century Gothic" w:hAnsi="Century Gothic"/>
                <w:sz w:val="16"/>
                <w:szCs w:val="16"/>
                <w:lang w:val="en-US"/>
              </w:rPr>
              <w:t>5</w:t>
            </w:r>
            <w:r w:rsidRPr="001E63CE">
              <w:rPr>
                <w:rFonts w:ascii="Century Gothic" w:hAnsi="Century Gothic"/>
                <w:sz w:val="16"/>
                <w:szCs w:val="16"/>
                <w:lang w:val="en-US"/>
              </w:rPr>
              <w:t>.202</w:t>
            </w:r>
            <w:r w:rsidR="00002BCB">
              <w:rPr>
                <w:rFonts w:ascii="Century Gothic" w:hAnsi="Century Gothic"/>
                <w:sz w:val="16"/>
                <w:szCs w:val="16"/>
                <w:lang w:val="en-US"/>
              </w:rPr>
              <w:t>3</w:t>
            </w:r>
            <w:r w:rsidRPr="001E63CE">
              <w:rPr>
                <w:rFonts w:ascii="Century Gothic" w:hAnsi="Century Gothic"/>
                <w:sz w:val="16"/>
                <w:szCs w:val="16"/>
                <w:lang w:val="en-US"/>
              </w:rPr>
              <w:t xml:space="preserve"> – </w:t>
            </w:r>
            <w:r w:rsidR="00D07067">
              <w:rPr>
                <w:rFonts w:ascii="Century Gothic" w:hAnsi="Century Gothic"/>
                <w:sz w:val="16"/>
                <w:szCs w:val="16"/>
                <w:lang w:val="en-US"/>
              </w:rPr>
              <w:t>12.03.2026</w:t>
            </w:r>
          </w:p>
        </w:tc>
        <w:tc>
          <w:tcPr>
            <w:tcW w:w="1093" w:type="dxa"/>
            <w:vAlign w:val="center"/>
          </w:tcPr>
          <w:p w14:paraId="44A916DC" w14:textId="6DA892B9"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S R50/23</w:t>
            </w:r>
          </w:p>
        </w:tc>
        <w:tc>
          <w:tcPr>
            <w:tcW w:w="588" w:type="dxa"/>
            <w:vAlign w:val="center"/>
          </w:tcPr>
          <w:p w14:paraId="19943BB8" w14:textId="5DA31EF6"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1</w:t>
            </w:r>
          </w:p>
        </w:tc>
        <w:tc>
          <w:tcPr>
            <w:tcW w:w="767" w:type="dxa"/>
            <w:vAlign w:val="center"/>
          </w:tcPr>
          <w:p w14:paraId="70F89A01" w14:textId="55E7ABF7"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Yes</w:t>
            </w:r>
          </w:p>
        </w:tc>
        <w:tc>
          <w:tcPr>
            <w:tcW w:w="1241" w:type="dxa"/>
            <w:tcBorders>
              <w:bottom w:val="single" w:sz="4" w:space="0" w:color="auto"/>
            </w:tcBorders>
            <w:vAlign w:val="center"/>
          </w:tcPr>
          <w:p w14:paraId="4A5F88E8" w14:textId="4934283D" w:rsidR="003E63AD" w:rsidRPr="00D96A6F" w:rsidRDefault="003E63AD" w:rsidP="003E63AD">
            <w:pPr>
              <w:rPr>
                <w:rFonts w:ascii="Century Gothic" w:hAnsi="Century Gothic"/>
                <w:sz w:val="12"/>
                <w:szCs w:val="12"/>
                <w:lang w:val="en-US"/>
              </w:rPr>
            </w:pPr>
          </w:p>
        </w:tc>
      </w:tr>
      <w:tr w:rsidR="003E63AD" w:rsidRPr="007A442D" w14:paraId="4DDFA31D" w14:textId="77777777" w:rsidTr="00A76952">
        <w:trPr>
          <w:trHeight w:val="454"/>
        </w:trPr>
        <w:tc>
          <w:tcPr>
            <w:tcW w:w="1081" w:type="dxa"/>
            <w:vMerge/>
            <w:tcBorders>
              <w:bottom w:val="single" w:sz="4" w:space="0" w:color="auto"/>
            </w:tcBorders>
            <w:vAlign w:val="center"/>
          </w:tcPr>
          <w:p w14:paraId="2A0FDE3D" w14:textId="77777777" w:rsidR="003E63AD" w:rsidRDefault="003E63AD" w:rsidP="003E63AD">
            <w:pPr>
              <w:rPr>
                <w:rFonts w:ascii="Century Gothic" w:hAnsi="Century Gothic"/>
                <w:sz w:val="16"/>
                <w:szCs w:val="16"/>
                <w:lang w:val="en-US"/>
              </w:rPr>
            </w:pPr>
          </w:p>
        </w:tc>
        <w:tc>
          <w:tcPr>
            <w:tcW w:w="1690" w:type="dxa"/>
            <w:vMerge/>
            <w:tcBorders>
              <w:bottom w:val="single" w:sz="4" w:space="0" w:color="auto"/>
            </w:tcBorders>
            <w:vAlign w:val="center"/>
          </w:tcPr>
          <w:p w14:paraId="3DCD85F4" w14:textId="77777777" w:rsidR="003E63AD" w:rsidRPr="007A442D" w:rsidRDefault="003E63AD" w:rsidP="003E63AD">
            <w:pPr>
              <w:rPr>
                <w:rFonts w:ascii="Century Gothic" w:hAnsi="Century Gothic"/>
                <w:sz w:val="16"/>
                <w:szCs w:val="16"/>
                <w:lang w:val="en-US"/>
              </w:rPr>
            </w:pPr>
          </w:p>
        </w:tc>
        <w:tc>
          <w:tcPr>
            <w:tcW w:w="1766" w:type="dxa"/>
            <w:vAlign w:val="center"/>
          </w:tcPr>
          <w:p w14:paraId="1098B989" w14:textId="7E78D23C" w:rsidR="003E63AD" w:rsidRDefault="00A33923" w:rsidP="003E63AD">
            <w:pPr>
              <w:rPr>
                <w:rFonts w:ascii="Century Gothic" w:hAnsi="Century Gothic"/>
                <w:b/>
                <w:sz w:val="16"/>
                <w:szCs w:val="16"/>
                <w:lang w:val="en-US"/>
              </w:rPr>
            </w:pPr>
            <w:r>
              <w:rPr>
                <w:rFonts w:ascii="Century Gothic" w:hAnsi="Century Gothic"/>
                <w:b/>
                <w:sz w:val="16"/>
                <w:szCs w:val="16"/>
                <w:lang w:val="en-US"/>
              </w:rPr>
              <w:t>Professor</w:t>
            </w:r>
            <w:r w:rsidR="00C325A9">
              <w:rPr>
                <w:rFonts w:ascii="Century Gothic" w:hAnsi="Century Gothic"/>
                <w:b/>
                <w:sz w:val="16"/>
                <w:szCs w:val="16"/>
                <w:lang w:val="en-US"/>
              </w:rPr>
              <w:t xml:space="preserve"> </w:t>
            </w:r>
            <w:r w:rsidR="003E63AD">
              <w:rPr>
                <w:rFonts w:ascii="Century Gothic" w:hAnsi="Century Gothic"/>
                <w:b/>
                <w:sz w:val="16"/>
                <w:szCs w:val="16"/>
                <w:lang w:val="en-US"/>
              </w:rPr>
              <w:t>Serena Dipierro</w:t>
            </w:r>
          </w:p>
        </w:tc>
        <w:tc>
          <w:tcPr>
            <w:tcW w:w="2287" w:type="dxa"/>
            <w:tcBorders>
              <w:bottom w:val="single" w:sz="4" w:space="0" w:color="auto"/>
            </w:tcBorders>
            <w:vAlign w:val="center"/>
          </w:tcPr>
          <w:p w14:paraId="4E1272B8" w14:textId="75BAD72E" w:rsidR="003E63AD" w:rsidRPr="007A442D" w:rsidRDefault="003E63AD" w:rsidP="003E63AD">
            <w:pPr>
              <w:rPr>
                <w:rFonts w:ascii="Century Gothic" w:hAnsi="Century Gothic"/>
                <w:sz w:val="16"/>
                <w:szCs w:val="16"/>
                <w:lang w:val="en-US"/>
              </w:rPr>
            </w:pPr>
            <w:r w:rsidRPr="001E63CE">
              <w:rPr>
                <w:rFonts w:ascii="Century Gothic" w:hAnsi="Century Gothic"/>
                <w:b/>
                <w:bCs/>
                <w:sz w:val="16"/>
                <w:szCs w:val="16"/>
                <w:lang w:val="en-US"/>
              </w:rPr>
              <w:t>1.</w:t>
            </w:r>
            <w:r>
              <w:rPr>
                <w:rFonts w:ascii="Century Gothic" w:hAnsi="Century Gothic"/>
                <w:sz w:val="16"/>
                <w:szCs w:val="16"/>
                <w:lang w:val="en-US"/>
              </w:rPr>
              <w:t xml:space="preserve"> </w:t>
            </w:r>
            <w:r w:rsidR="00002BCB">
              <w:rPr>
                <w:rFonts w:ascii="Century Gothic" w:hAnsi="Century Gothic"/>
                <w:sz w:val="16"/>
                <w:szCs w:val="16"/>
                <w:lang w:val="en-US"/>
              </w:rPr>
              <w:t>22</w:t>
            </w:r>
            <w:r w:rsidRPr="001E63CE">
              <w:rPr>
                <w:rFonts w:ascii="Century Gothic" w:hAnsi="Century Gothic"/>
                <w:sz w:val="16"/>
                <w:szCs w:val="16"/>
                <w:lang w:val="en-US"/>
              </w:rPr>
              <w:t>.0</w:t>
            </w:r>
            <w:r w:rsidR="00002BCB">
              <w:rPr>
                <w:rFonts w:ascii="Century Gothic" w:hAnsi="Century Gothic"/>
                <w:sz w:val="16"/>
                <w:szCs w:val="16"/>
                <w:lang w:val="en-US"/>
              </w:rPr>
              <w:t>5</w:t>
            </w:r>
            <w:r w:rsidRPr="001E63CE">
              <w:rPr>
                <w:rFonts w:ascii="Century Gothic" w:hAnsi="Century Gothic"/>
                <w:sz w:val="16"/>
                <w:szCs w:val="16"/>
                <w:lang w:val="en-US"/>
              </w:rPr>
              <w:t>.202</w:t>
            </w:r>
            <w:r w:rsidR="00002BCB">
              <w:rPr>
                <w:rFonts w:ascii="Century Gothic" w:hAnsi="Century Gothic"/>
                <w:sz w:val="16"/>
                <w:szCs w:val="16"/>
                <w:lang w:val="en-US"/>
              </w:rPr>
              <w:t>3</w:t>
            </w:r>
            <w:r w:rsidRPr="001E63CE">
              <w:rPr>
                <w:rFonts w:ascii="Century Gothic" w:hAnsi="Century Gothic"/>
                <w:sz w:val="16"/>
                <w:szCs w:val="16"/>
                <w:lang w:val="en-US"/>
              </w:rPr>
              <w:t xml:space="preserve"> – </w:t>
            </w:r>
            <w:r w:rsidR="00D07067">
              <w:rPr>
                <w:rFonts w:ascii="Century Gothic" w:hAnsi="Century Gothic"/>
                <w:sz w:val="16"/>
                <w:szCs w:val="16"/>
                <w:lang w:val="en-US"/>
              </w:rPr>
              <w:t>12.03.2026</w:t>
            </w:r>
          </w:p>
        </w:tc>
        <w:tc>
          <w:tcPr>
            <w:tcW w:w="1093" w:type="dxa"/>
            <w:vAlign w:val="center"/>
          </w:tcPr>
          <w:p w14:paraId="34C7CE4B" w14:textId="7711A7E8"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S R50/23</w:t>
            </w:r>
          </w:p>
        </w:tc>
        <w:tc>
          <w:tcPr>
            <w:tcW w:w="588" w:type="dxa"/>
            <w:vAlign w:val="center"/>
          </w:tcPr>
          <w:p w14:paraId="7041D7BA" w14:textId="33BD1273"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1</w:t>
            </w:r>
          </w:p>
        </w:tc>
        <w:tc>
          <w:tcPr>
            <w:tcW w:w="767" w:type="dxa"/>
            <w:vAlign w:val="center"/>
          </w:tcPr>
          <w:p w14:paraId="28FDFB86" w14:textId="777998F2"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Yes</w:t>
            </w:r>
          </w:p>
        </w:tc>
        <w:tc>
          <w:tcPr>
            <w:tcW w:w="1241" w:type="dxa"/>
            <w:tcBorders>
              <w:bottom w:val="single" w:sz="4" w:space="0" w:color="auto"/>
            </w:tcBorders>
            <w:vAlign w:val="center"/>
          </w:tcPr>
          <w:p w14:paraId="32A70E62" w14:textId="77777777" w:rsidR="003E63AD" w:rsidRPr="00D96A6F" w:rsidRDefault="003E63AD" w:rsidP="003E63AD">
            <w:pPr>
              <w:rPr>
                <w:rFonts w:ascii="Century Gothic" w:hAnsi="Century Gothic"/>
                <w:sz w:val="12"/>
                <w:szCs w:val="12"/>
                <w:lang w:val="en-US"/>
              </w:rPr>
            </w:pPr>
          </w:p>
        </w:tc>
      </w:tr>
      <w:tr w:rsidR="003E63AD" w:rsidRPr="007A442D" w14:paraId="484A9E1D" w14:textId="77777777" w:rsidTr="00A76952">
        <w:trPr>
          <w:trHeight w:val="454"/>
        </w:trPr>
        <w:tc>
          <w:tcPr>
            <w:tcW w:w="10513" w:type="dxa"/>
            <w:gridSpan w:val="8"/>
            <w:tcBorders>
              <w:bottom w:val="single" w:sz="4" w:space="0" w:color="auto"/>
            </w:tcBorders>
            <w:shd w:val="clear" w:color="auto" w:fill="F2F2F2" w:themeFill="background1" w:themeFillShade="F2"/>
            <w:vAlign w:val="center"/>
          </w:tcPr>
          <w:p w14:paraId="4016DDE0" w14:textId="5E4BDD97" w:rsidR="003E63AD" w:rsidRPr="00D96A6F" w:rsidRDefault="003E63AD" w:rsidP="003E63AD">
            <w:pPr>
              <w:rPr>
                <w:rFonts w:ascii="Century Gothic" w:hAnsi="Century Gothic"/>
                <w:sz w:val="12"/>
                <w:szCs w:val="12"/>
                <w:lang w:val="en-US"/>
              </w:rPr>
            </w:pPr>
            <w:r w:rsidRPr="00804AAE">
              <w:rPr>
                <w:rFonts w:ascii="Century Gothic" w:hAnsi="Century Gothic"/>
                <w:b/>
                <w:sz w:val="16"/>
                <w:szCs w:val="16"/>
                <w:lang w:val="en-US"/>
              </w:rPr>
              <w:t>Ex officio and Co-opted</w:t>
            </w:r>
          </w:p>
        </w:tc>
      </w:tr>
      <w:tr w:rsidR="003E63AD" w:rsidRPr="007A442D" w14:paraId="1D2B1477" w14:textId="66B526E8" w:rsidTr="00A76952">
        <w:trPr>
          <w:trHeight w:val="454"/>
        </w:trPr>
        <w:tc>
          <w:tcPr>
            <w:tcW w:w="1081" w:type="dxa"/>
            <w:tcBorders>
              <w:bottom w:val="single" w:sz="4" w:space="0" w:color="auto"/>
            </w:tcBorders>
            <w:vAlign w:val="center"/>
          </w:tcPr>
          <w:p w14:paraId="6C9E641B" w14:textId="23F8CA12" w:rsidR="003E63AD" w:rsidRPr="007A442D" w:rsidRDefault="00B71724" w:rsidP="003E63AD">
            <w:pPr>
              <w:rPr>
                <w:rFonts w:ascii="Century Gothic" w:hAnsi="Century Gothic"/>
                <w:sz w:val="16"/>
                <w:szCs w:val="16"/>
                <w:lang w:val="en-US"/>
              </w:rPr>
            </w:pPr>
            <w:r>
              <w:rPr>
                <w:rFonts w:ascii="Century Gothic" w:hAnsi="Century Gothic"/>
                <w:sz w:val="16"/>
                <w:szCs w:val="16"/>
                <w:lang w:val="en-US"/>
              </w:rPr>
              <w:t>5</w:t>
            </w:r>
            <w:r w:rsidR="003E63AD" w:rsidRPr="007A442D">
              <w:rPr>
                <w:rFonts w:ascii="Century Gothic" w:hAnsi="Century Gothic"/>
                <w:sz w:val="16"/>
                <w:szCs w:val="16"/>
                <w:lang w:val="en-US"/>
              </w:rPr>
              <w:t>(1)(b)</w:t>
            </w:r>
          </w:p>
        </w:tc>
        <w:tc>
          <w:tcPr>
            <w:tcW w:w="1690" w:type="dxa"/>
            <w:tcBorders>
              <w:bottom w:val="single" w:sz="4" w:space="0" w:color="auto"/>
            </w:tcBorders>
            <w:vAlign w:val="center"/>
          </w:tcPr>
          <w:p w14:paraId="137345A4" w14:textId="77777777" w:rsidR="003E63AD" w:rsidRPr="007A442D" w:rsidRDefault="003E63AD" w:rsidP="003E63AD">
            <w:pPr>
              <w:rPr>
                <w:rFonts w:ascii="Century Gothic" w:hAnsi="Century Gothic"/>
                <w:sz w:val="16"/>
                <w:szCs w:val="16"/>
                <w:lang w:val="en-US"/>
              </w:rPr>
            </w:pPr>
            <w:r w:rsidRPr="007A442D">
              <w:rPr>
                <w:rFonts w:ascii="Century Gothic" w:hAnsi="Century Gothic"/>
                <w:sz w:val="16"/>
                <w:szCs w:val="16"/>
                <w:lang w:val="en-US"/>
              </w:rPr>
              <w:t>Vice-Chancellor</w:t>
            </w:r>
          </w:p>
        </w:tc>
        <w:tc>
          <w:tcPr>
            <w:tcW w:w="1766" w:type="dxa"/>
            <w:tcBorders>
              <w:bottom w:val="single" w:sz="4" w:space="0" w:color="auto"/>
            </w:tcBorders>
            <w:vAlign w:val="center"/>
          </w:tcPr>
          <w:p w14:paraId="4843525C" w14:textId="1758F148" w:rsidR="003E63AD" w:rsidRPr="007A442D" w:rsidRDefault="003E63AD" w:rsidP="003E63AD">
            <w:pPr>
              <w:rPr>
                <w:rFonts w:ascii="Century Gothic" w:hAnsi="Century Gothic"/>
                <w:b/>
                <w:sz w:val="16"/>
                <w:szCs w:val="16"/>
                <w:lang w:val="en-US"/>
              </w:rPr>
            </w:pPr>
            <w:r w:rsidRPr="007A442D">
              <w:rPr>
                <w:rFonts w:ascii="Century Gothic" w:hAnsi="Century Gothic"/>
                <w:b/>
                <w:sz w:val="16"/>
                <w:szCs w:val="16"/>
                <w:lang w:val="en-US"/>
              </w:rPr>
              <w:t xml:space="preserve">Professor </w:t>
            </w:r>
            <w:r>
              <w:rPr>
                <w:rFonts w:ascii="Century Gothic" w:hAnsi="Century Gothic"/>
                <w:b/>
                <w:sz w:val="16"/>
                <w:szCs w:val="16"/>
                <w:lang w:val="en-US"/>
              </w:rPr>
              <w:t>Amit Chakma</w:t>
            </w:r>
          </w:p>
        </w:tc>
        <w:tc>
          <w:tcPr>
            <w:tcW w:w="2287" w:type="dxa"/>
            <w:tcBorders>
              <w:bottom w:val="single" w:sz="4" w:space="0" w:color="auto"/>
            </w:tcBorders>
            <w:vAlign w:val="center"/>
          </w:tcPr>
          <w:p w14:paraId="2BDE29F6" w14:textId="677CCC3D" w:rsidR="003E63AD" w:rsidRPr="007A442D" w:rsidRDefault="003E63AD" w:rsidP="000635A3">
            <w:pPr>
              <w:rPr>
                <w:rFonts w:ascii="Century Gothic" w:hAnsi="Century Gothic"/>
                <w:sz w:val="16"/>
                <w:szCs w:val="16"/>
                <w:lang w:val="en-US"/>
              </w:rPr>
            </w:pPr>
            <w:r w:rsidRPr="007F160E">
              <w:rPr>
                <w:rFonts w:ascii="Century Gothic" w:hAnsi="Century Gothic"/>
                <w:i/>
                <w:sz w:val="16"/>
                <w:szCs w:val="16"/>
                <w:lang w:val="en-US"/>
              </w:rPr>
              <w:t>Ex officio</w:t>
            </w:r>
          </w:p>
        </w:tc>
        <w:tc>
          <w:tcPr>
            <w:tcW w:w="1093" w:type="dxa"/>
            <w:tcBorders>
              <w:bottom w:val="single" w:sz="4" w:space="0" w:color="auto"/>
            </w:tcBorders>
            <w:vAlign w:val="center"/>
          </w:tcPr>
          <w:p w14:paraId="43197ECC" w14:textId="77777777" w:rsidR="003E63AD" w:rsidRPr="007A442D" w:rsidRDefault="003E63AD" w:rsidP="003E63AD">
            <w:pPr>
              <w:jc w:val="center"/>
              <w:rPr>
                <w:rFonts w:ascii="Century Gothic" w:hAnsi="Century Gothic"/>
                <w:sz w:val="16"/>
                <w:szCs w:val="16"/>
                <w:lang w:val="en-US"/>
              </w:rPr>
            </w:pPr>
          </w:p>
        </w:tc>
        <w:tc>
          <w:tcPr>
            <w:tcW w:w="588" w:type="dxa"/>
            <w:tcBorders>
              <w:bottom w:val="single" w:sz="4" w:space="0" w:color="auto"/>
            </w:tcBorders>
            <w:vAlign w:val="center"/>
          </w:tcPr>
          <w:p w14:paraId="7448BC65" w14:textId="72B6717C" w:rsidR="003E63AD" w:rsidRPr="007A442D" w:rsidRDefault="003E63AD" w:rsidP="003E63AD">
            <w:pPr>
              <w:jc w:val="center"/>
              <w:rPr>
                <w:rFonts w:ascii="Century Gothic" w:hAnsi="Century Gothic"/>
                <w:sz w:val="16"/>
                <w:szCs w:val="16"/>
                <w:lang w:val="en-US"/>
              </w:rPr>
            </w:pPr>
          </w:p>
        </w:tc>
        <w:tc>
          <w:tcPr>
            <w:tcW w:w="767" w:type="dxa"/>
            <w:tcBorders>
              <w:bottom w:val="single" w:sz="4" w:space="0" w:color="auto"/>
            </w:tcBorders>
            <w:vAlign w:val="center"/>
          </w:tcPr>
          <w:p w14:paraId="712ABE1C" w14:textId="0041ADD5" w:rsidR="003E63AD" w:rsidRPr="007A442D" w:rsidRDefault="003E63AD" w:rsidP="003E63AD">
            <w:pPr>
              <w:jc w:val="center"/>
              <w:rPr>
                <w:rFonts w:ascii="Century Gothic" w:hAnsi="Century Gothic"/>
                <w:sz w:val="16"/>
                <w:szCs w:val="16"/>
                <w:lang w:val="en-US"/>
              </w:rPr>
            </w:pPr>
          </w:p>
        </w:tc>
        <w:tc>
          <w:tcPr>
            <w:tcW w:w="1241" w:type="dxa"/>
            <w:tcBorders>
              <w:bottom w:val="single" w:sz="4" w:space="0" w:color="auto"/>
            </w:tcBorders>
            <w:vAlign w:val="center"/>
          </w:tcPr>
          <w:p w14:paraId="4EA26EAB" w14:textId="16525F9D" w:rsidR="003E63AD" w:rsidRPr="00D96A6F" w:rsidRDefault="003E63AD" w:rsidP="003E63AD">
            <w:pPr>
              <w:rPr>
                <w:rFonts w:ascii="Century Gothic" w:hAnsi="Century Gothic"/>
                <w:sz w:val="12"/>
                <w:szCs w:val="12"/>
                <w:lang w:val="en-US"/>
              </w:rPr>
            </w:pPr>
          </w:p>
        </w:tc>
      </w:tr>
      <w:tr w:rsidR="003E63AD" w:rsidRPr="007A442D" w14:paraId="3F21EF62" w14:textId="487C6E89" w:rsidTr="00A76952">
        <w:trPr>
          <w:trHeight w:val="454"/>
        </w:trPr>
        <w:tc>
          <w:tcPr>
            <w:tcW w:w="1081" w:type="dxa"/>
            <w:vAlign w:val="center"/>
          </w:tcPr>
          <w:p w14:paraId="18BCE416" w14:textId="1A6CE730" w:rsidR="003E63AD" w:rsidRPr="007A442D" w:rsidRDefault="00B71724" w:rsidP="003E63AD">
            <w:pPr>
              <w:rPr>
                <w:rFonts w:ascii="Century Gothic" w:hAnsi="Century Gothic"/>
                <w:sz w:val="16"/>
                <w:szCs w:val="16"/>
                <w:lang w:val="en-US"/>
              </w:rPr>
            </w:pPr>
            <w:r>
              <w:rPr>
                <w:rFonts w:ascii="Century Gothic" w:hAnsi="Century Gothic"/>
                <w:sz w:val="16"/>
                <w:szCs w:val="16"/>
                <w:lang w:val="en-US"/>
              </w:rPr>
              <w:t>5</w:t>
            </w:r>
            <w:r w:rsidR="003E63AD" w:rsidRPr="007A442D">
              <w:rPr>
                <w:rFonts w:ascii="Century Gothic" w:hAnsi="Century Gothic"/>
                <w:sz w:val="16"/>
                <w:szCs w:val="16"/>
                <w:lang w:val="en-US"/>
              </w:rPr>
              <w:t>(1)(c)</w:t>
            </w:r>
          </w:p>
        </w:tc>
        <w:tc>
          <w:tcPr>
            <w:tcW w:w="1690" w:type="dxa"/>
            <w:vAlign w:val="center"/>
          </w:tcPr>
          <w:p w14:paraId="2186E514" w14:textId="77777777" w:rsidR="003E63AD" w:rsidRPr="007A442D" w:rsidRDefault="003E63AD" w:rsidP="003E63AD">
            <w:pPr>
              <w:rPr>
                <w:rFonts w:ascii="Century Gothic" w:hAnsi="Century Gothic"/>
                <w:sz w:val="16"/>
                <w:szCs w:val="16"/>
                <w:lang w:val="en-US"/>
              </w:rPr>
            </w:pPr>
            <w:r w:rsidRPr="007A442D">
              <w:rPr>
                <w:rFonts w:ascii="Century Gothic" w:hAnsi="Century Gothic"/>
                <w:sz w:val="16"/>
                <w:szCs w:val="16"/>
                <w:lang w:val="en-US"/>
              </w:rPr>
              <w:t>The Member elected by the Academic Board</w:t>
            </w:r>
          </w:p>
        </w:tc>
        <w:tc>
          <w:tcPr>
            <w:tcW w:w="1766" w:type="dxa"/>
            <w:vAlign w:val="center"/>
          </w:tcPr>
          <w:p w14:paraId="4F0EF5E0" w14:textId="08F0A60E" w:rsidR="003E63AD" w:rsidRPr="007A442D" w:rsidRDefault="004F397A" w:rsidP="003E63AD">
            <w:pPr>
              <w:rPr>
                <w:rFonts w:ascii="Century Gothic" w:hAnsi="Century Gothic"/>
                <w:b/>
                <w:sz w:val="16"/>
                <w:szCs w:val="16"/>
                <w:lang w:val="en-US"/>
              </w:rPr>
            </w:pPr>
            <w:r>
              <w:rPr>
                <w:rFonts w:ascii="Century Gothic" w:hAnsi="Century Gothic"/>
                <w:b/>
                <w:sz w:val="16"/>
                <w:szCs w:val="16"/>
                <w:lang w:val="en-US"/>
              </w:rPr>
              <w:t xml:space="preserve">Winthrop </w:t>
            </w:r>
            <w:r w:rsidR="007311E9">
              <w:rPr>
                <w:rFonts w:ascii="Century Gothic" w:hAnsi="Century Gothic"/>
                <w:b/>
                <w:sz w:val="16"/>
                <w:szCs w:val="16"/>
                <w:lang w:val="en-US"/>
              </w:rPr>
              <w:t>P</w:t>
            </w:r>
            <w:r w:rsidR="003E63AD">
              <w:rPr>
                <w:rFonts w:ascii="Century Gothic" w:hAnsi="Century Gothic"/>
                <w:b/>
                <w:sz w:val="16"/>
                <w:szCs w:val="16"/>
                <w:lang w:val="en-US"/>
              </w:rPr>
              <w:t xml:space="preserve">rofessor </w:t>
            </w:r>
            <w:r w:rsidR="00AC681C">
              <w:rPr>
                <w:rFonts w:ascii="Century Gothic" w:hAnsi="Century Gothic"/>
                <w:b/>
                <w:sz w:val="16"/>
                <w:szCs w:val="16"/>
                <w:lang w:val="en-US"/>
              </w:rPr>
              <w:t>Marc Tennant</w:t>
            </w:r>
            <w:r w:rsidR="007311E9">
              <w:rPr>
                <w:rFonts w:ascii="Century Gothic" w:hAnsi="Century Gothic"/>
                <w:b/>
                <w:sz w:val="16"/>
                <w:szCs w:val="16"/>
                <w:lang w:val="en-US"/>
              </w:rPr>
              <w:t xml:space="preserve"> AM</w:t>
            </w:r>
          </w:p>
        </w:tc>
        <w:tc>
          <w:tcPr>
            <w:tcW w:w="2287" w:type="dxa"/>
            <w:vAlign w:val="center"/>
          </w:tcPr>
          <w:p w14:paraId="64EB6083" w14:textId="7A79EBE4" w:rsidR="003E63AD" w:rsidRPr="007F160E" w:rsidRDefault="003E63AD" w:rsidP="000635A3">
            <w:pPr>
              <w:rPr>
                <w:rFonts w:ascii="Century Gothic" w:hAnsi="Century Gothic"/>
                <w:sz w:val="16"/>
                <w:szCs w:val="16"/>
                <w:highlight w:val="yellow"/>
                <w:lang w:val="en-US"/>
              </w:rPr>
            </w:pPr>
            <w:r w:rsidRPr="007F160E">
              <w:rPr>
                <w:rFonts w:ascii="Century Gothic" w:hAnsi="Century Gothic"/>
                <w:i/>
                <w:sz w:val="16"/>
                <w:szCs w:val="16"/>
                <w:lang w:val="en-US"/>
              </w:rPr>
              <w:t>Ex officio</w:t>
            </w:r>
          </w:p>
        </w:tc>
        <w:tc>
          <w:tcPr>
            <w:tcW w:w="1093" w:type="dxa"/>
            <w:vAlign w:val="center"/>
          </w:tcPr>
          <w:p w14:paraId="6EB7EAE3" w14:textId="1ADBE089" w:rsidR="003E63AD" w:rsidRPr="00EB7E59" w:rsidRDefault="003E63AD" w:rsidP="003E63AD">
            <w:pPr>
              <w:jc w:val="center"/>
              <w:rPr>
                <w:rFonts w:ascii="Century Gothic" w:hAnsi="Century Gothic"/>
                <w:sz w:val="16"/>
                <w:szCs w:val="16"/>
                <w:lang w:val="en-US"/>
              </w:rPr>
            </w:pPr>
          </w:p>
        </w:tc>
        <w:tc>
          <w:tcPr>
            <w:tcW w:w="588" w:type="dxa"/>
            <w:vAlign w:val="center"/>
          </w:tcPr>
          <w:p w14:paraId="62CE9638" w14:textId="57F631A8" w:rsidR="003E63AD" w:rsidRPr="007A442D" w:rsidRDefault="003E63AD" w:rsidP="003E63AD">
            <w:pPr>
              <w:jc w:val="center"/>
              <w:rPr>
                <w:rFonts w:ascii="Century Gothic" w:hAnsi="Century Gothic"/>
                <w:sz w:val="16"/>
                <w:szCs w:val="16"/>
                <w:highlight w:val="yellow"/>
                <w:lang w:val="en-US"/>
              </w:rPr>
            </w:pPr>
          </w:p>
        </w:tc>
        <w:tc>
          <w:tcPr>
            <w:tcW w:w="767" w:type="dxa"/>
            <w:vAlign w:val="center"/>
          </w:tcPr>
          <w:p w14:paraId="25F69B0B" w14:textId="7E83DC1E" w:rsidR="003E63AD" w:rsidRPr="007A442D" w:rsidRDefault="003E63AD" w:rsidP="003E63AD">
            <w:pPr>
              <w:jc w:val="center"/>
              <w:rPr>
                <w:rFonts w:ascii="Century Gothic" w:hAnsi="Century Gothic"/>
                <w:sz w:val="16"/>
                <w:szCs w:val="16"/>
                <w:highlight w:val="yellow"/>
                <w:lang w:val="en-US"/>
              </w:rPr>
            </w:pPr>
          </w:p>
        </w:tc>
        <w:tc>
          <w:tcPr>
            <w:tcW w:w="1241" w:type="dxa"/>
            <w:vAlign w:val="center"/>
          </w:tcPr>
          <w:p w14:paraId="68A9647E" w14:textId="15E14795" w:rsidR="003E63AD" w:rsidRPr="007F160E" w:rsidRDefault="003E63AD" w:rsidP="003E63AD">
            <w:pPr>
              <w:rPr>
                <w:rFonts w:ascii="Century Gothic" w:hAnsi="Century Gothic"/>
                <w:sz w:val="12"/>
                <w:szCs w:val="12"/>
                <w:lang w:val="en-US"/>
              </w:rPr>
            </w:pPr>
          </w:p>
        </w:tc>
      </w:tr>
      <w:tr w:rsidR="003E63AD" w:rsidRPr="007A442D" w14:paraId="59540D63" w14:textId="4581371A" w:rsidTr="00A76952">
        <w:trPr>
          <w:trHeight w:val="454"/>
        </w:trPr>
        <w:tc>
          <w:tcPr>
            <w:tcW w:w="1081" w:type="dxa"/>
            <w:vAlign w:val="center"/>
          </w:tcPr>
          <w:p w14:paraId="13E9461D" w14:textId="5EEDDD53" w:rsidR="003E63AD" w:rsidRPr="007A442D" w:rsidRDefault="00B71724" w:rsidP="003E63AD">
            <w:pPr>
              <w:tabs>
                <w:tab w:val="left" w:pos="930"/>
              </w:tabs>
              <w:rPr>
                <w:rFonts w:ascii="Century Gothic" w:hAnsi="Century Gothic"/>
                <w:sz w:val="16"/>
                <w:szCs w:val="16"/>
                <w:lang w:val="en-US"/>
              </w:rPr>
            </w:pPr>
            <w:r>
              <w:rPr>
                <w:rFonts w:ascii="Century Gothic" w:hAnsi="Century Gothic"/>
                <w:sz w:val="16"/>
                <w:szCs w:val="16"/>
                <w:lang w:val="en-US"/>
              </w:rPr>
              <w:t>5</w:t>
            </w:r>
            <w:r w:rsidR="003E63AD" w:rsidRPr="007A442D">
              <w:rPr>
                <w:rFonts w:ascii="Century Gothic" w:hAnsi="Century Gothic"/>
                <w:sz w:val="16"/>
                <w:szCs w:val="16"/>
                <w:lang w:val="en-US"/>
              </w:rPr>
              <w:t>(1)(d)</w:t>
            </w:r>
          </w:p>
        </w:tc>
        <w:tc>
          <w:tcPr>
            <w:tcW w:w="1690" w:type="dxa"/>
            <w:vAlign w:val="center"/>
          </w:tcPr>
          <w:p w14:paraId="77339342" w14:textId="2A94C53A" w:rsidR="003E63AD" w:rsidRPr="007A442D" w:rsidRDefault="003E63AD" w:rsidP="003E63AD">
            <w:pPr>
              <w:tabs>
                <w:tab w:val="left" w:pos="930"/>
              </w:tabs>
              <w:rPr>
                <w:rFonts w:ascii="Century Gothic" w:hAnsi="Century Gothic"/>
                <w:sz w:val="16"/>
                <w:szCs w:val="16"/>
                <w:lang w:val="en-US"/>
              </w:rPr>
            </w:pPr>
            <w:r>
              <w:rPr>
                <w:rFonts w:ascii="Century Gothic" w:hAnsi="Century Gothic"/>
                <w:sz w:val="16"/>
                <w:szCs w:val="16"/>
                <w:lang w:val="en-US"/>
              </w:rPr>
              <w:t>The President of the Student Guild</w:t>
            </w:r>
          </w:p>
        </w:tc>
        <w:tc>
          <w:tcPr>
            <w:tcW w:w="1766" w:type="dxa"/>
            <w:vAlign w:val="center"/>
          </w:tcPr>
          <w:p w14:paraId="10A54B2F" w14:textId="339BEB24" w:rsidR="003E63AD" w:rsidRPr="007A442D" w:rsidRDefault="007311E9" w:rsidP="003E63AD">
            <w:pPr>
              <w:tabs>
                <w:tab w:val="left" w:pos="930"/>
              </w:tabs>
              <w:rPr>
                <w:rFonts w:ascii="Century Gothic" w:hAnsi="Century Gothic"/>
                <w:b/>
                <w:sz w:val="16"/>
                <w:szCs w:val="16"/>
                <w:lang w:val="en-US"/>
              </w:rPr>
            </w:pPr>
            <w:r>
              <w:rPr>
                <w:rFonts w:ascii="Century Gothic" w:hAnsi="Century Gothic"/>
                <w:b/>
                <w:sz w:val="16"/>
                <w:szCs w:val="16"/>
                <w:lang w:val="en-US"/>
              </w:rPr>
              <w:t>M</w:t>
            </w:r>
            <w:r w:rsidR="00D07067">
              <w:rPr>
                <w:rFonts w:ascii="Century Gothic" w:hAnsi="Century Gothic"/>
                <w:b/>
                <w:sz w:val="16"/>
                <w:szCs w:val="16"/>
                <w:lang w:val="en-US"/>
              </w:rPr>
              <w:t>r Oliver Barrett</w:t>
            </w:r>
          </w:p>
        </w:tc>
        <w:tc>
          <w:tcPr>
            <w:tcW w:w="2287" w:type="dxa"/>
            <w:vAlign w:val="center"/>
          </w:tcPr>
          <w:p w14:paraId="6D3BC137" w14:textId="7983CC6A" w:rsidR="003E63AD" w:rsidRPr="00AC01C9" w:rsidRDefault="003E63AD" w:rsidP="000635A3">
            <w:pPr>
              <w:rPr>
                <w:rFonts w:ascii="Century Gothic" w:hAnsi="Century Gothic"/>
                <w:sz w:val="16"/>
                <w:szCs w:val="16"/>
                <w:lang w:val="en-US"/>
              </w:rPr>
            </w:pPr>
            <w:r w:rsidRPr="007F160E">
              <w:rPr>
                <w:rFonts w:ascii="Century Gothic" w:hAnsi="Century Gothic"/>
                <w:i/>
                <w:sz w:val="16"/>
                <w:szCs w:val="16"/>
                <w:lang w:val="en-US"/>
              </w:rPr>
              <w:t>Ex officio</w:t>
            </w:r>
          </w:p>
        </w:tc>
        <w:tc>
          <w:tcPr>
            <w:tcW w:w="1093" w:type="dxa"/>
            <w:vAlign w:val="center"/>
          </w:tcPr>
          <w:p w14:paraId="3FAE5A74" w14:textId="0F7AA9CA" w:rsidR="003E63AD" w:rsidRPr="007A442D" w:rsidRDefault="003E63AD" w:rsidP="003E63AD">
            <w:pPr>
              <w:jc w:val="center"/>
              <w:rPr>
                <w:rFonts w:ascii="Century Gothic" w:hAnsi="Century Gothic"/>
                <w:sz w:val="16"/>
                <w:szCs w:val="16"/>
                <w:lang w:val="en-US"/>
              </w:rPr>
            </w:pPr>
          </w:p>
        </w:tc>
        <w:tc>
          <w:tcPr>
            <w:tcW w:w="588" w:type="dxa"/>
            <w:vAlign w:val="center"/>
          </w:tcPr>
          <w:p w14:paraId="1E16300C" w14:textId="5B64DFC3" w:rsidR="003E63AD" w:rsidRPr="007A442D" w:rsidRDefault="003E63AD" w:rsidP="003E63AD">
            <w:pPr>
              <w:jc w:val="center"/>
              <w:rPr>
                <w:rFonts w:ascii="Century Gothic" w:hAnsi="Century Gothic"/>
                <w:sz w:val="16"/>
                <w:szCs w:val="16"/>
                <w:lang w:val="en-US"/>
              </w:rPr>
            </w:pPr>
          </w:p>
        </w:tc>
        <w:tc>
          <w:tcPr>
            <w:tcW w:w="767" w:type="dxa"/>
            <w:vAlign w:val="center"/>
          </w:tcPr>
          <w:p w14:paraId="16C4C2AC" w14:textId="23A0658F" w:rsidR="003E63AD" w:rsidRPr="007A442D" w:rsidRDefault="003E63AD" w:rsidP="003E63AD">
            <w:pPr>
              <w:jc w:val="center"/>
              <w:rPr>
                <w:rFonts w:ascii="Century Gothic" w:hAnsi="Century Gothic"/>
                <w:sz w:val="16"/>
                <w:szCs w:val="16"/>
                <w:lang w:val="en-US"/>
              </w:rPr>
            </w:pPr>
          </w:p>
        </w:tc>
        <w:tc>
          <w:tcPr>
            <w:tcW w:w="1241" w:type="dxa"/>
            <w:vAlign w:val="center"/>
          </w:tcPr>
          <w:p w14:paraId="092BA78E" w14:textId="6F0D0D66" w:rsidR="003E63AD" w:rsidRPr="00D96A6F" w:rsidRDefault="003E63AD" w:rsidP="003E63AD">
            <w:pPr>
              <w:rPr>
                <w:rFonts w:ascii="Century Gothic" w:hAnsi="Century Gothic"/>
                <w:sz w:val="12"/>
                <w:szCs w:val="12"/>
                <w:lang w:val="en-US"/>
              </w:rPr>
            </w:pPr>
          </w:p>
        </w:tc>
      </w:tr>
      <w:tr w:rsidR="003E63AD" w:rsidRPr="007A442D" w14:paraId="79CF34DA" w14:textId="58AC1A04" w:rsidTr="00A76952">
        <w:trPr>
          <w:trHeight w:val="454"/>
        </w:trPr>
        <w:tc>
          <w:tcPr>
            <w:tcW w:w="1081" w:type="dxa"/>
            <w:vMerge w:val="restart"/>
            <w:vAlign w:val="center"/>
          </w:tcPr>
          <w:p w14:paraId="64B7AB36" w14:textId="319F1B58" w:rsidR="003E63AD" w:rsidRPr="007A442D" w:rsidRDefault="00B71724" w:rsidP="003E63AD">
            <w:pPr>
              <w:rPr>
                <w:rFonts w:ascii="Century Gothic" w:hAnsi="Century Gothic"/>
                <w:sz w:val="16"/>
                <w:szCs w:val="16"/>
                <w:lang w:val="en-US"/>
              </w:rPr>
            </w:pPr>
            <w:r>
              <w:rPr>
                <w:rFonts w:ascii="Century Gothic" w:hAnsi="Century Gothic"/>
                <w:sz w:val="16"/>
                <w:szCs w:val="16"/>
                <w:lang w:val="en-US"/>
              </w:rPr>
              <w:t>5</w:t>
            </w:r>
            <w:r w:rsidR="003E63AD" w:rsidRPr="007A442D">
              <w:rPr>
                <w:rFonts w:ascii="Century Gothic" w:hAnsi="Century Gothic"/>
                <w:sz w:val="16"/>
                <w:szCs w:val="16"/>
                <w:lang w:val="en-US"/>
              </w:rPr>
              <w:t>(1)(e)</w:t>
            </w:r>
          </w:p>
          <w:p w14:paraId="60EC4097" w14:textId="7316BA2D" w:rsidR="003E63AD" w:rsidRPr="007A442D" w:rsidRDefault="003E63AD" w:rsidP="003E63AD">
            <w:pPr>
              <w:rPr>
                <w:rFonts w:ascii="Century Gothic" w:hAnsi="Century Gothic"/>
                <w:sz w:val="16"/>
                <w:szCs w:val="16"/>
                <w:lang w:val="en-US"/>
              </w:rPr>
            </w:pPr>
          </w:p>
        </w:tc>
        <w:tc>
          <w:tcPr>
            <w:tcW w:w="1690" w:type="dxa"/>
            <w:vMerge w:val="restart"/>
            <w:vAlign w:val="center"/>
          </w:tcPr>
          <w:p w14:paraId="6276D5AB" w14:textId="65BEE527" w:rsidR="003E63AD" w:rsidRPr="007A442D" w:rsidRDefault="003E63AD" w:rsidP="003E63AD">
            <w:pPr>
              <w:rPr>
                <w:rFonts w:ascii="Century Gothic" w:hAnsi="Century Gothic"/>
                <w:sz w:val="16"/>
                <w:szCs w:val="16"/>
                <w:lang w:val="en-US"/>
              </w:rPr>
            </w:pPr>
            <w:r w:rsidRPr="007A442D">
              <w:rPr>
                <w:rFonts w:ascii="Century Gothic" w:hAnsi="Century Gothic"/>
                <w:sz w:val="16"/>
                <w:szCs w:val="16"/>
                <w:lang w:val="en-US"/>
              </w:rPr>
              <w:t>Up to four external members co-opted by the foregoing</w:t>
            </w:r>
          </w:p>
        </w:tc>
        <w:tc>
          <w:tcPr>
            <w:tcW w:w="1766" w:type="dxa"/>
            <w:vAlign w:val="center"/>
          </w:tcPr>
          <w:p w14:paraId="03EFE1C8" w14:textId="6853DE9B" w:rsidR="003E63AD" w:rsidRPr="007A442D" w:rsidRDefault="007311E9" w:rsidP="003E63AD">
            <w:pPr>
              <w:rPr>
                <w:rFonts w:ascii="Century Gothic" w:hAnsi="Century Gothic"/>
                <w:b/>
                <w:sz w:val="16"/>
                <w:szCs w:val="16"/>
                <w:lang w:val="en-US"/>
              </w:rPr>
            </w:pPr>
            <w:r>
              <w:rPr>
                <w:rFonts w:ascii="Century Gothic" w:hAnsi="Century Gothic"/>
                <w:b/>
                <w:sz w:val="16"/>
                <w:szCs w:val="16"/>
                <w:lang w:val="en-US"/>
              </w:rPr>
              <w:t xml:space="preserve">Mr </w:t>
            </w:r>
            <w:r w:rsidR="003E63AD">
              <w:rPr>
                <w:rFonts w:ascii="Century Gothic" w:hAnsi="Century Gothic"/>
                <w:b/>
                <w:sz w:val="16"/>
                <w:szCs w:val="16"/>
                <w:lang w:val="en-US"/>
              </w:rPr>
              <w:t>Matt Braysher</w:t>
            </w:r>
          </w:p>
        </w:tc>
        <w:tc>
          <w:tcPr>
            <w:tcW w:w="2287" w:type="dxa"/>
            <w:vAlign w:val="center"/>
          </w:tcPr>
          <w:p w14:paraId="26333794" w14:textId="15E7F186" w:rsidR="003E63AD" w:rsidRPr="007D0A55" w:rsidRDefault="003E63AD" w:rsidP="00580464">
            <w:pPr>
              <w:pStyle w:val="ListParagraph"/>
              <w:numPr>
                <w:ilvl w:val="0"/>
                <w:numId w:val="43"/>
              </w:numPr>
              <w:ind w:left="179" w:hanging="179"/>
              <w:rPr>
                <w:rFonts w:ascii="Century Gothic" w:hAnsi="Century Gothic"/>
                <w:sz w:val="16"/>
                <w:szCs w:val="16"/>
                <w:lang w:val="en-US"/>
              </w:rPr>
            </w:pPr>
            <w:r w:rsidRPr="007D0A55">
              <w:rPr>
                <w:rFonts w:ascii="Century Gothic" w:hAnsi="Century Gothic"/>
                <w:sz w:val="16"/>
                <w:szCs w:val="16"/>
                <w:lang w:val="en-US"/>
              </w:rPr>
              <w:t>04.08.2020 – 03.08.2023</w:t>
            </w:r>
          </w:p>
          <w:p w14:paraId="0F54AA80" w14:textId="49B29EF2" w:rsidR="007D0A55" w:rsidRPr="007D0A55" w:rsidRDefault="000C568E" w:rsidP="00580464">
            <w:pPr>
              <w:pStyle w:val="ListParagraph"/>
              <w:numPr>
                <w:ilvl w:val="0"/>
                <w:numId w:val="43"/>
              </w:numPr>
              <w:ind w:left="179" w:hanging="179"/>
              <w:rPr>
                <w:rFonts w:ascii="Century Gothic" w:hAnsi="Century Gothic"/>
                <w:sz w:val="16"/>
                <w:szCs w:val="16"/>
                <w:lang w:val="en-US"/>
              </w:rPr>
            </w:pPr>
            <w:r>
              <w:rPr>
                <w:rFonts w:ascii="Century Gothic" w:hAnsi="Century Gothic"/>
                <w:sz w:val="16"/>
                <w:szCs w:val="16"/>
                <w:lang w:val="en-US"/>
              </w:rPr>
              <w:t>04.08.2023 – 03.08.2026</w:t>
            </w:r>
          </w:p>
        </w:tc>
        <w:tc>
          <w:tcPr>
            <w:tcW w:w="1093" w:type="dxa"/>
            <w:vAlign w:val="center"/>
          </w:tcPr>
          <w:p w14:paraId="200D4263" w14:textId="77777777" w:rsidR="003E63AD" w:rsidRDefault="003E63AD" w:rsidP="003E63AD">
            <w:pPr>
              <w:jc w:val="center"/>
              <w:rPr>
                <w:rFonts w:ascii="Century Gothic" w:hAnsi="Century Gothic"/>
                <w:sz w:val="16"/>
                <w:szCs w:val="16"/>
                <w:lang w:val="en-US"/>
              </w:rPr>
            </w:pPr>
            <w:r>
              <w:rPr>
                <w:rFonts w:ascii="Century Gothic" w:hAnsi="Century Gothic"/>
                <w:sz w:val="16"/>
                <w:szCs w:val="16"/>
                <w:lang w:val="en-US"/>
              </w:rPr>
              <w:t>SRC R16/20</w:t>
            </w:r>
          </w:p>
          <w:p w14:paraId="53728581" w14:textId="0EA64030" w:rsidR="00931BB8" w:rsidRPr="00B40056" w:rsidRDefault="00232E12" w:rsidP="003E63AD">
            <w:pPr>
              <w:jc w:val="center"/>
              <w:rPr>
                <w:rFonts w:ascii="Century Gothic" w:hAnsi="Century Gothic"/>
                <w:sz w:val="16"/>
                <w:szCs w:val="16"/>
                <w:lang w:val="en-US"/>
              </w:rPr>
            </w:pPr>
            <w:r>
              <w:rPr>
                <w:rFonts w:ascii="Century Gothic" w:hAnsi="Century Gothic"/>
                <w:sz w:val="16"/>
                <w:szCs w:val="16"/>
                <w:lang w:val="en-US"/>
              </w:rPr>
              <w:t>SRC R19/23</w:t>
            </w:r>
          </w:p>
        </w:tc>
        <w:tc>
          <w:tcPr>
            <w:tcW w:w="588" w:type="dxa"/>
            <w:vAlign w:val="center"/>
          </w:tcPr>
          <w:p w14:paraId="588D2293" w14:textId="58DF0C5A"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1</w:t>
            </w:r>
          </w:p>
        </w:tc>
        <w:tc>
          <w:tcPr>
            <w:tcW w:w="767" w:type="dxa"/>
            <w:vAlign w:val="center"/>
          </w:tcPr>
          <w:p w14:paraId="035D4792" w14:textId="7FE9B3BB"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Yes</w:t>
            </w:r>
          </w:p>
        </w:tc>
        <w:tc>
          <w:tcPr>
            <w:tcW w:w="1241" w:type="dxa"/>
            <w:vAlign w:val="center"/>
          </w:tcPr>
          <w:p w14:paraId="5D6EF2B4" w14:textId="1CBFC109" w:rsidR="003E63AD" w:rsidRPr="00D96A6F" w:rsidRDefault="003E63AD" w:rsidP="003E63AD">
            <w:pPr>
              <w:rPr>
                <w:rFonts w:ascii="Century Gothic" w:hAnsi="Century Gothic"/>
                <w:sz w:val="12"/>
                <w:szCs w:val="12"/>
                <w:lang w:val="en-US"/>
              </w:rPr>
            </w:pPr>
          </w:p>
        </w:tc>
      </w:tr>
      <w:tr w:rsidR="003E63AD" w:rsidRPr="007A442D" w14:paraId="37B68CAA" w14:textId="0461D43D" w:rsidTr="00A76952">
        <w:trPr>
          <w:trHeight w:val="454"/>
        </w:trPr>
        <w:tc>
          <w:tcPr>
            <w:tcW w:w="1081" w:type="dxa"/>
            <w:vMerge/>
            <w:vAlign w:val="center"/>
          </w:tcPr>
          <w:p w14:paraId="1D2B9A1D" w14:textId="799F060A" w:rsidR="003E63AD" w:rsidRPr="007A442D" w:rsidRDefault="003E63AD" w:rsidP="003E63AD">
            <w:pPr>
              <w:rPr>
                <w:rFonts w:ascii="Century Gothic" w:hAnsi="Century Gothic"/>
                <w:sz w:val="16"/>
                <w:szCs w:val="16"/>
                <w:lang w:val="en-US"/>
              </w:rPr>
            </w:pPr>
          </w:p>
        </w:tc>
        <w:tc>
          <w:tcPr>
            <w:tcW w:w="1690" w:type="dxa"/>
            <w:vMerge/>
            <w:vAlign w:val="center"/>
          </w:tcPr>
          <w:p w14:paraId="2CC41B62" w14:textId="07206B44" w:rsidR="003E63AD" w:rsidRPr="007A442D" w:rsidRDefault="003E63AD" w:rsidP="003E63AD">
            <w:pPr>
              <w:rPr>
                <w:rFonts w:ascii="Century Gothic" w:hAnsi="Century Gothic"/>
                <w:sz w:val="16"/>
                <w:szCs w:val="16"/>
                <w:lang w:val="en-US"/>
              </w:rPr>
            </w:pPr>
          </w:p>
        </w:tc>
        <w:tc>
          <w:tcPr>
            <w:tcW w:w="1766" w:type="dxa"/>
            <w:tcBorders>
              <w:bottom w:val="single" w:sz="4" w:space="0" w:color="auto"/>
            </w:tcBorders>
            <w:vAlign w:val="center"/>
          </w:tcPr>
          <w:p w14:paraId="7A5B5810" w14:textId="16F94E6F" w:rsidR="003E63AD" w:rsidRPr="007A442D" w:rsidRDefault="007311E9" w:rsidP="003E63AD">
            <w:pPr>
              <w:rPr>
                <w:rFonts w:ascii="Century Gothic" w:hAnsi="Century Gothic"/>
                <w:b/>
                <w:sz w:val="16"/>
                <w:szCs w:val="16"/>
                <w:lang w:val="en-US"/>
              </w:rPr>
            </w:pPr>
            <w:r>
              <w:rPr>
                <w:rFonts w:ascii="Century Gothic" w:hAnsi="Century Gothic"/>
                <w:b/>
                <w:sz w:val="16"/>
                <w:szCs w:val="16"/>
                <w:lang w:val="en-US"/>
              </w:rPr>
              <w:t xml:space="preserve">Mr </w:t>
            </w:r>
            <w:r w:rsidR="003E63AD">
              <w:rPr>
                <w:rFonts w:ascii="Century Gothic" w:hAnsi="Century Gothic"/>
                <w:b/>
                <w:sz w:val="16"/>
                <w:szCs w:val="16"/>
                <w:lang w:val="en-US"/>
              </w:rPr>
              <w:t>Nigel Court</w:t>
            </w:r>
          </w:p>
        </w:tc>
        <w:tc>
          <w:tcPr>
            <w:tcW w:w="2287" w:type="dxa"/>
            <w:tcBorders>
              <w:bottom w:val="single" w:sz="4" w:space="0" w:color="auto"/>
            </w:tcBorders>
            <w:vAlign w:val="center"/>
          </w:tcPr>
          <w:p w14:paraId="0D01747E" w14:textId="0BDEAE3D" w:rsidR="003E63AD" w:rsidRPr="00454DCC" w:rsidRDefault="003E63AD" w:rsidP="00580464">
            <w:pPr>
              <w:pStyle w:val="ListParagraph"/>
              <w:numPr>
                <w:ilvl w:val="0"/>
                <w:numId w:val="45"/>
              </w:numPr>
              <w:ind w:left="173" w:hanging="173"/>
              <w:rPr>
                <w:rFonts w:ascii="Century Gothic" w:hAnsi="Century Gothic"/>
                <w:sz w:val="16"/>
                <w:szCs w:val="16"/>
                <w:lang w:val="en-US"/>
              </w:rPr>
            </w:pPr>
            <w:r w:rsidRPr="00454DCC">
              <w:rPr>
                <w:rFonts w:ascii="Century Gothic" w:hAnsi="Century Gothic"/>
                <w:sz w:val="16"/>
                <w:szCs w:val="16"/>
                <w:lang w:val="en-US"/>
              </w:rPr>
              <w:t>15.04.2022 – 14.04.2025</w:t>
            </w:r>
          </w:p>
          <w:p w14:paraId="12425E55" w14:textId="5F72F1A2" w:rsidR="00454DCC" w:rsidRPr="00454DCC" w:rsidRDefault="004C5747" w:rsidP="00580464">
            <w:pPr>
              <w:pStyle w:val="ListParagraph"/>
              <w:numPr>
                <w:ilvl w:val="0"/>
                <w:numId w:val="45"/>
              </w:numPr>
              <w:ind w:left="179" w:hanging="179"/>
              <w:rPr>
                <w:rFonts w:ascii="Century Gothic" w:hAnsi="Century Gothic"/>
                <w:sz w:val="16"/>
                <w:szCs w:val="16"/>
                <w:lang w:val="en-US"/>
              </w:rPr>
            </w:pPr>
            <w:r>
              <w:rPr>
                <w:rFonts w:ascii="Century Gothic" w:hAnsi="Century Gothic"/>
                <w:sz w:val="16"/>
                <w:szCs w:val="16"/>
                <w:lang w:val="en-US"/>
              </w:rPr>
              <w:t>15.0</w:t>
            </w:r>
            <w:r w:rsidR="00CE62BA">
              <w:rPr>
                <w:rFonts w:ascii="Century Gothic" w:hAnsi="Century Gothic"/>
                <w:sz w:val="16"/>
                <w:szCs w:val="16"/>
                <w:lang w:val="en-US"/>
              </w:rPr>
              <w:t>4</w:t>
            </w:r>
            <w:r>
              <w:rPr>
                <w:rFonts w:ascii="Century Gothic" w:hAnsi="Century Gothic"/>
                <w:sz w:val="16"/>
                <w:szCs w:val="16"/>
                <w:lang w:val="en-US"/>
              </w:rPr>
              <w:t>.2025 – 14.04.2028</w:t>
            </w:r>
          </w:p>
        </w:tc>
        <w:tc>
          <w:tcPr>
            <w:tcW w:w="1093" w:type="dxa"/>
            <w:tcBorders>
              <w:bottom w:val="single" w:sz="4" w:space="0" w:color="auto"/>
            </w:tcBorders>
            <w:vAlign w:val="center"/>
          </w:tcPr>
          <w:p w14:paraId="1D14277C" w14:textId="77777777" w:rsidR="003E63AD" w:rsidRDefault="003E63AD" w:rsidP="003E63AD">
            <w:pPr>
              <w:jc w:val="center"/>
              <w:rPr>
                <w:rFonts w:ascii="Century Gothic" w:hAnsi="Century Gothic"/>
                <w:sz w:val="16"/>
                <w:szCs w:val="16"/>
                <w:lang w:val="en-US"/>
              </w:rPr>
            </w:pPr>
            <w:r>
              <w:rPr>
                <w:rFonts w:ascii="Century Gothic" w:hAnsi="Century Gothic"/>
                <w:sz w:val="16"/>
                <w:szCs w:val="16"/>
                <w:lang w:val="en-US"/>
              </w:rPr>
              <w:t>SRC R14/22</w:t>
            </w:r>
          </w:p>
          <w:p w14:paraId="0BB62C50" w14:textId="15C075C9" w:rsidR="004C5747" w:rsidRPr="007A442D" w:rsidRDefault="004C5747" w:rsidP="002D143C">
            <w:pPr>
              <w:rPr>
                <w:rFonts w:ascii="Century Gothic" w:hAnsi="Century Gothic"/>
                <w:sz w:val="16"/>
                <w:szCs w:val="16"/>
                <w:lang w:val="en-US"/>
              </w:rPr>
            </w:pPr>
            <w:r>
              <w:rPr>
                <w:rFonts w:ascii="Century Gothic" w:hAnsi="Century Gothic"/>
                <w:sz w:val="16"/>
                <w:szCs w:val="16"/>
                <w:lang w:val="en-US"/>
              </w:rPr>
              <w:t>S R</w:t>
            </w:r>
            <w:r w:rsidR="005B7329">
              <w:rPr>
                <w:rFonts w:ascii="Century Gothic" w:hAnsi="Century Gothic"/>
                <w:sz w:val="16"/>
                <w:szCs w:val="16"/>
                <w:lang w:val="en-US"/>
              </w:rPr>
              <w:t>17/25</w:t>
            </w:r>
          </w:p>
        </w:tc>
        <w:tc>
          <w:tcPr>
            <w:tcW w:w="588" w:type="dxa"/>
            <w:tcBorders>
              <w:bottom w:val="single" w:sz="4" w:space="0" w:color="auto"/>
            </w:tcBorders>
            <w:vAlign w:val="center"/>
          </w:tcPr>
          <w:p w14:paraId="3AC9AE6E" w14:textId="492E793B"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1</w:t>
            </w:r>
          </w:p>
        </w:tc>
        <w:tc>
          <w:tcPr>
            <w:tcW w:w="767" w:type="dxa"/>
            <w:tcBorders>
              <w:bottom w:val="single" w:sz="4" w:space="0" w:color="auto"/>
            </w:tcBorders>
            <w:vAlign w:val="center"/>
          </w:tcPr>
          <w:p w14:paraId="13C5F753" w14:textId="16EDA8C0" w:rsidR="003E63AD" w:rsidRPr="007A442D" w:rsidRDefault="003E63AD" w:rsidP="003E63AD">
            <w:pPr>
              <w:jc w:val="center"/>
              <w:rPr>
                <w:rFonts w:ascii="Century Gothic" w:hAnsi="Century Gothic"/>
                <w:sz w:val="16"/>
                <w:szCs w:val="16"/>
                <w:lang w:val="en-US"/>
              </w:rPr>
            </w:pPr>
            <w:r>
              <w:rPr>
                <w:rFonts w:ascii="Century Gothic" w:hAnsi="Century Gothic"/>
                <w:sz w:val="16"/>
                <w:szCs w:val="16"/>
                <w:lang w:val="en-US"/>
              </w:rPr>
              <w:t>Yes</w:t>
            </w:r>
          </w:p>
        </w:tc>
        <w:tc>
          <w:tcPr>
            <w:tcW w:w="1241" w:type="dxa"/>
            <w:tcBorders>
              <w:bottom w:val="single" w:sz="4" w:space="0" w:color="auto"/>
            </w:tcBorders>
            <w:vAlign w:val="center"/>
          </w:tcPr>
          <w:p w14:paraId="3817CA67" w14:textId="2C8F6297" w:rsidR="003E63AD" w:rsidRPr="00D96A6F" w:rsidRDefault="003E63AD" w:rsidP="003E63AD">
            <w:pPr>
              <w:rPr>
                <w:rFonts w:ascii="Century Gothic" w:hAnsi="Century Gothic"/>
                <w:sz w:val="12"/>
                <w:szCs w:val="12"/>
                <w:lang w:val="en-US"/>
              </w:rPr>
            </w:pPr>
          </w:p>
        </w:tc>
      </w:tr>
      <w:tr w:rsidR="003E63AD" w:rsidRPr="007A442D" w14:paraId="3AA1C77C" w14:textId="77777777" w:rsidTr="00A76952">
        <w:trPr>
          <w:trHeight w:val="454"/>
        </w:trPr>
        <w:tc>
          <w:tcPr>
            <w:tcW w:w="1081" w:type="dxa"/>
            <w:vMerge/>
            <w:vAlign w:val="center"/>
          </w:tcPr>
          <w:p w14:paraId="48FDF4F9" w14:textId="79E98E99" w:rsidR="003E63AD" w:rsidRPr="007A442D" w:rsidRDefault="003E63AD" w:rsidP="003E63AD">
            <w:pPr>
              <w:rPr>
                <w:rFonts w:ascii="Century Gothic" w:hAnsi="Century Gothic"/>
                <w:sz w:val="16"/>
                <w:szCs w:val="16"/>
                <w:lang w:val="en-US"/>
              </w:rPr>
            </w:pPr>
          </w:p>
        </w:tc>
        <w:tc>
          <w:tcPr>
            <w:tcW w:w="1690" w:type="dxa"/>
            <w:vMerge/>
            <w:vAlign w:val="center"/>
          </w:tcPr>
          <w:p w14:paraId="51ABCA8D" w14:textId="07935C78" w:rsidR="003E63AD" w:rsidRPr="007A442D" w:rsidRDefault="003E63AD" w:rsidP="003E63AD">
            <w:pPr>
              <w:rPr>
                <w:rFonts w:ascii="Century Gothic" w:hAnsi="Century Gothic"/>
                <w:sz w:val="16"/>
                <w:szCs w:val="16"/>
                <w:lang w:val="en-US"/>
              </w:rPr>
            </w:pPr>
          </w:p>
        </w:tc>
        <w:tc>
          <w:tcPr>
            <w:tcW w:w="1766" w:type="dxa"/>
            <w:vAlign w:val="center"/>
          </w:tcPr>
          <w:p w14:paraId="468651BF" w14:textId="0D67C658" w:rsidR="003E63AD" w:rsidRPr="007A442D" w:rsidRDefault="007311E9" w:rsidP="003E63AD">
            <w:pPr>
              <w:rPr>
                <w:rFonts w:ascii="Century Gothic" w:hAnsi="Century Gothic"/>
                <w:b/>
                <w:sz w:val="16"/>
                <w:szCs w:val="16"/>
                <w:lang w:val="en-US"/>
              </w:rPr>
            </w:pPr>
            <w:r>
              <w:rPr>
                <w:rFonts w:ascii="Century Gothic" w:hAnsi="Century Gothic"/>
                <w:b/>
                <w:sz w:val="16"/>
                <w:szCs w:val="16"/>
                <w:lang w:val="en-US"/>
              </w:rPr>
              <w:t xml:space="preserve">Ms </w:t>
            </w:r>
            <w:r w:rsidR="00C748C1">
              <w:rPr>
                <w:rFonts w:ascii="Century Gothic" w:hAnsi="Century Gothic"/>
                <w:b/>
                <w:sz w:val="16"/>
                <w:szCs w:val="16"/>
                <w:lang w:val="en-US"/>
              </w:rPr>
              <w:t>Fiona Hick</w:t>
            </w:r>
          </w:p>
        </w:tc>
        <w:tc>
          <w:tcPr>
            <w:tcW w:w="2287" w:type="dxa"/>
            <w:tcBorders>
              <w:bottom w:val="single" w:sz="4" w:space="0" w:color="auto"/>
            </w:tcBorders>
            <w:vAlign w:val="center"/>
          </w:tcPr>
          <w:p w14:paraId="29FAF404" w14:textId="175CD3D5" w:rsidR="003E63AD" w:rsidRPr="00D37490" w:rsidRDefault="00D37490" w:rsidP="00D37490">
            <w:pPr>
              <w:rPr>
                <w:rFonts w:ascii="Century Gothic" w:hAnsi="Century Gothic"/>
                <w:bCs/>
                <w:sz w:val="16"/>
                <w:szCs w:val="16"/>
                <w:lang w:val="en-US"/>
              </w:rPr>
            </w:pPr>
            <w:r w:rsidRPr="00D37490">
              <w:rPr>
                <w:rFonts w:ascii="Century Gothic" w:hAnsi="Century Gothic"/>
                <w:b/>
                <w:bCs/>
                <w:sz w:val="16"/>
                <w:szCs w:val="16"/>
                <w:lang w:val="en-US"/>
              </w:rPr>
              <w:t>1.</w:t>
            </w:r>
            <w:r w:rsidRPr="00D37490">
              <w:rPr>
                <w:rFonts w:ascii="Century Gothic" w:hAnsi="Century Gothic"/>
                <w:sz w:val="16"/>
                <w:szCs w:val="16"/>
                <w:lang w:val="en-US"/>
              </w:rPr>
              <w:t xml:space="preserve"> </w:t>
            </w:r>
            <w:r w:rsidR="00611BE5">
              <w:rPr>
                <w:rFonts w:ascii="Century Gothic" w:hAnsi="Century Gothic"/>
                <w:sz w:val="16"/>
                <w:szCs w:val="16"/>
                <w:lang w:val="en-US"/>
              </w:rPr>
              <w:t>06</w:t>
            </w:r>
            <w:r w:rsidRPr="00D37490">
              <w:rPr>
                <w:rFonts w:ascii="Century Gothic" w:hAnsi="Century Gothic"/>
                <w:sz w:val="16"/>
                <w:szCs w:val="16"/>
                <w:lang w:val="en-US"/>
              </w:rPr>
              <w:t>.05.202</w:t>
            </w:r>
            <w:r w:rsidR="00611BE5">
              <w:rPr>
                <w:rFonts w:ascii="Century Gothic" w:hAnsi="Century Gothic"/>
                <w:sz w:val="16"/>
                <w:szCs w:val="16"/>
                <w:lang w:val="en-US"/>
              </w:rPr>
              <w:t>4</w:t>
            </w:r>
            <w:r w:rsidRPr="00D37490">
              <w:rPr>
                <w:rFonts w:ascii="Century Gothic" w:hAnsi="Century Gothic"/>
                <w:sz w:val="16"/>
                <w:szCs w:val="16"/>
                <w:lang w:val="en-US"/>
              </w:rPr>
              <w:t xml:space="preserve"> – </w:t>
            </w:r>
            <w:r w:rsidR="00206E9C">
              <w:rPr>
                <w:rFonts w:ascii="Century Gothic" w:hAnsi="Century Gothic"/>
                <w:sz w:val="16"/>
                <w:szCs w:val="16"/>
                <w:lang w:val="en-US"/>
              </w:rPr>
              <w:t>05.05.2027</w:t>
            </w:r>
          </w:p>
        </w:tc>
        <w:tc>
          <w:tcPr>
            <w:tcW w:w="1093" w:type="dxa"/>
            <w:vAlign w:val="center"/>
          </w:tcPr>
          <w:p w14:paraId="1B6FF8F3" w14:textId="6A258378" w:rsidR="003E63AD" w:rsidRDefault="007A5B71" w:rsidP="002D143C">
            <w:pPr>
              <w:rPr>
                <w:rFonts w:ascii="Century Gothic" w:hAnsi="Century Gothic"/>
                <w:sz w:val="16"/>
                <w:szCs w:val="16"/>
                <w:lang w:val="en-US"/>
              </w:rPr>
            </w:pPr>
            <w:r>
              <w:rPr>
                <w:rFonts w:ascii="Century Gothic" w:hAnsi="Century Gothic"/>
                <w:sz w:val="16"/>
                <w:szCs w:val="16"/>
                <w:lang w:val="en-US"/>
              </w:rPr>
              <w:t>SRC</w:t>
            </w:r>
            <w:r w:rsidR="00206E9C">
              <w:rPr>
                <w:rFonts w:ascii="Century Gothic" w:hAnsi="Century Gothic"/>
                <w:sz w:val="16"/>
                <w:szCs w:val="16"/>
                <w:lang w:val="en-US"/>
              </w:rPr>
              <w:t xml:space="preserve"> R</w:t>
            </w:r>
            <w:r w:rsidR="00D76D2D">
              <w:rPr>
                <w:rFonts w:ascii="Century Gothic" w:hAnsi="Century Gothic"/>
                <w:sz w:val="16"/>
                <w:szCs w:val="16"/>
                <w:lang w:val="en-US"/>
              </w:rPr>
              <w:t>12/24</w:t>
            </w:r>
          </w:p>
        </w:tc>
        <w:tc>
          <w:tcPr>
            <w:tcW w:w="588" w:type="dxa"/>
            <w:vAlign w:val="center"/>
          </w:tcPr>
          <w:p w14:paraId="31AE3E4C" w14:textId="1357A8C6" w:rsidR="003E63AD" w:rsidRDefault="007A5B71" w:rsidP="003E63AD">
            <w:pPr>
              <w:jc w:val="center"/>
              <w:rPr>
                <w:rFonts w:ascii="Century Gothic" w:hAnsi="Century Gothic"/>
                <w:sz w:val="16"/>
                <w:szCs w:val="16"/>
                <w:lang w:val="en-US"/>
              </w:rPr>
            </w:pPr>
            <w:r>
              <w:rPr>
                <w:rFonts w:ascii="Century Gothic" w:hAnsi="Century Gothic"/>
                <w:sz w:val="16"/>
                <w:szCs w:val="16"/>
                <w:lang w:val="en-US"/>
              </w:rPr>
              <w:t>1</w:t>
            </w:r>
          </w:p>
        </w:tc>
        <w:tc>
          <w:tcPr>
            <w:tcW w:w="767" w:type="dxa"/>
            <w:vAlign w:val="center"/>
          </w:tcPr>
          <w:p w14:paraId="0498B00C" w14:textId="5A669344" w:rsidR="003E63AD" w:rsidRDefault="007C7203" w:rsidP="003E63AD">
            <w:pPr>
              <w:jc w:val="center"/>
              <w:rPr>
                <w:rFonts w:ascii="Century Gothic" w:hAnsi="Century Gothic"/>
                <w:sz w:val="16"/>
                <w:szCs w:val="16"/>
                <w:lang w:val="en-US"/>
              </w:rPr>
            </w:pPr>
            <w:r>
              <w:rPr>
                <w:rFonts w:ascii="Century Gothic" w:hAnsi="Century Gothic"/>
                <w:sz w:val="16"/>
                <w:szCs w:val="16"/>
                <w:lang w:val="en-US"/>
              </w:rPr>
              <w:t>Yes</w:t>
            </w:r>
          </w:p>
        </w:tc>
        <w:tc>
          <w:tcPr>
            <w:tcW w:w="1241" w:type="dxa"/>
            <w:vAlign w:val="center"/>
          </w:tcPr>
          <w:p w14:paraId="70A665F1" w14:textId="77777777" w:rsidR="003E63AD" w:rsidRPr="00D96A6F" w:rsidRDefault="003E63AD" w:rsidP="003E63AD">
            <w:pPr>
              <w:rPr>
                <w:rFonts w:ascii="Century Gothic" w:hAnsi="Century Gothic"/>
                <w:sz w:val="12"/>
                <w:szCs w:val="12"/>
                <w:lang w:val="en-US"/>
              </w:rPr>
            </w:pPr>
          </w:p>
        </w:tc>
      </w:tr>
      <w:tr w:rsidR="00A1429F" w:rsidRPr="007A442D" w14:paraId="5D5D1B89" w14:textId="77777777" w:rsidTr="00A76952">
        <w:trPr>
          <w:trHeight w:val="454"/>
        </w:trPr>
        <w:tc>
          <w:tcPr>
            <w:tcW w:w="1081" w:type="dxa"/>
            <w:vMerge/>
            <w:vAlign w:val="center"/>
          </w:tcPr>
          <w:p w14:paraId="6B6EC07A" w14:textId="64C7FC0E" w:rsidR="00A1429F" w:rsidRPr="007A442D" w:rsidRDefault="00A1429F" w:rsidP="00A1429F">
            <w:pPr>
              <w:rPr>
                <w:rFonts w:ascii="Century Gothic" w:hAnsi="Century Gothic"/>
                <w:sz w:val="16"/>
                <w:szCs w:val="16"/>
                <w:lang w:val="en-US"/>
              </w:rPr>
            </w:pPr>
          </w:p>
        </w:tc>
        <w:tc>
          <w:tcPr>
            <w:tcW w:w="1690" w:type="dxa"/>
            <w:vMerge/>
            <w:vAlign w:val="center"/>
          </w:tcPr>
          <w:p w14:paraId="12DAFFC2" w14:textId="564B62C5" w:rsidR="00A1429F" w:rsidRPr="007A442D" w:rsidRDefault="00A1429F" w:rsidP="00A1429F">
            <w:pPr>
              <w:rPr>
                <w:rFonts w:ascii="Century Gothic" w:hAnsi="Century Gothic"/>
                <w:sz w:val="16"/>
                <w:szCs w:val="16"/>
                <w:lang w:val="en-US"/>
              </w:rPr>
            </w:pPr>
          </w:p>
        </w:tc>
        <w:tc>
          <w:tcPr>
            <w:tcW w:w="1766" w:type="dxa"/>
            <w:vAlign w:val="center"/>
          </w:tcPr>
          <w:p w14:paraId="76927DA1" w14:textId="0A841A46" w:rsidR="00A1429F" w:rsidRPr="007A442D" w:rsidRDefault="007311E9" w:rsidP="00A1429F">
            <w:pPr>
              <w:rPr>
                <w:rFonts w:ascii="Century Gothic" w:hAnsi="Century Gothic"/>
                <w:b/>
                <w:sz w:val="16"/>
                <w:szCs w:val="16"/>
                <w:lang w:val="en-US"/>
              </w:rPr>
            </w:pPr>
            <w:r>
              <w:rPr>
                <w:rFonts w:ascii="Century Gothic" w:hAnsi="Century Gothic"/>
                <w:b/>
                <w:sz w:val="16"/>
                <w:szCs w:val="16"/>
                <w:lang w:val="en-US"/>
              </w:rPr>
              <w:t xml:space="preserve">Mr </w:t>
            </w:r>
            <w:r w:rsidR="00A1429F">
              <w:rPr>
                <w:rFonts w:ascii="Century Gothic" w:hAnsi="Century Gothic"/>
                <w:b/>
                <w:sz w:val="16"/>
                <w:szCs w:val="16"/>
                <w:lang w:val="en-US"/>
              </w:rPr>
              <w:t xml:space="preserve">Mazlin </w:t>
            </w:r>
            <w:r w:rsidR="00C8485E">
              <w:rPr>
                <w:rFonts w:ascii="Century Gothic" w:hAnsi="Century Gothic"/>
                <w:b/>
                <w:sz w:val="16"/>
                <w:szCs w:val="16"/>
                <w:lang w:val="en-US"/>
              </w:rPr>
              <w:t>Bin M</w:t>
            </w:r>
            <w:r w:rsidR="00843588">
              <w:rPr>
                <w:rFonts w:ascii="Century Gothic" w:hAnsi="Century Gothic"/>
                <w:b/>
                <w:sz w:val="16"/>
                <w:szCs w:val="16"/>
                <w:lang w:val="en-US"/>
              </w:rPr>
              <w:t>D</w:t>
            </w:r>
            <w:r w:rsidR="00A1429F">
              <w:rPr>
                <w:rFonts w:ascii="Century Gothic" w:hAnsi="Century Gothic"/>
                <w:b/>
                <w:sz w:val="16"/>
                <w:szCs w:val="16"/>
                <w:lang w:val="en-US"/>
              </w:rPr>
              <w:t>. Junid</w:t>
            </w:r>
          </w:p>
        </w:tc>
        <w:tc>
          <w:tcPr>
            <w:tcW w:w="2287" w:type="dxa"/>
            <w:tcBorders>
              <w:bottom w:val="single" w:sz="4" w:space="0" w:color="auto"/>
            </w:tcBorders>
            <w:vAlign w:val="center"/>
          </w:tcPr>
          <w:p w14:paraId="6CEA869E" w14:textId="784DDF1C" w:rsidR="00A1429F" w:rsidRDefault="00A1429F" w:rsidP="00A1429F">
            <w:pPr>
              <w:rPr>
                <w:rFonts w:ascii="Century Gothic" w:hAnsi="Century Gothic"/>
                <w:sz w:val="16"/>
                <w:szCs w:val="16"/>
                <w:lang w:val="en-US"/>
              </w:rPr>
            </w:pPr>
            <w:r w:rsidRPr="00D37490">
              <w:rPr>
                <w:rFonts w:ascii="Century Gothic" w:hAnsi="Century Gothic"/>
                <w:b/>
                <w:bCs/>
                <w:sz w:val="16"/>
                <w:szCs w:val="16"/>
                <w:lang w:val="en-US"/>
              </w:rPr>
              <w:t>1.</w:t>
            </w:r>
            <w:r w:rsidRPr="00D37490">
              <w:rPr>
                <w:rFonts w:ascii="Century Gothic" w:hAnsi="Century Gothic"/>
                <w:sz w:val="16"/>
                <w:szCs w:val="16"/>
                <w:lang w:val="en-US"/>
              </w:rPr>
              <w:t xml:space="preserve"> </w:t>
            </w:r>
            <w:r w:rsidR="00F14ABD">
              <w:rPr>
                <w:rFonts w:ascii="Century Gothic" w:hAnsi="Century Gothic"/>
                <w:sz w:val="16"/>
                <w:szCs w:val="16"/>
                <w:lang w:val="en-US"/>
              </w:rPr>
              <w:t>13</w:t>
            </w:r>
            <w:r w:rsidRPr="00D37490">
              <w:rPr>
                <w:rFonts w:ascii="Century Gothic" w:hAnsi="Century Gothic"/>
                <w:sz w:val="16"/>
                <w:szCs w:val="16"/>
                <w:lang w:val="en-US"/>
              </w:rPr>
              <w:t>.05.202</w:t>
            </w:r>
            <w:r>
              <w:rPr>
                <w:rFonts w:ascii="Century Gothic" w:hAnsi="Century Gothic"/>
                <w:sz w:val="16"/>
                <w:szCs w:val="16"/>
                <w:lang w:val="en-US"/>
              </w:rPr>
              <w:t>4</w:t>
            </w:r>
            <w:r w:rsidRPr="00D37490">
              <w:rPr>
                <w:rFonts w:ascii="Century Gothic" w:hAnsi="Century Gothic"/>
                <w:sz w:val="16"/>
                <w:szCs w:val="16"/>
                <w:lang w:val="en-US"/>
              </w:rPr>
              <w:t xml:space="preserve"> – </w:t>
            </w:r>
            <w:r w:rsidR="00F14ABD">
              <w:rPr>
                <w:rFonts w:ascii="Century Gothic" w:hAnsi="Century Gothic"/>
                <w:sz w:val="16"/>
                <w:szCs w:val="16"/>
                <w:lang w:val="en-US"/>
              </w:rPr>
              <w:t>12</w:t>
            </w:r>
            <w:r>
              <w:rPr>
                <w:rFonts w:ascii="Century Gothic" w:hAnsi="Century Gothic"/>
                <w:sz w:val="16"/>
                <w:szCs w:val="16"/>
                <w:lang w:val="en-US"/>
              </w:rPr>
              <w:t>.05.2027</w:t>
            </w:r>
          </w:p>
        </w:tc>
        <w:tc>
          <w:tcPr>
            <w:tcW w:w="1093" w:type="dxa"/>
            <w:vAlign w:val="center"/>
          </w:tcPr>
          <w:p w14:paraId="7C3B426C" w14:textId="100B1C77" w:rsidR="00A1429F" w:rsidRDefault="00A1429F" w:rsidP="002D143C">
            <w:pPr>
              <w:rPr>
                <w:rFonts w:ascii="Century Gothic" w:hAnsi="Century Gothic"/>
                <w:sz w:val="16"/>
                <w:szCs w:val="16"/>
                <w:lang w:val="en-US"/>
              </w:rPr>
            </w:pPr>
            <w:r>
              <w:rPr>
                <w:rFonts w:ascii="Century Gothic" w:hAnsi="Century Gothic"/>
                <w:sz w:val="16"/>
                <w:szCs w:val="16"/>
                <w:lang w:val="en-US"/>
              </w:rPr>
              <w:t>S R50/24</w:t>
            </w:r>
          </w:p>
        </w:tc>
        <w:tc>
          <w:tcPr>
            <w:tcW w:w="588" w:type="dxa"/>
            <w:vAlign w:val="center"/>
          </w:tcPr>
          <w:p w14:paraId="08702026" w14:textId="7EB8B26C" w:rsidR="00A1429F" w:rsidRDefault="00A1429F" w:rsidP="00A1429F">
            <w:pPr>
              <w:jc w:val="center"/>
              <w:rPr>
                <w:rFonts w:ascii="Century Gothic" w:hAnsi="Century Gothic"/>
                <w:sz w:val="16"/>
                <w:szCs w:val="16"/>
                <w:lang w:val="en-US"/>
              </w:rPr>
            </w:pPr>
            <w:r>
              <w:rPr>
                <w:rFonts w:ascii="Century Gothic" w:hAnsi="Century Gothic"/>
                <w:sz w:val="16"/>
                <w:szCs w:val="16"/>
                <w:lang w:val="en-US"/>
              </w:rPr>
              <w:t>1</w:t>
            </w:r>
          </w:p>
        </w:tc>
        <w:tc>
          <w:tcPr>
            <w:tcW w:w="767" w:type="dxa"/>
            <w:vAlign w:val="center"/>
          </w:tcPr>
          <w:p w14:paraId="508E0F78" w14:textId="0EA1DACA" w:rsidR="00A1429F" w:rsidRDefault="00A1429F" w:rsidP="00A1429F">
            <w:pPr>
              <w:jc w:val="center"/>
              <w:rPr>
                <w:rFonts w:ascii="Century Gothic" w:hAnsi="Century Gothic"/>
                <w:sz w:val="16"/>
                <w:szCs w:val="16"/>
                <w:lang w:val="en-US"/>
              </w:rPr>
            </w:pPr>
            <w:r>
              <w:rPr>
                <w:rFonts w:ascii="Century Gothic" w:hAnsi="Century Gothic"/>
                <w:sz w:val="16"/>
                <w:szCs w:val="16"/>
                <w:lang w:val="en-US"/>
              </w:rPr>
              <w:t>Yes</w:t>
            </w:r>
          </w:p>
        </w:tc>
        <w:tc>
          <w:tcPr>
            <w:tcW w:w="1241" w:type="dxa"/>
            <w:vAlign w:val="center"/>
          </w:tcPr>
          <w:p w14:paraId="74F45B3D" w14:textId="77777777" w:rsidR="00A1429F" w:rsidRPr="00D96A6F" w:rsidRDefault="00A1429F" w:rsidP="00A1429F">
            <w:pPr>
              <w:rPr>
                <w:rFonts w:ascii="Century Gothic" w:hAnsi="Century Gothic"/>
                <w:sz w:val="12"/>
                <w:szCs w:val="12"/>
                <w:lang w:val="en-US"/>
              </w:rPr>
            </w:pPr>
          </w:p>
        </w:tc>
      </w:tr>
      <w:tr w:rsidR="003E63AD" w:rsidRPr="007A442D" w14:paraId="74889206" w14:textId="03BCABA3" w:rsidTr="00A76952">
        <w:trPr>
          <w:trHeight w:val="454"/>
        </w:trPr>
        <w:tc>
          <w:tcPr>
            <w:tcW w:w="1081" w:type="dxa"/>
            <w:shd w:val="clear" w:color="auto" w:fill="F2F2F2" w:themeFill="background1" w:themeFillShade="F2"/>
            <w:vAlign w:val="center"/>
          </w:tcPr>
          <w:p w14:paraId="713F2EFF" w14:textId="66509E87" w:rsidR="003E63AD" w:rsidRPr="007A442D" w:rsidRDefault="00611BE5" w:rsidP="003E63AD">
            <w:pPr>
              <w:rPr>
                <w:rFonts w:ascii="Century Gothic" w:hAnsi="Century Gothic"/>
                <w:sz w:val="16"/>
                <w:szCs w:val="16"/>
                <w:lang w:val="en-US"/>
              </w:rPr>
            </w:pPr>
            <w:bookmarkStart w:id="0" w:name="_Hlk97127068"/>
            <w:r>
              <w:rPr>
                <w:rFonts w:ascii="Century Gothic" w:hAnsi="Century Gothic"/>
                <w:sz w:val="16"/>
                <w:szCs w:val="16"/>
                <w:lang w:val="en-US"/>
              </w:rPr>
              <w:t>5</w:t>
            </w:r>
            <w:r w:rsidR="003E63AD" w:rsidRPr="007A442D">
              <w:rPr>
                <w:rFonts w:ascii="Century Gothic" w:hAnsi="Century Gothic"/>
                <w:sz w:val="16"/>
                <w:szCs w:val="16"/>
                <w:lang w:val="en-US"/>
              </w:rPr>
              <w:t>(5)</w:t>
            </w:r>
          </w:p>
        </w:tc>
        <w:tc>
          <w:tcPr>
            <w:tcW w:w="9432" w:type="dxa"/>
            <w:gridSpan w:val="7"/>
            <w:shd w:val="clear" w:color="auto" w:fill="F2F2F2" w:themeFill="background1" w:themeFillShade="F2"/>
            <w:vAlign w:val="center"/>
          </w:tcPr>
          <w:p w14:paraId="78113400" w14:textId="07434026" w:rsidR="003E63AD" w:rsidRPr="00D96A6F" w:rsidRDefault="003E63AD" w:rsidP="003E63AD">
            <w:pPr>
              <w:rPr>
                <w:rFonts w:ascii="Century Gothic" w:hAnsi="Century Gothic"/>
                <w:b/>
                <w:sz w:val="12"/>
                <w:szCs w:val="12"/>
                <w:lang w:val="en-US"/>
              </w:rPr>
            </w:pPr>
            <w:r>
              <w:rPr>
                <w:rFonts w:ascii="Century Gothic" w:hAnsi="Century Gothic"/>
                <w:b/>
                <w:sz w:val="16"/>
                <w:szCs w:val="16"/>
                <w:lang w:val="en-US"/>
              </w:rPr>
              <w:t xml:space="preserve">Standing </w:t>
            </w:r>
            <w:r w:rsidRPr="007A442D">
              <w:rPr>
                <w:rFonts w:ascii="Century Gothic" w:hAnsi="Century Gothic"/>
                <w:b/>
                <w:sz w:val="16"/>
                <w:szCs w:val="16"/>
                <w:lang w:val="en-US"/>
              </w:rPr>
              <w:t>Invitees</w:t>
            </w:r>
          </w:p>
        </w:tc>
      </w:tr>
      <w:bookmarkEnd w:id="0"/>
      <w:tr w:rsidR="003E63AD" w:rsidRPr="007A442D" w14:paraId="4AA5CC50" w14:textId="4704CF26" w:rsidTr="00A76952">
        <w:trPr>
          <w:trHeight w:val="454"/>
        </w:trPr>
        <w:tc>
          <w:tcPr>
            <w:tcW w:w="1081" w:type="dxa"/>
            <w:vAlign w:val="center"/>
          </w:tcPr>
          <w:p w14:paraId="3656EFB5" w14:textId="3DDE9808" w:rsidR="003E63AD" w:rsidRPr="007A442D" w:rsidRDefault="003D6000" w:rsidP="003E63AD">
            <w:pPr>
              <w:rPr>
                <w:rFonts w:ascii="Century Gothic" w:hAnsi="Century Gothic"/>
                <w:sz w:val="16"/>
                <w:szCs w:val="16"/>
                <w:lang w:val="en-US"/>
              </w:rPr>
            </w:pPr>
            <w:r>
              <w:rPr>
                <w:rFonts w:ascii="Century Gothic" w:hAnsi="Century Gothic"/>
                <w:sz w:val="16"/>
                <w:szCs w:val="16"/>
                <w:lang w:val="en-US"/>
              </w:rPr>
              <w:t>5</w:t>
            </w:r>
            <w:r w:rsidR="003E63AD">
              <w:rPr>
                <w:rFonts w:ascii="Century Gothic" w:hAnsi="Century Gothic"/>
                <w:sz w:val="16"/>
                <w:szCs w:val="16"/>
                <w:lang w:val="en-US"/>
              </w:rPr>
              <w:t>(</w:t>
            </w:r>
            <w:r w:rsidR="003E63AD" w:rsidRPr="007A442D">
              <w:rPr>
                <w:rFonts w:ascii="Century Gothic" w:hAnsi="Century Gothic"/>
                <w:sz w:val="16"/>
                <w:szCs w:val="16"/>
                <w:lang w:val="en-US"/>
              </w:rPr>
              <w:t>5</w:t>
            </w:r>
            <w:r w:rsidR="003E63AD">
              <w:rPr>
                <w:rFonts w:ascii="Century Gothic" w:hAnsi="Century Gothic"/>
                <w:sz w:val="16"/>
                <w:szCs w:val="16"/>
                <w:lang w:val="en-US"/>
              </w:rPr>
              <w:t>)</w:t>
            </w:r>
            <w:r w:rsidR="003E63AD" w:rsidRPr="007A442D">
              <w:rPr>
                <w:rFonts w:ascii="Century Gothic" w:hAnsi="Century Gothic"/>
                <w:sz w:val="16"/>
                <w:szCs w:val="16"/>
                <w:lang w:val="en-US"/>
              </w:rPr>
              <w:t>(a)</w:t>
            </w:r>
          </w:p>
        </w:tc>
        <w:tc>
          <w:tcPr>
            <w:tcW w:w="1690" w:type="dxa"/>
            <w:vAlign w:val="center"/>
          </w:tcPr>
          <w:p w14:paraId="4036D296" w14:textId="77777777" w:rsidR="003E63AD" w:rsidRPr="007A442D" w:rsidRDefault="003E63AD" w:rsidP="003E63AD">
            <w:pPr>
              <w:rPr>
                <w:rFonts w:ascii="Century Gothic" w:hAnsi="Century Gothic"/>
                <w:sz w:val="16"/>
                <w:szCs w:val="16"/>
                <w:lang w:val="en-US"/>
              </w:rPr>
            </w:pPr>
            <w:r w:rsidRPr="007A442D">
              <w:rPr>
                <w:rFonts w:ascii="Century Gothic" w:hAnsi="Century Gothic"/>
                <w:sz w:val="16"/>
                <w:szCs w:val="16"/>
                <w:lang w:val="en-US"/>
              </w:rPr>
              <w:t>The Chancellor</w:t>
            </w:r>
          </w:p>
        </w:tc>
        <w:tc>
          <w:tcPr>
            <w:tcW w:w="7742" w:type="dxa"/>
            <w:gridSpan w:val="6"/>
            <w:vAlign w:val="center"/>
          </w:tcPr>
          <w:p w14:paraId="1E8BB50E" w14:textId="2D836D0C" w:rsidR="003E63AD" w:rsidRPr="00D96A6F" w:rsidRDefault="009978AA" w:rsidP="003E63AD">
            <w:pPr>
              <w:rPr>
                <w:rFonts w:ascii="Century Gothic" w:hAnsi="Century Gothic"/>
                <w:sz w:val="12"/>
                <w:szCs w:val="12"/>
                <w:lang w:val="en-US"/>
              </w:rPr>
            </w:pPr>
            <w:r>
              <w:rPr>
                <w:rFonts w:ascii="Century Gothic" w:hAnsi="Century Gothic"/>
                <w:b/>
                <w:sz w:val="16"/>
                <w:szCs w:val="16"/>
                <w:lang w:val="en-US"/>
              </w:rPr>
              <w:t>Dr Diane Smith-Gander AO</w:t>
            </w:r>
          </w:p>
        </w:tc>
      </w:tr>
      <w:tr w:rsidR="003E63AD" w:rsidRPr="007A442D" w14:paraId="199D4DAD" w14:textId="70ADA22A" w:rsidTr="00A76952">
        <w:trPr>
          <w:trHeight w:val="454"/>
        </w:trPr>
        <w:tc>
          <w:tcPr>
            <w:tcW w:w="1081" w:type="dxa"/>
            <w:vAlign w:val="center"/>
          </w:tcPr>
          <w:p w14:paraId="559BE63D" w14:textId="1F7B2F78" w:rsidR="003E63AD" w:rsidRPr="007A442D" w:rsidRDefault="003D6000" w:rsidP="003E63AD">
            <w:pPr>
              <w:rPr>
                <w:rFonts w:ascii="Century Gothic" w:hAnsi="Century Gothic"/>
                <w:sz w:val="16"/>
                <w:szCs w:val="16"/>
                <w:lang w:val="en-US"/>
              </w:rPr>
            </w:pPr>
            <w:r>
              <w:rPr>
                <w:rFonts w:ascii="Century Gothic" w:hAnsi="Century Gothic"/>
                <w:sz w:val="16"/>
                <w:szCs w:val="16"/>
                <w:lang w:val="en-US"/>
              </w:rPr>
              <w:t>5</w:t>
            </w:r>
            <w:r w:rsidR="003E63AD">
              <w:rPr>
                <w:rFonts w:ascii="Century Gothic" w:hAnsi="Century Gothic"/>
                <w:sz w:val="16"/>
                <w:szCs w:val="16"/>
                <w:lang w:val="en-US"/>
              </w:rPr>
              <w:t>(</w:t>
            </w:r>
            <w:r w:rsidR="003E63AD" w:rsidRPr="007A442D">
              <w:rPr>
                <w:rFonts w:ascii="Century Gothic" w:hAnsi="Century Gothic"/>
                <w:sz w:val="16"/>
                <w:szCs w:val="16"/>
                <w:lang w:val="en-US"/>
              </w:rPr>
              <w:t>5</w:t>
            </w:r>
            <w:r w:rsidR="003E63AD">
              <w:rPr>
                <w:rFonts w:ascii="Century Gothic" w:hAnsi="Century Gothic"/>
                <w:sz w:val="16"/>
                <w:szCs w:val="16"/>
                <w:lang w:val="en-US"/>
              </w:rPr>
              <w:t>)</w:t>
            </w:r>
            <w:r w:rsidR="003E63AD" w:rsidRPr="007A442D">
              <w:rPr>
                <w:rFonts w:ascii="Century Gothic" w:hAnsi="Century Gothic"/>
                <w:sz w:val="16"/>
                <w:szCs w:val="16"/>
                <w:lang w:val="en-US"/>
              </w:rPr>
              <w:t>(b)</w:t>
            </w:r>
          </w:p>
        </w:tc>
        <w:tc>
          <w:tcPr>
            <w:tcW w:w="1690" w:type="dxa"/>
            <w:vAlign w:val="center"/>
          </w:tcPr>
          <w:p w14:paraId="58DC8F72" w14:textId="3D612AEC" w:rsidR="003E63AD" w:rsidRPr="007A442D" w:rsidRDefault="003E63AD" w:rsidP="003E63AD">
            <w:pPr>
              <w:rPr>
                <w:rFonts w:ascii="Century Gothic" w:hAnsi="Century Gothic"/>
                <w:sz w:val="16"/>
                <w:szCs w:val="16"/>
                <w:lang w:val="en-US"/>
              </w:rPr>
            </w:pPr>
            <w:r>
              <w:rPr>
                <w:rFonts w:ascii="Century Gothic" w:hAnsi="Century Gothic"/>
                <w:sz w:val="16"/>
                <w:szCs w:val="16"/>
                <w:lang w:val="en-US"/>
              </w:rPr>
              <w:t>The Senior Deputy Vice-Chancellor</w:t>
            </w:r>
          </w:p>
        </w:tc>
        <w:tc>
          <w:tcPr>
            <w:tcW w:w="7742" w:type="dxa"/>
            <w:gridSpan w:val="6"/>
            <w:vAlign w:val="center"/>
          </w:tcPr>
          <w:p w14:paraId="50331B6B" w14:textId="3464F94A" w:rsidR="003E63AD" w:rsidRPr="00D96A6F" w:rsidRDefault="003E63AD" w:rsidP="003E63AD">
            <w:pPr>
              <w:rPr>
                <w:rFonts w:ascii="Century Gothic" w:hAnsi="Century Gothic"/>
                <w:sz w:val="12"/>
                <w:szCs w:val="12"/>
                <w:lang w:val="en-US"/>
              </w:rPr>
            </w:pPr>
            <w:r>
              <w:rPr>
                <w:rFonts w:ascii="Century Gothic" w:hAnsi="Century Gothic"/>
                <w:b/>
                <w:sz w:val="16"/>
                <w:szCs w:val="16"/>
                <w:lang w:val="en-US"/>
              </w:rPr>
              <w:t>Professor Tim Colmer</w:t>
            </w:r>
          </w:p>
        </w:tc>
      </w:tr>
      <w:tr w:rsidR="0027360C" w:rsidRPr="007A442D" w14:paraId="7790A41A" w14:textId="77777777" w:rsidTr="00A76952">
        <w:trPr>
          <w:trHeight w:val="454"/>
        </w:trPr>
        <w:tc>
          <w:tcPr>
            <w:tcW w:w="1081" w:type="dxa"/>
            <w:vAlign w:val="center"/>
          </w:tcPr>
          <w:p w14:paraId="73D72EA4" w14:textId="53D8C9C9" w:rsidR="0027360C" w:rsidRDefault="0027360C" w:rsidP="0027360C">
            <w:pPr>
              <w:rPr>
                <w:rFonts w:ascii="Century Gothic" w:hAnsi="Century Gothic"/>
                <w:sz w:val="16"/>
                <w:szCs w:val="16"/>
                <w:lang w:val="en-US"/>
              </w:rPr>
            </w:pPr>
            <w:r>
              <w:rPr>
                <w:rFonts w:ascii="Century Gothic" w:hAnsi="Century Gothic"/>
                <w:sz w:val="16"/>
                <w:szCs w:val="16"/>
                <w:lang w:val="en-US"/>
              </w:rPr>
              <w:t>5(5)(c)</w:t>
            </w:r>
          </w:p>
        </w:tc>
        <w:tc>
          <w:tcPr>
            <w:tcW w:w="1690" w:type="dxa"/>
            <w:vAlign w:val="center"/>
          </w:tcPr>
          <w:p w14:paraId="21253F5E" w14:textId="7EC50572" w:rsidR="0027360C" w:rsidRDefault="0027360C" w:rsidP="0027360C">
            <w:pPr>
              <w:rPr>
                <w:rFonts w:ascii="Century Gothic" w:hAnsi="Century Gothic"/>
                <w:sz w:val="16"/>
                <w:szCs w:val="16"/>
                <w:lang w:val="en-US"/>
              </w:rPr>
            </w:pPr>
            <w:r>
              <w:rPr>
                <w:rFonts w:ascii="Century Gothic" w:hAnsi="Century Gothic"/>
                <w:sz w:val="16"/>
                <w:szCs w:val="16"/>
                <w:lang w:val="en-US"/>
              </w:rPr>
              <w:t xml:space="preserve">The </w:t>
            </w:r>
            <w:r w:rsidR="00193BC8">
              <w:rPr>
                <w:rFonts w:ascii="Century Gothic" w:hAnsi="Century Gothic"/>
                <w:sz w:val="16"/>
                <w:szCs w:val="16"/>
                <w:lang w:val="en-US"/>
              </w:rPr>
              <w:t>Deputy Vice-Chancellor Operations</w:t>
            </w:r>
          </w:p>
        </w:tc>
        <w:tc>
          <w:tcPr>
            <w:tcW w:w="7742" w:type="dxa"/>
            <w:gridSpan w:val="6"/>
            <w:vAlign w:val="center"/>
          </w:tcPr>
          <w:p w14:paraId="2CFCC14E" w14:textId="1F352C3A" w:rsidR="0027360C" w:rsidRDefault="000635A3" w:rsidP="0027360C">
            <w:pPr>
              <w:rPr>
                <w:rFonts w:ascii="Century Gothic" w:hAnsi="Century Gothic"/>
                <w:b/>
                <w:sz w:val="16"/>
                <w:szCs w:val="16"/>
                <w:lang w:val="en-US"/>
              </w:rPr>
            </w:pPr>
            <w:r>
              <w:rPr>
                <w:rFonts w:ascii="Century Gothic" w:hAnsi="Century Gothic"/>
                <w:b/>
                <w:sz w:val="16"/>
                <w:szCs w:val="16"/>
                <w:lang w:val="en-US"/>
              </w:rPr>
              <w:t xml:space="preserve">Ms </w:t>
            </w:r>
            <w:r w:rsidR="0027360C">
              <w:rPr>
                <w:rFonts w:ascii="Century Gothic" w:hAnsi="Century Gothic"/>
                <w:b/>
                <w:sz w:val="16"/>
                <w:szCs w:val="16"/>
                <w:lang w:val="en-US"/>
              </w:rPr>
              <w:t>Selina Torrance</w:t>
            </w:r>
          </w:p>
        </w:tc>
      </w:tr>
      <w:tr w:rsidR="0027360C" w:rsidRPr="007A442D" w14:paraId="5C964F0B" w14:textId="77777777" w:rsidTr="00A76952">
        <w:trPr>
          <w:trHeight w:val="454"/>
        </w:trPr>
        <w:tc>
          <w:tcPr>
            <w:tcW w:w="1081" w:type="dxa"/>
            <w:vAlign w:val="center"/>
          </w:tcPr>
          <w:p w14:paraId="1C2F942A" w14:textId="3EC210E4" w:rsidR="0027360C" w:rsidRDefault="0027360C" w:rsidP="0027360C">
            <w:pPr>
              <w:rPr>
                <w:rFonts w:ascii="Century Gothic" w:hAnsi="Century Gothic"/>
                <w:sz w:val="16"/>
                <w:szCs w:val="16"/>
                <w:lang w:val="en-US"/>
              </w:rPr>
            </w:pPr>
            <w:r>
              <w:rPr>
                <w:rFonts w:ascii="Century Gothic" w:hAnsi="Century Gothic"/>
                <w:sz w:val="16"/>
                <w:szCs w:val="16"/>
                <w:lang w:val="en-US"/>
              </w:rPr>
              <w:t>5(5)(d)</w:t>
            </w:r>
          </w:p>
        </w:tc>
        <w:tc>
          <w:tcPr>
            <w:tcW w:w="1690" w:type="dxa"/>
            <w:vAlign w:val="center"/>
          </w:tcPr>
          <w:p w14:paraId="6853C761" w14:textId="101532FB" w:rsidR="0027360C" w:rsidRDefault="0027360C" w:rsidP="0027360C">
            <w:pPr>
              <w:rPr>
                <w:rFonts w:ascii="Century Gothic" w:hAnsi="Century Gothic"/>
                <w:sz w:val="16"/>
                <w:szCs w:val="16"/>
                <w:lang w:val="en-US"/>
              </w:rPr>
            </w:pPr>
            <w:r>
              <w:rPr>
                <w:rFonts w:ascii="Century Gothic" w:hAnsi="Century Gothic"/>
                <w:sz w:val="16"/>
                <w:szCs w:val="16"/>
                <w:lang w:val="en-US"/>
              </w:rPr>
              <w:t>The Chief Financial Officer</w:t>
            </w:r>
          </w:p>
        </w:tc>
        <w:tc>
          <w:tcPr>
            <w:tcW w:w="7742" w:type="dxa"/>
            <w:gridSpan w:val="6"/>
            <w:vAlign w:val="center"/>
          </w:tcPr>
          <w:p w14:paraId="5227D153" w14:textId="69B05962" w:rsidR="0027360C" w:rsidRPr="00D96A6F" w:rsidRDefault="000635A3" w:rsidP="0027360C">
            <w:pPr>
              <w:rPr>
                <w:rFonts w:ascii="Century Gothic" w:hAnsi="Century Gothic"/>
                <w:sz w:val="12"/>
                <w:szCs w:val="12"/>
                <w:lang w:val="en-US"/>
              </w:rPr>
            </w:pPr>
            <w:r>
              <w:rPr>
                <w:rFonts w:ascii="Century Gothic" w:hAnsi="Century Gothic"/>
                <w:b/>
                <w:sz w:val="16"/>
                <w:szCs w:val="16"/>
                <w:lang w:val="en-US"/>
              </w:rPr>
              <w:t xml:space="preserve">Ms </w:t>
            </w:r>
            <w:r w:rsidR="0027360C">
              <w:rPr>
                <w:rFonts w:ascii="Century Gothic" w:hAnsi="Century Gothic"/>
                <w:b/>
                <w:sz w:val="16"/>
                <w:szCs w:val="16"/>
                <w:lang w:val="en-US"/>
              </w:rPr>
              <w:t>Leona Marquand</w:t>
            </w:r>
          </w:p>
        </w:tc>
      </w:tr>
      <w:tr w:rsidR="0027360C" w:rsidRPr="007A442D" w14:paraId="604C7409" w14:textId="77777777" w:rsidTr="00A76952">
        <w:trPr>
          <w:trHeight w:val="454"/>
        </w:trPr>
        <w:tc>
          <w:tcPr>
            <w:tcW w:w="10513" w:type="dxa"/>
            <w:gridSpan w:val="8"/>
            <w:shd w:val="clear" w:color="auto" w:fill="F2F2F2" w:themeFill="background1" w:themeFillShade="F2"/>
            <w:vAlign w:val="center"/>
          </w:tcPr>
          <w:p w14:paraId="5D2E9D11" w14:textId="605A0501" w:rsidR="0027360C" w:rsidRPr="00D96A6F" w:rsidRDefault="0027360C" w:rsidP="0027360C">
            <w:pPr>
              <w:rPr>
                <w:rFonts w:ascii="Century Gothic" w:hAnsi="Century Gothic"/>
                <w:b/>
                <w:sz w:val="12"/>
                <w:szCs w:val="12"/>
                <w:lang w:val="en-US"/>
              </w:rPr>
            </w:pPr>
            <w:r>
              <w:rPr>
                <w:rFonts w:ascii="Century Gothic" w:hAnsi="Century Gothic"/>
                <w:b/>
                <w:sz w:val="16"/>
                <w:szCs w:val="16"/>
                <w:lang w:val="en-US"/>
              </w:rPr>
              <w:t>Executive Officer</w:t>
            </w:r>
          </w:p>
        </w:tc>
      </w:tr>
      <w:tr w:rsidR="0027360C" w:rsidRPr="007A442D" w14:paraId="502E5FF4" w14:textId="77777777" w:rsidTr="00A76952">
        <w:trPr>
          <w:trHeight w:val="454"/>
        </w:trPr>
        <w:tc>
          <w:tcPr>
            <w:tcW w:w="1081" w:type="dxa"/>
            <w:vAlign w:val="center"/>
          </w:tcPr>
          <w:p w14:paraId="551DC413" w14:textId="43378907" w:rsidR="0027360C" w:rsidRDefault="00977073" w:rsidP="0027360C">
            <w:pPr>
              <w:rPr>
                <w:rFonts w:ascii="Century Gothic" w:hAnsi="Century Gothic"/>
                <w:sz w:val="16"/>
                <w:szCs w:val="16"/>
                <w:lang w:val="en-US"/>
              </w:rPr>
            </w:pPr>
            <w:r>
              <w:rPr>
                <w:rFonts w:ascii="Century Gothic" w:hAnsi="Century Gothic"/>
                <w:sz w:val="16"/>
                <w:szCs w:val="16"/>
                <w:lang w:val="en-US"/>
              </w:rPr>
              <w:t xml:space="preserve">5(6) and </w:t>
            </w:r>
            <w:r w:rsidR="0027360C">
              <w:rPr>
                <w:rFonts w:ascii="Century Gothic" w:hAnsi="Century Gothic"/>
                <w:sz w:val="16"/>
                <w:szCs w:val="16"/>
                <w:lang w:val="en-US"/>
              </w:rPr>
              <w:t>Senate Standing Orders</w:t>
            </w:r>
          </w:p>
        </w:tc>
        <w:tc>
          <w:tcPr>
            <w:tcW w:w="1690" w:type="dxa"/>
            <w:vAlign w:val="center"/>
          </w:tcPr>
          <w:p w14:paraId="71F7E58A" w14:textId="3FE8CDDE" w:rsidR="0027360C" w:rsidRDefault="000D5341" w:rsidP="0027360C">
            <w:pPr>
              <w:rPr>
                <w:rFonts w:ascii="Century Gothic" w:hAnsi="Century Gothic"/>
                <w:sz w:val="16"/>
                <w:szCs w:val="16"/>
                <w:lang w:val="en-US"/>
              </w:rPr>
            </w:pPr>
            <w:r>
              <w:rPr>
                <w:rFonts w:ascii="Century Gothic" w:hAnsi="Century Gothic"/>
                <w:sz w:val="16"/>
                <w:szCs w:val="16"/>
                <w:lang w:val="en-US"/>
              </w:rPr>
              <w:t>University Secretary or nominee approved by the Chancellor or Vice-Chancellor</w:t>
            </w:r>
          </w:p>
        </w:tc>
        <w:tc>
          <w:tcPr>
            <w:tcW w:w="7742" w:type="dxa"/>
            <w:gridSpan w:val="6"/>
            <w:vAlign w:val="center"/>
          </w:tcPr>
          <w:p w14:paraId="4E2DDAC4" w14:textId="097158EA" w:rsidR="0027360C" w:rsidRDefault="000635A3" w:rsidP="0027360C">
            <w:pPr>
              <w:rPr>
                <w:rFonts w:ascii="Century Gothic" w:hAnsi="Century Gothic"/>
                <w:b/>
                <w:sz w:val="16"/>
                <w:szCs w:val="16"/>
                <w:lang w:val="en-US"/>
              </w:rPr>
            </w:pPr>
            <w:r>
              <w:rPr>
                <w:rFonts w:ascii="Century Gothic" w:hAnsi="Century Gothic"/>
                <w:b/>
                <w:sz w:val="16"/>
                <w:szCs w:val="16"/>
                <w:lang w:val="en-US"/>
              </w:rPr>
              <w:t xml:space="preserve">Ms </w:t>
            </w:r>
            <w:r w:rsidR="00F05B41">
              <w:rPr>
                <w:rFonts w:ascii="Century Gothic" w:hAnsi="Century Gothic"/>
                <w:b/>
                <w:sz w:val="16"/>
                <w:szCs w:val="16"/>
                <w:lang w:val="en-US"/>
              </w:rPr>
              <w:t>Mia Betjeman</w:t>
            </w:r>
            <w:r w:rsidR="000D5341">
              <w:rPr>
                <w:rFonts w:ascii="Century Gothic" w:hAnsi="Century Gothic"/>
                <w:b/>
                <w:sz w:val="16"/>
                <w:szCs w:val="16"/>
                <w:lang w:val="en-US"/>
              </w:rPr>
              <w:t>, Senate Secretary</w:t>
            </w:r>
          </w:p>
        </w:tc>
      </w:tr>
    </w:tbl>
    <w:p w14:paraId="42B996B3" w14:textId="062E12B2" w:rsidR="00414FAE" w:rsidRPr="00C24823" w:rsidRDefault="00C24823" w:rsidP="00414FAE">
      <w:pPr>
        <w:rPr>
          <w:rFonts w:ascii="Century Gothic" w:hAnsi="Century Gothic"/>
          <w:sz w:val="16"/>
          <w:szCs w:val="16"/>
        </w:rPr>
      </w:pPr>
      <w:r w:rsidRPr="00C24823">
        <w:rPr>
          <w:rFonts w:ascii="Century Gothic" w:hAnsi="Century Gothic"/>
          <w:sz w:val="16"/>
          <w:szCs w:val="16"/>
        </w:rPr>
        <w:t xml:space="preserve">*aligns with the end </w:t>
      </w:r>
      <w:r>
        <w:rPr>
          <w:rFonts w:ascii="Century Gothic" w:hAnsi="Century Gothic"/>
          <w:sz w:val="16"/>
          <w:szCs w:val="16"/>
        </w:rPr>
        <w:t>of the member</w:t>
      </w:r>
      <w:r w:rsidR="005A727F">
        <w:rPr>
          <w:rFonts w:ascii="Century Gothic" w:hAnsi="Century Gothic"/>
          <w:sz w:val="16"/>
          <w:szCs w:val="16"/>
        </w:rPr>
        <w:t>’</w:t>
      </w:r>
      <w:r>
        <w:rPr>
          <w:rFonts w:ascii="Century Gothic" w:hAnsi="Century Gothic"/>
          <w:sz w:val="16"/>
          <w:szCs w:val="16"/>
        </w:rPr>
        <w:t>s term on the Senate</w:t>
      </w:r>
    </w:p>
    <w:p w14:paraId="0A52F0A1" w14:textId="77777777" w:rsidR="00C24823" w:rsidRPr="008A3599" w:rsidRDefault="00C24823" w:rsidP="00414FAE">
      <w:pPr>
        <w:rPr>
          <w:rFonts w:ascii="Century Gothic" w:hAnsi="Century Gothic"/>
          <w:sz w:val="16"/>
          <w:szCs w:val="16"/>
        </w:rPr>
      </w:pPr>
    </w:p>
    <w:p w14:paraId="1B206E93" w14:textId="1F375330" w:rsidR="00572C77" w:rsidRPr="00467BB5" w:rsidRDefault="00572C77" w:rsidP="00572C77">
      <w:pPr>
        <w:tabs>
          <w:tab w:val="left" w:pos="1134"/>
        </w:tabs>
        <w:ind w:left="1134" w:hanging="1134"/>
        <w:rPr>
          <w:rFonts w:ascii="Century Gothic" w:hAnsi="Century Gothic"/>
          <w:b/>
          <w:bCs/>
          <w:sz w:val="16"/>
          <w:szCs w:val="16"/>
        </w:rPr>
      </w:pPr>
      <w:r w:rsidRPr="008A3599">
        <w:rPr>
          <w:rFonts w:ascii="Century Gothic" w:hAnsi="Century Gothic"/>
          <w:b/>
          <w:sz w:val="16"/>
          <w:szCs w:val="16"/>
        </w:rPr>
        <w:t>Quorum:</w:t>
      </w:r>
      <w:r w:rsidRPr="008A3599">
        <w:rPr>
          <w:rFonts w:ascii="Century Gothic" w:hAnsi="Century Gothic"/>
          <w:sz w:val="16"/>
          <w:szCs w:val="16"/>
        </w:rPr>
        <w:tab/>
      </w:r>
      <w:r>
        <w:rPr>
          <w:rFonts w:ascii="Century Gothic" w:hAnsi="Century Gothic"/>
          <w:sz w:val="16"/>
          <w:szCs w:val="16"/>
        </w:rPr>
        <w:t>A</w:t>
      </w:r>
      <w:r w:rsidRPr="006E4C07">
        <w:rPr>
          <w:rFonts w:ascii="Century Gothic" w:hAnsi="Century Gothic"/>
          <w:sz w:val="16"/>
          <w:szCs w:val="16"/>
        </w:rPr>
        <w:t xml:space="preserve"> majority of members (excluding any unfilled vacancies) </w:t>
      </w:r>
      <w:r w:rsidRPr="005C098A">
        <w:rPr>
          <w:rFonts w:ascii="Century Gothic" w:hAnsi="Century Gothic"/>
          <w:sz w:val="16"/>
          <w:szCs w:val="16"/>
        </w:rPr>
        <w:t>and must include</w:t>
      </w:r>
      <w:r w:rsidRPr="006E4C07">
        <w:rPr>
          <w:rFonts w:ascii="Century Gothic" w:hAnsi="Century Gothic"/>
          <w:sz w:val="16"/>
          <w:szCs w:val="16"/>
        </w:rPr>
        <w:t xml:space="preserve"> at least one of the members appointed under 5(1)(a)(i) or (ii) (being external members of the Senate).</w:t>
      </w:r>
      <w:r w:rsidR="00467BB5">
        <w:rPr>
          <w:rFonts w:ascii="Century Gothic" w:hAnsi="Century Gothic"/>
          <w:sz w:val="16"/>
          <w:szCs w:val="16"/>
        </w:rPr>
        <w:t xml:space="preserve"> </w:t>
      </w:r>
      <w:r w:rsidR="0028106A">
        <w:rPr>
          <w:rFonts w:ascii="Century Gothic" w:hAnsi="Century Gothic"/>
          <w:sz w:val="16"/>
          <w:szCs w:val="16"/>
        </w:rPr>
        <w:br/>
      </w:r>
      <w:r w:rsidR="00467BB5" w:rsidRPr="006E4C07">
        <w:rPr>
          <w:rFonts w:ascii="Century Gothic" w:hAnsi="Century Gothic"/>
          <w:b/>
          <w:bCs/>
          <w:sz w:val="16"/>
          <w:szCs w:val="16"/>
        </w:rPr>
        <w:t xml:space="preserve">(being </w:t>
      </w:r>
      <w:r w:rsidR="00467BB5">
        <w:rPr>
          <w:rFonts w:ascii="Century Gothic" w:hAnsi="Century Gothic"/>
          <w:b/>
          <w:bCs/>
          <w:sz w:val="16"/>
          <w:szCs w:val="16"/>
        </w:rPr>
        <w:t>7</w:t>
      </w:r>
      <w:r w:rsidR="00467BB5" w:rsidRPr="006E4C07">
        <w:rPr>
          <w:rFonts w:ascii="Century Gothic" w:hAnsi="Century Gothic"/>
          <w:b/>
          <w:bCs/>
          <w:sz w:val="16"/>
          <w:szCs w:val="16"/>
        </w:rPr>
        <w:t xml:space="preserve"> out of 1</w:t>
      </w:r>
      <w:r w:rsidR="00467BB5">
        <w:rPr>
          <w:rFonts w:ascii="Century Gothic" w:hAnsi="Century Gothic"/>
          <w:b/>
          <w:bCs/>
          <w:sz w:val="16"/>
          <w:szCs w:val="16"/>
        </w:rPr>
        <w:t>2, including</w:t>
      </w:r>
      <w:r w:rsidR="0028106A">
        <w:rPr>
          <w:rFonts w:ascii="Century Gothic" w:hAnsi="Century Gothic"/>
          <w:b/>
          <w:bCs/>
          <w:sz w:val="16"/>
          <w:szCs w:val="16"/>
        </w:rPr>
        <w:t xml:space="preserve"> at least Chair or an external Senate member</w:t>
      </w:r>
      <w:r w:rsidR="00467BB5" w:rsidRPr="006E4C07">
        <w:rPr>
          <w:rFonts w:ascii="Century Gothic" w:hAnsi="Century Gothic"/>
          <w:b/>
          <w:bCs/>
          <w:sz w:val="16"/>
          <w:szCs w:val="16"/>
        </w:rPr>
        <w:t>)</w:t>
      </w:r>
    </w:p>
    <w:p w14:paraId="7D39D1E9" w14:textId="77777777" w:rsidR="00650C24" w:rsidRDefault="00650C24" w:rsidP="00266F60">
      <w:pPr>
        <w:rPr>
          <w:rFonts w:ascii="Century Gothic" w:hAnsi="Century Gothic"/>
          <w:b/>
          <w:bCs/>
          <w:color w:val="464646"/>
          <w:sz w:val="18"/>
          <w:szCs w:val="18"/>
          <w:lang w:val="en" w:eastAsia="en-AU"/>
        </w:rPr>
      </w:pPr>
    </w:p>
    <w:p w14:paraId="1D09F03A" w14:textId="7C2F5384" w:rsidR="00A220C1" w:rsidRPr="000D04DF" w:rsidRDefault="00A220C1" w:rsidP="00A220C1">
      <w:pPr>
        <w:tabs>
          <w:tab w:val="center" w:pos="4153"/>
          <w:tab w:val="right" w:pos="8306"/>
        </w:tabs>
        <w:rPr>
          <w:rFonts w:ascii="Century Gothic" w:hAnsi="Century Gothic"/>
          <w:b/>
          <w:bCs/>
          <w:sz w:val="18"/>
          <w:szCs w:val="18"/>
        </w:rPr>
      </w:pPr>
      <w:r w:rsidRPr="000D04DF">
        <w:rPr>
          <w:rFonts w:ascii="Century Gothic" w:hAnsi="Century Gothic"/>
          <w:b/>
          <w:bCs/>
          <w:sz w:val="18"/>
          <w:szCs w:val="18"/>
        </w:rPr>
        <w:lastRenderedPageBreak/>
        <w:t xml:space="preserve">EXTRACT OF </w:t>
      </w:r>
      <w:r w:rsidRPr="00A220C1">
        <w:rPr>
          <w:rFonts w:ascii="Century Gothic" w:hAnsi="Century Gothic"/>
          <w:b/>
          <w:bCs/>
          <w:caps/>
          <w:sz w:val="18"/>
          <w:szCs w:val="18"/>
        </w:rPr>
        <w:t>Strategic resources</w:t>
      </w:r>
      <w:r w:rsidRPr="000D04DF">
        <w:rPr>
          <w:rFonts w:ascii="Century Gothic" w:hAnsi="Century Gothic"/>
          <w:b/>
          <w:bCs/>
          <w:sz w:val="18"/>
          <w:szCs w:val="18"/>
        </w:rPr>
        <w:t xml:space="preserve"> COMMITTEE CONSTITUTION</w:t>
      </w:r>
    </w:p>
    <w:p w14:paraId="308A89A4" w14:textId="77777777" w:rsidR="00DE3D32" w:rsidRPr="00544ACD" w:rsidRDefault="00DE3D32" w:rsidP="00DE3D32">
      <w:pPr>
        <w:pStyle w:val="ListParagraph"/>
        <w:widowControl w:val="0"/>
        <w:numPr>
          <w:ilvl w:val="0"/>
          <w:numId w:val="30"/>
        </w:numPr>
        <w:spacing w:after="120"/>
        <w:ind w:left="567" w:right="57" w:hanging="567"/>
        <w:contextualSpacing w:val="0"/>
        <w:rPr>
          <w:rFonts w:ascii="Arial" w:hAnsi="Arial"/>
          <w:b/>
          <w:bCs/>
          <w:sz w:val="18"/>
          <w:szCs w:val="18"/>
          <w:lang w:val="en"/>
        </w:rPr>
      </w:pPr>
      <w:r w:rsidRPr="00544ACD">
        <w:rPr>
          <w:rFonts w:ascii="Arial" w:hAnsi="Arial"/>
          <w:b/>
          <w:bCs/>
          <w:sz w:val="18"/>
          <w:szCs w:val="18"/>
          <w:lang w:val="en"/>
        </w:rPr>
        <w:t>Membership, Standing Invitees and Executive Officer</w:t>
      </w:r>
    </w:p>
    <w:p w14:paraId="4DCF327E" w14:textId="77777777" w:rsidR="00DE3D32" w:rsidRPr="00544ACD" w:rsidRDefault="00DE3D32" w:rsidP="00544ACD">
      <w:pPr>
        <w:widowControl w:val="0"/>
        <w:ind w:left="1134" w:hanging="567"/>
        <w:rPr>
          <w:rFonts w:ascii="Arial" w:hAnsi="Arial"/>
          <w:sz w:val="18"/>
          <w:szCs w:val="18"/>
          <w:lang w:val="en-US"/>
        </w:rPr>
      </w:pPr>
      <w:r w:rsidRPr="00544ACD">
        <w:rPr>
          <w:rFonts w:ascii="Arial" w:hAnsi="Arial"/>
          <w:sz w:val="18"/>
          <w:szCs w:val="18"/>
          <w:lang w:val="en-US"/>
        </w:rPr>
        <w:t>(1)</w:t>
      </w:r>
      <w:r w:rsidRPr="00544ACD">
        <w:rPr>
          <w:rFonts w:ascii="Arial" w:hAnsi="Arial"/>
          <w:sz w:val="18"/>
          <w:szCs w:val="18"/>
        </w:rPr>
        <w:tab/>
      </w:r>
      <w:r w:rsidRPr="00544ACD">
        <w:rPr>
          <w:rFonts w:ascii="Arial" w:hAnsi="Arial"/>
          <w:sz w:val="18"/>
          <w:szCs w:val="18"/>
          <w:lang w:val="en-US"/>
        </w:rPr>
        <w:t>The committee comprises —</w:t>
      </w:r>
    </w:p>
    <w:p w14:paraId="20D0E46A" w14:textId="77777777" w:rsidR="00DE3D32" w:rsidRPr="00544ACD" w:rsidRDefault="00DE3D32" w:rsidP="00544ACD">
      <w:pPr>
        <w:pStyle w:val="ListParagraph"/>
        <w:widowControl w:val="0"/>
        <w:numPr>
          <w:ilvl w:val="0"/>
          <w:numId w:val="31"/>
        </w:numPr>
        <w:ind w:left="1701" w:hanging="567"/>
        <w:contextualSpacing w:val="0"/>
        <w:rPr>
          <w:rFonts w:ascii="Arial" w:hAnsi="Arial"/>
          <w:bCs/>
          <w:sz w:val="18"/>
          <w:szCs w:val="18"/>
          <w:lang w:val="en"/>
        </w:rPr>
      </w:pPr>
      <w:bookmarkStart w:id="1" w:name="_Hlk127621336"/>
      <w:r w:rsidRPr="00544ACD">
        <w:rPr>
          <w:rFonts w:ascii="Arial" w:hAnsi="Arial"/>
          <w:bCs/>
          <w:sz w:val="18"/>
          <w:szCs w:val="18"/>
          <w:lang w:val="en"/>
        </w:rPr>
        <w:t>members appointed by and from the Senate as follows:</w:t>
      </w:r>
    </w:p>
    <w:p w14:paraId="08D78BC8" w14:textId="77777777" w:rsidR="00DE3D32" w:rsidRPr="00544ACD" w:rsidRDefault="00DE3D32" w:rsidP="00544ACD">
      <w:pPr>
        <w:pStyle w:val="ListParagraph"/>
        <w:widowControl w:val="0"/>
        <w:numPr>
          <w:ilvl w:val="0"/>
          <w:numId w:val="34"/>
        </w:numPr>
        <w:ind w:left="2268" w:hanging="567"/>
        <w:contextualSpacing w:val="0"/>
        <w:rPr>
          <w:rFonts w:ascii="Arial" w:hAnsi="Arial"/>
          <w:bCs/>
          <w:sz w:val="18"/>
          <w:szCs w:val="18"/>
          <w:lang w:val="en"/>
        </w:rPr>
      </w:pPr>
      <w:r w:rsidRPr="00544ACD">
        <w:rPr>
          <w:rFonts w:ascii="Arial" w:hAnsi="Arial"/>
          <w:bCs/>
          <w:sz w:val="18"/>
          <w:szCs w:val="18"/>
          <w:lang w:val="en"/>
        </w:rPr>
        <w:t>an external member, as Chair;</w:t>
      </w:r>
    </w:p>
    <w:p w14:paraId="501A1FE4" w14:textId="77777777" w:rsidR="00DE3D32" w:rsidRPr="00544ACD" w:rsidRDefault="00DE3D32" w:rsidP="00544ACD">
      <w:pPr>
        <w:pStyle w:val="ListParagraph"/>
        <w:widowControl w:val="0"/>
        <w:numPr>
          <w:ilvl w:val="0"/>
          <w:numId w:val="34"/>
        </w:numPr>
        <w:ind w:left="2268" w:hanging="567"/>
        <w:contextualSpacing w:val="0"/>
        <w:rPr>
          <w:rFonts w:ascii="Arial" w:hAnsi="Arial"/>
          <w:bCs/>
          <w:sz w:val="18"/>
          <w:szCs w:val="18"/>
          <w:lang w:val="en"/>
        </w:rPr>
      </w:pPr>
      <w:r w:rsidRPr="00544ACD">
        <w:rPr>
          <w:rFonts w:ascii="Arial" w:hAnsi="Arial"/>
          <w:bCs/>
          <w:sz w:val="18"/>
          <w:szCs w:val="18"/>
          <w:lang w:val="en"/>
        </w:rPr>
        <w:t>at least two other external members;</w:t>
      </w:r>
    </w:p>
    <w:p w14:paraId="15465C6D" w14:textId="77777777" w:rsidR="00DE3D32" w:rsidRPr="00544ACD" w:rsidRDefault="00DE3D32" w:rsidP="00544ACD">
      <w:pPr>
        <w:pStyle w:val="ListParagraph"/>
        <w:widowControl w:val="0"/>
        <w:numPr>
          <w:ilvl w:val="0"/>
          <w:numId w:val="34"/>
        </w:numPr>
        <w:ind w:left="2268" w:hanging="567"/>
        <w:contextualSpacing w:val="0"/>
        <w:rPr>
          <w:rFonts w:ascii="Arial" w:hAnsi="Arial"/>
          <w:bCs/>
          <w:sz w:val="18"/>
          <w:szCs w:val="18"/>
          <w:lang w:val="en"/>
        </w:rPr>
      </w:pPr>
      <w:r w:rsidRPr="00544ACD">
        <w:rPr>
          <w:rFonts w:ascii="Arial" w:hAnsi="Arial"/>
          <w:bCs/>
          <w:sz w:val="18"/>
          <w:szCs w:val="18"/>
          <w:lang w:val="en"/>
        </w:rPr>
        <w:t>at least one member of the academic or general staff;</w:t>
      </w:r>
    </w:p>
    <w:bookmarkEnd w:id="1"/>
    <w:p w14:paraId="475478F8" w14:textId="77777777" w:rsidR="00DE3D32" w:rsidRPr="00544ACD" w:rsidRDefault="00DE3D32" w:rsidP="00544ACD">
      <w:pPr>
        <w:pStyle w:val="ListParagraph"/>
        <w:widowControl w:val="0"/>
        <w:numPr>
          <w:ilvl w:val="0"/>
          <w:numId w:val="31"/>
        </w:numPr>
        <w:ind w:left="1701" w:hanging="567"/>
        <w:contextualSpacing w:val="0"/>
        <w:rPr>
          <w:rFonts w:ascii="Arial" w:hAnsi="Arial"/>
          <w:sz w:val="18"/>
          <w:szCs w:val="18"/>
          <w:lang w:val="en"/>
        </w:rPr>
      </w:pPr>
      <w:r w:rsidRPr="00544ACD">
        <w:rPr>
          <w:rFonts w:ascii="Arial" w:hAnsi="Arial"/>
          <w:sz w:val="18"/>
          <w:szCs w:val="18"/>
          <w:lang w:val="en"/>
        </w:rPr>
        <w:t xml:space="preserve">the </w:t>
      </w:r>
      <w:hyperlink r:id="rId11" w:history="1">
        <w:r w:rsidRPr="00544ACD">
          <w:rPr>
            <w:rFonts w:ascii="Arial" w:hAnsi="Arial"/>
            <w:sz w:val="18"/>
            <w:szCs w:val="18"/>
            <w:u w:val="single"/>
            <w:lang w:val="en"/>
          </w:rPr>
          <w:t>Vice-Chancellor</w:t>
        </w:r>
      </w:hyperlink>
      <w:r w:rsidRPr="00544ACD">
        <w:rPr>
          <w:rFonts w:ascii="Arial" w:hAnsi="Arial"/>
          <w:sz w:val="18"/>
          <w:szCs w:val="18"/>
          <w:lang w:val="en"/>
        </w:rPr>
        <w:t>;</w:t>
      </w:r>
    </w:p>
    <w:p w14:paraId="0EB1A4DA" w14:textId="77777777" w:rsidR="00DE3D32" w:rsidRPr="00544ACD" w:rsidRDefault="00DE3D32" w:rsidP="00544ACD">
      <w:pPr>
        <w:pStyle w:val="ListParagraph"/>
        <w:widowControl w:val="0"/>
        <w:numPr>
          <w:ilvl w:val="0"/>
          <w:numId w:val="31"/>
        </w:numPr>
        <w:ind w:left="1701" w:hanging="567"/>
        <w:contextualSpacing w:val="0"/>
        <w:rPr>
          <w:rFonts w:ascii="Arial" w:hAnsi="Arial"/>
          <w:sz w:val="18"/>
          <w:szCs w:val="18"/>
          <w:lang w:val="en"/>
        </w:rPr>
      </w:pPr>
      <w:r w:rsidRPr="00544ACD">
        <w:rPr>
          <w:rFonts w:ascii="Arial" w:hAnsi="Arial"/>
          <w:sz w:val="18"/>
          <w:szCs w:val="18"/>
          <w:lang w:val="en"/>
        </w:rPr>
        <w:t xml:space="preserve">the member elected by the </w:t>
      </w:r>
      <w:hyperlink r:id="rId12" w:history="1">
        <w:r w:rsidRPr="00544ACD">
          <w:rPr>
            <w:rFonts w:ascii="Arial" w:hAnsi="Arial"/>
            <w:sz w:val="18"/>
            <w:szCs w:val="18"/>
            <w:u w:val="single"/>
            <w:lang w:val="en"/>
          </w:rPr>
          <w:t>Academic Board</w:t>
        </w:r>
      </w:hyperlink>
      <w:r w:rsidRPr="00544ACD">
        <w:rPr>
          <w:rFonts w:ascii="Arial" w:hAnsi="Arial"/>
          <w:sz w:val="18"/>
          <w:szCs w:val="18"/>
          <w:lang w:val="en"/>
        </w:rPr>
        <w:t>;</w:t>
      </w:r>
    </w:p>
    <w:p w14:paraId="500E021B" w14:textId="77777777" w:rsidR="00DE3D32" w:rsidRPr="00544ACD" w:rsidRDefault="00DE3D32" w:rsidP="00544ACD">
      <w:pPr>
        <w:pStyle w:val="ListParagraph"/>
        <w:widowControl w:val="0"/>
        <w:numPr>
          <w:ilvl w:val="0"/>
          <w:numId w:val="31"/>
        </w:numPr>
        <w:ind w:left="1701" w:hanging="567"/>
        <w:contextualSpacing w:val="0"/>
        <w:rPr>
          <w:rFonts w:ascii="Arial" w:hAnsi="Arial"/>
          <w:sz w:val="18"/>
          <w:szCs w:val="18"/>
          <w:lang w:val="en"/>
        </w:rPr>
      </w:pPr>
      <w:r w:rsidRPr="00544ACD">
        <w:rPr>
          <w:rFonts w:ascii="Arial" w:hAnsi="Arial"/>
          <w:sz w:val="18"/>
          <w:szCs w:val="18"/>
          <w:lang w:val="en"/>
        </w:rPr>
        <w:t>the President of the Student Guild; and</w:t>
      </w:r>
    </w:p>
    <w:p w14:paraId="4473A784" w14:textId="77777777" w:rsidR="00DE3D32" w:rsidRPr="00544ACD" w:rsidRDefault="00DE3D32" w:rsidP="00DE3D32">
      <w:pPr>
        <w:pStyle w:val="ListParagraph"/>
        <w:widowControl w:val="0"/>
        <w:numPr>
          <w:ilvl w:val="0"/>
          <w:numId w:val="31"/>
        </w:numPr>
        <w:spacing w:after="120"/>
        <w:ind w:left="1701" w:hanging="567"/>
        <w:contextualSpacing w:val="0"/>
        <w:rPr>
          <w:rFonts w:ascii="Arial" w:hAnsi="Arial"/>
          <w:sz w:val="18"/>
          <w:szCs w:val="18"/>
          <w:lang w:val="en"/>
        </w:rPr>
      </w:pPr>
      <w:bookmarkStart w:id="2" w:name="_Hlk127621386"/>
      <w:r w:rsidRPr="00544ACD">
        <w:rPr>
          <w:rFonts w:ascii="Arial" w:hAnsi="Arial"/>
          <w:sz w:val="18"/>
          <w:szCs w:val="18"/>
          <w:lang w:val="en"/>
        </w:rPr>
        <w:t>up to four external members co-opted by the foregoing.</w:t>
      </w:r>
    </w:p>
    <w:bookmarkEnd w:id="2"/>
    <w:p w14:paraId="23EE4766" w14:textId="77777777" w:rsidR="00DE3D32" w:rsidRPr="00544ACD" w:rsidRDefault="00DE3D32" w:rsidP="00DE3D32">
      <w:pPr>
        <w:widowControl w:val="0"/>
        <w:spacing w:after="120"/>
        <w:ind w:left="1134" w:hanging="567"/>
        <w:rPr>
          <w:rFonts w:ascii="Arial" w:hAnsi="Arial"/>
          <w:sz w:val="18"/>
          <w:szCs w:val="18"/>
          <w:lang w:val="en"/>
        </w:rPr>
      </w:pPr>
      <w:r w:rsidRPr="00544ACD">
        <w:rPr>
          <w:rFonts w:ascii="Arial" w:hAnsi="Arial"/>
          <w:sz w:val="18"/>
          <w:szCs w:val="18"/>
          <w:lang w:val="en"/>
        </w:rPr>
        <w:t>(2)</w:t>
      </w:r>
      <w:r w:rsidRPr="00544ACD">
        <w:rPr>
          <w:rFonts w:ascii="Arial" w:hAnsi="Arial"/>
          <w:sz w:val="18"/>
          <w:szCs w:val="18"/>
          <w:lang w:val="en"/>
        </w:rPr>
        <w:tab/>
        <w:t>At the beginning of each year the committee must appoint from among its members a Deputy Chair.</w:t>
      </w:r>
    </w:p>
    <w:p w14:paraId="0735E2BC" w14:textId="77777777" w:rsidR="00DE3D32" w:rsidRPr="00544ACD" w:rsidRDefault="00DE3D32" w:rsidP="00544ACD">
      <w:pPr>
        <w:widowControl w:val="0"/>
        <w:ind w:left="1134" w:hanging="567"/>
        <w:rPr>
          <w:rFonts w:ascii="Arial" w:hAnsi="Arial"/>
          <w:sz w:val="18"/>
          <w:szCs w:val="18"/>
          <w:lang w:val="en"/>
        </w:rPr>
      </w:pPr>
      <w:r w:rsidRPr="00544ACD">
        <w:rPr>
          <w:rFonts w:ascii="Arial" w:hAnsi="Arial"/>
          <w:sz w:val="18"/>
          <w:szCs w:val="18"/>
          <w:lang w:val="en"/>
        </w:rPr>
        <w:t>(3)</w:t>
      </w:r>
      <w:r w:rsidRPr="00544ACD">
        <w:rPr>
          <w:rFonts w:ascii="Arial" w:hAnsi="Arial"/>
          <w:sz w:val="18"/>
          <w:szCs w:val="18"/>
          <w:lang w:val="en"/>
        </w:rPr>
        <w:tab/>
        <w:t>Except as set out in (4) an external member is one who:</w:t>
      </w:r>
    </w:p>
    <w:p w14:paraId="3947EF22" w14:textId="77777777" w:rsidR="00DE3D32" w:rsidRPr="00544ACD" w:rsidRDefault="00DE3D32" w:rsidP="00544ACD">
      <w:pPr>
        <w:pStyle w:val="ListParagraph"/>
        <w:widowControl w:val="0"/>
        <w:numPr>
          <w:ilvl w:val="0"/>
          <w:numId w:val="47"/>
        </w:numPr>
        <w:ind w:left="1701" w:hanging="567"/>
        <w:contextualSpacing w:val="0"/>
        <w:rPr>
          <w:rFonts w:ascii="Arial" w:hAnsi="Arial"/>
          <w:bCs/>
          <w:sz w:val="18"/>
          <w:szCs w:val="18"/>
          <w:lang w:val="en"/>
        </w:rPr>
      </w:pPr>
      <w:r w:rsidRPr="00544ACD">
        <w:rPr>
          <w:rFonts w:ascii="Arial" w:hAnsi="Arial"/>
          <w:bCs/>
          <w:sz w:val="18"/>
          <w:szCs w:val="18"/>
          <w:lang w:val="en"/>
        </w:rPr>
        <w:t xml:space="preserve">does not hold any University position, either paid or honorary; or </w:t>
      </w:r>
    </w:p>
    <w:p w14:paraId="17ADC4F8" w14:textId="77777777" w:rsidR="00DE3D32" w:rsidRPr="00544ACD" w:rsidRDefault="00DE3D32" w:rsidP="00DE3D32">
      <w:pPr>
        <w:pStyle w:val="ListParagraph"/>
        <w:widowControl w:val="0"/>
        <w:numPr>
          <w:ilvl w:val="0"/>
          <w:numId w:val="47"/>
        </w:numPr>
        <w:spacing w:after="120"/>
        <w:ind w:left="1701" w:hanging="567"/>
        <w:contextualSpacing w:val="0"/>
        <w:rPr>
          <w:rFonts w:ascii="Arial" w:hAnsi="Arial"/>
          <w:bCs/>
          <w:sz w:val="18"/>
          <w:szCs w:val="18"/>
          <w:lang w:val="en"/>
        </w:rPr>
      </w:pPr>
      <w:r w:rsidRPr="00544ACD">
        <w:rPr>
          <w:rFonts w:ascii="Arial" w:hAnsi="Arial"/>
          <w:bCs/>
          <w:sz w:val="18"/>
          <w:szCs w:val="18"/>
          <w:lang w:val="en"/>
        </w:rPr>
        <w:t>is not a person enrolled in the University as a student.</w:t>
      </w:r>
    </w:p>
    <w:p w14:paraId="006A1ADD" w14:textId="77777777" w:rsidR="00DE3D32" w:rsidRPr="00544ACD" w:rsidRDefault="00DE3D32" w:rsidP="00544ACD">
      <w:pPr>
        <w:widowControl w:val="0"/>
        <w:ind w:left="1134" w:hanging="567"/>
        <w:rPr>
          <w:rFonts w:ascii="Arial" w:hAnsi="Arial"/>
          <w:sz w:val="18"/>
          <w:szCs w:val="18"/>
          <w:lang w:val="en"/>
        </w:rPr>
      </w:pPr>
      <w:r w:rsidRPr="00544ACD">
        <w:rPr>
          <w:rFonts w:ascii="Arial" w:hAnsi="Arial"/>
          <w:sz w:val="18"/>
          <w:szCs w:val="18"/>
          <w:lang w:val="en"/>
        </w:rPr>
        <w:t>(4)</w:t>
      </w:r>
      <w:r w:rsidRPr="00544ACD">
        <w:rPr>
          <w:rFonts w:ascii="Arial" w:hAnsi="Arial"/>
          <w:sz w:val="18"/>
          <w:szCs w:val="18"/>
          <w:lang w:val="en"/>
        </w:rPr>
        <w:tab/>
        <w:t>For the purpose of membership of this committee:</w:t>
      </w:r>
    </w:p>
    <w:p w14:paraId="01954FAE" w14:textId="77777777" w:rsidR="00DE3D32" w:rsidRPr="00544ACD" w:rsidRDefault="00DE3D32" w:rsidP="00544ACD">
      <w:pPr>
        <w:pStyle w:val="ListParagraph"/>
        <w:widowControl w:val="0"/>
        <w:numPr>
          <w:ilvl w:val="0"/>
          <w:numId w:val="46"/>
        </w:numPr>
        <w:ind w:left="1701" w:hanging="567"/>
        <w:contextualSpacing w:val="0"/>
        <w:rPr>
          <w:rFonts w:ascii="Arial" w:hAnsi="Arial"/>
          <w:sz w:val="18"/>
          <w:szCs w:val="18"/>
          <w:lang w:val="en-US"/>
        </w:rPr>
      </w:pPr>
      <w:r w:rsidRPr="00544ACD">
        <w:rPr>
          <w:rFonts w:ascii="Arial" w:hAnsi="Arial"/>
          <w:sz w:val="18"/>
          <w:szCs w:val="18"/>
          <w:lang w:val="en-US"/>
        </w:rPr>
        <w:t>the Senate may, in exceptional circumstances, determine that a holder of a clinical, adjunct or honorary position at the University, is an external member. Such person may not hold the position of Chair or Deputy Chair unless the Senate (in the case of the Chair) or the committee (in the case of the Deputy Chair) otherwise determines; and</w:t>
      </w:r>
    </w:p>
    <w:p w14:paraId="581E6CF3" w14:textId="77777777" w:rsidR="00DE3D32" w:rsidRPr="00544ACD" w:rsidRDefault="00DE3D32" w:rsidP="00DE3D32">
      <w:pPr>
        <w:pStyle w:val="ListParagraph"/>
        <w:widowControl w:val="0"/>
        <w:numPr>
          <w:ilvl w:val="0"/>
          <w:numId w:val="46"/>
        </w:numPr>
        <w:spacing w:after="120"/>
        <w:ind w:left="1701" w:hanging="567"/>
        <w:rPr>
          <w:rFonts w:ascii="Arial" w:hAnsi="Arial"/>
          <w:sz w:val="18"/>
          <w:szCs w:val="18"/>
          <w:lang w:val="en-US"/>
        </w:rPr>
      </w:pPr>
      <w:r w:rsidRPr="00544ACD">
        <w:rPr>
          <w:rFonts w:ascii="Arial" w:hAnsi="Arial"/>
          <w:sz w:val="18"/>
          <w:szCs w:val="18"/>
          <w:lang w:val="en-US"/>
        </w:rPr>
        <w:t>a person appointed as a member under (1)(a)(i) or (ii) is to be a person who would be an external member but for being a Senate member.</w:t>
      </w:r>
    </w:p>
    <w:p w14:paraId="22468819" w14:textId="77777777" w:rsidR="00DE3D32" w:rsidRPr="00544ACD" w:rsidRDefault="00DE3D32" w:rsidP="00544ACD">
      <w:pPr>
        <w:widowControl w:val="0"/>
        <w:ind w:left="1134" w:hanging="567"/>
        <w:rPr>
          <w:rFonts w:ascii="Arial" w:hAnsi="Arial"/>
          <w:sz w:val="18"/>
          <w:szCs w:val="18"/>
          <w:lang w:val="en"/>
        </w:rPr>
      </w:pPr>
      <w:r w:rsidRPr="00544ACD">
        <w:rPr>
          <w:rFonts w:ascii="Arial" w:hAnsi="Arial"/>
          <w:sz w:val="18"/>
          <w:szCs w:val="18"/>
          <w:lang w:val="en"/>
        </w:rPr>
        <w:t>(5)</w:t>
      </w:r>
      <w:r w:rsidRPr="00544ACD">
        <w:rPr>
          <w:rFonts w:ascii="Arial" w:hAnsi="Arial"/>
          <w:sz w:val="18"/>
          <w:szCs w:val="18"/>
          <w:lang w:val="en"/>
        </w:rPr>
        <w:tab/>
        <w:t>The following are standing invitees to meetings of the committee —</w:t>
      </w:r>
    </w:p>
    <w:p w14:paraId="06DFDBD6" w14:textId="77777777" w:rsidR="00DE3D32" w:rsidRPr="00544ACD" w:rsidRDefault="00DE3D32" w:rsidP="00544ACD">
      <w:pPr>
        <w:pStyle w:val="ListParagraph"/>
        <w:widowControl w:val="0"/>
        <w:numPr>
          <w:ilvl w:val="0"/>
          <w:numId w:val="32"/>
        </w:numPr>
        <w:ind w:left="1701" w:hanging="567"/>
        <w:contextualSpacing w:val="0"/>
        <w:rPr>
          <w:rFonts w:ascii="Arial" w:hAnsi="Arial"/>
          <w:sz w:val="18"/>
          <w:szCs w:val="18"/>
          <w:lang w:val="en"/>
        </w:rPr>
      </w:pPr>
      <w:r w:rsidRPr="00544ACD">
        <w:rPr>
          <w:rFonts w:ascii="Arial" w:hAnsi="Arial"/>
          <w:sz w:val="18"/>
          <w:szCs w:val="18"/>
          <w:lang w:val="en"/>
        </w:rPr>
        <w:t>the Chancellor;</w:t>
      </w:r>
    </w:p>
    <w:p w14:paraId="55014F6C" w14:textId="77777777" w:rsidR="00DE3D32" w:rsidRPr="00544ACD" w:rsidRDefault="00DE3D32" w:rsidP="00544ACD">
      <w:pPr>
        <w:pStyle w:val="ListParagraph"/>
        <w:widowControl w:val="0"/>
        <w:numPr>
          <w:ilvl w:val="0"/>
          <w:numId w:val="32"/>
        </w:numPr>
        <w:ind w:left="1701" w:hanging="567"/>
        <w:contextualSpacing w:val="0"/>
        <w:rPr>
          <w:rFonts w:ascii="Arial" w:hAnsi="Arial"/>
          <w:sz w:val="18"/>
          <w:szCs w:val="18"/>
          <w:lang w:val="en"/>
        </w:rPr>
      </w:pPr>
      <w:r w:rsidRPr="00544ACD">
        <w:rPr>
          <w:rFonts w:ascii="Arial" w:hAnsi="Arial"/>
          <w:sz w:val="18"/>
          <w:szCs w:val="18"/>
          <w:lang w:val="en"/>
        </w:rPr>
        <w:t xml:space="preserve">the Senior Deputy Vice-Chancellor; </w:t>
      </w:r>
    </w:p>
    <w:p w14:paraId="2E50C24B" w14:textId="77777777" w:rsidR="00DE3D32" w:rsidRPr="00544ACD" w:rsidRDefault="00DE3D32" w:rsidP="00544ACD">
      <w:pPr>
        <w:pStyle w:val="ListParagraph"/>
        <w:widowControl w:val="0"/>
        <w:numPr>
          <w:ilvl w:val="0"/>
          <w:numId w:val="32"/>
        </w:numPr>
        <w:ind w:left="1701" w:hanging="567"/>
        <w:contextualSpacing w:val="0"/>
        <w:rPr>
          <w:rFonts w:ascii="Arial" w:hAnsi="Arial"/>
          <w:sz w:val="18"/>
          <w:szCs w:val="18"/>
          <w:lang w:val="en"/>
        </w:rPr>
      </w:pPr>
      <w:r w:rsidRPr="00544ACD">
        <w:rPr>
          <w:rFonts w:ascii="Arial" w:hAnsi="Arial"/>
          <w:sz w:val="18"/>
          <w:szCs w:val="18"/>
          <w:lang w:val="en"/>
        </w:rPr>
        <w:t>Deputy Vice-Chancellor (Operations); and</w:t>
      </w:r>
    </w:p>
    <w:p w14:paraId="6B3A8BD6" w14:textId="77777777" w:rsidR="00DE3D32" w:rsidRPr="00544ACD" w:rsidRDefault="00DE3D32" w:rsidP="00DE3D32">
      <w:pPr>
        <w:pStyle w:val="ListParagraph"/>
        <w:widowControl w:val="0"/>
        <w:numPr>
          <w:ilvl w:val="0"/>
          <w:numId w:val="32"/>
        </w:numPr>
        <w:spacing w:after="120"/>
        <w:ind w:left="1701" w:hanging="567"/>
        <w:contextualSpacing w:val="0"/>
        <w:rPr>
          <w:rFonts w:ascii="Arial" w:hAnsi="Arial"/>
          <w:sz w:val="18"/>
          <w:szCs w:val="18"/>
          <w:lang w:val="en"/>
        </w:rPr>
      </w:pPr>
      <w:r w:rsidRPr="00544ACD">
        <w:rPr>
          <w:rFonts w:ascii="Arial" w:hAnsi="Arial"/>
          <w:sz w:val="18"/>
          <w:szCs w:val="18"/>
          <w:lang w:val="en"/>
        </w:rPr>
        <w:t>the Chief Financial Officer.</w:t>
      </w:r>
    </w:p>
    <w:p w14:paraId="401393B8" w14:textId="77777777" w:rsidR="00DE3D32" w:rsidRDefault="00DE3D32" w:rsidP="00A220C1">
      <w:pPr>
        <w:widowControl w:val="0"/>
        <w:ind w:left="1134" w:hanging="567"/>
        <w:rPr>
          <w:rFonts w:ascii="Arial" w:hAnsi="Arial"/>
          <w:sz w:val="18"/>
          <w:szCs w:val="18"/>
          <w:lang w:val="en"/>
        </w:rPr>
      </w:pPr>
      <w:r w:rsidRPr="00544ACD">
        <w:rPr>
          <w:rFonts w:ascii="Arial" w:hAnsi="Arial"/>
          <w:sz w:val="18"/>
          <w:szCs w:val="18"/>
          <w:lang w:val="en"/>
        </w:rPr>
        <w:t>(6)</w:t>
      </w:r>
      <w:r w:rsidRPr="00544ACD">
        <w:rPr>
          <w:rFonts w:ascii="Arial" w:hAnsi="Arial"/>
          <w:sz w:val="18"/>
          <w:szCs w:val="18"/>
          <w:lang w:val="en"/>
        </w:rPr>
        <w:tab/>
        <w:t>The University Secretary, or nominee as approved by the Chancellor or Vice-Chancellor, is Executive Officer to the committee.</w:t>
      </w:r>
    </w:p>
    <w:p w14:paraId="2F29852A" w14:textId="6D177D97" w:rsidR="00A220C1" w:rsidRPr="00544ACD" w:rsidRDefault="00A220C1" w:rsidP="00A220C1">
      <w:pPr>
        <w:widowControl w:val="0"/>
        <w:ind w:left="1134" w:hanging="567"/>
        <w:rPr>
          <w:rFonts w:ascii="Arial" w:hAnsi="Arial"/>
          <w:sz w:val="18"/>
          <w:szCs w:val="18"/>
          <w:lang w:val="en"/>
        </w:rPr>
      </w:pPr>
      <w:r>
        <w:rPr>
          <w:rFonts w:ascii="Arial" w:hAnsi="Arial"/>
          <w:sz w:val="18"/>
          <w:szCs w:val="18"/>
          <w:lang w:val="en"/>
        </w:rPr>
        <w:t>…</w:t>
      </w:r>
    </w:p>
    <w:p w14:paraId="5E315454" w14:textId="77777777" w:rsidR="00544ACD" w:rsidRPr="00544ACD" w:rsidRDefault="00544ACD" w:rsidP="00544ACD">
      <w:pPr>
        <w:pStyle w:val="ListParagraph"/>
        <w:widowControl w:val="0"/>
        <w:numPr>
          <w:ilvl w:val="0"/>
          <w:numId w:val="48"/>
        </w:numPr>
        <w:spacing w:after="120"/>
        <w:ind w:left="567" w:right="57" w:hanging="567"/>
        <w:contextualSpacing w:val="0"/>
        <w:rPr>
          <w:rFonts w:ascii="Arial" w:hAnsi="Arial"/>
          <w:b/>
          <w:bCs/>
          <w:sz w:val="18"/>
          <w:szCs w:val="18"/>
          <w:lang w:val="en"/>
        </w:rPr>
      </w:pPr>
      <w:r w:rsidRPr="00544ACD">
        <w:rPr>
          <w:rFonts w:ascii="Arial" w:hAnsi="Arial"/>
          <w:b/>
          <w:bCs/>
          <w:sz w:val="18"/>
          <w:szCs w:val="18"/>
          <w:lang w:val="en"/>
        </w:rPr>
        <w:t>Skills and/or qualifications of members</w:t>
      </w:r>
    </w:p>
    <w:p w14:paraId="257D1506" w14:textId="77777777" w:rsidR="00544ACD" w:rsidRPr="00544ACD" w:rsidRDefault="00544ACD" w:rsidP="00544ACD">
      <w:pPr>
        <w:widowControl w:val="0"/>
        <w:spacing w:after="120"/>
        <w:ind w:left="1134" w:hanging="567"/>
        <w:rPr>
          <w:rFonts w:ascii="Arial" w:hAnsi="Arial"/>
          <w:sz w:val="18"/>
          <w:szCs w:val="18"/>
          <w:lang w:val="en-US"/>
        </w:rPr>
      </w:pPr>
      <w:r w:rsidRPr="00544ACD">
        <w:rPr>
          <w:rFonts w:ascii="Arial" w:hAnsi="Arial"/>
          <w:sz w:val="18"/>
          <w:szCs w:val="18"/>
          <w:lang w:val="en-US" w:eastAsia="en-AU"/>
        </w:rPr>
        <w:t>(1)</w:t>
      </w:r>
      <w:r w:rsidRPr="00544ACD">
        <w:rPr>
          <w:rFonts w:ascii="Arial" w:hAnsi="Arial"/>
          <w:sz w:val="18"/>
          <w:szCs w:val="18"/>
        </w:rPr>
        <w:tab/>
      </w:r>
      <w:r w:rsidRPr="00544ACD">
        <w:rPr>
          <w:rFonts w:ascii="Arial" w:hAnsi="Arial"/>
          <w:sz w:val="18"/>
          <w:szCs w:val="18"/>
          <w:lang w:val="en-US"/>
        </w:rPr>
        <w:t xml:space="preserve">It is desirable that members appointed under 5(1)(a) and (e) have an understanding of the strategic use of resources. </w:t>
      </w:r>
    </w:p>
    <w:p w14:paraId="4A9C6058" w14:textId="77777777" w:rsidR="00544ACD" w:rsidRPr="00544ACD" w:rsidRDefault="00544ACD" w:rsidP="00544ACD">
      <w:pPr>
        <w:widowControl w:val="0"/>
        <w:ind w:left="1134" w:hanging="567"/>
        <w:rPr>
          <w:rFonts w:ascii="Arial" w:hAnsi="Arial"/>
          <w:sz w:val="18"/>
          <w:szCs w:val="18"/>
          <w:lang w:val="en-US"/>
        </w:rPr>
      </w:pPr>
      <w:r w:rsidRPr="00544ACD">
        <w:rPr>
          <w:rFonts w:ascii="Arial" w:hAnsi="Arial"/>
          <w:sz w:val="18"/>
          <w:szCs w:val="18"/>
          <w:lang w:val="en-US"/>
        </w:rPr>
        <w:t>(2)</w:t>
      </w:r>
      <w:r w:rsidRPr="00544ACD">
        <w:rPr>
          <w:rFonts w:ascii="Arial" w:hAnsi="Arial"/>
          <w:sz w:val="18"/>
          <w:szCs w:val="18"/>
        </w:rPr>
        <w:tab/>
      </w:r>
      <w:r w:rsidRPr="00544ACD">
        <w:rPr>
          <w:rFonts w:ascii="Arial" w:hAnsi="Arial"/>
          <w:sz w:val="18"/>
          <w:szCs w:val="18"/>
          <w:lang w:val="en-US"/>
        </w:rPr>
        <w:t>In determining co-opted members under 5(1)(e), the committee —</w:t>
      </w:r>
    </w:p>
    <w:p w14:paraId="6C28EFA6" w14:textId="77777777" w:rsidR="00544ACD" w:rsidRPr="00544ACD" w:rsidRDefault="00544ACD" w:rsidP="00544ACD">
      <w:pPr>
        <w:pStyle w:val="ListParagraph"/>
        <w:widowControl w:val="0"/>
        <w:numPr>
          <w:ilvl w:val="0"/>
          <w:numId w:val="33"/>
        </w:numPr>
        <w:ind w:left="1701" w:hanging="567"/>
        <w:contextualSpacing w:val="0"/>
        <w:rPr>
          <w:rFonts w:ascii="Arial" w:hAnsi="Arial"/>
          <w:sz w:val="18"/>
          <w:szCs w:val="18"/>
          <w:lang w:val="en-US"/>
        </w:rPr>
      </w:pPr>
      <w:r w:rsidRPr="00544ACD">
        <w:rPr>
          <w:rFonts w:ascii="Arial" w:hAnsi="Arial"/>
          <w:sz w:val="18"/>
          <w:szCs w:val="18"/>
          <w:lang w:val="en-US"/>
        </w:rPr>
        <w:t>must ensure that co-opted members provide expertise in areas of need identified by the committee;</w:t>
      </w:r>
    </w:p>
    <w:p w14:paraId="797EB1C8" w14:textId="77777777" w:rsidR="00544ACD" w:rsidRPr="00544ACD" w:rsidRDefault="00544ACD" w:rsidP="00544ACD">
      <w:pPr>
        <w:pStyle w:val="ListParagraph"/>
        <w:widowControl w:val="0"/>
        <w:numPr>
          <w:ilvl w:val="0"/>
          <w:numId w:val="33"/>
        </w:numPr>
        <w:ind w:left="1701" w:hanging="567"/>
        <w:contextualSpacing w:val="0"/>
        <w:rPr>
          <w:rFonts w:ascii="Arial" w:hAnsi="Arial"/>
          <w:sz w:val="18"/>
          <w:szCs w:val="18"/>
          <w:lang w:val="en-US"/>
        </w:rPr>
      </w:pPr>
      <w:r w:rsidRPr="00544ACD">
        <w:rPr>
          <w:rFonts w:ascii="Arial" w:hAnsi="Arial"/>
          <w:sz w:val="18"/>
          <w:szCs w:val="18"/>
          <w:lang w:val="en-US"/>
        </w:rPr>
        <w:t>must consider issues of conflict, confidentiality and availability; and</w:t>
      </w:r>
    </w:p>
    <w:p w14:paraId="0C7736E0" w14:textId="77777777" w:rsidR="00544ACD" w:rsidRPr="00544ACD" w:rsidRDefault="00544ACD" w:rsidP="00544ACD">
      <w:pPr>
        <w:pStyle w:val="ListParagraph"/>
        <w:widowControl w:val="0"/>
        <w:numPr>
          <w:ilvl w:val="0"/>
          <w:numId w:val="33"/>
        </w:numPr>
        <w:spacing w:after="240"/>
        <w:ind w:left="1701" w:hanging="567"/>
        <w:contextualSpacing w:val="0"/>
        <w:rPr>
          <w:rFonts w:ascii="Arial" w:hAnsi="Arial"/>
          <w:sz w:val="18"/>
          <w:szCs w:val="18"/>
          <w:lang w:val="en"/>
        </w:rPr>
      </w:pPr>
      <w:r w:rsidRPr="00544ACD">
        <w:rPr>
          <w:rFonts w:ascii="Arial" w:hAnsi="Arial"/>
          <w:sz w:val="18"/>
          <w:szCs w:val="18"/>
          <w:lang w:val="en"/>
        </w:rPr>
        <w:t xml:space="preserve">must consider co-opting members of the alumni, potential future members of the </w:t>
      </w:r>
      <w:hyperlink r:id="rId13" w:history="1">
        <w:r w:rsidRPr="00544ACD">
          <w:rPr>
            <w:rFonts w:ascii="Arial" w:hAnsi="Arial"/>
            <w:sz w:val="18"/>
            <w:szCs w:val="18"/>
            <w:lang w:val="en"/>
          </w:rPr>
          <w:t>Senate</w:t>
        </w:r>
      </w:hyperlink>
      <w:r w:rsidRPr="00544ACD">
        <w:rPr>
          <w:rFonts w:ascii="Arial" w:hAnsi="Arial"/>
          <w:sz w:val="18"/>
          <w:szCs w:val="18"/>
          <w:lang w:val="en"/>
        </w:rPr>
        <w:t xml:space="preserve"> and former members of the Senate.</w:t>
      </w:r>
    </w:p>
    <w:p w14:paraId="2DCF6D28" w14:textId="77777777" w:rsidR="00DE3D32" w:rsidRDefault="00DE3D32" w:rsidP="00F67667">
      <w:pPr>
        <w:tabs>
          <w:tab w:val="left" w:pos="720"/>
          <w:tab w:val="left" w:pos="1440"/>
          <w:tab w:val="left" w:pos="2160"/>
          <w:tab w:val="left" w:pos="2880"/>
          <w:tab w:val="center" w:pos="5102"/>
        </w:tabs>
        <w:rPr>
          <w:rFonts w:ascii="Century Gothic" w:hAnsi="Century Gothic"/>
          <w:b/>
          <w:bCs/>
          <w:color w:val="464646"/>
          <w:sz w:val="16"/>
          <w:szCs w:val="16"/>
          <w:lang w:val="en" w:eastAsia="en-AU"/>
        </w:rPr>
      </w:pPr>
    </w:p>
    <w:p w14:paraId="236E208E" w14:textId="4AD6644B" w:rsidR="00F67667" w:rsidRDefault="00F67667" w:rsidP="006A2D4E">
      <w:pPr>
        <w:tabs>
          <w:tab w:val="left" w:pos="720"/>
          <w:tab w:val="left" w:pos="1440"/>
          <w:tab w:val="left" w:pos="2160"/>
          <w:tab w:val="left" w:pos="2880"/>
          <w:tab w:val="center" w:pos="5102"/>
        </w:tabs>
        <w:ind w:left="567"/>
        <w:rPr>
          <w:rFonts w:ascii="Century Gothic" w:hAnsi="Century Gothic"/>
          <w:b/>
          <w:bCs/>
          <w:color w:val="464646"/>
          <w:sz w:val="16"/>
          <w:szCs w:val="16"/>
          <w:lang w:val="en" w:eastAsia="en-AU"/>
        </w:rPr>
      </w:pPr>
      <w:r w:rsidRPr="00795338">
        <w:rPr>
          <w:rFonts w:ascii="Century Gothic" w:hAnsi="Century Gothic"/>
          <w:b/>
          <w:bCs/>
          <w:color w:val="464646"/>
          <w:sz w:val="16"/>
          <w:szCs w:val="16"/>
          <w:lang w:val="en" w:eastAsia="en-AU"/>
        </w:rPr>
        <w:t>DOCUMENT CONTROL:</w:t>
      </w:r>
      <w:r w:rsidR="006A2D4E">
        <w:rPr>
          <w:rFonts w:ascii="Century Gothic" w:hAnsi="Century Gothic"/>
          <w:b/>
          <w:bCs/>
          <w:color w:val="464646"/>
          <w:sz w:val="16"/>
          <w:szCs w:val="16"/>
          <w:lang w:val="en" w:eastAsia="en-AU"/>
        </w:rPr>
        <w:t xml:space="preserve">  </w:t>
      </w:r>
      <w:r w:rsidRPr="00795338">
        <w:rPr>
          <w:rFonts w:ascii="Century Gothic" w:hAnsi="Century Gothic"/>
          <w:b/>
          <w:bCs/>
          <w:color w:val="464646"/>
          <w:sz w:val="16"/>
          <w:szCs w:val="16"/>
          <w:lang w:val="en" w:eastAsia="en-AU"/>
        </w:rPr>
        <w:t>TRIM F21/107</w:t>
      </w:r>
    </w:p>
    <w:p w14:paraId="0FD4EE48" w14:textId="77777777" w:rsidR="006A2D4E" w:rsidRPr="00795338" w:rsidRDefault="006A2D4E" w:rsidP="00F67667">
      <w:pPr>
        <w:tabs>
          <w:tab w:val="left" w:pos="720"/>
          <w:tab w:val="left" w:pos="1440"/>
          <w:tab w:val="left" w:pos="2160"/>
          <w:tab w:val="left" w:pos="2880"/>
          <w:tab w:val="center" w:pos="5102"/>
        </w:tabs>
        <w:rPr>
          <w:rFonts w:ascii="Century Gothic" w:hAnsi="Century Gothic"/>
          <w:b/>
          <w:bCs/>
          <w:color w:val="464646"/>
          <w:sz w:val="16"/>
          <w:szCs w:val="16"/>
          <w:lang w:val="en" w:eastAsia="en-AU"/>
        </w:rPr>
      </w:pPr>
    </w:p>
    <w:tbl>
      <w:tblPr>
        <w:tblStyle w:val="TableGrid"/>
        <w:tblW w:w="0" w:type="auto"/>
        <w:jc w:val="center"/>
        <w:tblLook w:val="04A0" w:firstRow="1" w:lastRow="0" w:firstColumn="1" w:lastColumn="0" w:noHBand="0" w:noVBand="1"/>
      </w:tblPr>
      <w:tblGrid>
        <w:gridCol w:w="1271"/>
        <w:gridCol w:w="2410"/>
        <w:gridCol w:w="3118"/>
        <w:gridCol w:w="2254"/>
      </w:tblGrid>
      <w:tr w:rsidR="00F67667" w:rsidRPr="00795338" w14:paraId="40B25F4C" w14:textId="77777777" w:rsidTr="007955AF">
        <w:trPr>
          <w:tblHeader/>
          <w:jc w:val="center"/>
        </w:trPr>
        <w:tc>
          <w:tcPr>
            <w:tcW w:w="1271" w:type="dxa"/>
          </w:tcPr>
          <w:p w14:paraId="0355A8BE" w14:textId="77777777" w:rsidR="00F67667" w:rsidRPr="00795338" w:rsidRDefault="00F67667">
            <w:pPr>
              <w:jc w:val="center"/>
              <w:rPr>
                <w:rFonts w:ascii="Century Gothic" w:hAnsi="Century Gothic"/>
                <w:b/>
                <w:bCs/>
                <w:color w:val="464646"/>
                <w:sz w:val="16"/>
                <w:szCs w:val="16"/>
                <w:lang w:val="en"/>
              </w:rPr>
            </w:pPr>
            <w:r w:rsidRPr="00795338">
              <w:rPr>
                <w:rFonts w:ascii="Century Gothic" w:hAnsi="Century Gothic"/>
                <w:b/>
                <w:bCs/>
                <w:color w:val="464646"/>
                <w:sz w:val="16"/>
                <w:szCs w:val="16"/>
                <w:lang w:val="en"/>
              </w:rPr>
              <w:t>Version</w:t>
            </w:r>
          </w:p>
        </w:tc>
        <w:tc>
          <w:tcPr>
            <w:tcW w:w="2410" w:type="dxa"/>
          </w:tcPr>
          <w:p w14:paraId="08373F4B" w14:textId="77777777" w:rsidR="00F67667" w:rsidRPr="00795338" w:rsidRDefault="00F67667">
            <w:pPr>
              <w:jc w:val="center"/>
              <w:rPr>
                <w:rFonts w:ascii="Century Gothic" w:hAnsi="Century Gothic"/>
                <w:b/>
                <w:bCs/>
                <w:color w:val="464646"/>
                <w:sz w:val="16"/>
                <w:szCs w:val="16"/>
                <w:lang w:val="en"/>
              </w:rPr>
            </w:pPr>
            <w:r w:rsidRPr="00795338">
              <w:rPr>
                <w:rFonts w:ascii="Century Gothic" w:hAnsi="Century Gothic"/>
                <w:b/>
                <w:bCs/>
                <w:color w:val="464646"/>
                <w:sz w:val="16"/>
                <w:szCs w:val="16"/>
                <w:lang w:val="en"/>
              </w:rPr>
              <w:t>Date</w:t>
            </w:r>
          </w:p>
        </w:tc>
        <w:tc>
          <w:tcPr>
            <w:tcW w:w="3118" w:type="dxa"/>
          </w:tcPr>
          <w:p w14:paraId="4A83D18C" w14:textId="77777777" w:rsidR="00F67667" w:rsidRPr="00795338" w:rsidRDefault="00F67667">
            <w:pPr>
              <w:jc w:val="center"/>
              <w:rPr>
                <w:rFonts w:ascii="Century Gothic" w:hAnsi="Century Gothic"/>
                <w:b/>
                <w:bCs/>
                <w:color w:val="464646"/>
                <w:sz w:val="16"/>
                <w:szCs w:val="16"/>
                <w:lang w:val="en"/>
              </w:rPr>
            </w:pPr>
            <w:r w:rsidRPr="00795338">
              <w:rPr>
                <w:rFonts w:ascii="Century Gothic" w:hAnsi="Century Gothic"/>
                <w:b/>
                <w:bCs/>
                <w:color w:val="464646"/>
                <w:sz w:val="16"/>
                <w:szCs w:val="16"/>
                <w:lang w:val="en"/>
              </w:rPr>
              <w:t>Amendment Details</w:t>
            </w:r>
          </w:p>
        </w:tc>
        <w:tc>
          <w:tcPr>
            <w:tcW w:w="2254" w:type="dxa"/>
          </w:tcPr>
          <w:p w14:paraId="3E0AD5A1" w14:textId="77777777" w:rsidR="00F67667" w:rsidRPr="00795338" w:rsidRDefault="00F67667">
            <w:pPr>
              <w:jc w:val="center"/>
              <w:rPr>
                <w:rFonts w:ascii="Century Gothic" w:hAnsi="Century Gothic"/>
                <w:b/>
                <w:bCs/>
                <w:color w:val="464646"/>
                <w:sz w:val="16"/>
                <w:szCs w:val="16"/>
                <w:lang w:val="en"/>
              </w:rPr>
            </w:pPr>
            <w:r w:rsidRPr="00795338">
              <w:rPr>
                <w:rFonts w:ascii="Century Gothic" w:hAnsi="Century Gothic"/>
                <w:b/>
                <w:bCs/>
                <w:color w:val="464646"/>
                <w:sz w:val="16"/>
                <w:szCs w:val="16"/>
                <w:lang w:val="en"/>
              </w:rPr>
              <w:t>Approval Reference</w:t>
            </w:r>
          </w:p>
        </w:tc>
      </w:tr>
      <w:tr w:rsidR="00F67667" w:rsidRPr="00795338" w14:paraId="21D2EBAF" w14:textId="77777777" w:rsidTr="007955AF">
        <w:trPr>
          <w:jc w:val="center"/>
        </w:trPr>
        <w:tc>
          <w:tcPr>
            <w:tcW w:w="1271" w:type="dxa"/>
          </w:tcPr>
          <w:p w14:paraId="15FED056" w14:textId="1CE95C16" w:rsidR="00F67667" w:rsidRPr="00795338" w:rsidRDefault="003B41EE">
            <w:pPr>
              <w:jc w:val="center"/>
              <w:rPr>
                <w:rFonts w:ascii="Century Gothic" w:hAnsi="Century Gothic"/>
                <w:color w:val="464646"/>
                <w:sz w:val="16"/>
                <w:szCs w:val="16"/>
                <w:lang w:val="en"/>
              </w:rPr>
            </w:pPr>
            <w:r>
              <w:rPr>
                <w:rFonts w:ascii="Century Gothic" w:hAnsi="Century Gothic"/>
                <w:color w:val="464646"/>
                <w:sz w:val="16"/>
                <w:szCs w:val="16"/>
                <w:lang w:val="en"/>
              </w:rPr>
              <w:t>1</w:t>
            </w:r>
          </w:p>
        </w:tc>
        <w:tc>
          <w:tcPr>
            <w:tcW w:w="2410" w:type="dxa"/>
          </w:tcPr>
          <w:p w14:paraId="6B8B3208"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1 January 2022</w:t>
            </w:r>
          </w:p>
        </w:tc>
        <w:tc>
          <w:tcPr>
            <w:tcW w:w="3118" w:type="dxa"/>
          </w:tcPr>
          <w:p w14:paraId="560B3EFD"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A/SDVC</w:t>
            </w:r>
          </w:p>
        </w:tc>
        <w:tc>
          <w:tcPr>
            <w:tcW w:w="2254" w:type="dxa"/>
          </w:tcPr>
          <w:p w14:paraId="087C40E9"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CC R35/21</w:t>
            </w:r>
          </w:p>
        </w:tc>
      </w:tr>
      <w:tr w:rsidR="00F67667" w:rsidRPr="00795338" w14:paraId="1111A9C6" w14:textId="77777777" w:rsidTr="007955AF">
        <w:trPr>
          <w:jc w:val="center"/>
        </w:trPr>
        <w:tc>
          <w:tcPr>
            <w:tcW w:w="1271" w:type="dxa"/>
          </w:tcPr>
          <w:p w14:paraId="33A86587" w14:textId="3F7E847F" w:rsidR="00F67667" w:rsidRPr="00795338" w:rsidRDefault="003B41EE">
            <w:pPr>
              <w:jc w:val="center"/>
              <w:rPr>
                <w:rFonts w:ascii="Century Gothic" w:hAnsi="Century Gothic"/>
                <w:color w:val="464646"/>
                <w:sz w:val="16"/>
                <w:szCs w:val="16"/>
                <w:lang w:val="en"/>
              </w:rPr>
            </w:pPr>
            <w:r>
              <w:rPr>
                <w:rFonts w:ascii="Century Gothic" w:hAnsi="Century Gothic"/>
                <w:color w:val="464646"/>
                <w:sz w:val="16"/>
                <w:szCs w:val="16"/>
                <w:lang w:val="en"/>
              </w:rPr>
              <w:t>2</w:t>
            </w:r>
          </w:p>
        </w:tc>
        <w:tc>
          <w:tcPr>
            <w:tcW w:w="2410" w:type="dxa"/>
          </w:tcPr>
          <w:p w14:paraId="5E4BB46C"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22 March 2022</w:t>
            </w:r>
          </w:p>
        </w:tc>
        <w:tc>
          <w:tcPr>
            <w:tcW w:w="3118" w:type="dxa"/>
          </w:tcPr>
          <w:p w14:paraId="19557EE9" w14:textId="1A99AD21"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 xml:space="preserve">Olivier </w:t>
            </w:r>
          </w:p>
        </w:tc>
        <w:tc>
          <w:tcPr>
            <w:tcW w:w="2254" w:type="dxa"/>
          </w:tcPr>
          <w:p w14:paraId="7FF264CB"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S R16/22</w:t>
            </w:r>
          </w:p>
        </w:tc>
      </w:tr>
      <w:tr w:rsidR="00F67667" w:rsidRPr="00795338" w14:paraId="0ADB6BD1" w14:textId="77777777" w:rsidTr="007955AF">
        <w:trPr>
          <w:jc w:val="center"/>
        </w:trPr>
        <w:tc>
          <w:tcPr>
            <w:tcW w:w="1271" w:type="dxa"/>
          </w:tcPr>
          <w:p w14:paraId="6DAAC54D" w14:textId="73ADC111" w:rsidR="00F67667" w:rsidRPr="00795338" w:rsidRDefault="003B41EE">
            <w:pPr>
              <w:jc w:val="center"/>
              <w:rPr>
                <w:rFonts w:ascii="Century Gothic" w:hAnsi="Century Gothic"/>
                <w:color w:val="464646"/>
                <w:sz w:val="16"/>
                <w:szCs w:val="16"/>
                <w:lang w:val="en"/>
              </w:rPr>
            </w:pPr>
            <w:r>
              <w:rPr>
                <w:rFonts w:ascii="Century Gothic" w:hAnsi="Century Gothic"/>
                <w:color w:val="464646"/>
                <w:sz w:val="16"/>
                <w:szCs w:val="16"/>
                <w:lang w:val="en"/>
              </w:rPr>
              <w:t>3</w:t>
            </w:r>
          </w:p>
        </w:tc>
        <w:tc>
          <w:tcPr>
            <w:tcW w:w="2410" w:type="dxa"/>
          </w:tcPr>
          <w:p w14:paraId="4B6019E7"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13 April 2022</w:t>
            </w:r>
          </w:p>
        </w:tc>
        <w:tc>
          <w:tcPr>
            <w:tcW w:w="3118" w:type="dxa"/>
          </w:tcPr>
          <w:p w14:paraId="40CE815E" w14:textId="37AA4805"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Court</w:t>
            </w:r>
          </w:p>
        </w:tc>
        <w:tc>
          <w:tcPr>
            <w:tcW w:w="2254" w:type="dxa"/>
          </w:tcPr>
          <w:p w14:paraId="4D45D3CE" w14:textId="77777777" w:rsidR="00F67667" w:rsidRPr="00795338" w:rsidRDefault="00F67667">
            <w:pPr>
              <w:jc w:val="center"/>
              <w:rPr>
                <w:rFonts w:ascii="Century Gothic" w:hAnsi="Century Gothic"/>
                <w:color w:val="464646"/>
                <w:sz w:val="16"/>
                <w:szCs w:val="16"/>
                <w:lang w:val="en"/>
              </w:rPr>
            </w:pPr>
            <w:r w:rsidRPr="00795338">
              <w:rPr>
                <w:rFonts w:ascii="Century Gothic" w:hAnsi="Century Gothic"/>
                <w:color w:val="464646"/>
                <w:sz w:val="16"/>
                <w:szCs w:val="16"/>
                <w:lang w:val="en"/>
              </w:rPr>
              <w:t>SRC R14/22</w:t>
            </w:r>
          </w:p>
        </w:tc>
      </w:tr>
      <w:tr w:rsidR="00DC1700" w:rsidRPr="00795338" w14:paraId="6FE8E850" w14:textId="77777777" w:rsidTr="007955AF">
        <w:trPr>
          <w:jc w:val="center"/>
        </w:trPr>
        <w:tc>
          <w:tcPr>
            <w:tcW w:w="1271" w:type="dxa"/>
          </w:tcPr>
          <w:p w14:paraId="7BB61929" w14:textId="6BD4AD92" w:rsidR="00DC1700" w:rsidRDefault="003B41EE">
            <w:pPr>
              <w:jc w:val="center"/>
              <w:rPr>
                <w:rFonts w:ascii="Century Gothic" w:hAnsi="Century Gothic"/>
                <w:color w:val="464646"/>
                <w:sz w:val="16"/>
                <w:szCs w:val="16"/>
                <w:lang w:val="en"/>
              </w:rPr>
            </w:pPr>
            <w:r>
              <w:rPr>
                <w:rFonts w:ascii="Century Gothic" w:hAnsi="Century Gothic"/>
                <w:color w:val="464646"/>
                <w:sz w:val="16"/>
                <w:szCs w:val="16"/>
                <w:lang w:val="en"/>
              </w:rPr>
              <w:t>4</w:t>
            </w:r>
          </w:p>
        </w:tc>
        <w:tc>
          <w:tcPr>
            <w:tcW w:w="2410" w:type="dxa"/>
          </w:tcPr>
          <w:p w14:paraId="13F04317" w14:textId="098FE280" w:rsidR="00DC1700" w:rsidRPr="00795338" w:rsidRDefault="00DC1700">
            <w:pPr>
              <w:jc w:val="center"/>
              <w:rPr>
                <w:rFonts w:ascii="Century Gothic" w:hAnsi="Century Gothic"/>
                <w:color w:val="464646"/>
                <w:sz w:val="16"/>
                <w:szCs w:val="16"/>
                <w:lang w:val="en"/>
              </w:rPr>
            </w:pPr>
            <w:r>
              <w:rPr>
                <w:rFonts w:ascii="Century Gothic" w:hAnsi="Century Gothic"/>
                <w:color w:val="464646"/>
                <w:sz w:val="16"/>
                <w:szCs w:val="16"/>
                <w:lang w:val="en"/>
              </w:rPr>
              <w:t>1 Dec 2022</w:t>
            </w:r>
          </w:p>
        </w:tc>
        <w:tc>
          <w:tcPr>
            <w:tcW w:w="3118" w:type="dxa"/>
          </w:tcPr>
          <w:p w14:paraId="034A9350" w14:textId="612DDDFE" w:rsidR="00DC1700" w:rsidRPr="00795338" w:rsidRDefault="00DC1700">
            <w:pPr>
              <w:jc w:val="center"/>
              <w:rPr>
                <w:rFonts w:ascii="Century Gothic" w:hAnsi="Century Gothic"/>
                <w:color w:val="464646"/>
                <w:sz w:val="16"/>
                <w:szCs w:val="16"/>
                <w:lang w:val="en"/>
              </w:rPr>
            </w:pPr>
            <w:r>
              <w:rPr>
                <w:rFonts w:ascii="Century Gothic" w:hAnsi="Century Gothic"/>
                <w:color w:val="464646"/>
                <w:sz w:val="16"/>
                <w:szCs w:val="16"/>
                <w:lang w:val="en"/>
              </w:rPr>
              <w:t>Jayawickrama</w:t>
            </w:r>
          </w:p>
        </w:tc>
        <w:tc>
          <w:tcPr>
            <w:tcW w:w="2254" w:type="dxa"/>
          </w:tcPr>
          <w:p w14:paraId="5F022240" w14:textId="162F68BC" w:rsidR="00DC1700" w:rsidRPr="00795338" w:rsidRDefault="00667E02">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A9271E" w:rsidRPr="00795338" w14:paraId="0B74EA46" w14:textId="77777777" w:rsidTr="007955AF">
        <w:trPr>
          <w:jc w:val="center"/>
        </w:trPr>
        <w:tc>
          <w:tcPr>
            <w:tcW w:w="1271" w:type="dxa"/>
          </w:tcPr>
          <w:p w14:paraId="69AFEEFC" w14:textId="5913B8BE" w:rsidR="00A9271E" w:rsidRDefault="003B41EE">
            <w:pPr>
              <w:jc w:val="center"/>
              <w:rPr>
                <w:rFonts w:ascii="Century Gothic" w:hAnsi="Century Gothic"/>
                <w:color w:val="464646"/>
                <w:sz w:val="16"/>
                <w:szCs w:val="16"/>
                <w:lang w:val="en"/>
              </w:rPr>
            </w:pPr>
            <w:r>
              <w:rPr>
                <w:rFonts w:ascii="Century Gothic" w:hAnsi="Century Gothic"/>
                <w:color w:val="464646"/>
                <w:sz w:val="16"/>
                <w:szCs w:val="16"/>
                <w:lang w:val="en"/>
              </w:rPr>
              <w:t>5</w:t>
            </w:r>
          </w:p>
        </w:tc>
        <w:tc>
          <w:tcPr>
            <w:tcW w:w="2410" w:type="dxa"/>
          </w:tcPr>
          <w:p w14:paraId="1D7038ED" w14:textId="63FBDD81" w:rsidR="00A9271E" w:rsidRDefault="003B41EE">
            <w:pPr>
              <w:jc w:val="center"/>
              <w:rPr>
                <w:rFonts w:ascii="Century Gothic" w:hAnsi="Century Gothic"/>
                <w:color w:val="464646"/>
                <w:sz w:val="16"/>
                <w:szCs w:val="16"/>
                <w:lang w:val="en"/>
              </w:rPr>
            </w:pPr>
            <w:r>
              <w:rPr>
                <w:rFonts w:ascii="Century Gothic" w:hAnsi="Century Gothic"/>
                <w:color w:val="464646"/>
                <w:sz w:val="16"/>
                <w:szCs w:val="16"/>
                <w:lang w:val="en"/>
              </w:rPr>
              <w:t>22 April</w:t>
            </w:r>
            <w:r w:rsidR="00A75B62">
              <w:rPr>
                <w:rFonts w:ascii="Century Gothic" w:hAnsi="Century Gothic"/>
                <w:color w:val="464646"/>
                <w:sz w:val="16"/>
                <w:szCs w:val="16"/>
                <w:lang w:val="en"/>
              </w:rPr>
              <w:t xml:space="preserve"> 2023</w:t>
            </w:r>
          </w:p>
        </w:tc>
        <w:tc>
          <w:tcPr>
            <w:tcW w:w="3118" w:type="dxa"/>
          </w:tcPr>
          <w:p w14:paraId="7544ADD7" w14:textId="45848869" w:rsidR="00A9271E" w:rsidRDefault="00A75B62">
            <w:pPr>
              <w:jc w:val="center"/>
              <w:rPr>
                <w:rFonts w:ascii="Century Gothic" w:hAnsi="Century Gothic"/>
                <w:color w:val="464646"/>
                <w:sz w:val="16"/>
                <w:szCs w:val="16"/>
                <w:lang w:val="en"/>
              </w:rPr>
            </w:pPr>
            <w:r>
              <w:rPr>
                <w:rFonts w:ascii="Century Gothic" w:hAnsi="Century Gothic"/>
                <w:color w:val="464646"/>
                <w:sz w:val="16"/>
                <w:szCs w:val="16"/>
                <w:lang w:val="en"/>
              </w:rPr>
              <w:t>Hick</w:t>
            </w:r>
          </w:p>
        </w:tc>
        <w:tc>
          <w:tcPr>
            <w:tcW w:w="2254" w:type="dxa"/>
          </w:tcPr>
          <w:p w14:paraId="66CE17D3" w14:textId="33D1C0BA" w:rsidR="00A9271E" w:rsidRPr="00795338" w:rsidRDefault="00667E02">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3E63AD" w:rsidRPr="00795338" w14:paraId="248B55E3" w14:textId="77777777" w:rsidTr="007955AF">
        <w:trPr>
          <w:jc w:val="center"/>
        </w:trPr>
        <w:tc>
          <w:tcPr>
            <w:tcW w:w="1271" w:type="dxa"/>
          </w:tcPr>
          <w:p w14:paraId="75634EF1" w14:textId="106A9E90" w:rsidR="003E63AD" w:rsidRDefault="003E63AD">
            <w:pPr>
              <w:jc w:val="center"/>
              <w:rPr>
                <w:rFonts w:ascii="Century Gothic" w:hAnsi="Century Gothic"/>
                <w:color w:val="464646"/>
                <w:sz w:val="16"/>
                <w:szCs w:val="16"/>
                <w:lang w:val="en"/>
              </w:rPr>
            </w:pPr>
            <w:r>
              <w:rPr>
                <w:rFonts w:ascii="Century Gothic" w:hAnsi="Century Gothic"/>
                <w:color w:val="464646"/>
                <w:sz w:val="16"/>
                <w:szCs w:val="16"/>
                <w:lang w:val="en"/>
              </w:rPr>
              <w:t>6</w:t>
            </w:r>
          </w:p>
        </w:tc>
        <w:tc>
          <w:tcPr>
            <w:tcW w:w="2410" w:type="dxa"/>
          </w:tcPr>
          <w:p w14:paraId="7DD875D9" w14:textId="3475A442" w:rsidR="003E63AD" w:rsidRDefault="003E63AD">
            <w:pPr>
              <w:jc w:val="center"/>
              <w:rPr>
                <w:rFonts w:ascii="Century Gothic" w:hAnsi="Century Gothic"/>
                <w:color w:val="464646"/>
                <w:sz w:val="16"/>
                <w:szCs w:val="16"/>
                <w:lang w:val="en"/>
              </w:rPr>
            </w:pPr>
            <w:r>
              <w:rPr>
                <w:rFonts w:ascii="Century Gothic" w:hAnsi="Century Gothic"/>
                <w:color w:val="464646"/>
                <w:sz w:val="16"/>
                <w:szCs w:val="16"/>
                <w:lang w:val="en"/>
              </w:rPr>
              <w:t>22 May 2023</w:t>
            </w:r>
          </w:p>
        </w:tc>
        <w:tc>
          <w:tcPr>
            <w:tcW w:w="3118" w:type="dxa"/>
          </w:tcPr>
          <w:p w14:paraId="742E013C" w14:textId="3C885AD3" w:rsidR="003E63AD" w:rsidRDefault="003E63AD">
            <w:pPr>
              <w:jc w:val="center"/>
              <w:rPr>
                <w:rFonts w:ascii="Century Gothic" w:hAnsi="Century Gothic"/>
                <w:color w:val="464646"/>
                <w:sz w:val="16"/>
                <w:szCs w:val="16"/>
                <w:lang w:val="en"/>
              </w:rPr>
            </w:pPr>
            <w:r>
              <w:rPr>
                <w:rFonts w:ascii="Century Gothic" w:hAnsi="Century Gothic"/>
                <w:color w:val="464646"/>
                <w:sz w:val="16"/>
                <w:szCs w:val="16"/>
                <w:lang w:val="en"/>
              </w:rPr>
              <w:t xml:space="preserve">Benn and </w:t>
            </w:r>
            <w:r w:rsidR="00F26B95">
              <w:rPr>
                <w:rFonts w:ascii="Century Gothic" w:hAnsi="Century Gothic"/>
                <w:color w:val="464646"/>
                <w:sz w:val="16"/>
                <w:szCs w:val="16"/>
                <w:lang w:val="en"/>
              </w:rPr>
              <w:t>Dip</w:t>
            </w:r>
            <w:r>
              <w:rPr>
                <w:rFonts w:ascii="Century Gothic" w:hAnsi="Century Gothic"/>
                <w:color w:val="464646"/>
                <w:sz w:val="16"/>
                <w:szCs w:val="16"/>
                <w:lang w:val="en"/>
              </w:rPr>
              <w:t>ierro</w:t>
            </w:r>
          </w:p>
        </w:tc>
        <w:tc>
          <w:tcPr>
            <w:tcW w:w="2254" w:type="dxa"/>
          </w:tcPr>
          <w:p w14:paraId="23F2614C" w14:textId="58DE8844" w:rsidR="003E63AD" w:rsidRPr="00795338" w:rsidRDefault="003E63AD">
            <w:pPr>
              <w:jc w:val="center"/>
              <w:rPr>
                <w:rFonts w:ascii="Century Gothic" w:hAnsi="Century Gothic"/>
                <w:color w:val="464646"/>
                <w:sz w:val="16"/>
                <w:szCs w:val="16"/>
                <w:lang w:val="en"/>
              </w:rPr>
            </w:pPr>
            <w:r>
              <w:rPr>
                <w:rFonts w:ascii="Century Gothic" w:hAnsi="Century Gothic"/>
                <w:color w:val="464646"/>
                <w:sz w:val="16"/>
                <w:szCs w:val="16"/>
                <w:lang w:val="en"/>
              </w:rPr>
              <w:t>S R50/23</w:t>
            </w:r>
          </w:p>
        </w:tc>
      </w:tr>
      <w:tr w:rsidR="00232E12" w:rsidRPr="00795338" w14:paraId="562DBF78" w14:textId="77777777" w:rsidTr="007955AF">
        <w:tblPrEx>
          <w:jc w:val="left"/>
        </w:tblPrEx>
        <w:tc>
          <w:tcPr>
            <w:tcW w:w="1271" w:type="dxa"/>
          </w:tcPr>
          <w:p w14:paraId="6AC60D18" w14:textId="77777777" w:rsidR="00232E12" w:rsidRDefault="00232E12">
            <w:pPr>
              <w:jc w:val="center"/>
              <w:rPr>
                <w:rFonts w:ascii="Century Gothic" w:hAnsi="Century Gothic"/>
                <w:color w:val="464646"/>
                <w:sz w:val="16"/>
                <w:szCs w:val="16"/>
                <w:lang w:val="en"/>
              </w:rPr>
            </w:pPr>
            <w:r>
              <w:rPr>
                <w:rFonts w:ascii="Century Gothic" w:hAnsi="Century Gothic"/>
                <w:color w:val="464646"/>
                <w:sz w:val="16"/>
                <w:szCs w:val="16"/>
                <w:lang w:val="en"/>
              </w:rPr>
              <w:t>7</w:t>
            </w:r>
          </w:p>
        </w:tc>
        <w:tc>
          <w:tcPr>
            <w:tcW w:w="2410" w:type="dxa"/>
          </w:tcPr>
          <w:p w14:paraId="4AF1463B" w14:textId="77777777" w:rsidR="00232E12" w:rsidRDefault="00232E12">
            <w:pPr>
              <w:jc w:val="center"/>
              <w:rPr>
                <w:rFonts w:ascii="Century Gothic" w:hAnsi="Century Gothic"/>
                <w:color w:val="464646"/>
                <w:sz w:val="16"/>
                <w:szCs w:val="16"/>
                <w:lang w:val="en"/>
              </w:rPr>
            </w:pPr>
            <w:r>
              <w:rPr>
                <w:rFonts w:ascii="Century Gothic" w:hAnsi="Century Gothic"/>
                <w:color w:val="464646"/>
                <w:sz w:val="16"/>
                <w:szCs w:val="16"/>
                <w:lang w:val="en"/>
              </w:rPr>
              <w:t>24 July 2023</w:t>
            </w:r>
          </w:p>
        </w:tc>
        <w:tc>
          <w:tcPr>
            <w:tcW w:w="3118" w:type="dxa"/>
          </w:tcPr>
          <w:p w14:paraId="252030A8" w14:textId="77777777" w:rsidR="00232E12" w:rsidRDefault="00232E12">
            <w:pPr>
              <w:jc w:val="center"/>
              <w:rPr>
                <w:rFonts w:ascii="Century Gothic" w:hAnsi="Century Gothic"/>
                <w:color w:val="464646"/>
                <w:sz w:val="16"/>
                <w:szCs w:val="16"/>
                <w:lang w:val="en"/>
              </w:rPr>
            </w:pPr>
            <w:r>
              <w:rPr>
                <w:rFonts w:ascii="Century Gothic" w:hAnsi="Century Gothic"/>
                <w:color w:val="464646"/>
                <w:sz w:val="16"/>
                <w:szCs w:val="16"/>
                <w:lang w:val="en"/>
              </w:rPr>
              <w:t>Braysher</w:t>
            </w:r>
          </w:p>
        </w:tc>
        <w:tc>
          <w:tcPr>
            <w:tcW w:w="2254" w:type="dxa"/>
          </w:tcPr>
          <w:p w14:paraId="5EF77419" w14:textId="77777777" w:rsidR="00232E12" w:rsidRDefault="00232E12">
            <w:pPr>
              <w:jc w:val="center"/>
              <w:rPr>
                <w:rFonts w:ascii="Century Gothic" w:hAnsi="Century Gothic"/>
                <w:color w:val="464646"/>
                <w:sz w:val="16"/>
                <w:szCs w:val="16"/>
                <w:lang w:val="en"/>
              </w:rPr>
            </w:pPr>
            <w:r>
              <w:rPr>
                <w:rFonts w:ascii="Century Gothic" w:hAnsi="Century Gothic"/>
                <w:color w:val="464646"/>
                <w:sz w:val="16"/>
                <w:szCs w:val="16"/>
                <w:lang w:val="en"/>
              </w:rPr>
              <w:t>SRC R19/23</w:t>
            </w:r>
          </w:p>
        </w:tc>
      </w:tr>
      <w:tr w:rsidR="004750D4" w:rsidRPr="00795338" w14:paraId="361C7B47" w14:textId="77777777" w:rsidTr="007955AF">
        <w:tblPrEx>
          <w:jc w:val="left"/>
        </w:tblPrEx>
        <w:tc>
          <w:tcPr>
            <w:tcW w:w="1271" w:type="dxa"/>
          </w:tcPr>
          <w:p w14:paraId="61C51A90" w14:textId="7DB2103B" w:rsidR="004750D4" w:rsidRDefault="004750D4">
            <w:pPr>
              <w:jc w:val="center"/>
              <w:rPr>
                <w:rFonts w:ascii="Century Gothic" w:hAnsi="Century Gothic"/>
                <w:color w:val="464646"/>
                <w:sz w:val="16"/>
                <w:szCs w:val="16"/>
                <w:lang w:val="en"/>
              </w:rPr>
            </w:pPr>
            <w:r>
              <w:rPr>
                <w:rFonts w:ascii="Century Gothic" w:hAnsi="Century Gothic"/>
                <w:color w:val="464646"/>
                <w:sz w:val="16"/>
                <w:szCs w:val="16"/>
                <w:lang w:val="en"/>
              </w:rPr>
              <w:t>8</w:t>
            </w:r>
          </w:p>
        </w:tc>
        <w:tc>
          <w:tcPr>
            <w:tcW w:w="2410" w:type="dxa"/>
          </w:tcPr>
          <w:p w14:paraId="6198E89E" w14:textId="073DAFE7" w:rsidR="004750D4" w:rsidRDefault="004750D4">
            <w:pPr>
              <w:jc w:val="center"/>
              <w:rPr>
                <w:rFonts w:ascii="Century Gothic" w:hAnsi="Century Gothic"/>
                <w:color w:val="464646"/>
                <w:sz w:val="16"/>
                <w:szCs w:val="16"/>
                <w:lang w:val="en"/>
              </w:rPr>
            </w:pPr>
            <w:r>
              <w:rPr>
                <w:rFonts w:ascii="Century Gothic" w:hAnsi="Century Gothic"/>
                <w:color w:val="464646"/>
                <w:sz w:val="16"/>
                <w:szCs w:val="16"/>
                <w:lang w:val="en"/>
              </w:rPr>
              <w:t>14 November 2023</w:t>
            </w:r>
          </w:p>
        </w:tc>
        <w:tc>
          <w:tcPr>
            <w:tcW w:w="3118" w:type="dxa"/>
          </w:tcPr>
          <w:p w14:paraId="4220DB3A" w14:textId="3CA377E6" w:rsidR="004750D4" w:rsidRDefault="00667E02">
            <w:pPr>
              <w:jc w:val="center"/>
              <w:rPr>
                <w:rFonts w:ascii="Century Gothic" w:hAnsi="Century Gothic"/>
                <w:color w:val="464646"/>
                <w:sz w:val="16"/>
                <w:szCs w:val="16"/>
                <w:lang w:val="en"/>
              </w:rPr>
            </w:pPr>
            <w:r>
              <w:rPr>
                <w:rFonts w:ascii="Century Gothic" w:hAnsi="Century Gothic"/>
                <w:color w:val="464646"/>
                <w:sz w:val="16"/>
                <w:szCs w:val="16"/>
                <w:lang w:val="en"/>
              </w:rPr>
              <w:t>O’Neill</w:t>
            </w:r>
          </w:p>
        </w:tc>
        <w:tc>
          <w:tcPr>
            <w:tcW w:w="2254" w:type="dxa"/>
          </w:tcPr>
          <w:p w14:paraId="01871425" w14:textId="663B90D0" w:rsidR="004750D4" w:rsidRDefault="00667E02">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DE1DA9" w:rsidRPr="00795338" w14:paraId="25E38E4B" w14:textId="77777777" w:rsidTr="007955AF">
        <w:tblPrEx>
          <w:jc w:val="left"/>
        </w:tblPrEx>
        <w:tc>
          <w:tcPr>
            <w:tcW w:w="1271" w:type="dxa"/>
          </w:tcPr>
          <w:p w14:paraId="2418AAA3" w14:textId="640363B3" w:rsidR="00DE1DA9" w:rsidRDefault="00DE1DA9">
            <w:pPr>
              <w:jc w:val="center"/>
              <w:rPr>
                <w:rFonts w:ascii="Century Gothic" w:hAnsi="Century Gothic"/>
                <w:color w:val="464646"/>
                <w:sz w:val="16"/>
                <w:szCs w:val="16"/>
                <w:lang w:val="en"/>
              </w:rPr>
            </w:pPr>
            <w:r>
              <w:rPr>
                <w:rFonts w:ascii="Century Gothic" w:hAnsi="Century Gothic"/>
                <w:color w:val="464646"/>
                <w:sz w:val="16"/>
                <w:szCs w:val="16"/>
                <w:lang w:val="en"/>
              </w:rPr>
              <w:t>9</w:t>
            </w:r>
          </w:p>
        </w:tc>
        <w:tc>
          <w:tcPr>
            <w:tcW w:w="2410" w:type="dxa"/>
          </w:tcPr>
          <w:p w14:paraId="6156F951" w14:textId="480CDD3A" w:rsidR="00DE1DA9" w:rsidRDefault="00DE1DA9">
            <w:pPr>
              <w:jc w:val="center"/>
              <w:rPr>
                <w:rFonts w:ascii="Century Gothic" w:hAnsi="Century Gothic"/>
                <w:color w:val="464646"/>
                <w:sz w:val="16"/>
                <w:szCs w:val="16"/>
                <w:lang w:val="en"/>
              </w:rPr>
            </w:pPr>
            <w:r>
              <w:rPr>
                <w:rFonts w:ascii="Century Gothic" w:hAnsi="Century Gothic"/>
                <w:color w:val="464646"/>
                <w:sz w:val="16"/>
                <w:szCs w:val="16"/>
                <w:lang w:val="en"/>
              </w:rPr>
              <w:t>1 December</w:t>
            </w:r>
            <w:r w:rsidR="002832FC">
              <w:rPr>
                <w:rFonts w:ascii="Century Gothic" w:hAnsi="Century Gothic"/>
                <w:color w:val="464646"/>
                <w:sz w:val="16"/>
                <w:szCs w:val="16"/>
                <w:lang w:val="en"/>
              </w:rPr>
              <w:t xml:space="preserve"> 2023</w:t>
            </w:r>
          </w:p>
        </w:tc>
        <w:tc>
          <w:tcPr>
            <w:tcW w:w="3118" w:type="dxa"/>
          </w:tcPr>
          <w:p w14:paraId="60A78AEA" w14:textId="68EBED53" w:rsidR="00DE1DA9" w:rsidRDefault="00DE1DA9">
            <w:pPr>
              <w:jc w:val="center"/>
              <w:rPr>
                <w:rFonts w:ascii="Century Gothic" w:hAnsi="Century Gothic"/>
                <w:color w:val="464646"/>
                <w:sz w:val="16"/>
                <w:szCs w:val="16"/>
                <w:lang w:val="en"/>
              </w:rPr>
            </w:pPr>
            <w:r>
              <w:rPr>
                <w:rFonts w:ascii="Century Gothic" w:hAnsi="Century Gothic"/>
                <w:color w:val="464646"/>
                <w:sz w:val="16"/>
                <w:szCs w:val="16"/>
                <w:lang w:val="en"/>
              </w:rPr>
              <w:t>Creed</w:t>
            </w:r>
          </w:p>
        </w:tc>
        <w:tc>
          <w:tcPr>
            <w:tcW w:w="2254" w:type="dxa"/>
          </w:tcPr>
          <w:p w14:paraId="168921D4" w14:textId="3DFC7C05" w:rsidR="00DE1DA9" w:rsidRDefault="00DE1DA9">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F15894" w:rsidRPr="00795338" w14:paraId="4BDF2232" w14:textId="77777777" w:rsidTr="007955AF">
        <w:tblPrEx>
          <w:jc w:val="left"/>
        </w:tblPrEx>
        <w:tc>
          <w:tcPr>
            <w:tcW w:w="1271" w:type="dxa"/>
          </w:tcPr>
          <w:p w14:paraId="5AF471A5" w14:textId="49EEAA2D" w:rsidR="00F15894" w:rsidRDefault="00DE1DA9">
            <w:pPr>
              <w:jc w:val="center"/>
              <w:rPr>
                <w:rFonts w:ascii="Century Gothic" w:hAnsi="Century Gothic"/>
                <w:color w:val="464646"/>
                <w:sz w:val="16"/>
                <w:szCs w:val="16"/>
                <w:lang w:val="en"/>
              </w:rPr>
            </w:pPr>
            <w:r>
              <w:rPr>
                <w:rFonts w:ascii="Century Gothic" w:hAnsi="Century Gothic"/>
                <w:color w:val="464646"/>
                <w:sz w:val="16"/>
                <w:szCs w:val="16"/>
                <w:lang w:val="en"/>
              </w:rPr>
              <w:t>10</w:t>
            </w:r>
          </w:p>
        </w:tc>
        <w:tc>
          <w:tcPr>
            <w:tcW w:w="2410" w:type="dxa"/>
          </w:tcPr>
          <w:p w14:paraId="6EB89BE8" w14:textId="7CFCEFDB" w:rsidR="00F15894" w:rsidRDefault="00F15894">
            <w:pPr>
              <w:jc w:val="center"/>
              <w:rPr>
                <w:rFonts w:ascii="Century Gothic" w:hAnsi="Century Gothic"/>
                <w:color w:val="464646"/>
                <w:sz w:val="16"/>
                <w:szCs w:val="16"/>
                <w:lang w:val="en"/>
              </w:rPr>
            </w:pPr>
            <w:r>
              <w:rPr>
                <w:rFonts w:ascii="Century Gothic" w:hAnsi="Century Gothic"/>
                <w:color w:val="464646"/>
                <w:sz w:val="16"/>
                <w:szCs w:val="16"/>
                <w:lang w:val="en"/>
              </w:rPr>
              <w:t>1 January 2024</w:t>
            </w:r>
          </w:p>
        </w:tc>
        <w:tc>
          <w:tcPr>
            <w:tcW w:w="3118" w:type="dxa"/>
          </w:tcPr>
          <w:p w14:paraId="3B4212BC" w14:textId="4D5CE6F0" w:rsidR="00F15894" w:rsidRDefault="00B23ECF">
            <w:pPr>
              <w:jc w:val="center"/>
              <w:rPr>
                <w:rFonts w:ascii="Century Gothic" w:hAnsi="Century Gothic"/>
                <w:color w:val="464646"/>
                <w:sz w:val="16"/>
                <w:szCs w:val="16"/>
                <w:lang w:val="en"/>
              </w:rPr>
            </w:pPr>
            <w:r>
              <w:rPr>
                <w:rFonts w:ascii="Century Gothic" w:hAnsi="Century Gothic"/>
                <w:color w:val="464646"/>
                <w:sz w:val="16"/>
                <w:szCs w:val="16"/>
                <w:lang w:val="en"/>
              </w:rPr>
              <w:t>Tennant</w:t>
            </w:r>
          </w:p>
        </w:tc>
        <w:tc>
          <w:tcPr>
            <w:tcW w:w="2254" w:type="dxa"/>
          </w:tcPr>
          <w:p w14:paraId="70D58F16" w14:textId="27E3914B" w:rsidR="00F15894" w:rsidRDefault="003F06E5">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601F97" w:rsidRPr="00795338" w14:paraId="6489272E" w14:textId="77777777" w:rsidTr="007955AF">
        <w:tblPrEx>
          <w:jc w:val="left"/>
        </w:tblPrEx>
        <w:tc>
          <w:tcPr>
            <w:tcW w:w="1271" w:type="dxa"/>
          </w:tcPr>
          <w:p w14:paraId="3335DF3B" w14:textId="2C413DC6" w:rsidR="00601F97" w:rsidRDefault="00601F97">
            <w:pPr>
              <w:jc w:val="center"/>
              <w:rPr>
                <w:rFonts w:ascii="Century Gothic" w:hAnsi="Century Gothic"/>
                <w:color w:val="464646"/>
                <w:sz w:val="16"/>
                <w:szCs w:val="16"/>
                <w:lang w:val="en"/>
              </w:rPr>
            </w:pPr>
            <w:r>
              <w:rPr>
                <w:rFonts w:ascii="Century Gothic" w:hAnsi="Century Gothic"/>
                <w:color w:val="464646"/>
                <w:sz w:val="16"/>
                <w:szCs w:val="16"/>
                <w:lang w:val="en"/>
              </w:rPr>
              <w:t>11</w:t>
            </w:r>
          </w:p>
        </w:tc>
        <w:tc>
          <w:tcPr>
            <w:tcW w:w="2410" w:type="dxa"/>
          </w:tcPr>
          <w:p w14:paraId="34C19EEB" w14:textId="5EA4ECF3" w:rsidR="00601F97" w:rsidRDefault="00724D7A">
            <w:pPr>
              <w:jc w:val="center"/>
              <w:rPr>
                <w:rFonts w:ascii="Century Gothic" w:hAnsi="Century Gothic"/>
                <w:color w:val="464646"/>
                <w:sz w:val="16"/>
                <w:szCs w:val="16"/>
                <w:lang w:val="en"/>
              </w:rPr>
            </w:pPr>
            <w:r>
              <w:rPr>
                <w:rFonts w:ascii="Century Gothic" w:hAnsi="Century Gothic"/>
                <w:color w:val="464646"/>
                <w:sz w:val="16"/>
                <w:szCs w:val="16"/>
                <w:lang w:val="en"/>
              </w:rPr>
              <w:t>20 March 2024</w:t>
            </w:r>
          </w:p>
        </w:tc>
        <w:tc>
          <w:tcPr>
            <w:tcW w:w="3118" w:type="dxa"/>
          </w:tcPr>
          <w:p w14:paraId="02FA77F7" w14:textId="36649EFB" w:rsidR="00601F97" w:rsidRDefault="0062725C">
            <w:pPr>
              <w:jc w:val="center"/>
              <w:rPr>
                <w:rFonts w:ascii="Century Gothic" w:hAnsi="Century Gothic"/>
                <w:color w:val="464646"/>
                <w:sz w:val="16"/>
                <w:szCs w:val="16"/>
                <w:lang w:val="en"/>
              </w:rPr>
            </w:pPr>
            <w:r>
              <w:rPr>
                <w:rFonts w:ascii="Century Gothic" w:hAnsi="Century Gothic"/>
                <w:color w:val="464646"/>
                <w:sz w:val="16"/>
                <w:szCs w:val="16"/>
                <w:lang w:val="en"/>
              </w:rPr>
              <w:t>Davies</w:t>
            </w:r>
          </w:p>
        </w:tc>
        <w:tc>
          <w:tcPr>
            <w:tcW w:w="2254" w:type="dxa"/>
          </w:tcPr>
          <w:p w14:paraId="5DD8E2FF" w14:textId="4D33C4AC" w:rsidR="00601F97" w:rsidRDefault="0062725C">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C748C1" w:rsidRPr="00795338" w14:paraId="4EC92F9B" w14:textId="77777777" w:rsidTr="007955AF">
        <w:tblPrEx>
          <w:jc w:val="left"/>
        </w:tblPrEx>
        <w:tc>
          <w:tcPr>
            <w:tcW w:w="1271" w:type="dxa"/>
          </w:tcPr>
          <w:p w14:paraId="4D7A806B" w14:textId="129C41B2" w:rsidR="00C748C1" w:rsidRDefault="00C748C1">
            <w:pPr>
              <w:jc w:val="center"/>
              <w:rPr>
                <w:rFonts w:ascii="Century Gothic" w:hAnsi="Century Gothic"/>
                <w:color w:val="464646"/>
                <w:sz w:val="16"/>
                <w:szCs w:val="16"/>
                <w:lang w:val="en"/>
              </w:rPr>
            </w:pPr>
            <w:r>
              <w:rPr>
                <w:rFonts w:ascii="Century Gothic" w:hAnsi="Century Gothic"/>
                <w:color w:val="464646"/>
                <w:sz w:val="16"/>
                <w:szCs w:val="16"/>
                <w:lang w:val="en"/>
              </w:rPr>
              <w:t>1</w:t>
            </w:r>
            <w:r w:rsidR="00A25AEA">
              <w:rPr>
                <w:rFonts w:ascii="Century Gothic" w:hAnsi="Century Gothic"/>
                <w:color w:val="464646"/>
                <w:sz w:val="16"/>
                <w:szCs w:val="16"/>
                <w:lang w:val="en"/>
              </w:rPr>
              <w:t>2</w:t>
            </w:r>
          </w:p>
        </w:tc>
        <w:tc>
          <w:tcPr>
            <w:tcW w:w="2410" w:type="dxa"/>
          </w:tcPr>
          <w:p w14:paraId="6F9D6B19" w14:textId="0EA98D96" w:rsidR="00C748C1" w:rsidRDefault="00601F97">
            <w:pPr>
              <w:jc w:val="center"/>
              <w:rPr>
                <w:rFonts w:ascii="Century Gothic" w:hAnsi="Century Gothic"/>
                <w:color w:val="464646"/>
                <w:sz w:val="16"/>
                <w:szCs w:val="16"/>
                <w:lang w:val="en"/>
              </w:rPr>
            </w:pPr>
            <w:r>
              <w:rPr>
                <w:rFonts w:ascii="Century Gothic" w:hAnsi="Century Gothic"/>
                <w:color w:val="464646"/>
                <w:sz w:val="16"/>
                <w:szCs w:val="16"/>
                <w:lang w:val="en"/>
              </w:rPr>
              <w:t>6 May 2025</w:t>
            </w:r>
          </w:p>
        </w:tc>
        <w:tc>
          <w:tcPr>
            <w:tcW w:w="3118" w:type="dxa"/>
          </w:tcPr>
          <w:p w14:paraId="0522A34F" w14:textId="14F1BF41" w:rsidR="00C748C1" w:rsidRDefault="00C748C1">
            <w:pPr>
              <w:jc w:val="center"/>
              <w:rPr>
                <w:rFonts w:ascii="Century Gothic" w:hAnsi="Century Gothic"/>
                <w:color w:val="464646"/>
                <w:sz w:val="16"/>
                <w:szCs w:val="16"/>
                <w:lang w:val="en"/>
              </w:rPr>
            </w:pPr>
            <w:r>
              <w:rPr>
                <w:rFonts w:ascii="Century Gothic" w:hAnsi="Century Gothic"/>
                <w:color w:val="464646"/>
                <w:sz w:val="16"/>
                <w:szCs w:val="16"/>
                <w:lang w:val="en"/>
              </w:rPr>
              <w:t>Hick</w:t>
            </w:r>
          </w:p>
        </w:tc>
        <w:tc>
          <w:tcPr>
            <w:tcW w:w="2254" w:type="dxa"/>
          </w:tcPr>
          <w:p w14:paraId="1CDFBFAE" w14:textId="6ED24910" w:rsidR="00C748C1" w:rsidRDefault="001725FA">
            <w:pPr>
              <w:jc w:val="center"/>
              <w:rPr>
                <w:rFonts w:ascii="Century Gothic" w:hAnsi="Century Gothic"/>
                <w:color w:val="464646"/>
                <w:sz w:val="16"/>
                <w:szCs w:val="16"/>
                <w:lang w:val="en"/>
              </w:rPr>
            </w:pPr>
            <w:r>
              <w:rPr>
                <w:rFonts w:ascii="Century Gothic" w:hAnsi="Century Gothic"/>
                <w:color w:val="464646"/>
                <w:sz w:val="16"/>
                <w:szCs w:val="16"/>
                <w:lang w:val="en"/>
              </w:rPr>
              <w:t>SRC R012/24</w:t>
            </w:r>
          </w:p>
        </w:tc>
      </w:tr>
      <w:tr w:rsidR="002A5544" w:rsidRPr="00795338" w14:paraId="336CFC49" w14:textId="77777777" w:rsidTr="007955AF">
        <w:tblPrEx>
          <w:jc w:val="left"/>
        </w:tblPrEx>
        <w:tc>
          <w:tcPr>
            <w:tcW w:w="1271" w:type="dxa"/>
          </w:tcPr>
          <w:p w14:paraId="3FA2701B" w14:textId="54928204" w:rsidR="002A5544" w:rsidRDefault="002A5544">
            <w:pPr>
              <w:jc w:val="center"/>
              <w:rPr>
                <w:rFonts w:ascii="Century Gothic" w:hAnsi="Century Gothic"/>
                <w:color w:val="464646"/>
                <w:sz w:val="16"/>
                <w:szCs w:val="16"/>
                <w:lang w:val="en"/>
              </w:rPr>
            </w:pPr>
            <w:r>
              <w:rPr>
                <w:rFonts w:ascii="Century Gothic" w:hAnsi="Century Gothic"/>
                <w:color w:val="464646"/>
                <w:sz w:val="16"/>
                <w:szCs w:val="16"/>
                <w:lang w:val="en"/>
              </w:rPr>
              <w:t>13</w:t>
            </w:r>
          </w:p>
        </w:tc>
        <w:tc>
          <w:tcPr>
            <w:tcW w:w="2410" w:type="dxa"/>
          </w:tcPr>
          <w:p w14:paraId="55B39160" w14:textId="640F6ED3" w:rsidR="002A5544" w:rsidRDefault="002A5544" w:rsidP="000A68A8">
            <w:pPr>
              <w:jc w:val="center"/>
              <w:rPr>
                <w:rFonts w:ascii="Century Gothic" w:hAnsi="Century Gothic"/>
                <w:color w:val="464646"/>
                <w:sz w:val="16"/>
                <w:szCs w:val="16"/>
                <w:lang w:val="en"/>
              </w:rPr>
            </w:pPr>
            <w:r>
              <w:rPr>
                <w:rFonts w:ascii="Century Gothic" w:hAnsi="Century Gothic"/>
                <w:color w:val="464646"/>
                <w:sz w:val="16"/>
                <w:szCs w:val="16"/>
                <w:lang w:val="en"/>
              </w:rPr>
              <w:t>13 May 2024</w:t>
            </w:r>
          </w:p>
        </w:tc>
        <w:tc>
          <w:tcPr>
            <w:tcW w:w="3118" w:type="dxa"/>
          </w:tcPr>
          <w:p w14:paraId="64DCFA59" w14:textId="16093D63" w:rsidR="00572C77" w:rsidRDefault="002A5544" w:rsidP="007955AF">
            <w:pPr>
              <w:jc w:val="center"/>
              <w:rPr>
                <w:rFonts w:ascii="Century Gothic" w:hAnsi="Century Gothic"/>
                <w:color w:val="464646"/>
                <w:sz w:val="16"/>
                <w:szCs w:val="16"/>
                <w:lang w:val="en"/>
              </w:rPr>
            </w:pPr>
            <w:r>
              <w:rPr>
                <w:rFonts w:ascii="Century Gothic" w:hAnsi="Century Gothic"/>
                <w:color w:val="464646"/>
                <w:sz w:val="16"/>
                <w:szCs w:val="16"/>
                <w:lang w:val="en"/>
              </w:rPr>
              <w:t>Griffiths</w:t>
            </w:r>
            <w:r w:rsidR="007955AF">
              <w:rPr>
                <w:rFonts w:ascii="Century Gothic" w:hAnsi="Century Gothic"/>
                <w:color w:val="464646"/>
                <w:sz w:val="16"/>
                <w:szCs w:val="16"/>
                <w:lang w:val="en"/>
              </w:rPr>
              <w:t xml:space="preserve">, </w:t>
            </w:r>
            <w:r w:rsidR="006F0165">
              <w:rPr>
                <w:rFonts w:ascii="Century Gothic" w:hAnsi="Century Gothic"/>
                <w:color w:val="464646"/>
                <w:sz w:val="16"/>
                <w:szCs w:val="16"/>
                <w:lang w:val="en"/>
              </w:rPr>
              <w:t>MD. Junid</w:t>
            </w:r>
            <w:r w:rsidR="007955AF">
              <w:rPr>
                <w:rFonts w:ascii="Century Gothic" w:hAnsi="Century Gothic"/>
                <w:color w:val="464646"/>
                <w:sz w:val="16"/>
                <w:szCs w:val="16"/>
                <w:lang w:val="en"/>
              </w:rPr>
              <w:t xml:space="preserve">, </w:t>
            </w:r>
            <w:r w:rsidR="00572C77">
              <w:rPr>
                <w:rFonts w:ascii="Century Gothic" w:hAnsi="Century Gothic"/>
                <w:color w:val="464646"/>
                <w:sz w:val="16"/>
                <w:szCs w:val="16"/>
                <w:lang w:val="en"/>
              </w:rPr>
              <w:t>Quorum note</w:t>
            </w:r>
          </w:p>
        </w:tc>
        <w:tc>
          <w:tcPr>
            <w:tcW w:w="2254" w:type="dxa"/>
          </w:tcPr>
          <w:p w14:paraId="0C7D0672" w14:textId="542F52BA" w:rsidR="002A5544" w:rsidRDefault="002A5544">
            <w:pPr>
              <w:jc w:val="center"/>
              <w:rPr>
                <w:rFonts w:ascii="Century Gothic" w:hAnsi="Century Gothic"/>
                <w:color w:val="464646"/>
                <w:sz w:val="16"/>
                <w:szCs w:val="16"/>
                <w:lang w:val="en"/>
              </w:rPr>
            </w:pPr>
            <w:r>
              <w:rPr>
                <w:rFonts w:ascii="Century Gothic" w:hAnsi="Century Gothic"/>
                <w:color w:val="464646"/>
                <w:sz w:val="16"/>
                <w:szCs w:val="16"/>
                <w:lang w:val="en"/>
              </w:rPr>
              <w:t>S R</w:t>
            </w:r>
            <w:r w:rsidR="00DB6D57">
              <w:rPr>
                <w:rFonts w:ascii="Century Gothic" w:hAnsi="Century Gothic"/>
                <w:color w:val="464646"/>
                <w:sz w:val="16"/>
                <w:szCs w:val="16"/>
                <w:lang w:val="en"/>
              </w:rPr>
              <w:t>50</w:t>
            </w:r>
            <w:r w:rsidR="00C45523">
              <w:rPr>
                <w:rFonts w:ascii="Century Gothic" w:hAnsi="Century Gothic"/>
                <w:color w:val="464646"/>
                <w:sz w:val="16"/>
                <w:szCs w:val="16"/>
                <w:lang w:val="en"/>
              </w:rPr>
              <w:t>/24</w:t>
            </w:r>
          </w:p>
        </w:tc>
      </w:tr>
      <w:tr w:rsidR="00F05B41" w:rsidRPr="00795338" w14:paraId="3DC97F91" w14:textId="77777777" w:rsidTr="007955AF">
        <w:tblPrEx>
          <w:jc w:val="left"/>
        </w:tblPrEx>
        <w:tc>
          <w:tcPr>
            <w:tcW w:w="1271" w:type="dxa"/>
          </w:tcPr>
          <w:p w14:paraId="0D701A86" w14:textId="1D1F1178" w:rsidR="00F05B41" w:rsidRDefault="00F05B41" w:rsidP="00F71204">
            <w:pPr>
              <w:jc w:val="center"/>
              <w:rPr>
                <w:rFonts w:ascii="Century Gothic" w:hAnsi="Century Gothic"/>
                <w:color w:val="464646"/>
                <w:sz w:val="16"/>
                <w:szCs w:val="16"/>
                <w:lang w:val="en"/>
              </w:rPr>
            </w:pPr>
            <w:r>
              <w:rPr>
                <w:rFonts w:ascii="Century Gothic" w:hAnsi="Century Gothic"/>
                <w:color w:val="464646"/>
                <w:sz w:val="16"/>
                <w:szCs w:val="16"/>
                <w:lang w:val="en"/>
              </w:rPr>
              <w:t>14</w:t>
            </w:r>
          </w:p>
        </w:tc>
        <w:tc>
          <w:tcPr>
            <w:tcW w:w="2410" w:type="dxa"/>
          </w:tcPr>
          <w:p w14:paraId="20B651C3" w14:textId="25617297" w:rsidR="00F05B41" w:rsidRDefault="00F05B41" w:rsidP="00F71204">
            <w:pPr>
              <w:jc w:val="center"/>
              <w:rPr>
                <w:rFonts w:ascii="Century Gothic" w:hAnsi="Century Gothic"/>
                <w:color w:val="464646"/>
                <w:sz w:val="16"/>
                <w:szCs w:val="16"/>
                <w:lang w:val="en"/>
              </w:rPr>
            </w:pPr>
            <w:r>
              <w:rPr>
                <w:rFonts w:ascii="Century Gothic" w:hAnsi="Century Gothic"/>
                <w:color w:val="464646"/>
                <w:sz w:val="16"/>
                <w:szCs w:val="16"/>
                <w:lang w:val="en"/>
              </w:rPr>
              <w:t>15 January 2025</w:t>
            </w:r>
          </w:p>
        </w:tc>
        <w:tc>
          <w:tcPr>
            <w:tcW w:w="3118" w:type="dxa"/>
          </w:tcPr>
          <w:p w14:paraId="350A4E41" w14:textId="017D9B7D" w:rsidR="00F05B41" w:rsidRDefault="00F05B41" w:rsidP="00F71204">
            <w:pPr>
              <w:jc w:val="center"/>
              <w:rPr>
                <w:rFonts w:ascii="Century Gothic" w:hAnsi="Century Gothic"/>
                <w:color w:val="464646"/>
                <w:sz w:val="16"/>
                <w:szCs w:val="16"/>
                <w:lang w:val="en"/>
              </w:rPr>
            </w:pPr>
            <w:r>
              <w:rPr>
                <w:rFonts w:ascii="Century Gothic" w:hAnsi="Century Gothic"/>
                <w:color w:val="464646"/>
                <w:sz w:val="16"/>
                <w:szCs w:val="16"/>
                <w:lang w:val="en"/>
              </w:rPr>
              <w:t>French,</w:t>
            </w:r>
            <w:r w:rsidR="009978AA">
              <w:rPr>
                <w:rFonts w:ascii="Century Gothic" w:hAnsi="Century Gothic"/>
                <w:color w:val="464646"/>
                <w:sz w:val="16"/>
                <w:szCs w:val="16"/>
                <w:lang w:val="en"/>
              </w:rPr>
              <w:t xml:space="preserve"> Talluri,</w:t>
            </w:r>
            <w:r>
              <w:rPr>
                <w:rFonts w:ascii="Century Gothic" w:hAnsi="Century Gothic"/>
                <w:color w:val="464646"/>
                <w:sz w:val="16"/>
                <w:szCs w:val="16"/>
                <w:lang w:val="en"/>
              </w:rPr>
              <w:t xml:space="preserve"> Betjeman</w:t>
            </w:r>
          </w:p>
        </w:tc>
        <w:tc>
          <w:tcPr>
            <w:tcW w:w="2254" w:type="dxa"/>
          </w:tcPr>
          <w:p w14:paraId="6768E296" w14:textId="4EE213B1" w:rsidR="00914837" w:rsidRDefault="00914837" w:rsidP="00914837">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r w:rsidR="001979B5" w:rsidRPr="00795338" w14:paraId="281A89F5" w14:textId="77777777" w:rsidTr="001979B5">
        <w:tblPrEx>
          <w:jc w:val="left"/>
        </w:tblPrEx>
        <w:tc>
          <w:tcPr>
            <w:tcW w:w="1271" w:type="dxa"/>
          </w:tcPr>
          <w:p w14:paraId="18E55BF7" w14:textId="38A1ECC0" w:rsidR="001979B5" w:rsidRDefault="00C57133" w:rsidP="00F62930">
            <w:pPr>
              <w:jc w:val="center"/>
              <w:rPr>
                <w:rFonts w:ascii="Century Gothic" w:hAnsi="Century Gothic"/>
                <w:color w:val="464646"/>
                <w:sz w:val="16"/>
                <w:szCs w:val="16"/>
                <w:lang w:val="en"/>
              </w:rPr>
            </w:pPr>
            <w:r>
              <w:rPr>
                <w:rFonts w:ascii="Century Gothic" w:hAnsi="Century Gothic"/>
                <w:color w:val="464646"/>
                <w:sz w:val="16"/>
                <w:szCs w:val="16"/>
                <w:lang w:val="en"/>
              </w:rPr>
              <w:t>15</w:t>
            </w:r>
          </w:p>
        </w:tc>
        <w:tc>
          <w:tcPr>
            <w:tcW w:w="2410" w:type="dxa"/>
          </w:tcPr>
          <w:p w14:paraId="3205CED3" w14:textId="35465CCC" w:rsidR="001979B5" w:rsidRDefault="001979B5" w:rsidP="00F62930">
            <w:pPr>
              <w:jc w:val="center"/>
              <w:rPr>
                <w:rFonts w:ascii="Century Gothic" w:hAnsi="Century Gothic"/>
                <w:color w:val="464646"/>
                <w:sz w:val="16"/>
                <w:szCs w:val="16"/>
                <w:lang w:val="en"/>
              </w:rPr>
            </w:pPr>
            <w:r>
              <w:rPr>
                <w:rFonts w:ascii="Century Gothic" w:hAnsi="Century Gothic"/>
                <w:color w:val="464646"/>
                <w:sz w:val="16"/>
                <w:szCs w:val="16"/>
                <w:lang w:val="en"/>
              </w:rPr>
              <w:t>17 March 2025</w:t>
            </w:r>
          </w:p>
        </w:tc>
        <w:tc>
          <w:tcPr>
            <w:tcW w:w="3118" w:type="dxa"/>
          </w:tcPr>
          <w:p w14:paraId="23DC420E" w14:textId="458910C1" w:rsidR="001979B5" w:rsidRDefault="001979B5" w:rsidP="00F62930">
            <w:pPr>
              <w:jc w:val="center"/>
              <w:rPr>
                <w:rFonts w:ascii="Century Gothic" w:hAnsi="Century Gothic"/>
                <w:color w:val="464646"/>
                <w:sz w:val="16"/>
                <w:szCs w:val="16"/>
                <w:lang w:val="en"/>
              </w:rPr>
            </w:pPr>
            <w:r>
              <w:rPr>
                <w:rFonts w:ascii="Century Gothic" w:hAnsi="Century Gothic"/>
                <w:color w:val="464646"/>
                <w:sz w:val="16"/>
                <w:szCs w:val="16"/>
                <w:lang w:val="en"/>
              </w:rPr>
              <w:t>Olivier</w:t>
            </w:r>
            <w:r w:rsidR="002D143C">
              <w:rPr>
                <w:rFonts w:ascii="Century Gothic" w:hAnsi="Century Gothic"/>
                <w:color w:val="464646"/>
                <w:sz w:val="16"/>
                <w:szCs w:val="16"/>
                <w:lang w:val="en"/>
              </w:rPr>
              <w:t>, Court</w:t>
            </w:r>
          </w:p>
        </w:tc>
        <w:tc>
          <w:tcPr>
            <w:tcW w:w="2254" w:type="dxa"/>
          </w:tcPr>
          <w:p w14:paraId="53DEDEEA" w14:textId="2A4ED95C" w:rsidR="001979B5" w:rsidRDefault="001979B5" w:rsidP="00F62930">
            <w:pPr>
              <w:jc w:val="center"/>
              <w:rPr>
                <w:rFonts w:ascii="Century Gothic" w:hAnsi="Century Gothic"/>
                <w:color w:val="464646"/>
                <w:sz w:val="16"/>
                <w:szCs w:val="16"/>
                <w:lang w:val="en"/>
              </w:rPr>
            </w:pPr>
            <w:r>
              <w:rPr>
                <w:rFonts w:ascii="Century Gothic" w:hAnsi="Century Gothic"/>
                <w:color w:val="464646"/>
                <w:sz w:val="16"/>
                <w:szCs w:val="16"/>
                <w:lang w:val="en"/>
              </w:rPr>
              <w:t>S R</w:t>
            </w:r>
            <w:r w:rsidR="00530F0E">
              <w:rPr>
                <w:rFonts w:ascii="Century Gothic" w:hAnsi="Century Gothic"/>
                <w:color w:val="464646"/>
                <w:sz w:val="16"/>
                <w:szCs w:val="16"/>
                <w:lang w:val="en"/>
              </w:rPr>
              <w:t>15/25</w:t>
            </w:r>
            <w:r w:rsidR="002D143C">
              <w:rPr>
                <w:rFonts w:ascii="Century Gothic" w:hAnsi="Century Gothic"/>
                <w:color w:val="464646"/>
                <w:sz w:val="16"/>
                <w:szCs w:val="16"/>
                <w:lang w:val="en"/>
              </w:rPr>
              <w:t xml:space="preserve"> &amp; S R 17/25</w:t>
            </w:r>
          </w:p>
        </w:tc>
      </w:tr>
      <w:tr w:rsidR="00C57133" w:rsidRPr="00795338" w14:paraId="3DA6703C" w14:textId="77777777" w:rsidTr="00C57133">
        <w:tblPrEx>
          <w:jc w:val="left"/>
        </w:tblPrEx>
        <w:tc>
          <w:tcPr>
            <w:tcW w:w="1271" w:type="dxa"/>
          </w:tcPr>
          <w:p w14:paraId="5CB503D3" w14:textId="3EBE9012" w:rsidR="00C57133" w:rsidRDefault="00C57133" w:rsidP="001846C2">
            <w:pPr>
              <w:jc w:val="center"/>
              <w:rPr>
                <w:rFonts w:ascii="Century Gothic" w:hAnsi="Century Gothic"/>
                <w:color w:val="464646"/>
                <w:sz w:val="16"/>
                <w:szCs w:val="16"/>
                <w:lang w:val="en"/>
              </w:rPr>
            </w:pPr>
            <w:r>
              <w:rPr>
                <w:rFonts w:ascii="Century Gothic" w:hAnsi="Century Gothic"/>
                <w:color w:val="464646"/>
                <w:sz w:val="16"/>
                <w:szCs w:val="16"/>
                <w:lang w:val="en"/>
              </w:rPr>
              <w:t>16</w:t>
            </w:r>
          </w:p>
        </w:tc>
        <w:tc>
          <w:tcPr>
            <w:tcW w:w="2410" w:type="dxa"/>
          </w:tcPr>
          <w:p w14:paraId="2760A9CB" w14:textId="118C1D98" w:rsidR="00C57133" w:rsidRDefault="00C57133" w:rsidP="001846C2">
            <w:pPr>
              <w:jc w:val="center"/>
              <w:rPr>
                <w:rFonts w:ascii="Century Gothic" w:hAnsi="Century Gothic"/>
                <w:color w:val="464646"/>
                <w:sz w:val="16"/>
                <w:szCs w:val="16"/>
                <w:lang w:val="en"/>
              </w:rPr>
            </w:pPr>
            <w:r>
              <w:rPr>
                <w:rFonts w:ascii="Century Gothic" w:hAnsi="Century Gothic"/>
                <w:color w:val="464646"/>
                <w:sz w:val="16"/>
                <w:szCs w:val="16"/>
                <w:lang w:val="en"/>
              </w:rPr>
              <w:t>9 August 2025</w:t>
            </w:r>
          </w:p>
        </w:tc>
        <w:tc>
          <w:tcPr>
            <w:tcW w:w="3118" w:type="dxa"/>
          </w:tcPr>
          <w:p w14:paraId="425E990D" w14:textId="11229C93" w:rsidR="00C57133" w:rsidRDefault="00C57133" w:rsidP="001846C2">
            <w:pPr>
              <w:jc w:val="center"/>
              <w:rPr>
                <w:rFonts w:ascii="Century Gothic" w:hAnsi="Century Gothic"/>
                <w:color w:val="464646"/>
                <w:sz w:val="16"/>
                <w:szCs w:val="16"/>
                <w:lang w:val="en"/>
              </w:rPr>
            </w:pPr>
            <w:r>
              <w:rPr>
                <w:rFonts w:ascii="Century Gothic" w:hAnsi="Century Gothic"/>
                <w:color w:val="464646"/>
                <w:sz w:val="16"/>
                <w:szCs w:val="16"/>
                <w:lang w:val="en"/>
              </w:rPr>
              <w:t>Murphy</w:t>
            </w:r>
            <w:r w:rsidR="00176C95">
              <w:rPr>
                <w:rFonts w:ascii="Century Gothic" w:hAnsi="Century Gothic"/>
                <w:color w:val="464646"/>
                <w:sz w:val="16"/>
                <w:szCs w:val="16"/>
                <w:lang w:val="en"/>
              </w:rPr>
              <w:t>, den Hollander</w:t>
            </w:r>
          </w:p>
        </w:tc>
        <w:tc>
          <w:tcPr>
            <w:tcW w:w="2254" w:type="dxa"/>
          </w:tcPr>
          <w:p w14:paraId="42226C6D" w14:textId="6B467BEE" w:rsidR="00C57133" w:rsidRDefault="00176C95" w:rsidP="001846C2">
            <w:pPr>
              <w:jc w:val="center"/>
              <w:rPr>
                <w:rFonts w:ascii="Century Gothic" w:hAnsi="Century Gothic"/>
                <w:color w:val="464646"/>
                <w:sz w:val="16"/>
                <w:szCs w:val="16"/>
                <w:lang w:val="en"/>
              </w:rPr>
            </w:pPr>
            <w:r>
              <w:rPr>
                <w:rFonts w:ascii="Century Gothic" w:hAnsi="Century Gothic"/>
                <w:color w:val="464646"/>
                <w:sz w:val="16"/>
                <w:szCs w:val="16"/>
                <w:lang w:val="en"/>
              </w:rPr>
              <w:t>S R16/25</w:t>
            </w:r>
          </w:p>
        </w:tc>
      </w:tr>
      <w:tr w:rsidR="00D07067" w:rsidRPr="00795338" w14:paraId="5C458042" w14:textId="77777777" w:rsidTr="00D07067">
        <w:tblPrEx>
          <w:jc w:val="left"/>
        </w:tblPrEx>
        <w:tc>
          <w:tcPr>
            <w:tcW w:w="1271" w:type="dxa"/>
          </w:tcPr>
          <w:p w14:paraId="5EAC5D0A" w14:textId="162C39FA" w:rsidR="00D07067" w:rsidRDefault="00D07067" w:rsidP="0056399E">
            <w:pPr>
              <w:jc w:val="center"/>
              <w:rPr>
                <w:rFonts w:ascii="Century Gothic" w:hAnsi="Century Gothic"/>
                <w:color w:val="464646"/>
                <w:sz w:val="16"/>
                <w:szCs w:val="16"/>
                <w:lang w:val="en"/>
              </w:rPr>
            </w:pPr>
            <w:r>
              <w:rPr>
                <w:rFonts w:ascii="Century Gothic" w:hAnsi="Century Gothic"/>
                <w:color w:val="464646"/>
                <w:sz w:val="16"/>
                <w:szCs w:val="16"/>
                <w:lang w:val="en"/>
              </w:rPr>
              <w:t>1</w:t>
            </w:r>
            <w:r>
              <w:rPr>
                <w:rFonts w:ascii="Century Gothic" w:hAnsi="Century Gothic"/>
                <w:color w:val="464646"/>
                <w:sz w:val="16"/>
                <w:szCs w:val="16"/>
                <w:lang w:val="en"/>
              </w:rPr>
              <w:t>7</w:t>
            </w:r>
          </w:p>
        </w:tc>
        <w:tc>
          <w:tcPr>
            <w:tcW w:w="2410" w:type="dxa"/>
          </w:tcPr>
          <w:p w14:paraId="157A4025" w14:textId="0F94B34C" w:rsidR="00D07067" w:rsidRDefault="00D07067" w:rsidP="0056399E">
            <w:pPr>
              <w:jc w:val="center"/>
              <w:rPr>
                <w:rFonts w:ascii="Century Gothic" w:hAnsi="Century Gothic"/>
                <w:color w:val="464646"/>
                <w:sz w:val="16"/>
                <w:szCs w:val="16"/>
                <w:lang w:val="en"/>
              </w:rPr>
            </w:pPr>
            <w:r>
              <w:rPr>
                <w:rFonts w:ascii="Century Gothic" w:hAnsi="Century Gothic"/>
                <w:color w:val="464646"/>
                <w:sz w:val="16"/>
                <w:szCs w:val="16"/>
                <w:lang w:val="en"/>
              </w:rPr>
              <w:t>1 December 2025</w:t>
            </w:r>
          </w:p>
        </w:tc>
        <w:tc>
          <w:tcPr>
            <w:tcW w:w="3118" w:type="dxa"/>
          </w:tcPr>
          <w:p w14:paraId="0DFB9A6B" w14:textId="3381C386" w:rsidR="00D07067" w:rsidRDefault="00D07067" w:rsidP="0056399E">
            <w:pPr>
              <w:jc w:val="center"/>
              <w:rPr>
                <w:rFonts w:ascii="Century Gothic" w:hAnsi="Century Gothic"/>
                <w:color w:val="464646"/>
                <w:sz w:val="16"/>
                <w:szCs w:val="16"/>
                <w:lang w:val="en"/>
              </w:rPr>
            </w:pPr>
            <w:r>
              <w:rPr>
                <w:rFonts w:ascii="Century Gothic" w:hAnsi="Century Gothic"/>
                <w:color w:val="464646"/>
                <w:sz w:val="16"/>
                <w:szCs w:val="16"/>
                <w:lang w:val="en"/>
              </w:rPr>
              <w:t>Barrett</w:t>
            </w:r>
          </w:p>
        </w:tc>
        <w:tc>
          <w:tcPr>
            <w:tcW w:w="2254" w:type="dxa"/>
          </w:tcPr>
          <w:p w14:paraId="085FBF96" w14:textId="724BE56C" w:rsidR="00D07067" w:rsidRDefault="00D07067" w:rsidP="00D07067">
            <w:pPr>
              <w:jc w:val="center"/>
              <w:rPr>
                <w:rFonts w:ascii="Century Gothic" w:hAnsi="Century Gothic"/>
                <w:color w:val="464646"/>
                <w:sz w:val="16"/>
                <w:szCs w:val="16"/>
                <w:lang w:val="en"/>
              </w:rPr>
            </w:pPr>
            <w:r>
              <w:rPr>
                <w:rFonts w:ascii="Century Gothic" w:hAnsi="Century Gothic"/>
                <w:color w:val="464646"/>
                <w:sz w:val="16"/>
                <w:szCs w:val="16"/>
                <w:lang w:val="en"/>
              </w:rPr>
              <w:t>-</w:t>
            </w:r>
          </w:p>
        </w:tc>
      </w:tr>
    </w:tbl>
    <w:p w14:paraId="5148D3DC" w14:textId="77777777" w:rsidR="00C2318A" w:rsidRPr="00E86572" w:rsidRDefault="00C2318A" w:rsidP="007545D8">
      <w:pPr>
        <w:tabs>
          <w:tab w:val="center" w:pos="4153"/>
          <w:tab w:val="right" w:pos="8306"/>
        </w:tabs>
        <w:jc w:val="both"/>
        <w:rPr>
          <w:rFonts w:ascii="Century Gothic" w:hAnsi="Century Gothic"/>
          <w:b/>
          <w:sz w:val="16"/>
          <w:szCs w:val="16"/>
          <w:lang w:val="en-US"/>
        </w:rPr>
      </w:pPr>
    </w:p>
    <w:sectPr w:rsidR="00C2318A" w:rsidRPr="00E86572" w:rsidSect="003902D7">
      <w:headerReference w:type="even" r:id="rId14"/>
      <w:headerReference w:type="default" r:id="rId15"/>
      <w:footerReference w:type="even" r:id="rId16"/>
      <w:footerReference w:type="default" r:id="rId17"/>
      <w:headerReference w:type="first" r:id="rId18"/>
      <w:footerReference w:type="first" r:id="rId19"/>
      <w:pgSz w:w="11907" w:h="16840" w:code="9"/>
      <w:pgMar w:top="1418" w:right="851" w:bottom="1418" w:left="851" w:header="68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3C9F" w14:textId="77777777" w:rsidR="006643E3" w:rsidRDefault="006643E3" w:rsidP="001B4953">
      <w:r>
        <w:separator/>
      </w:r>
    </w:p>
    <w:p w14:paraId="014A70C3" w14:textId="77777777" w:rsidR="006643E3" w:rsidRDefault="006643E3" w:rsidP="001B4953"/>
  </w:endnote>
  <w:endnote w:type="continuationSeparator" w:id="0">
    <w:p w14:paraId="3C85E9B1" w14:textId="77777777" w:rsidR="006643E3" w:rsidRDefault="006643E3" w:rsidP="001B4953">
      <w:r>
        <w:continuationSeparator/>
      </w:r>
    </w:p>
    <w:p w14:paraId="7862FF2E" w14:textId="77777777" w:rsidR="006643E3" w:rsidRDefault="006643E3" w:rsidP="001B4953"/>
  </w:endnote>
  <w:endnote w:type="continuationNotice" w:id="1">
    <w:p w14:paraId="415BD7E6" w14:textId="77777777" w:rsidR="006643E3" w:rsidRDefault="00664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WA">
    <w:altName w:val="Calibri"/>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7EC8" w14:textId="77777777" w:rsidR="00914837" w:rsidRDefault="00914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4897" w14:textId="77777777" w:rsidR="00914837" w:rsidRDefault="00914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3607" w14:textId="77777777" w:rsidR="00914837" w:rsidRDefault="0091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AE0B" w14:textId="77777777" w:rsidR="006643E3" w:rsidRDefault="006643E3" w:rsidP="001B4953">
      <w:r>
        <w:separator/>
      </w:r>
    </w:p>
    <w:p w14:paraId="33FBA8B9" w14:textId="77777777" w:rsidR="006643E3" w:rsidRDefault="006643E3" w:rsidP="001B4953"/>
  </w:footnote>
  <w:footnote w:type="continuationSeparator" w:id="0">
    <w:p w14:paraId="723CED07" w14:textId="77777777" w:rsidR="006643E3" w:rsidRDefault="006643E3" w:rsidP="001B4953">
      <w:r>
        <w:continuationSeparator/>
      </w:r>
    </w:p>
    <w:p w14:paraId="265E254C" w14:textId="77777777" w:rsidR="006643E3" w:rsidRDefault="006643E3" w:rsidP="001B4953"/>
  </w:footnote>
  <w:footnote w:type="continuationNotice" w:id="1">
    <w:p w14:paraId="467B975E" w14:textId="77777777" w:rsidR="006643E3" w:rsidRDefault="00664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B2F3" w14:textId="77777777" w:rsidR="00914837" w:rsidRDefault="00914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1457" w14:textId="77777777" w:rsidR="00914837" w:rsidRDefault="00914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9D8D" w14:textId="3E50655B" w:rsidR="003E2A46" w:rsidRPr="009822DE" w:rsidRDefault="00414FAE" w:rsidP="00C60DF5">
    <w:pPr>
      <w:tabs>
        <w:tab w:val="center" w:pos="4153"/>
      </w:tabs>
      <w:ind w:right="-130"/>
      <w:rPr>
        <w:rFonts w:ascii="Century Gothic" w:hAnsi="Century Gothic"/>
      </w:rPr>
    </w:pPr>
    <w:r w:rsidRPr="009822DE">
      <w:rPr>
        <w:rFonts w:ascii="Century Gothic" w:hAnsi="Century Gothic"/>
        <w:noProof/>
        <w:lang w:eastAsia="en-AU"/>
      </w:rPr>
      <w:drawing>
        <wp:anchor distT="0" distB="0" distL="114300" distR="114300" simplePos="0" relativeHeight="251658240" behindDoc="0" locked="0" layoutInCell="1" allowOverlap="1" wp14:anchorId="772AFCA3" wp14:editId="77A551DE">
          <wp:simplePos x="0" y="0"/>
          <wp:positionH relativeFrom="column">
            <wp:posOffset>-64135</wp:posOffset>
          </wp:positionH>
          <wp:positionV relativeFrom="paragraph">
            <wp:posOffset>114300</wp:posOffset>
          </wp:positionV>
          <wp:extent cx="1219835" cy="394970"/>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835" cy="394970"/>
                  </a:xfrm>
                  <a:prstGeom prst="rect">
                    <a:avLst/>
                  </a:prstGeom>
                  <a:noFill/>
                  <a:ln>
                    <a:noFill/>
                  </a:ln>
                </pic:spPr>
              </pic:pic>
            </a:graphicData>
          </a:graphic>
        </wp:anchor>
      </w:drawing>
    </w:r>
  </w:p>
  <w:p w14:paraId="3F4722EF" w14:textId="77777777" w:rsidR="00D052EE" w:rsidRPr="009822DE" w:rsidRDefault="003E2A46" w:rsidP="00C60DF5">
    <w:pPr>
      <w:tabs>
        <w:tab w:val="center" w:pos="4153"/>
        <w:tab w:val="right" w:pos="10206"/>
      </w:tabs>
      <w:ind w:right="-130"/>
      <w:rPr>
        <w:rFonts w:ascii="Century Gothic" w:hAnsi="Century Gothic"/>
        <w:b/>
        <w:sz w:val="24"/>
        <w:szCs w:val="24"/>
        <w:lang w:val="en-US"/>
      </w:rPr>
    </w:pPr>
    <w:r w:rsidRPr="009822DE">
      <w:rPr>
        <w:rFonts w:ascii="Century Gothic" w:hAnsi="Century Gothic"/>
      </w:rPr>
      <w:tab/>
    </w:r>
    <w:r w:rsidRPr="009822DE">
      <w:rPr>
        <w:rFonts w:ascii="Century Gothic" w:hAnsi="Century Gothic"/>
      </w:rPr>
      <w:tab/>
    </w:r>
    <w:r w:rsidR="00B872AE" w:rsidRPr="009822DE">
      <w:rPr>
        <w:rFonts w:ascii="Century Gothic" w:hAnsi="Century Gothic"/>
        <w:b/>
        <w:sz w:val="24"/>
        <w:szCs w:val="24"/>
        <w:lang w:val="en-US"/>
      </w:rPr>
      <w:t xml:space="preserve">STRATEGIC RESOURCES </w:t>
    </w:r>
    <w:r w:rsidR="001A1F86" w:rsidRPr="009822DE">
      <w:rPr>
        <w:rFonts w:ascii="Century Gothic" w:hAnsi="Century Gothic"/>
        <w:b/>
        <w:sz w:val="24"/>
        <w:szCs w:val="24"/>
        <w:lang w:val="en-US"/>
      </w:rPr>
      <w:t>COMMITTEE</w:t>
    </w:r>
  </w:p>
  <w:p w14:paraId="43DBD843" w14:textId="2DA2142D" w:rsidR="00414FAE" w:rsidRPr="009822DE" w:rsidRDefault="00D052EE" w:rsidP="001C2AD3">
    <w:pPr>
      <w:tabs>
        <w:tab w:val="center" w:pos="4153"/>
        <w:tab w:val="right" w:pos="10206"/>
      </w:tabs>
      <w:ind w:right="-130"/>
      <w:rPr>
        <w:rFonts w:ascii="Century Gothic" w:hAnsi="Century Gothic"/>
        <w:b/>
        <w:sz w:val="24"/>
        <w:szCs w:val="24"/>
        <w:lang w:val="en-US"/>
      </w:rPr>
    </w:pPr>
    <w:r w:rsidRPr="009822DE">
      <w:rPr>
        <w:rFonts w:ascii="Century Gothic" w:hAnsi="Century Gothic"/>
        <w:b/>
        <w:sz w:val="24"/>
        <w:szCs w:val="24"/>
        <w:lang w:val="en-US"/>
      </w:rPr>
      <w:tab/>
    </w:r>
    <w:r w:rsidR="00E07C98" w:rsidRPr="009822DE">
      <w:rPr>
        <w:rFonts w:ascii="Century Gothic" w:hAnsi="Century Gothic"/>
        <w:b/>
        <w:sz w:val="24"/>
        <w:szCs w:val="24"/>
        <w:lang w:val="en-US"/>
      </w:rPr>
      <w:tab/>
    </w:r>
    <w:r w:rsidR="00D07067">
      <w:rPr>
        <w:rFonts w:ascii="Century Gothic" w:hAnsi="Century Gothic"/>
        <w:b/>
        <w:sz w:val="24"/>
        <w:szCs w:val="24"/>
        <w:lang w:val="en-US"/>
      </w:rPr>
      <w:t>1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6C5"/>
    <w:multiLevelType w:val="hybridMultilevel"/>
    <w:tmpl w:val="34866A0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2A21EF"/>
    <w:multiLevelType w:val="hybridMultilevel"/>
    <w:tmpl w:val="B7A6D1C4"/>
    <w:lvl w:ilvl="0" w:tplc="54FA4C9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D40A7"/>
    <w:multiLevelType w:val="hybridMultilevel"/>
    <w:tmpl w:val="2BC823F0"/>
    <w:lvl w:ilvl="0" w:tplc="63F8BC5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4112B97"/>
    <w:multiLevelType w:val="hybridMultilevel"/>
    <w:tmpl w:val="D2A22864"/>
    <w:lvl w:ilvl="0" w:tplc="54465124">
      <w:start w:val="8"/>
      <w:numFmt w:val="decimal"/>
      <w:lvlText w:val="%1."/>
      <w:lvlJc w:val="left"/>
      <w:pPr>
        <w:ind w:left="36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BF3D2E"/>
    <w:multiLevelType w:val="hybridMultilevel"/>
    <w:tmpl w:val="BC4EA5B2"/>
    <w:lvl w:ilvl="0" w:tplc="D7B831B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CD3B48"/>
    <w:multiLevelType w:val="hybridMultilevel"/>
    <w:tmpl w:val="FF52772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B70630"/>
    <w:multiLevelType w:val="hybridMultilevel"/>
    <w:tmpl w:val="E988A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162FAB"/>
    <w:multiLevelType w:val="hybridMultilevel"/>
    <w:tmpl w:val="A7E45C9C"/>
    <w:lvl w:ilvl="0" w:tplc="1DFC8F1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E53445"/>
    <w:multiLevelType w:val="hybridMultilevel"/>
    <w:tmpl w:val="F4E6E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295F33"/>
    <w:multiLevelType w:val="hybridMultilevel"/>
    <w:tmpl w:val="BF4683A8"/>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120B6519"/>
    <w:multiLevelType w:val="hybridMultilevel"/>
    <w:tmpl w:val="5854F1C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2FB4DD3"/>
    <w:multiLevelType w:val="hybridMultilevel"/>
    <w:tmpl w:val="FB3E327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432118"/>
    <w:multiLevelType w:val="hybridMultilevel"/>
    <w:tmpl w:val="775448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6D10BF"/>
    <w:multiLevelType w:val="hybridMultilevel"/>
    <w:tmpl w:val="24682F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D057763"/>
    <w:multiLevelType w:val="hybridMultilevel"/>
    <w:tmpl w:val="492809E2"/>
    <w:lvl w:ilvl="0" w:tplc="753AC78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177A8"/>
    <w:multiLevelType w:val="hybridMultilevel"/>
    <w:tmpl w:val="2BC823F0"/>
    <w:lvl w:ilvl="0" w:tplc="63F8BC5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15:restartNumberingAfterBreak="0">
    <w:nsid w:val="1F6641F9"/>
    <w:multiLevelType w:val="hybridMultilevel"/>
    <w:tmpl w:val="B068FF1E"/>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F842D7"/>
    <w:multiLevelType w:val="hybridMultilevel"/>
    <w:tmpl w:val="B068FF1E"/>
    <w:lvl w:ilvl="0" w:tplc="A1387F3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DE270C0"/>
    <w:multiLevelType w:val="hybridMultilevel"/>
    <w:tmpl w:val="9E36FD9E"/>
    <w:lvl w:ilvl="0" w:tplc="8AB4B42E">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FF7EC9"/>
    <w:multiLevelType w:val="multilevel"/>
    <w:tmpl w:val="2DCC4352"/>
    <w:lvl w:ilvl="0">
      <w:start w:val="1"/>
      <w:numFmt w:val="decimal"/>
      <w:pStyle w:val="Appendix"/>
      <w:lvlText w:val="Appendix %1"/>
      <w:lvlJc w:val="left"/>
      <w:pPr>
        <w:tabs>
          <w:tab w:val="num" w:pos="432"/>
        </w:tabs>
        <w:ind w:left="432" w:hanging="432"/>
      </w:pPr>
      <w:rPr>
        <w:rFonts w:hint="default"/>
      </w:rPr>
    </w:lvl>
    <w:lvl w:ilvl="1">
      <w:start w:val="1"/>
      <w:numFmt w:val="decimal"/>
      <w:pStyle w:val="Appendix2"/>
      <w:lvlText w:val="%1.%2"/>
      <w:lvlJc w:val="left"/>
      <w:pPr>
        <w:tabs>
          <w:tab w:val="num" w:pos="434"/>
        </w:tabs>
        <w:ind w:left="434" w:hanging="576"/>
      </w:pPr>
      <w:rPr>
        <w:rFonts w:hint="default"/>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154"/>
        </w:tabs>
        <w:ind w:left="1154" w:hanging="1296"/>
      </w:pPr>
      <w:rPr>
        <w:rFonts w:hint="default"/>
        <w:i w:val="0"/>
        <w:iC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20" w15:restartNumberingAfterBreak="0">
    <w:nsid w:val="34CD5B89"/>
    <w:multiLevelType w:val="hybridMultilevel"/>
    <w:tmpl w:val="2BC823F0"/>
    <w:lvl w:ilvl="0" w:tplc="63F8BC54">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15:restartNumberingAfterBreak="0">
    <w:nsid w:val="438B7CD6"/>
    <w:multiLevelType w:val="hybridMultilevel"/>
    <w:tmpl w:val="0FBA90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48538C"/>
    <w:multiLevelType w:val="hybridMultilevel"/>
    <w:tmpl w:val="2BC823F0"/>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3" w15:restartNumberingAfterBreak="0">
    <w:nsid w:val="4AB66568"/>
    <w:multiLevelType w:val="multilevel"/>
    <w:tmpl w:val="C5F01DE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53A70430"/>
    <w:multiLevelType w:val="hybridMultilevel"/>
    <w:tmpl w:val="3558F8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AC527E"/>
    <w:multiLevelType w:val="hybridMultilevel"/>
    <w:tmpl w:val="0600910C"/>
    <w:lvl w:ilvl="0" w:tplc="112660B8">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15:restartNumberingAfterBreak="0">
    <w:nsid w:val="64A26A70"/>
    <w:multiLevelType w:val="hybridMultilevel"/>
    <w:tmpl w:val="5B60F4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6230B05"/>
    <w:multiLevelType w:val="hybridMultilevel"/>
    <w:tmpl w:val="5C9E6F08"/>
    <w:lvl w:ilvl="0" w:tplc="0C090017">
      <w:start w:val="1"/>
      <w:numFmt w:val="lowerLetter"/>
      <w:lvlText w:val="%1)"/>
      <w:lvlJc w:val="left"/>
      <w:pPr>
        <w:ind w:left="360" w:hanging="360"/>
      </w:pPr>
    </w:lvl>
    <w:lvl w:ilvl="1" w:tplc="E0F49342">
      <w:numFmt w:val="bullet"/>
      <w:lvlText w:val="•"/>
      <w:lvlJc w:val="left"/>
      <w:pPr>
        <w:ind w:left="1440" w:hanging="720"/>
      </w:pPr>
      <w:rPr>
        <w:rFonts w:ascii="Arial" w:eastAsia="Times New Roman"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8D91F7F"/>
    <w:multiLevelType w:val="hybridMultilevel"/>
    <w:tmpl w:val="FE1034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533A72"/>
    <w:multiLevelType w:val="hybridMultilevel"/>
    <w:tmpl w:val="7B24AE9C"/>
    <w:lvl w:ilvl="0" w:tplc="005AD7A6">
      <w:start w:val="4"/>
      <w:numFmt w:val="decimal"/>
      <w:lvlText w:val="%1."/>
      <w:lvlJc w:val="left"/>
      <w:pPr>
        <w:ind w:left="360" w:hanging="360"/>
      </w:pPr>
      <w:rPr>
        <w:rFonts w:hint="default"/>
        <w:u w:val="none"/>
      </w:rPr>
    </w:lvl>
    <w:lvl w:ilvl="1" w:tplc="6C86F042">
      <w:start w:val="1"/>
      <w:numFmt w:val="lowerLetter"/>
      <w:lvlText w:val="(%2)"/>
      <w:lvlJc w:val="left"/>
      <w:pPr>
        <w:ind w:left="1275" w:hanging="55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ADA6E58"/>
    <w:multiLevelType w:val="hybridMultilevel"/>
    <w:tmpl w:val="B05EA172"/>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1" w15:restartNumberingAfterBreak="0">
    <w:nsid w:val="70041E58"/>
    <w:multiLevelType w:val="multilevel"/>
    <w:tmpl w:val="E6C013BE"/>
    <w:styleLink w:val="Bullet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5E03F0"/>
    <w:multiLevelType w:val="hybridMultilevel"/>
    <w:tmpl w:val="D26E5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2439F2"/>
    <w:multiLevelType w:val="hybridMultilevel"/>
    <w:tmpl w:val="928CA968"/>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16cid:durableId="1043678257">
    <w:abstractNumId w:val="19"/>
  </w:num>
  <w:num w:numId="2" w16cid:durableId="160194916">
    <w:abstractNumId w:val="31"/>
  </w:num>
  <w:num w:numId="3" w16cid:durableId="42605776">
    <w:abstractNumId w:val="27"/>
  </w:num>
  <w:num w:numId="4" w16cid:durableId="1745295980">
    <w:abstractNumId w:val="13"/>
  </w:num>
  <w:num w:numId="5" w16cid:durableId="998732942">
    <w:abstractNumId w:val="8"/>
  </w:num>
  <w:num w:numId="6" w16cid:durableId="1419400381">
    <w:abstractNumId w:val="23"/>
  </w:num>
  <w:num w:numId="7" w16cid:durableId="1856454918">
    <w:abstractNumId w:val="18"/>
  </w:num>
  <w:num w:numId="8" w16cid:durableId="1418751137">
    <w:abstractNumId w:val="12"/>
  </w:num>
  <w:num w:numId="9" w16cid:durableId="224952046">
    <w:abstractNumId w:val="10"/>
  </w:num>
  <w:num w:numId="10" w16cid:durableId="556163804">
    <w:abstractNumId w:val="33"/>
  </w:num>
  <w:num w:numId="11" w16cid:durableId="162861308">
    <w:abstractNumId w:val="23"/>
  </w:num>
  <w:num w:numId="12" w16cid:durableId="1842701466">
    <w:abstractNumId w:val="23"/>
  </w:num>
  <w:num w:numId="13" w16cid:durableId="369689342">
    <w:abstractNumId w:val="23"/>
  </w:num>
  <w:num w:numId="14" w16cid:durableId="114106842">
    <w:abstractNumId w:val="23"/>
  </w:num>
  <w:num w:numId="15" w16cid:durableId="1098671266">
    <w:abstractNumId w:val="23"/>
  </w:num>
  <w:num w:numId="16" w16cid:durableId="1563518697">
    <w:abstractNumId w:val="23"/>
  </w:num>
  <w:num w:numId="17" w16cid:durableId="1861121501">
    <w:abstractNumId w:val="23"/>
  </w:num>
  <w:num w:numId="18" w16cid:durableId="156268354">
    <w:abstractNumId w:val="23"/>
  </w:num>
  <w:num w:numId="19" w16cid:durableId="539704882">
    <w:abstractNumId w:val="9"/>
  </w:num>
  <w:num w:numId="20" w16cid:durableId="933128030">
    <w:abstractNumId w:val="23"/>
  </w:num>
  <w:num w:numId="21" w16cid:durableId="1201473525">
    <w:abstractNumId w:val="23"/>
  </w:num>
  <w:num w:numId="22" w16cid:durableId="1392384956">
    <w:abstractNumId w:val="23"/>
  </w:num>
  <w:num w:numId="23" w16cid:durableId="1889143264">
    <w:abstractNumId w:val="23"/>
  </w:num>
  <w:num w:numId="24" w16cid:durableId="290017754">
    <w:abstractNumId w:val="23"/>
  </w:num>
  <w:num w:numId="25" w16cid:durableId="1681543235">
    <w:abstractNumId w:val="23"/>
  </w:num>
  <w:num w:numId="26" w16cid:durableId="537474963">
    <w:abstractNumId w:val="4"/>
  </w:num>
  <w:num w:numId="27" w16cid:durableId="1257247458">
    <w:abstractNumId w:val="1"/>
  </w:num>
  <w:num w:numId="28" w16cid:durableId="1324579761">
    <w:abstractNumId w:val="24"/>
  </w:num>
  <w:num w:numId="29" w16cid:durableId="1787584018">
    <w:abstractNumId w:val="28"/>
  </w:num>
  <w:num w:numId="30" w16cid:durableId="1269463249">
    <w:abstractNumId w:val="29"/>
  </w:num>
  <w:num w:numId="31" w16cid:durableId="490029775">
    <w:abstractNumId w:val="20"/>
  </w:num>
  <w:num w:numId="32" w16cid:durableId="769471722">
    <w:abstractNumId w:val="2"/>
  </w:num>
  <w:num w:numId="33" w16cid:durableId="1728334197">
    <w:abstractNumId w:val="15"/>
  </w:num>
  <w:num w:numId="34" w16cid:durableId="1540316749">
    <w:abstractNumId w:val="25"/>
  </w:num>
  <w:num w:numId="35" w16cid:durableId="165020334">
    <w:abstractNumId w:val="32"/>
  </w:num>
  <w:num w:numId="36" w16cid:durableId="1882283481">
    <w:abstractNumId w:val="6"/>
  </w:num>
  <w:num w:numId="37" w16cid:durableId="1121727761">
    <w:abstractNumId w:val="21"/>
  </w:num>
  <w:num w:numId="38" w16cid:durableId="1922831674">
    <w:abstractNumId w:val="5"/>
  </w:num>
  <w:num w:numId="39" w16cid:durableId="76100427">
    <w:abstractNumId w:val="0"/>
  </w:num>
  <w:num w:numId="40" w16cid:durableId="1632592900">
    <w:abstractNumId w:val="11"/>
  </w:num>
  <w:num w:numId="41" w16cid:durableId="1894538029">
    <w:abstractNumId w:val="7"/>
  </w:num>
  <w:num w:numId="42" w16cid:durableId="1655061712">
    <w:abstractNumId w:val="26"/>
  </w:num>
  <w:num w:numId="43" w16cid:durableId="126365470">
    <w:abstractNumId w:val="17"/>
  </w:num>
  <w:num w:numId="44" w16cid:durableId="1508518592">
    <w:abstractNumId w:val="14"/>
  </w:num>
  <w:num w:numId="45" w16cid:durableId="528222339">
    <w:abstractNumId w:val="16"/>
  </w:num>
  <w:num w:numId="46" w16cid:durableId="1885025491">
    <w:abstractNumId w:val="22"/>
  </w:num>
  <w:num w:numId="47" w16cid:durableId="2072918969">
    <w:abstractNumId w:val="30"/>
  </w:num>
  <w:num w:numId="48" w16cid:durableId="62523201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5E"/>
    <w:rsid w:val="00002BCB"/>
    <w:rsid w:val="00003298"/>
    <w:rsid w:val="00004CF4"/>
    <w:rsid w:val="00006D38"/>
    <w:rsid w:val="00011C20"/>
    <w:rsid w:val="000178BF"/>
    <w:rsid w:val="00026D00"/>
    <w:rsid w:val="0003378C"/>
    <w:rsid w:val="00041FC1"/>
    <w:rsid w:val="000424BA"/>
    <w:rsid w:val="00050614"/>
    <w:rsid w:val="00051397"/>
    <w:rsid w:val="00055EAE"/>
    <w:rsid w:val="00056751"/>
    <w:rsid w:val="000635A3"/>
    <w:rsid w:val="000769A2"/>
    <w:rsid w:val="000806EA"/>
    <w:rsid w:val="00083AF0"/>
    <w:rsid w:val="000848F9"/>
    <w:rsid w:val="00085BAA"/>
    <w:rsid w:val="00087894"/>
    <w:rsid w:val="000A41CC"/>
    <w:rsid w:val="000A68A8"/>
    <w:rsid w:val="000B3165"/>
    <w:rsid w:val="000B3A47"/>
    <w:rsid w:val="000C40BE"/>
    <w:rsid w:val="000C41A4"/>
    <w:rsid w:val="000C568E"/>
    <w:rsid w:val="000D5341"/>
    <w:rsid w:val="000F178C"/>
    <w:rsid w:val="000F2A69"/>
    <w:rsid w:val="000F69CB"/>
    <w:rsid w:val="00100E79"/>
    <w:rsid w:val="00104128"/>
    <w:rsid w:val="0011316D"/>
    <w:rsid w:val="001156D2"/>
    <w:rsid w:val="0011728A"/>
    <w:rsid w:val="00121069"/>
    <w:rsid w:val="001225C4"/>
    <w:rsid w:val="001411D6"/>
    <w:rsid w:val="001461C3"/>
    <w:rsid w:val="00151032"/>
    <w:rsid w:val="0016234C"/>
    <w:rsid w:val="00162957"/>
    <w:rsid w:val="0016490F"/>
    <w:rsid w:val="001664E5"/>
    <w:rsid w:val="00166B16"/>
    <w:rsid w:val="0017124C"/>
    <w:rsid w:val="001725FA"/>
    <w:rsid w:val="00176C95"/>
    <w:rsid w:val="00180787"/>
    <w:rsid w:val="001846E9"/>
    <w:rsid w:val="00184F68"/>
    <w:rsid w:val="00193BC8"/>
    <w:rsid w:val="00196CC3"/>
    <w:rsid w:val="001979B5"/>
    <w:rsid w:val="001A1F86"/>
    <w:rsid w:val="001A795B"/>
    <w:rsid w:val="001B0CE3"/>
    <w:rsid w:val="001B1BB4"/>
    <w:rsid w:val="001B4953"/>
    <w:rsid w:val="001B61D4"/>
    <w:rsid w:val="001C2AD3"/>
    <w:rsid w:val="001D5AE6"/>
    <w:rsid w:val="001D6869"/>
    <w:rsid w:val="001D6E2C"/>
    <w:rsid w:val="001E052F"/>
    <w:rsid w:val="001E3901"/>
    <w:rsid w:val="001E422D"/>
    <w:rsid w:val="001E625F"/>
    <w:rsid w:val="001E63CE"/>
    <w:rsid w:val="001F637A"/>
    <w:rsid w:val="00200589"/>
    <w:rsid w:val="002036E0"/>
    <w:rsid w:val="00205E03"/>
    <w:rsid w:val="00206E9C"/>
    <w:rsid w:val="0021398B"/>
    <w:rsid w:val="00214505"/>
    <w:rsid w:val="00214AF1"/>
    <w:rsid w:val="002158B8"/>
    <w:rsid w:val="00216070"/>
    <w:rsid w:val="00217DB5"/>
    <w:rsid w:val="00220441"/>
    <w:rsid w:val="002211D9"/>
    <w:rsid w:val="00232E12"/>
    <w:rsid w:val="00236CA3"/>
    <w:rsid w:val="002431C1"/>
    <w:rsid w:val="00244B7E"/>
    <w:rsid w:val="002471A0"/>
    <w:rsid w:val="00250B74"/>
    <w:rsid w:val="0025550D"/>
    <w:rsid w:val="00266F60"/>
    <w:rsid w:val="002670D5"/>
    <w:rsid w:val="00271FCE"/>
    <w:rsid w:val="002730C7"/>
    <w:rsid w:val="0027360C"/>
    <w:rsid w:val="00277926"/>
    <w:rsid w:val="00277988"/>
    <w:rsid w:val="00280872"/>
    <w:rsid w:val="00280BA4"/>
    <w:rsid w:val="0028106A"/>
    <w:rsid w:val="002832FC"/>
    <w:rsid w:val="002857B8"/>
    <w:rsid w:val="0028590B"/>
    <w:rsid w:val="00290AAB"/>
    <w:rsid w:val="00293648"/>
    <w:rsid w:val="002938DA"/>
    <w:rsid w:val="00295D9D"/>
    <w:rsid w:val="00296921"/>
    <w:rsid w:val="002A008D"/>
    <w:rsid w:val="002A040E"/>
    <w:rsid w:val="002A439D"/>
    <w:rsid w:val="002A5544"/>
    <w:rsid w:val="002A6978"/>
    <w:rsid w:val="002A7065"/>
    <w:rsid w:val="002A7B0F"/>
    <w:rsid w:val="002A7FBE"/>
    <w:rsid w:val="002B1A4A"/>
    <w:rsid w:val="002B5FAB"/>
    <w:rsid w:val="002B6486"/>
    <w:rsid w:val="002C32FC"/>
    <w:rsid w:val="002C35B4"/>
    <w:rsid w:val="002C7470"/>
    <w:rsid w:val="002D143C"/>
    <w:rsid w:val="002D2653"/>
    <w:rsid w:val="002D4D8D"/>
    <w:rsid w:val="002E24BD"/>
    <w:rsid w:val="002F2570"/>
    <w:rsid w:val="002F3052"/>
    <w:rsid w:val="002F6989"/>
    <w:rsid w:val="0030095B"/>
    <w:rsid w:val="003054FE"/>
    <w:rsid w:val="00306343"/>
    <w:rsid w:val="0030772A"/>
    <w:rsid w:val="00310663"/>
    <w:rsid w:val="00313D05"/>
    <w:rsid w:val="0031770F"/>
    <w:rsid w:val="00317BCA"/>
    <w:rsid w:val="0032373C"/>
    <w:rsid w:val="00325144"/>
    <w:rsid w:val="00327843"/>
    <w:rsid w:val="00332BA6"/>
    <w:rsid w:val="00336566"/>
    <w:rsid w:val="00351BCD"/>
    <w:rsid w:val="00356D47"/>
    <w:rsid w:val="0036000D"/>
    <w:rsid w:val="00361D0D"/>
    <w:rsid w:val="003667C9"/>
    <w:rsid w:val="0037064B"/>
    <w:rsid w:val="00373C62"/>
    <w:rsid w:val="00374373"/>
    <w:rsid w:val="0037575A"/>
    <w:rsid w:val="00376F39"/>
    <w:rsid w:val="003802BD"/>
    <w:rsid w:val="00381599"/>
    <w:rsid w:val="00383232"/>
    <w:rsid w:val="00383254"/>
    <w:rsid w:val="003902D7"/>
    <w:rsid w:val="003911DA"/>
    <w:rsid w:val="003918DE"/>
    <w:rsid w:val="0039442B"/>
    <w:rsid w:val="003A6AAA"/>
    <w:rsid w:val="003B41EE"/>
    <w:rsid w:val="003B584F"/>
    <w:rsid w:val="003C13F4"/>
    <w:rsid w:val="003C3E49"/>
    <w:rsid w:val="003C67E8"/>
    <w:rsid w:val="003C7319"/>
    <w:rsid w:val="003D47AA"/>
    <w:rsid w:val="003D6000"/>
    <w:rsid w:val="003D6076"/>
    <w:rsid w:val="003D6B41"/>
    <w:rsid w:val="003D79EB"/>
    <w:rsid w:val="003E2A46"/>
    <w:rsid w:val="003E63AD"/>
    <w:rsid w:val="003F06E5"/>
    <w:rsid w:val="003F20BB"/>
    <w:rsid w:val="003F33B5"/>
    <w:rsid w:val="003F3494"/>
    <w:rsid w:val="003F7F77"/>
    <w:rsid w:val="00400108"/>
    <w:rsid w:val="004017D4"/>
    <w:rsid w:val="00402D5A"/>
    <w:rsid w:val="004104D4"/>
    <w:rsid w:val="00414FAE"/>
    <w:rsid w:val="00421E5E"/>
    <w:rsid w:val="00422614"/>
    <w:rsid w:val="0042281D"/>
    <w:rsid w:val="00454DCC"/>
    <w:rsid w:val="00460687"/>
    <w:rsid w:val="00460FA8"/>
    <w:rsid w:val="00464C9C"/>
    <w:rsid w:val="00467BB5"/>
    <w:rsid w:val="00471AE6"/>
    <w:rsid w:val="00471EA2"/>
    <w:rsid w:val="00472C75"/>
    <w:rsid w:val="00473A16"/>
    <w:rsid w:val="004750D4"/>
    <w:rsid w:val="00477159"/>
    <w:rsid w:val="00481618"/>
    <w:rsid w:val="0049203A"/>
    <w:rsid w:val="00494A9E"/>
    <w:rsid w:val="004A013D"/>
    <w:rsid w:val="004B1648"/>
    <w:rsid w:val="004B3344"/>
    <w:rsid w:val="004B37F2"/>
    <w:rsid w:val="004B4D5F"/>
    <w:rsid w:val="004B5213"/>
    <w:rsid w:val="004B667E"/>
    <w:rsid w:val="004B7794"/>
    <w:rsid w:val="004C5747"/>
    <w:rsid w:val="004C7FD1"/>
    <w:rsid w:val="004D096F"/>
    <w:rsid w:val="004E648D"/>
    <w:rsid w:val="004E6734"/>
    <w:rsid w:val="004F397A"/>
    <w:rsid w:val="004F66B5"/>
    <w:rsid w:val="004F6E1C"/>
    <w:rsid w:val="004F71A3"/>
    <w:rsid w:val="004F74EE"/>
    <w:rsid w:val="00500B67"/>
    <w:rsid w:val="005122FB"/>
    <w:rsid w:val="005135A2"/>
    <w:rsid w:val="00515FA8"/>
    <w:rsid w:val="00524608"/>
    <w:rsid w:val="0052544A"/>
    <w:rsid w:val="00525A1F"/>
    <w:rsid w:val="00526B83"/>
    <w:rsid w:val="00527D81"/>
    <w:rsid w:val="00530F0E"/>
    <w:rsid w:val="005338A8"/>
    <w:rsid w:val="00537189"/>
    <w:rsid w:val="005416E0"/>
    <w:rsid w:val="00541878"/>
    <w:rsid w:val="00542724"/>
    <w:rsid w:val="00544ACD"/>
    <w:rsid w:val="00546FCA"/>
    <w:rsid w:val="00547D54"/>
    <w:rsid w:val="00572C77"/>
    <w:rsid w:val="00580464"/>
    <w:rsid w:val="00590D4D"/>
    <w:rsid w:val="00591B2A"/>
    <w:rsid w:val="005963FC"/>
    <w:rsid w:val="005A6346"/>
    <w:rsid w:val="005A6BF6"/>
    <w:rsid w:val="005A727F"/>
    <w:rsid w:val="005B7329"/>
    <w:rsid w:val="005C098A"/>
    <w:rsid w:val="005E05D9"/>
    <w:rsid w:val="005E3005"/>
    <w:rsid w:val="005E3D2E"/>
    <w:rsid w:val="005F11BF"/>
    <w:rsid w:val="005F1EF6"/>
    <w:rsid w:val="005F28FD"/>
    <w:rsid w:val="005F5859"/>
    <w:rsid w:val="005F6539"/>
    <w:rsid w:val="0060005C"/>
    <w:rsid w:val="00601F97"/>
    <w:rsid w:val="00602537"/>
    <w:rsid w:val="0060612F"/>
    <w:rsid w:val="00606EEA"/>
    <w:rsid w:val="00611BE5"/>
    <w:rsid w:val="00613244"/>
    <w:rsid w:val="00614B71"/>
    <w:rsid w:val="00615422"/>
    <w:rsid w:val="006172D7"/>
    <w:rsid w:val="00623ACC"/>
    <w:rsid w:val="0062725C"/>
    <w:rsid w:val="0062728A"/>
    <w:rsid w:val="0063217A"/>
    <w:rsid w:val="00633514"/>
    <w:rsid w:val="006344D4"/>
    <w:rsid w:val="0063662E"/>
    <w:rsid w:val="00647638"/>
    <w:rsid w:val="00650C24"/>
    <w:rsid w:val="006513F3"/>
    <w:rsid w:val="006544BF"/>
    <w:rsid w:val="0066062E"/>
    <w:rsid w:val="006643E3"/>
    <w:rsid w:val="00667E02"/>
    <w:rsid w:val="00672A3C"/>
    <w:rsid w:val="00674C19"/>
    <w:rsid w:val="0067604C"/>
    <w:rsid w:val="00682C92"/>
    <w:rsid w:val="00683104"/>
    <w:rsid w:val="006A2D4E"/>
    <w:rsid w:val="006A3828"/>
    <w:rsid w:val="006A6AEA"/>
    <w:rsid w:val="006C4B1A"/>
    <w:rsid w:val="006D5963"/>
    <w:rsid w:val="006E31E8"/>
    <w:rsid w:val="006E565A"/>
    <w:rsid w:val="006F0165"/>
    <w:rsid w:val="006F268F"/>
    <w:rsid w:val="006F4D86"/>
    <w:rsid w:val="00700CC9"/>
    <w:rsid w:val="00710634"/>
    <w:rsid w:val="007123BF"/>
    <w:rsid w:val="0071338F"/>
    <w:rsid w:val="00713413"/>
    <w:rsid w:val="0071674D"/>
    <w:rsid w:val="00716FD2"/>
    <w:rsid w:val="007220D9"/>
    <w:rsid w:val="00724D7A"/>
    <w:rsid w:val="00730B65"/>
    <w:rsid w:val="007311E9"/>
    <w:rsid w:val="0073133F"/>
    <w:rsid w:val="007318B8"/>
    <w:rsid w:val="00746E61"/>
    <w:rsid w:val="007545D8"/>
    <w:rsid w:val="00762EB5"/>
    <w:rsid w:val="00764096"/>
    <w:rsid w:val="007656B9"/>
    <w:rsid w:val="007800F9"/>
    <w:rsid w:val="00780BD7"/>
    <w:rsid w:val="00784B55"/>
    <w:rsid w:val="007851B2"/>
    <w:rsid w:val="00786666"/>
    <w:rsid w:val="0079223F"/>
    <w:rsid w:val="00794DE4"/>
    <w:rsid w:val="007955AF"/>
    <w:rsid w:val="00795C26"/>
    <w:rsid w:val="007974C9"/>
    <w:rsid w:val="007A442D"/>
    <w:rsid w:val="007A5B71"/>
    <w:rsid w:val="007B0B8C"/>
    <w:rsid w:val="007C1848"/>
    <w:rsid w:val="007C2099"/>
    <w:rsid w:val="007C57FB"/>
    <w:rsid w:val="007C6034"/>
    <w:rsid w:val="007C7203"/>
    <w:rsid w:val="007D0A55"/>
    <w:rsid w:val="007D0F28"/>
    <w:rsid w:val="007D3802"/>
    <w:rsid w:val="007E674C"/>
    <w:rsid w:val="007F0BC8"/>
    <w:rsid w:val="007F160E"/>
    <w:rsid w:val="007F4135"/>
    <w:rsid w:val="007F53B3"/>
    <w:rsid w:val="007F619C"/>
    <w:rsid w:val="007F65AF"/>
    <w:rsid w:val="0080123D"/>
    <w:rsid w:val="00804AAE"/>
    <w:rsid w:val="00806E4C"/>
    <w:rsid w:val="008139EB"/>
    <w:rsid w:val="00816715"/>
    <w:rsid w:val="00821D80"/>
    <w:rsid w:val="008266A0"/>
    <w:rsid w:val="00831366"/>
    <w:rsid w:val="00833DF6"/>
    <w:rsid w:val="00837FA1"/>
    <w:rsid w:val="00843588"/>
    <w:rsid w:val="0085000F"/>
    <w:rsid w:val="00854C58"/>
    <w:rsid w:val="00855B02"/>
    <w:rsid w:val="008567B9"/>
    <w:rsid w:val="00857720"/>
    <w:rsid w:val="00862DEE"/>
    <w:rsid w:val="00874A78"/>
    <w:rsid w:val="00876B19"/>
    <w:rsid w:val="00876F69"/>
    <w:rsid w:val="00883EF4"/>
    <w:rsid w:val="0088737F"/>
    <w:rsid w:val="00892798"/>
    <w:rsid w:val="008954B1"/>
    <w:rsid w:val="00897B49"/>
    <w:rsid w:val="008A3599"/>
    <w:rsid w:val="008A5FBE"/>
    <w:rsid w:val="008B12D4"/>
    <w:rsid w:val="008B348A"/>
    <w:rsid w:val="008B420B"/>
    <w:rsid w:val="008C3F1F"/>
    <w:rsid w:val="008D485F"/>
    <w:rsid w:val="008E20BD"/>
    <w:rsid w:val="008E23E9"/>
    <w:rsid w:val="008E741E"/>
    <w:rsid w:val="008E7440"/>
    <w:rsid w:val="008F452A"/>
    <w:rsid w:val="008F4EBE"/>
    <w:rsid w:val="008F5F73"/>
    <w:rsid w:val="00903B6B"/>
    <w:rsid w:val="00906754"/>
    <w:rsid w:val="00907F43"/>
    <w:rsid w:val="00910307"/>
    <w:rsid w:val="00914837"/>
    <w:rsid w:val="00917309"/>
    <w:rsid w:val="0092111D"/>
    <w:rsid w:val="00922CEB"/>
    <w:rsid w:val="00931239"/>
    <w:rsid w:val="00931BB8"/>
    <w:rsid w:val="009417B2"/>
    <w:rsid w:val="0094609F"/>
    <w:rsid w:val="0095300D"/>
    <w:rsid w:val="009662A4"/>
    <w:rsid w:val="00977073"/>
    <w:rsid w:val="0098131F"/>
    <w:rsid w:val="009822DE"/>
    <w:rsid w:val="00986E62"/>
    <w:rsid w:val="009978AA"/>
    <w:rsid w:val="009B3014"/>
    <w:rsid w:val="009B334D"/>
    <w:rsid w:val="009B4B66"/>
    <w:rsid w:val="009D6248"/>
    <w:rsid w:val="009E2500"/>
    <w:rsid w:val="009E346C"/>
    <w:rsid w:val="009E5A56"/>
    <w:rsid w:val="009F0C48"/>
    <w:rsid w:val="009F71F1"/>
    <w:rsid w:val="00A00629"/>
    <w:rsid w:val="00A00ADB"/>
    <w:rsid w:val="00A1429F"/>
    <w:rsid w:val="00A20790"/>
    <w:rsid w:val="00A220C1"/>
    <w:rsid w:val="00A2578A"/>
    <w:rsid w:val="00A25AEA"/>
    <w:rsid w:val="00A3012B"/>
    <w:rsid w:val="00A305D7"/>
    <w:rsid w:val="00A31B9D"/>
    <w:rsid w:val="00A31D5D"/>
    <w:rsid w:val="00A33923"/>
    <w:rsid w:val="00A3604C"/>
    <w:rsid w:val="00A429AC"/>
    <w:rsid w:val="00A430B9"/>
    <w:rsid w:val="00A45EEF"/>
    <w:rsid w:val="00A47106"/>
    <w:rsid w:val="00A47573"/>
    <w:rsid w:val="00A53758"/>
    <w:rsid w:val="00A53BA4"/>
    <w:rsid w:val="00A541D6"/>
    <w:rsid w:val="00A608C7"/>
    <w:rsid w:val="00A660D1"/>
    <w:rsid w:val="00A67DCC"/>
    <w:rsid w:val="00A721A7"/>
    <w:rsid w:val="00A7392C"/>
    <w:rsid w:val="00A7447A"/>
    <w:rsid w:val="00A75B62"/>
    <w:rsid w:val="00A76952"/>
    <w:rsid w:val="00A809FE"/>
    <w:rsid w:val="00A868D8"/>
    <w:rsid w:val="00A86A96"/>
    <w:rsid w:val="00A9271E"/>
    <w:rsid w:val="00A96325"/>
    <w:rsid w:val="00AA0702"/>
    <w:rsid w:val="00AA366C"/>
    <w:rsid w:val="00AA50DB"/>
    <w:rsid w:val="00AA5C1C"/>
    <w:rsid w:val="00AC01C9"/>
    <w:rsid w:val="00AC4D2C"/>
    <w:rsid w:val="00AC5D36"/>
    <w:rsid w:val="00AC681C"/>
    <w:rsid w:val="00AD2EF3"/>
    <w:rsid w:val="00AD4ADE"/>
    <w:rsid w:val="00AD5E0F"/>
    <w:rsid w:val="00AE517D"/>
    <w:rsid w:val="00AF254A"/>
    <w:rsid w:val="00AF7BCB"/>
    <w:rsid w:val="00B06451"/>
    <w:rsid w:val="00B06E4C"/>
    <w:rsid w:val="00B11381"/>
    <w:rsid w:val="00B16940"/>
    <w:rsid w:val="00B215ED"/>
    <w:rsid w:val="00B23ECF"/>
    <w:rsid w:val="00B24049"/>
    <w:rsid w:val="00B26A33"/>
    <w:rsid w:val="00B26A65"/>
    <w:rsid w:val="00B3230C"/>
    <w:rsid w:val="00B34875"/>
    <w:rsid w:val="00B34AFB"/>
    <w:rsid w:val="00B40056"/>
    <w:rsid w:val="00B462AD"/>
    <w:rsid w:val="00B50132"/>
    <w:rsid w:val="00B53225"/>
    <w:rsid w:val="00B53AB3"/>
    <w:rsid w:val="00B53C1B"/>
    <w:rsid w:val="00B5469C"/>
    <w:rsid w:val="00B64DEE"/>
    <w:rsid w:val="00B64F0A"/>
    <w:rsid w:val="00B679DC"/>
    <w:rsid w:val="00B71724"/>
    <w:rsid w:val="00B76795"/>
    <w:rsid w:val="00B81515"/>
    <w:rsid w:val="00B86251"/>
    <w:rsid w:val="00B865D4"/>
    <w:rsid w:val="00B872AE"/>
    <w:rsid w:val="00B935D8"/>
    <w:rsid w:val="00BA2728"/>
    <w:rsid w:val="00BA2E5B"/>
    <w:rsid w:val="00BB0D50"/>
    <w:rsid w:val="00BB3041"/>
    <w:rsid w:val="00BB4F7B"/>
    <w:rsid w:val="00BB56B9"/>
    <w:rsid w:val="00BC1E21"/>
    <w:rsid w:val="00BC6E10"/>
    <w:rsid w:val="00BD3ADF"/>
    <w:rsid w:val="00BD4B91"/>
    <w:rsid w:val="00BD6908"/>
    <w:rsid w:val="00BF399D"/>
    <w:rsid w:val="00BF4BCD"/>
    <w:rsid w:val="00C0207A"/>
    <w:rsid w:val="00C055CB"/>
    <w:rsid w:val="00C05D90"/>
    <w:rsid w:val="00C12609"/>
    <w:rsid w:val="00C15025"/>
    <w:rsid w:val="00C168B1"/>
    <w:rsid w:val="00C17C39"/>
    <w:rsid w:val="00C20A57"/>
    <w:rsid w:val="00C2318A"/>
    <w:rsid w:val="00C24823"/>
    <w:rsid w:val="00C27A63"/>
    <w:rsid w:val="00C31C8B"/>
    <w:rsid w:val="00C325A9"/>
    <w:rsid w:val="00C32CD5"/>
    <w:rsid w:val="00C421EE"/>
    <w:rsid w:val="00C45523"/>
    <w:rsid w:val="00C54813"/>
    <w:rsid w:val="00C5533E"/>
    <w:rsid w:val="00C57133"/>
    <w:rsid w:val="00C60DF5"/>
    <w:rsid w:val="00C61C9B"/>
    <w:rsid w:val="00C630A0"/>
    <w:rsid w:val="00C634AC"/>
    <w:rsid w:val="00C6617F"/>
    <w:rsid w:val="00C663FA"/>
    <w:rsid w:val="00C70A6D"/>
    <w:rsid w:val="00C7145B"/>
    <w:rsid w:val="00C747A9"/>
    <w:rsid w:val="00C748C1"/>
    <w:rsid w:val="00C74BA7"/>
    <w:rsid w:val="00C74D8C"/>
    <w:rsid w:val="00C75296"/>
    <w:rsid w:val="00C77733"/>
    <w:rsid w:val="00C77CF0"/>
    <w:rsid w:val="00C81FF3"/>
    <w:rsid w:val="00C83BA5"/>
    <w:rsid w:val="00C83D11"/>
    <w:rsid w:val="00C8485E"/>
    <w:rsid w:val="00C922E6"/>
    <w:rsid w:val="00C96B8B"/>
    <w:rsid w:val="00C97DD7"/>
    <w:rsid w:val="00CA3DD4"/>
    <w:rsid w:val="00CA407E"/>
    <w:rsid w:val="00CB2091"/>
    <w:rsid w:val="00CC028B"/>
    <w:rsid w:val="00CC6983"/>
    <w:rsid w:val="00CD4471"/>
    <w:rsid w:val="00CD53BB"/>
    <w:rsid w:val="00CD53F6"/>
    <w:rsid w:val="00CD5CD1"/>
    <w:rsid w:val="00CD5F70"/>
    <w:rsid w:val="00CE19C4"/>
    <w:rsid w:val="00CE2DDD"/>
    <w:rsid w:val="00CE62BA"/>
    <w:rsid w:val="00CF15E5"/>
    <w:rsid w:val="00CF4835"/>
    <w:rsid w:val="00D012D3"/>
    <w:rsid w:val="00D03506"/>
    <w:rsid w:val="00D03EF4"/>
    <w:rsid w:val="00D0405E"/>
    <w:rsid w:val="00D0463B"/>
    <w:rsid w:val="00D052EE"/>
    <w:rsid w:val="00D07067"/>
    <w:rsid w:val="00D1607A"/>
    <w:rsid w:val="00D163CA"/>
    <w:rsid w:val="00D2549C"/>
    <w:rsid w:val="00D30EDA"/>
    <w:rsid w:val="00D30FCA"/>
    <w:rsid w:val="00D37490"/>
    <w:rsid w:val="00D37AD4"/>
    <w:rsid w:val="00D37AED"/>
    <w:rsid w:val="00D4199E"/>
    <w:rsid w:val="00D42AC9"/>
    <w:rsid w:val="00D43E57"/>
    <w:rsid w:val="00D4435A"/>
    <w:rsid w:val="00D444E1"/>
    <w:rsid w:val="00D530BD"/>
    <w:rsid w:val="00D54C3D"/>
    <w:rsid w:val="00D56047"/>
    <w:rsid w:val="00D5604D"/>
    <w:rsid w:val="00D57BE6"/>
    <w:rsid w:val="00D610C7"/>
    <w:rsid w:val="00D614B3"/>
    <w:rsid w:val="00D61C83"/>
    <w:rsid w:val="00D622F1"/>
    <w:rsid w:val="00D66523"/>
    <w:rsid w:val="00D71B51"/>
    <w:rsid w:val="00D7419F"/>
    <w:rsid w:val="00D76D2D"/>
    <w:rsid w:val="00D85643"/>
    <w:rsid w:val="00D96A6F"/>
    <w:rsid w:val="00DB0D03"/>
    <w:rsid w:val="00DB4B2E"/>
    <w:rsid w:val="00DB5105"/>
    <w:rsid w:val="00DB5A6A"/>
    <w:rsid w:val="00DB6D57"/>
    <w:rsid w:val="00DB747A"/>
    <w:rsid w:val="00DC1700"/>
    <w:rsid w:val="00DC3604"/>
    <w:rsid w:val="00DC4BCA"/>
    <w:rsid w:val="00DD1271"/>
    <w:rsid w:val="00DD3514"/>
    <w:rsid w:val="00DD3C87"/>
    <w:rsid w:val="00DD3DD1"/>
    <w:rsid w:val="00DE1DA9"/>
    <w:rsid w:val="00DE2F07"/>
    <w:rsid w:val="00DE3D32"/>
    <w:rsid w:val="00DF7EB2"/>
    <w:rsid w:val="00E04C87"/>
    <w:rsid w:val="00E07492"/>
    <w:rsid w:val="00E07C98"/>
    <w:rsid w:val="00E12893"/>
    <w:rsid w:val="00E16967"/>
    <w:rsid w:val="00E20962"/>
    <w:rsid w:val="00E21B12"/>
    <w:rsid w:val="00E227DA"/>
    <w:rsid w:val="00E3489C"/>
    <w:rsid w:val="00E3495B"/>
    <w:rsid w:val="00E35E85"/>
    <w:rsid w:val="00E36040"/>
    <w:rsid w:val="00E36F8A"/>
    <w:rsid w:val="00E40D28"/>
    <w:rsid w:val="00E42CA3"/>
    <w:rsid w:val="00E44434"/>
    <w:rsid w:val="00E45D29"/>
    <w:rsid w:val="00E46768"/>
    <w:rsid w:val="00E4767F"/>
    <w:rsid w:val="00E5452B"/>
    <w:rsid w:val="00E67D35"/>
    <w:rsid w:val="00E724BF"/>
    <w:rsid w:val="00E86572"/>
    <w:rsid w:val="00E907C5"/>
    <w:rsid w:val="00E94DCD"/>
    <w:rsid w:val="00EA1581"/>
    <w:rsid w:val="00EA2949"/>
    <w:rsid w:val="00EB5A8D"/>
    <w:rsid w:val="00EB79C7"/>
    <w:rsid w:val="00EB7E59"/>
    <w:rsid w:val="00EC1F92"/>
    <w:rsid w:val="00EC3A6E"/>
    <w:rsid w:val="00ED0C2A"/>
    <w:rsid w:val="00ED5541"/>
    <w:rsid w:val="00ED571A"/>
    <w:rsid w:val="00EE5153"/>
    <w:rsid w:val="00EF2217"/>
    <w:rsid w:val="00EF3D33"/>
    <w:rsid w:val="00EF74A3"/>
    <w:rsid w:val="00F0073C"/>
    <w:rsid w:val="00F05B41"/>
    <w:rsid w:val="00F06419"/>
    <w:rsid w:val="00F0648E"/>
    <w:rsid w:val="00F10BAA"/>
    <w:rsid w:val="00F13A05"/>
    <w:rsid w:val="00F14ABD"/>
    <w:rsid w:val="00F14FB1"/>
    <w:rsid w:val="00F15894"/>
    <w:rsid w:val="00F22E42"/>
    <w:rsid w:val="00F260F8"/>
    <w:rsid w:val="00F26B95"/>
    <w:rsid w:val="00F3477F"/>
    <w:rsid w:val="00F3695A"/>
    <w:rsid w:val="00F4550D"/>
    <w:rsid w:val="00F50CF3"/>
    <w:rsid w:val="00F5633F"/>
    <w:rsid w:val="00F6065A"/>
    <w:rsid w:val="00F657BD"/>
    <w:rsid w:val="00F67667"/>
    <w:rsid w:val="00F67B64"/>
    <w:rsid w:val="00F762FD"/>
    <w:rsid w:val="00F779A9"/>
    <w:rsid w:val="00F81C86"/>
    <w:rsid w:val="00F82334"/>
    <w:rsid w:val="00F83488"/>
    <w:rsid w:val="00F836BB"/>
    <w:rsid w:val="00F857E7"/>
    <w:rsid w:val="00F90BE7"/>
    <w:rsid w:val="00F93C2C"/>
    <w:rsid w:val="00FB16D4"/>
    <w:rsid w:val="00FB2442"/>
    <w:rsid w:val="00FB368E"/>
    <w:rsid w:val="00FB3AF4"/>
    <w:rsid w:val="00FB4B7D"/>
    <w:rsid w:val="00FC0B7D"/>
    <w:rsid w:val="00FC623D"/>
    <w:rsid w:val="00FC656A"/>
    <w:rsid w:val="00FD1152"/>
    <w:rsid w:val="00FE0616"/>
    <w:rsid w:val="00FE6040"/>
    <w:rsid w:val="00FE6082"/>
    <w:rsid w:val="00FF3B81"/>
    <w:rsid w:val="00FF7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913DA"/>
  <w15:docId w15:val="{90BD1044-8999-4E5A-93B5-882BB6C9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53"/>
    <w:pPr>
      <w:spacing w:after="0" w:line="240" w:lineRule="auto"/>
    </w:pPr>
    <w:rPr>
      <w:rFonts w:ascii="Source Sans Pro" w:eastAsia="Times New Roman" w:hAnsi="Source Sans Pro" w:cs="Arial"/>
      <w:sz w:val="20"/>
      <w:szCs w:val="20"/>
    </w:rPr>
  </w:style>
  <w:style w:type="paragraph" w:styleId="Heading1">
    <w:name w:val="heading 1"/>
    <w:basedOn w:val="Normal"/>
    <w:next w:val="Normal"/>
    <w:link w:val="Heading1Char"/>
    <w:autoRedefine/>
    <w:qFormat/>
    <w:rsid w:val="00A31B9D"/>
    <w:pPr>
      <w:keepNext/>
      <w:numPr>
        <w:numId w:val="6"/>
      </w:numPr>
      <w:pBdr>
        <w:bottom w:val="single" w:sz="4" w:space="5" w:color="auto"/>
      </w:pBdr>
      <w:tabs>
        <w:tab w:val="left" w:pos="567"/>
      </w:tabs>
      <w:spacing w:before="240" w:after="240"/>
      <w:outlineLvl w:val="0"/>
    </w:pPr>
    <w:rPr>
      <w:b/>
      <w:bCs/>
      <w:smallCaps/>
      <w:kern w:val="32"/>
      <w:sz w:val="24"/>
      <w:szCs w:val="22"/>
    </w:rPr>
  </w:style>
  <w:style w:type="paragraph" w:styleId="Heading2">
    <w:name w:val="heading 2"/>
    <w:basedOn w:val="Normal"/>
    <w:next w:val="Normal"/>
    <w:link w:val="Heading2Char1"/>
    <w:qFormat/>
    <w:rsid w:val="00A31B9D"/>
    <w:pPr>
      <w:keepNext/>
      <w:numPr>
        <w:ilvl w:val="1"/>
        <w:numId w:val="6"/>
      </w:numPr>
      <w:spacing w:before="240" w:after="60"/>
      <w:outlineLvl w:val="1"/>
    </w:pPr>
    <w:rPr>
      <w:rFonts w:eastAsiaTheme="majorEastAsia" w:cstheme="majorBidi"/>
      <w:b/>
      <w:bCs/>
      <w:i/>
      <w:iCs/>
      <w:sz w:val="22"/>
      <w:szCs w:val="28"/>
    </w:rPr>
  </w:style>
  <w:style w:type="paragraph" w:styleId="Heading3">
    <w:name w:val="heading 3"/>
    <w:basedOn w:val="Normal"/>
    <w:next w:val="Normal"/>
    <w:link w:val="Heading3Char"/>
    <w:uiPriority w:val="9"/>
    <w:semiHidden/>
    <w:unhideWhenUsed/>
    <w:qFormat/>
    <w:rsid w:val="000A41CC"/>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41C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41C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A41C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A41C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1CC"/>
    <w:pPr>
      <w:keepNext/>
      <w:keepLines/>
      <w:numPr>
        <w:ilvl w:val="7"/>
        <w:numId w:val="6"/>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A41CC"/>
    <w:pPr>
      <w:keepNext/>
      <w:keepLines/>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B9D"/>
    <w:rPr>
      <w:rFonts w:ascii="Source Sans Pro" w:eastAsia="Times New Roman" w:hAnsi="Source Sans Pro" w:cs="Arial"/>
      <w:b/>
      <w:bCs/>
      <w:smallCaps/>
      <w:kern w:val="32"/>
      <w:sz w:val="24"/>
    </w:rPr>
  </w:style>
  <w:style w:type="character" w:customStyle="1" w:styleId="Heading2Char">
    <w:name w:val="Heading 2 Char"/>
    <w:basedOn w:val="DefaultParagraphFont"/>
    <w:uiPriority w:val="9"/>
    <w:semiHidden/>
    <w:rsid w:val="00421E5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421E5E"/>
    <w:pPr>
      <w:pBdr>
        <w:bottom w:val="single" w:sz="4" w:space="1" w:color="auto"/>
      </w:pBdr>
      <w:tabs>
        <w:tab w:val="center" w:pos="4153"/>
        <w:tab w:val="right" w:pos="8306"/>
      </w:tabs>
    </w:pPr>
  </w:style>
  <w:style w:type="character" w:customStyle="1" w:styleId="HeaderChar">
    <w:name w:val="Header Char"/>
    <w:basedOn w:val="DefaultParagraphFont"/>
    <w:link w:val="Header"/>
    <w:rsid w:val="00421E5E"/>
    <w:rPr>
      <w:rFonts w:ascii="Arial" w:eastAsia="Times New Roman" w:hAnsi="Arial" w:cs="Times New Roman"/>
      <w:sz w:val="20"/>
      <w:szCs w:val="24"/>
    </w:rPr>
  </w:style>
  <w:style w:type="paragraph" w:styleId="Footer">
    <w:name w:val="footer"/>
    <w:basedOn w:val="Normal"/>
    <w:link w:val="FooterChar"/>
    <w:uiPriority w:val="99"/>
    <w:rsid w:val="00421E5E"/>
    <w:pPr>
      <w:pBdr>
        <w:top w:val="single" w:sz="4" w:space="1" w:color="auto"/>
      </w:pBdr>
      <w:tabs>
        <w:tab w:val="center" w:pos="4153"/>
        <w:tab w:val="right" w:pos="8789"/>
      </w:tabs>
    </w:pPr>
    <w:rPr>
      <w:sz w:val="16"/>
    </w:rPr>
  </w:style>
  <w:style w:type="character" w:customStyle="1" w:styleId="FooterChar">
    <w:name w:val="Footer Char"/>
    <w:basedOn w:val="DefaultParagraphFont"/>
    <w:link w:val="Footer"/>
    <w:uiPriority w:val="99"/>
    <w:rsid w:val="00421E5E"/>
    <w:rPr>
      <w:rFonts w:ascii="Arial" w:eastAsia="Times New Roman" w:hAnsi="Arial" w:cs="Times New Roman"/>
      <w:sz w:val="16"/>
      <w:szCs w:val="24"/>
    </w:rPr>
  </w:style>
  <w:style w:type="character" w:styleId="PageNumber">
    <w:name w:val="page number"/>
    <w:basedOn w:val="DefaultParagraphFont"/>
    <w:rsid w:val="00421E5E"/>
  </w:style>
  <w:style w:type="paragraph" w:styleId="TOC1">
    <w:name w:val="toc 1"/>
    <w:basedOn w:val="Normal"/>
    <w:next w:val="Normal"/>
    <w:autoRedefine/>
    <w:uiPriority w:val="39"/>
    <w:rsid w:val="00C97DD7"/>
    <w:pPr>
      <w:tabs>
        <w:tab w:val="left" w:pos="387"/>
        <w:tab w:val="right" w:leader="dot" w:pos="9061"/>
      </w:tabs>
      <w:spacing w:before="240" w:after="240"/>
    </w:pPr>
    <w:rPr>
      <w:b/>
      <w:bCs/>
      <w:caps/>
    </w:rPr>
  </w:style>
  <w:style w:type="character" w:styleId="Hyperlink">
    <w:name w:val="Hyperlink"/>
    <w:uiPriority w:val="99"/>
    <w:rsid w:val="00421E5E"/>
    <w:rPr>
      <w:rFonts w:ascii="Arial" w:hAnsi="Arial"/>
      <w:color w:val="0000FF"/>
      <w:sz w:val="20"/>
      <w:u w:val="single"/>
    </w:rPr>
  </w:style>
  <w:style w:type="paragraph" w:styleId="TOC2">
    <w:name w:val="toc 2"/>
    <w:basedOn w:val="Normal"/>
    <w:next w:val="Normal"/>
    <w:autoRedefine/>
    <w:uiPriority w:val="39"/>
    <w:rsid w:val="00421E5E"/>
    <w:rPr>
      <w:bCs/>
    </w:rPr>
  </w:style>
  <w:style w:type="paragraph" w:styleId="TOC3">
    <w:name w:val="toc 3"/>
    <w:basedOn w:val="Normal"/>
    <w:next w:val="Normal"/>
    <w:autoRedefine/>
    <w:uiPriority w:val="39"/>
    <w:rsid w:val="00421E5E"/>
  </w:style>
  <w:style w:type="paragraph" w:styleId="FootnoteText">
    <w:name w:val="footnote text"/>
    <w:basedOn w:val="Normal"/>
    <w:link w:val="FootnoteTextChar"/>
    <w:semiHidden/>
    <w:rsid w:val="00421E5E"/>
    <w:rPr>
      <w:sz w:val="16"/>
      <w:szCs w:val="16"/>
      <w:lang w:eastAsia="en-AU"/>
    </w:rPr>
  </w:style>
  <w:style w:type="character" w:customStyle="1" w:styleId="FootnoteTextChar">
    <w:name w:val="Footnote Text Char"/>
    <w:basedOn w:val="DefaultParagraphFont"/>
    <w:link w:val="FootnoteText"/>
    <w:semiHidden/>
    <w:rsid w:val="00421E5E"/>
    <w:rPr>
      <w:rFonts w:ascii="Arial" w:eastAsia="Times New Roman" w:hAnsi="Arial" w:cs="Times New Roman"/>
      <w:sz w:val="16"/>
      <w:szCs w:val="16"/>
      <w:lang w:eastAsia="en-AU"/>
    </w:rPr>
  </w:style>
  <w:style w:type="character" w:styleId="FootnoteReference">
    <w:name w:val="footnote reference"/>
    <w:semiHidden/>
    <w:rsid w:val="00421E5E"/>
    <w:rPr>
      <w:rFonts w:ascii="Arial" w:hAnsi="Arial"/>
      <w:i/>
      <w:sz w:val="16"/>
      <w:szCs w:val="16"/>
      <w:vertAlign w:val="superscript"/>
    </w:rPr>
  </w:style>
  <w:style w:type="paragraph" w:customStyle="1" w:styleId="ParaHdng">
    <w:name w:val="ParaHdng"/>
    <w:basedOn w:val="Normal"/>
    <w:rsid w:val="00421E5E"/>
    <w:pPr>
      <w:spacing w:before="200" w:after="200"/>
    </w:pPr>
    <w:rPr>
      <w:b/>
      <w:bCs/>
      <w:caps/>
      <w:snapToGrid w:val="0"/>
      <w:sz w:val="26"/>
      <w:szCs w:val="26"/>
    </w:rPr>
  </w:style>
  <w:style w:type="paragraph" w:customStyle="1" w:styleId="TableHeading">
    <w:name w:val="Table Heading"/>
    <w:basedOn w:val="Normal"/>
    <w:rsid w:val="00421E5E"/>
    <w:pPr>
      <w:spacing w:before="120" w:after="120"/>
    </w:pPr>
    <w:rPr>
      <w:b/>
      <w:bCs/>
      <w:snapToGrid w:val="0"/>
    </w:rPr>
  </w:style>
  <w:style w:type="character" w:styleId="CommentReference">
    <w:name w:val="annotation reference"/>
    <w:semiHidden/>
    <w:rsid w:val="00421E5E"/>
    <w:rPr>
      <w:sz w:val="16"/>
      <w:szCs w:val="16"/>
    </w:rPr>
  </w:style>
  <w:style w:type="paragraph" w:styleId="CommentText">
    <w:name w:val="annotation text"/>
    <w:basedOn w:val="Normal"/>
    <w:link w:val="CommentTextChar"/>
    <w:semiHidden/>
    <w:rsid w:val="00421E5E"/>
  </w:style>
  <w:style w:type="character" w:customStyle="1" w:styleId="CommentTextChar">
    <w:name w:val="Comment Text Char"/>
    <w:basedOn w:val="DefaultParagraphFont"/>
    <w:link w:val="CommentText"/>
    <w:semiHidden/>
    <w:rsid w:val="00421E5E"/>
    <w:rPr>
      <w:rFonts w:ascii="Arial" w:eastAsia="Times New Roman" w:hAnsi="Arial" w:cs="Times New Roman"/>
      <w:sz w:val="20"/>
      <w:szCs w:val="20"/>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421E5E"/>
    <w:pPr>
      <w:ind w:left="720"/>
      <w:contextualSpacing/>
    </w:pPr>
    <w:rPr>
      <w:lang w:eastAsia="en-AU"/>
    </w:rPr>
  </w:style>
  <w:style w:type="character" w:customStyle="1" w:styleId="Heading2Char1">
    <w:name w:val="Heading 2 Char1"/>
    <w:basedOn w:val="DefaultParagraphFont"/>
    <w:link w:val="Heading2"/>
    <w:rsid w:val="00A31B9D"/>
    <w:rPr>
      <w:rFonts w:ascii="Source Sans Pro" w:eastAsiaTheme="majorEastAsia" w:hAnsi="Source Sans Pro" w:cstheme="majorBidi"/>
      <w:b/>
      <w:bCs/>
      <w:i/>
      <w:iCs/>
      <w:szCs w:val="28"/>
    </w:rPr>
  </w:style>
  <w:style w:type="paragraph" w:styleId="BalloonText">
    <w:name w:val="Balloon Text"/>
    <w:basedOn w:val="Normal"/>
    <w:link w:val="BalloonTextChar"/>
    <w:uiPriority w:val="99"/>
    <w:semiHidden/>
    <w:unhideWhenUsed/>
    <w:rsid w:val="00421E5E"/>
    <w:rPr>
      <w:rFonts w:ascii="Tahoma" w:hAnsi="Tahoma" w:cs="Tahoma"/>
      <w:sz w:val="16"/>
      <w:szCs w:val="16"/>
    </w:rPr>
  </w:style>
  <w:style w:type="character" w:customStyle="1" w:styleId="BalloonTextChar">
    <w:name w:val="Balloon Text Char"/>
    <w:basedOn w:val="DefaultParagraphFont"/>
    <w:link w:val="BalloonText"/>
    <w:uiPriority w:val="99"/>
    <w:semiHidden/>
    <w:rsid w:val="00421E5E"/>
    <w:rPr>
      <w:rFonts w:ascii="Tahoma" w:eastAsia="Times New Roman" w:hAnsi="Tahoma" w:cs="Tahoma"/>
      <w:sz w:val="16"/>
      <w:szCs w:val="16"/>
    </w:rPr>
  </w:style>
  <w:style w:type="paragraph" w:customStyle="1" w:styleId="Appendix">
    <w:name w:val="Appendix"/>
    <w:basedOn w:val="Heading1"/>
    <w:autoRedefine/>
    <w:rsid w:val="00421E5E"/>
    <w:pPr>
      <w:pageBreakBefore/>
      <w:numPr>
        <w:numId w:val="1"/>
      </w:numPr>
    </w:pPr>
  </w:style>
  <w:style w:type="paragraph" w:customStyle="1" w:styleId="Appendix2">
    <w:name w:val="Appendix2"/>
    <w:basedOn w:val="Normal"/>
    <w:rsid w:val="00421E5E"/>
    <w:pPr>
      <w:numPr>
        <w:ilvl w:val="1"/>
        <w:numId w:val="1"/>
      </w:numPr>
    </w:pPr>
  </w:style>
  <w:style w:type="numbering" w:customStyle="1" w:styleId="Bullet1">
    <w:name w:val="Bullet1"/>
    <w:basedOn w:val="NoList"/>
    <w:rsid w:val="00421E5E"/>
    <w:pPr>
      <w:numPr>
        <w:numId w:val="2"/>
      </w:numPr>
    </w:pPr>
  </w:style>
  <w:style w:type="paragraph" w:styleId="PlainText">
    <w:name w:val="Plain Text"/>
    <w:basedOn w:val="Normal"/>
    <w:link w:val="PlainTextChar"/>
    <w:uiPriority w:val="99"/>
    <w:semiHidden/>
    <w:unhideWhenUsed/>
    <w:rsid w:val="001E625F"/>
    <w:rPr>
      <w:rFonts w:ascii="Consolas" w:hAnsi="Consolas" w:cs="Consolas"/>
      <w:sz w:val="21"/>
      <w:szCs w:val="21"/>
    </w:rPr>
  </w:style>
  <w:style w:type="character" w:customStyle="1" w:styleId="PlainTextChar">
    <w:name w:val="Plain Text Char"/>
    <w:basedOn w:val="DefaultParagraphFont"/>
    <w:link w:val="PlainText"/>
    <w:uiPriority w:val="99"/>
    <w:semiHidden/>
    <w:rsid w:val="001E625F"/>
    <w:rPr>
      <w:rFonts w:ascii="Consolas" w:eastAsia="Times New Roman" w:hAnsi="Consolas" w:cs="Consolas"/>
      <w:sz w:val="21"/>
      <w:szCs w:val="21"/>
    </w:rPr>
  </w:style>
  <w:style w:type="character" w:styleId="PlaceholderText">
    <w:name w:val="Placeholder Text"/>
    <w:basedOn w:val="DefaultParagraphFont"/>
    <w:uiPriority w:val="99"/>
    <w:semiHidden/>
    <w:rsid w:val="0060612F"/>
    <w:rPr>
      <w:color w:val="808080"/>
    </w:rPr>
  </w:style>
  <w:style w:type="paragraph" w:styleId="CommentSubject">
    <w:name w:val="annotation subject"/>
    <w:basedOn w:val="CommentText"/>
    <w:next w:val="CommentText"/>
    <w:link w:val="CommentSubjectChar"/>
    <w:uiPriority w:val="99"/>
    <w:semiHidden/>
    <w:unhideWhenUsed/>
    <w:rsid w:val="009662A4"/>
    <w:rPr>
      <w:b/>
      <w:bCs/>
    </w:rPr>
  </w:style>
  <w:style w:type="character" w:customStyle="1" w:styleId="CommentSubjectChar">
    <w:name w:val="Comment Subject Char"/>
    <w:basedOn w:val="CommentTextChar"/>
    <w:link w:val="CommentSubject"/>
    <w:uiPriority w:val="99"/>
    <w:semiHidden/>
    <w:rsid w:val="009662A4"/>
    <w:rPr>
      <w:rFonts w:ascii="Arial" w:eastAsia="Times New Roman" w:hAnsi="Arial" w:cs="Times New Roman"/>
      <w:b/>
      <w:bCs/>
      <w:sz w:val="20"/>
      <w:szCs w:val="20"/>
    </w:rPr>
  </w:style>
  <w:style w:type="paragraph" w:styleId="EndnoteText">
    <w:name w:val="endnote text"/>
    <w:basedOn w:val="Normal"/>
    <w:link w:val="EndnoteTextChar"/>
    <w:uiPriority w:val="99"/>
    <w:semiHidden/>
    <w:unhideWhenUsed/>
    <w:rsid w:val="00E46768"/>
  </w:style>
  <w:style w:type="character" w:customStyle="1" w:styleId="EndnoteTextChar">
    <w:name w:val="Endnote Text Char"/>
    <w:basedOn w:val="DefaultParagraphFont"/>
    <w:link w:val="EndnoteText"/>
    <w:uiPriority w:val="99"/>
    <w:semiHidden/>
    <w:rsid w:val="00E46768"/>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E46768"/>
    <w:rPr>
      <w:vertAlign w:val="superscript"/>
    </w:rPr>
  </w:style>
  <w:style w:type="paragraph" w:styleId="Revision">
    <w:name w:val="Revision"/>
    <w:hidden/>
    <w:uiPriority w:val="99"/>
    <w:semiHidden/>
    <w:rsid w:val="00E46768"/>
    <w:pPr>
      <w:spacing w:after="0" w:line="240" w:lineRule="auto"/>
    </w:pPr>
    <w:rPr>
      <w:rFonts w:ascii="Arial" w:eastAsia="Times New Roman" w:hAnsi="Arial" w:cs="Times New Roman"/>
      <w:sz w:val="20"/>
      <w:szCs w:val="24"/>
    </w:rPr>
  </w:style>
  <w:style w:type="paragraph" w:styleId="NormalWeb">
    <w:name w:val="Normal (Web)"/>
    <w:basedOn w:val="Normal"/>
    <w:uiPriority w:val="99"/>
    <w:unhideWhenUsed/>
    <w:rsid w:val="00AA50DB"/>
    <w:pPr>
      <w:spacing w:before="100" w:beforeAutospacing="1" w:after="100" w:afterAutospacing="1"/>
    </w:pPr>
    <w:rPr>
      <w:rFonts w:ascii="Times New Roman" w:eastAsiaTheme="minorEastAsia" w:hAnsi="Times New Roman"/>
      <w:sz w:val="24"/>
      <w:lang w:eastAsia="en-AU"/>
    </w:rPr>
  </w:style>
  <w:style w:type="paragraph" w:customStyle="1" w:styleId="TableTextCharChar">
    <w:name w:val="Table Text Char Char"/>
    <w:basedOn w:val="Normal"/>
    <w:link w:val="TableTextCharCharChar"/>
    <w:rsid w:val="00AA50DB"/>
    <w:pPr>
      <w:spacing w:before="120" w:after="120"/>
    </w:pPr>
    <w:rPr>
      <w:snapToGrid w:val="0"/>
      <w:sz w:val="22"/>
    </w:rPr>
  </w:style>
  <w:style w:type="character" w:customStyle="1" w:styleId="TableTextCharCharChar">
    <w:name w:val="Table Text Char Char Char"/>
    <w:link w:val="TableTextCharChar"/>
    <w:rsid w:val="00AA50DB"/>
    <w:rPr>
      <w:rFonts w:ascii="Arial" w:eastAsia="Times New Roman" w:hAnsi="Arial" w:cs="Times New Roman"/>
      <w:snapToGrid w:val="0"/>
      <w:szCs w:val="24"/>
    </w:rPr>
  </w:style>
  <w:style w:type="paragraph" w:customStyle="1" w:styleId="TableCells">
    <w:name w:val="Table Cells"/>
    <w:basedOn w:val="Normal"/>
    <w:rsid w:val="00AA50DB"/>
    <w:pPr>
      <w:spacing w:before="40" w:after="40"/>
      <w:jc w:val="both"/>
    </w:pPr>
    <w:rPr>
      <w:rFonts w:ascii="Tahoma" w:eastAsia="SimSun" w:hAnsi="Tahoma" w:cs="Tahoma"/>
      <w:sz w:val="16"/>
      <w:szCs w:val="16"/>
      <w:lang w:eastAsia="zh-CN"/>
    </w:rPr>
  </w:style>
  <w:style w:type="table" w:styleId="TableGrid">
    <w:name w:val="Table Grid"/>
    <w:basedOn w:val="TableNormal"/>
    <w:uiPriority w:val="39"/>
    <w:rsid w:val="00C97DD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62EB5"/>
    <w:pPr>
      <w:keepLines/>
      <w:pBdr>
        <w:bottom w:val="none" w:sz="0" w:space="0" w:color="auto"/>
      </w:pBdr>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paragraph" w:customStyle="1" w:styleId="Justified">
    <w:name w:val="Justified"/>
    <w:basedOn w:val="BodyText"/>
    <w:link w:val="JustifiedChar"/>
    <w:autoRedefine/>
    <w:rsid w:val="001D6869"/>
    <w:pPr>
      <w:tabs>
        <w:tab w:val="left" w:pos="0"/>
      </w:tabs>
      <w:spacing w:after="0"/>
      <w:jc w:val="both"/>
    </w:pPr>
    <w:rPr>
      <w:rFonts w:eastAsia="SimSun"/>
    </w:rPr>
  </w:style>
  <w:style w:type="character" w:customStyle="1" w:styleId="JustifiedChar">
    <w:name w:val="Justified Char"/>
    <w:basedOn w:val="DefaultParagraphFont"/>
    <w:link w:val="Justified"/>
    <w:rsid w:val="001D6869"/>
    <w:rPr>
      <w:rFonts w:ascii="Arial" w:eastAsia="SimSun" w:hAnsi="Arial" w:cs="Times New Roman"/>
      <w:sz w:val="20"/>
      <w:szCs w:val="20"/>
    </w:rPr>
  </w:style>
  <w:style w:type="paragraph" w:styleId="BodyText">
    <w:name w:val="Body Text"/>
    <w:basedOn w:val="Normal"/>
    <w:link w:val="BodyTextChar"/>
    <w:uiPriority w:val="99"/>
    <w:semiHidden/>
    <w:unhideWhenUsed/>
    <w:rsid w:val="001D6869"/>
    <w:pPr>
      <w:spacing w:after="120"/>
    </w:pPr>
  </w:style>
  <w:style w:type="character" w:customStyle="1" w:styleId="BodyTextChar">
    <w:name w:val="Body Text Char"/>
    <w:basedOn w:val="DefaultParagraphFont"/>
    <w:link w:val="BodyText"/>
    <w:uiPriority w:val="99"/>
    <w:semiHidden/>
    <w:rsid w:val="001D6869"/>
    <w:rPr>
      <w:rFonts w:ascii="Arial" w:eastAsia="Times New Roman" w:hAnsi="Arial" w:cs="Times New Roman"/>
      <w:sz w:val="20"/>
      <w:szCs w:val="24"/>
    </w:rPr>
  </w:style>
  <w:style w:type="character" w:customStyle="1" w:styleId="Heading3Char">
    <w:name w:val="Heading 3 Char"/>
    <w:basedOn w:val="DefaultParagraphFont"/>
    <w:link w:val="Heading3"/>
    <w:uiPriority w:val="9"/>
    <w:semiHidden/>
    <w:rsid w:val="000A41CC"/>
    <w:rPr>
      <w:rFonts w:asciiTheme="majorHAnsi" w:eastAsiaTheme="majorEastAsia" w:hAnsiTheme="majorHAnsi" w:cstheme="majorBidi"/>
      <w:b/>
      <w:bCs/>
      <w:color w:val="4F81BD" w:themeColor="accent1"/>
      <w:sz w:val="20"/>
      <w:szCs w:val="24"/>
    </w:rPr>
  </w:style>
  <w:style w:type="character" w:customStyle="1" w:styleId="Heading4Char">
    <w:name w:val="Heading 4 Char"/>
    <w:basedOn w:val="DefaultParagraphFont"/>
    <w:link w:val="Heading4"/>
    <w:uiPriority w:val="9"/>
    <w:semiHidden/>
    <w:rsid w:val="000A41CC"/>
    <w:rPr>
      <w:rFonts w:asciiTheme="majorHAnsi" w:eastAsiaTheme="majorEastAsia" w:hAnsiTheme="majorHAnsi" w:cstheme="majorBidi"/>
      <w:b/>
      <w:bCs/>
      <w:i/>
      <w:iCs/>
      <w:color w:val="4F81BD" w:themeColor="accent1"/>
      <w:sz w:val="20"/>
      <w:szCs w:val="24"/>
    </w:rPr>
  </w:style>
  <w:style w:type="character" w:customStyle="1" w:styleId="Heading5Char">
    <w:name w:val="Heading 5 Char"/>
    <w:basedOn w:val="DefaultParagraphFont"/>
    <w:link w:val="Heading5"/>
    <w:uiPriority w:val="9"/>
    <w:semiHidden/>
    <w:rsid w:val="000A41CC"/>
    <w:rPr>
      <w:rFonts w:asciiTheme="majorHAnsi" w:eastAsiaTheme="majorEastAsia" w:hAnsiTheme="majorHAnsi" w:cstheme="majorBidi"/>
      <w:color w:val="243F60" w:themeColor="accent1" w:themeShade="7F"/>
      <w:sz w:val="20"/>
      <w:szCs w:val="24"/>
    </w:rPr>
  </w:style>
  <w:style w:type="character" w:customStyle="1" w:styleId="Heading6Char">
    <w:name w:val="Heading 6 Char"/>
    <w:basedOn w:val="DefaultParagraphFont"/>
    <w:link w:val="Heading6"/>
    <w:uiPriority w:val="9"/>
    <w:semiHidden/>
    <w:rsid w:val="000A41CC"/>
    <w:rPr>
      <w:rFonts w:asciiTheme="majorHAnsi" w:eastAsiaTheme="majorEastAsia" w:hAnsiTheme="majorHAnsi" w:cstheme="majorBidi"/>
      <w:i/>
      <w:iCs/>
      <w:color w:val="243F60" w:themeColor="accent1" w:themeShade="7F"/>
      <w:sz w:val="20"/>
      <w:szCs w:val="24"/>
    </w:rPr>
  </w:style>
  <w:style w:type="character" w:customStyle="1" w:styleId="Heading7Char">
    <w:name w:val="Heading 7 Char"/>
    <w:basedOn w:val="DefaultParagraphFont"/>
    <w:link w:val="Heading7"/>
    <w:uiPriority w:val="9"/>
    <w:semiHidden/>
    <w:rsid w:val="000A41CC"/>
    <w:rPr>
      <w:rFonts w:asciiTheme="majorHAnsi" w:eastAsiaTheme="majorEastAsia" w:hAnsiTheme="majorHAnsi" w:cstheme="majorBidi"/>
      <w:i/>
      <w:iCs/>
      <w:color w:val="404040" w:themeColor="text1" w:themeTint="BF"/>
      <w:sz w:val="20"/>
      <w:szCs w:val="24"/>
    </w:rPr>
  </w:style>
  <w:style w:type="character" w:customStyle="1" w:styleId="Heading8Char">
    <w:name w:val="Heading 8 Char"/>
    <w:basedOn w:val="DefaultParagraphFont"/>
    <w:link w:val="Heading8"/>
    <w:uiPriority w:val="9"/>
    <w:semiHidden/>
    <w:rsid w:val="000A41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A41C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422614"/>
    <w:pPr>
      <w:spacing w:after="300"/>
      <w:contextualSpacing/>
    </w:pPr>
    <w:rPr>
      <w:rFonts w:ascii="UWA" w:eastAsiaTheme="majorEastAsia" w:hAnsi="UWA" w:cstheme="majorBidi"/>
      <w:color w:val="27348B"/>
      <w:spacing w:val="5"/>
      <w:kern w:val="28"/>
      <w:sz w:val="52"/>
      <w:szCs w:val="52"/>
    </w:rPr>
  </w:style>
  <w:style w:type="character" w:customStyle="1" w:styleId="TitleChar">
    <w:name w:val="Title Char"/>
    <w:basedOn w:val="DefaultParagraphFont"/>
    <w:link w:val="Title"/>
    <w:uiPriority w:val="10"/>
    <w:rsid w:val="00422614"/>
    <w:rPr>
      <w:rFonts w:ascii="UWA" w:eastAsiaTheme="majorEastAsia" w:hAnsi="UWA" w:cstheme="majorBidi"/>
      <w:color w:val="27348B"/>
      <w:spacing w:val="5"/>
      <w:kern w:val="28"/>
      <w:sz w:val="52"/>
      <w:szCs w:val="52"/>
    </w:rPr>
  </w:style>
  <w:style w:type="table" w:customStyle="1" w:styleId="TableGrid1">
    <w:name w:val="Table Grid1"/>
    <w:basedOn w:val="TableNormal"/>
    <w:next w:val="TableGrid"/>
    <w:rsid w:val="00CC028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318A"/>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qFormat/>
    <w:rsid w:val="00590D4D"/>
    <w:pPr>
      <w:spacing w:after="60"/>
      <w:jc w:val="center"/>
      <w:outlineLvl w:val="1"/>
    </w:pPr>
    <w:rPr>
      <w:rFonts w:ascii="Arial" w:hAnsi="Arial" w:cs="Times New Roman"/>
      <w:sz w:val="24"/>
    </w:rPr>
  </w:style>
  <w:style w:type="character" w:customStyle="1" w:styleId="SubtitleChar">
    <w:name w:val="Subtitle Char"/>
    <w:basedOn w:val="DefaultParagraphFont"/>
    <w:link w:val="Subtitle"/>
    <w:rsid w:val="00590D4D"/>
    <w:rPr>
      <w:rFonts w:ascii="Arial" w:eastAsia="Times New Roman" w:hAnsi="Arial" w:cs="Times New Roman"/>
      <w:sz w:val="24"/>
      <w:szCs w:val="20"/>
    </w:r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rsid w:val="00DE3D32"/>
    <w:rPr>
      <w:rFonts w:ascii="Source Sans Pro" w:eastAsia="Times New Roman" w:hAnsi="Source Sans Pro"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30295">
      <w:bodyDiv w:val="1"/>
      <w:marLeft w:val="0"/>
      <w:marRight w:val="0"/>
      <w:marTop w:val="0"/>
      <w:marBottom w:val="0"/>
      <w:divBdr>
        <w:top w:val="none" w:sz="0" w:space="0" w:color="auto"/>
        <w:left w:val="none" w:sz="0" w:space="0" w:color="auto"/>
        <w:bottom w:val="none" w:sz="0" w:space="0" w:color="auto"/>
        <w:right w:val="none" w:sz="0" w:space="0" w:color="auto"/>
      </w:divBdr>
    </w:div>
    <w:div w:id="627129278">
      <w:bodyDiv w:val="1"/>
      <w:marLeft w:val="0"/>
      <w:marRight w:val="0"/>
      <w:marTop w:val="0"/>
      <w:marBottom w:val="0"/>
      <w:divBdr>
        <w:top w:val="none" w:sz="0" w:space="0" w:color="auto"/>
        <w:left w:val="none" w:sz="0" w:space="0" w:color="auto"/>
        <w:bottom w:val="none" w:sz="0" w:space="0" w:color="auto"/>
        <w:right w:val="none" w:sz="0" w:space="0" w:color="auto"/>
      </w:divBdr>
      <w:divsChild>
        <w:div w:id="1277635238">
          <w:marLeft w:val="0"/>
          <w:marRight w:val="0"/>
          <w:marTop w:val="0"/>
          <w:marBottom w:val="0"/>
          <w:divBdr>
            <w:top w:val="none" w:sz="0" w:space="0" w:color="auto"/>
            <w:left w:val="none" w:sz="0" w:space="0" w:color="auto"/>
            <w:bottom w:val="none" w:sz="0" w:space="0" w:color="auto"/>
            <w:right w:val="none" w:sz="0" w:space="0" w:color="auto"/>
          </w:divBdr>
          <w:divsChild>
            <w:div w:id="1046947521">
              <w:marLeft w:val="0"/>
              <w:marRight w:val="0"/>
              <w:marTop w:val="0"/>
              <w:marBottom w:val="0"/>
              <w:divBdr>
                <w:top w:val="none" w:sz="0" w:space="0" w:color="auto"/>
                <w:left w:val="none" w:sz="0" w:space="0" w:color="auto"/>
                <w:bottom w:val="none" w:sz="0" w:space="0" w:color="auto"/>
                <w:right w:val="none" w:sz="0" w:space="0" w:color="auto"/>
              </w:divBdr>
              <w:divsChild>
                <w:div w:id="474571491">
                  <w:marLeft w:val="0"/>
                  <w:marRight w:val="0"/>
                  <w:marTop w:val="0"/>
                  <w:marBottom w:val="0"/>
                  <w:divBdr>
                    <w:top w:val="none" w:sz="0" w:space="0" w:color="auto"/>
                    <w:left w:val="single" w:sz="48" w:space="0" w:color="FFFFFF"/>
                    <w:bottom w:val="none" w:sz="0" w:space="0" w:color="auto"/>
                    <w:right w:val="none" w:sz="0" w:space="0" w:color="auto"/>
                  </w:divBdr>
                  <w:divsChild>
                    <w:div w:id="837043152">
                      <w:marLeft w:val="0"/>
                      <w:marRight w:val="0"/>
                      <w:marTop w:val="0"/>
                      <w:marBottom w:val="0"/>
                      <w:divBdr>
                        <w:top w:val="none" w:sz="0" w:space="0" w:color="auto"/>
                        <w:left w:val="none" w:sz="0" w:space="0" w:color="auto"/>
                        <w:bottom w:val="none" w:sz="0" w:space="0" w:color="auto"/>
                        <w:right w:val="none" w:sz="0" w:space="0" w:color="auto"/>
                      </w:divBdr>
                      <w:divsChild>
                        <w:div w:id="986935492">
                          <w:marLeft w:val="0"/>
                          <w:marRight w:val="0"/>
                          <w:marTop w:val="384"/>
                          <w:marBottom w:val="648"/>
                          <w:divBdr>
                            <w:top w:val="none" w:sz="0" w:space="0" w:color="auto"/>
                            <w:left w:val="single" w:sz="6" w:space="0" w:color="D7D7D7"/>
                            <w:bottom w:val="none" w:sz="0" w:space="0" w:color="auto"/>
                            <w:right w:val="none" w:sz="0" w:space="0" w:color="auto"/>
                          </w:divBdr>
                          <w:divsChild>
                            <w:div w:id="714357619">
                              <w:marLeft w:val="0"/>
                              <w:marRight w:val="0"/>
                              <w:marTop w:val="0"/>
                              <w:marBottom w:val="0"/>
                              <w:divBdr>
                                <w:top w:val="none" w:sz="0" w:space="0" w:color="auto"/>
                                <w:left w:val="none" w:sz="0" w:space="0" w:color="auto"/>
                                <w:bottom w:val="none" w:sz="0" w:space="0" w:color="auto"/>
                                <w:right w:val="none" w:sz="0" w:space="0" w:color="auto"/>
                              </w:divBdr>
                              <w:divsChild>
                                <w:div w:id="901671738">
                                  <w:marLeft w:val="0"/>
                                  <w:marRight w:val="2805"/>
                                  <w:marTop w:val="0"/>
                                  <w:marBottom w:val="0"/>
                                  <w:divBdr>
                                    <w:top w:val="single" w:sz="6" w:space="0" w:color="FFFFFF"/>
                                    <w:left w:val="single" w:sz="6" w:space="0" w:color="FFFFFF"/>
                                    <w:bottom w:val="single" w:sz="6" w:space="0" w:color="FFFFFF"/>
                                    <w:right w:val="single" w:sz="6" w:space="24" w:color="FFFFFF"/>
                                  </w:divBdr>
                                  <w:divsChild>
                                    <w:div w:id="940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280628">
      <w:bodyDiv w:val="1"/>
      <w:marLeft w:val="0"/>
      <w:marRight w:val="0"/>
      <w:marTop w:val="0"/>
      <w:marBottom w:val="0"/>
      <w:divBdr>
        <w:top w:val="none" w:sz="0" w:space="0" w:color="auto"/>
        <w:left w:val="none" w:sz="0" w:space="0" w:color="auto"/>
        <w:bottom w:val="none" w:sz="0" w:space="0" w:color="auto"/>
        <w:right w:val="none" w:sz="0" w:space="0" w:color="auto"/>
      </w:divBdr>
      <w:divsChild>
        <w:div w:id="388651055">
          <w:marLeft w:val="0"/>
          <w:marRight w:val="0"/>
          <w:marTop w:val="0"/>
          <w:marBottom w:val="0"/>
          <w:divBdr>
            <w:top w:val="none" w:sz="0" w:space="0" w:color="auto"/>
            <w:left w:val="none" w:sz="0" w:space="0" w:color="auto"/>
            <w:bottom w:val="none" w:sz="0" w:space="0" w:color="auto"/>
            <w:right w:val="none" w:sz="0" w:space="0" w:color="auto"/>
          </w:divBdr>
          <w:divsChild>
            <w:div w:id="1189292335">
              <w:marLeft w:val="0"/>
              <w:marRight w:val="0"/>
              <w:marTop w:val="0"/>
              <w:marBottom w:val="0"/>
              <w:divBdr>
                <w:top w:val="none" w:sz="0" w:space="0" w:color="auto"/>
                <w:left w:val="none" w:sz="0" w:space="0" w:color="auto"/>
                <w:bottom w:val="none" w:sz="0" w:space="0" w:color="auto"/>
                <w:right w:val="none" w:sz="0" w:space="0" w:color="auto"/>
              </w:divBdr>
              <w:divsChild>
                <w:div w:id="1735934702">
                  <w:marLeft w:val="0"/>
                  <w:marRight w:val="0"/>
                  <w:marTop w:val="0"/>
                  <w:marBottom w:val="0"/>
                  <w:divBdr>
                    <w:top w:val="none" w:sz="0" w:space="0" w:color="auto"/>
                    <w:left w:val="single" w:sz="48" w:space="0" w:color="FFFFFF"/>
                    <w:bottom w:val="none" w:sz="0" w:space="0" w:color="auto"/>
                    <w:right w:val="none" w:sz="0" w:space="0" w:color="auto"/>
                  </w:divBdr>
                  <w:divsChild>
                    <w:div w:id="988945943">
                      <w:marLeft w:val="0"/>
                      <w:marRight w:val="0"/>
                      <w:marTop w:val="0"/>
                      <w:marBottom w:val="0"/>
                      <w:divBdr>
                        <w:top w:val="none" w:sz="0" w:space="0" w:color="auto"/>
                        <w:left w:val="none" w:sz="0" w:space="0" w:color="auto"/>
                        <w:bottom w:val="none" w:sz="0" w:space="0" w:color="auto"/>
                        <w:right w:val="none" w:sz="0" w:space="0" w:color="auto"/>
                      </w:divBdr>
                      <w:divsChild>
                        <w:div w:id="214242210">
                          <w:marLeft w:val="0"/>
                          <w:marRight w:val="0"/>
                          <w:marTop w:val="384"/>
                          <w:marBottom w:val="648"/>
                          <w:divBdr>
                            <w:top w:val="none" w:sz="0" w:space="0" w:color="auto"/>
                            <w:left w:val="single" w:sz="6" w:space="0" w:color="D7D7D7"/>
                            <w:bottom w:val="none" w:sz="0" w:space="0" w:color="auto"/>
                            <w:right w:val="none" w:sz="0" w:space="0" w:color="auto"/>
                          </w:divBdr>
                          <w:divsChild>
                            <w:div w:id="719135250">
                              <w:marLeft w:val="0"/>
                              <w:marRight w:val="0"/>
                              <w:marTop w:val="0"/>
                              <w:marBottom w:val="0"/>
                              <w:divBdr>
                                <w:top w:val="none" w:sz="0" w:space="0" w:color="auto"/>
                                <w:left w:val="none" w:sz="0" w:space="0" w:color="auto"/>
                                <w:bottom w:val="none" w:sz="0" w:space="0" w:color="auto"/>
                                <w:right w:val="none" w:sz="0" w:space="0" w:color="auto"/>
                              </w:divBdr>
                              <w:divsChild>
                                <w:div w:id="1526358387">
                                  <w:marLeft w:val="0"/>
                                  <w:marRight w:val="2805"/>
                                  <w:marTop w:val="0"/>
                                  <w:marBottom w:val="0"/>
                                  <w:divBdr>
                                    <w:top w:val="single" w:sz="6" w:space="0" w:color="FFFFFF"/>
                                    <w:left w:val="single" w:sz="6" w:space="0" w:color="FFFFFF"/>
                                    <w:bottom w:val="single" w:sz="6" w:space="0" w:color="FFFFFF"/>
                                    <w:right w:val="single" w:sz="6" w:space="24" w:color="FFFFFF"/>
                                  </w:divBdr>
                                  <w:divsChild>
                                    <w:div w:id="194904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400459">
      <w:bodyDiv w:val="1"/>
      <w:marLeft w:val="0"/>
      <w:marRight w:val="0"/>
      <w:marTop w:val="0"/>
      <w:marBottom w:val="0"/>
      <w:divBdr>
        <w:top w:val="none" w:sz="0" w:space="0" w:color="auto"/>
        <w:left w:val="none" w:sz="0" w:space="0" w:color="auto"/>
        <w:bottom w:val="none" w:sz="0" w:space="0" w:color="auto"/>
        <w:right w:val="none" w:sz="0" w:space="0" w:color="auto"/>
      </w:divBdr>
    </w:div>
    <w:div w:id="1479611259">
      <w:bodyDiv w:val="1"/>
      <w:marLeft w:val="0"/>
      <w:marRight w:val="0"/>
      <w:marTop w:val="0"/>
      <w:marBottom w:val="0"/>
      <w:divBdr>
        <w:top w:val="none" w:sz="0" w:space="0" w:color="auto"/>
        <w:left w:val="none" w:sz="0" w:space="0" w:color="auto"/>
        <w:bottom w:val="none" w:sz="0" w:space="0" w:color="auto"/>
        <w:right w:val="none" w:sz="0" w:space="0" w:color="auto"/>
      </w:divBdr>
    </w:div>
    <w:div w:id="1887637971">
      <w:bodyDiv w:val="1"/>
      <w:marLeft w:val="0"/>
      <w:marRight w:val="0"/>
      <w:marTop w:val="0"/>
      <w:marBottom w:val="0"/>
      <w:divBdr>
        <w:top w:val="none" w:sz="0" w:space="0" w:color="auto"/>
        <w:left w:val="none" w:sz="0" w:space="0" w:color="auto"/>
        <w:bottom w:val="none" w:sz="0" w:space="0" w:color="auto"/>
        <w:right w:val="none" w:sz="0" w:space="0" w:color="auto"/>
      </w:divBdr>
    </w:div>
    <w:div w:id="2014868877">
      <w:bodyDiv w:val="1"/>
      <w:marLeft w:val="0"/>
      <w:marRight w:val="0"/>
      <w:marTop w:val="0"/>
      <w:marBottom w:val="0"/>
      <w:divBdr>
        <w:top w:val="none" w:sz="0" w:space="0" w:color="auto"/>
        <w:left w:val="none" w:sz="0" w:space="0" w:color="auto"/>
        <w:bottom w:val="none" w:sz="0" w:space="0" w:color="auto"/>
        <w:right w:val="none" w:sz="0" w:space="0" w:color="auto"/>
      </w:divBdr>
      <w:divsChild>
        <w:div w:id="1664166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ernance.uwa.edu.au/committees/senat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ernance.uwa.edu.au/committees/academic-boar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rectory.uwa.edu.au/view?dn=cn%3DDawn%20Freshwater%2Cou%3DVice-Chancellery%2Cou%3DChancellery%2Co%3DThe%20University%20of%20Western%20Australi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9f054c38-06a9-4169-afa4-868bcee9791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f435d35-799e-48ad-95b6-b52da62a58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2E87E9A2770F47BF462E6757C4FEC7" ma:contentTypeVersion="18" ma:contentTypeDescription="Create a new document." ma:contentTypeScope="" ma:versionID="895496a80602400eb137dc43855ef899">
  <xsd:schema xmlns:xsd="http://www.w3.org/2001/XMLSchema" xmlns:xs="http://www.w3.org/2001/XMLSchema" xmlns:p="http://schemas.microsoft.com/office/2006/metadata/properties" xmlns:ns1="http://schemas.microsoft.com/sharepoint/v3" xmlns:ns2="9f054c38-06a9-4169-afa4-868bcee97916" xmlns:ns3="8f435d35-799e-48ad-95b6-b52da62a585a" targetNamespace="http://schemas.microsoft.com/office/2006/metadata/properties" ma:root="true" ma:fieldsID="9b36554c75efd203cff15b8b070b960f" ns1:_="" ns2:_="" ns3:_="">
    <xsd:import namespace="http://schemas.microsoft.com/sharepoint/v3"/>
    <xsd:import namespace="9f054c38-06a9-4169-afa4-868bcee97916"/>
    <xsd:import namespace="8f435d35-799e-48ad-95b6-b52da62a58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54c38-06a9-4169-afa4-868bcee97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35d35-799e-48ad-95b6-b52da62a58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ee7f3f8-ec2d-490e-8ce1-ba64c6271178}" ma:internalName="TaxCatchAll" ma:showField="CatchAllData" ma:web="8f435d35-799e-48ad-95b6-b52da62a58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C5284-3D7C-4F01-9398-60C1A9242A9E}">
  <ds:schemaRefs>
    <ds:schemaRef ds:uri="http://schemas.openxmlformats.org/officeDocument/2006/bibliography"/>
  </ds:schemaRefs>
</ds:datastoreItem>
</file>

<file path=customXml/itemProps2.xml><?xml version="1.0" encoding="utf-8"?>
<ds:datastoreItem xmlns:ds="http://schemas.openxmlformats.org/officeDocument/2006/customXml" ds:itemID="{39B35887-BECD-4D4E-B8DD-D29F7422AE8C}">
  <ds:schemaRefs>
    <ds:schemaRef ds:uri="http://schemas.microsoft.com/office/2006/metadata/properties"/>
    <ds:schemaRef ds:uri="9f054c38-06a9-4169-afa4-868bcee97916"/>
    <ds:schemaRef ds:uri="http://schemas.microsoft.com/office/infopath/2007/PartnerControls"/>
    <ds:schemaRef ds:uri="http://schemas.microsoft.com/sharepoint/v3"/>
    <ds:schemaRef ds:uri="8f435d35-799e-48ad-95b6-b52da62a585a"/>
  </ds:schemaRefs>
</ds:datastoreItem>
</file>

<file path=customXml/itemProps3.xml><?xml version="1.0" encoding="utf-8"?>
<ds:datastoreItem xmlns:ds="http://schemas.openxmlformats.org/officeDocument/2006/customXml" ds:itemID="{F5FFF02A-53E6-4678-9D85-B5A8AFF0B576}">
  <ds:schemaRefs>
    <ds:schemaRef ds:uri="http://schemas.microsoft.com/sharepoint/v3/contenttype/forms"/>
  </ds:schemaRefs>
</ds:datastoreItem>
</file>

<file path=customXml/itemProps4.xml><?xml version="1.0" encoding="utf-8"?>
<ds:datastoreItem xmlns:ds="http://schemas.openxmlformats.org/officeDocument/2006/customXml" ds:itemID="{C05A575F-8EFD-447F-9EA7-1ED55F72F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054c38-06a9-4169-afa4-868bcee97916"/>
    <ds:schemaRef ds:uri="8f435d35-799e-48ad-95b6-b52da62a5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The University of Western Australia</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Jon Stubbs</dc:creator>
  <cp:keywords/>
  <cp:lastModifiedBy>Karen Leckie</cp:lastModifiedBy>
  <cp:revision>28</cp:revision>
  <cp:lastPrinted>2020-02-04T21:18:00Z</cp:lastPrinted>
  <dcterms:created xsi:type="dcterms:W3CDTF">2025-08-11T02:45:00Z</dcterms:created>
  <dcterms:modified xsi:type="dcterms:W3CDTF">2025-12-08T02:54:00Z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0x010100792E87E9A2770F47BF462E6757C4FEC7</vt:lpwstr>
  </property>
  <property fmtid="{D5CDD505-2E9C-101B-9397-08002B2CF9AE}" pid="3" name="Order">
    <vt:r8>882200</vt:r8>
  </property>
  <property fmtid="{D5CDD505-2E9C-101B-9397-08002B2CF9AE}" pid="4" name="MediaServiceImageTags">
    <vt:lpwstr/>
  </property>
</Properties>
</file>