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8875" w14:textId="4A0A0E5A" w:rsidR="00FA3DD2" w:rsidRDefault="00FA3DD2">
      <w:pPr>
        <w:spacing w:before="8" w:line="120" w:lineRule="exact"/>
        <w:rPr>
          <w:sz w:val="12"/>
          <w:szCs w:val="12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0"/>
        <w:gridCol w:w="3118"/>
        <w:gridCol w:w="2693"/>
        <w:gridCol w:w="3119"/>
        <w:gridCol w:w="3260"/>
      </w:tblGrid>
      <w:tr w:rsidR="00FA3DD2" w:rsidRPr="007B760E" w14:paraId="6C80AF47" w14:textId="77777777" w:rsidTr="00BD003F">
        <w:trPr>
          <w:trHeight w:hRule="exact" w:val="314"/>
        </w:trPr>
        <w:tc>
          <w:tcPr>
            <w:tcW w:w="15900" w:type="dxa"/>
            <w:gridSpan w:val="5"/>
            <w:shd w:val="clear" w:color="auto" w:fill="C0C0C0"/>
          </w:tcPr>
          <w:p w14:paraId="7A74C399" w14:textId="5DC0135D" w:rsidR="00FA3DD2" w:rsidRPr="007B760E" w:rsidRDefault="002F5C93" w:rsidP="002F5C93">
            <w:pPr>
              <w:spacing w:line="220" w:lineRule="exact"/>
              <w:ind w:left="2861" w:right="2947"/>
              <w:jc w:val="center"/>
              <w:rPr>
                <w:rFonts w:ascii="Arial" w:eastAsia="Arial" w:hAnsi="Arial" w:cs="Arial"/>
                <w:b/>
                <w:w w:val="99"/>
              </w:rPr>
            </w:pPr>
            <w:r w:rsidRPr="007B760E">
              <w:rPr>
                <w:rFonts w:ascii="Arial" w:eastAsia="Arial" w:hAnsi="Arial" w:cs="Arial"/>
                <w:b/>
                <w:spacing w:val="-1"/>
              </w:rPr>
              <w:t>S</w:t>
            </w:r>
            <w:r w:rsidRPr="007B760E">
              <w:rPr>
                <w:rFonts w:ascii="Arial" w:eastAsia="Arial" w:hAnsi="Arial" w:cs="Arial"/>
                <w:b/>
              </w:rPr>
              <w:t>chedu</w:t>
            </w:r>
            <w:r w:rsidRPr="007B760E">
              <w:rPr>
                <w:rFonts w:ascii="Arial" w:eastAsia="Arial" w:hAnsi="Arial" w:cs="Arial"/>
                <w:b/>
                <w:spacing w:val="2"/>
              </w:rPr>
              <w:t>l</w:t>
            </w:r>
            <w:r w:rsidRPr="007B760E">
              <w:rPr>
                <w:rFonts w:ascii="Arial" w:eastAsia="Arial" w:hAnsi="Arial" w:cs="Arial"/>
                <w:b/>
              </w:rPr>
              <w:t>e</w:t>
            </w:r>
            <w:r w:rsidRPr="007B760E">
              <w:rPr>
                <w:rFonts w:ascii="Arial" w:eastAsia="Arial" w:hAnsi="Arial" w:cs="Arial"/>
                <w:b/>
                <w:spacing w:val="-18"/>
              </w:rPr>
              <w:t xml:space="preserve"> </w:t>
            </w:r>
            <w:r w:rsidRPr="007B760E">
              <w:rPr>
                <w:rFonts w:ascii="Arial" w:eastAsia="Arial" w:hAnsi="Arial" w:cs="Arial"/>
                <w:b/>
              </w:rPr>
              <w:t>1</w:t>
            </w:r>
            <w:r w:rsidR="00E47A0A" w:rsidRPr="007B760E">
              <w:rPr>
                <w:rFonts w:ascii="Arial" w:eastAsia="Arial" w:hAnsi="Arial" w:cs="Arial"/>
                <w:b/>
              </w:rPr>
              <w:t>a</w:t>
            </w:r>
            <w:r w:rsidRPr="007B760E">
              <w:rPr>
                <w:rFonts w:ascii="Arial" w:eastAsia="Arial" w:hAnsi="Arial" w:cs="Arial"/>
                <w:b/>
              </w:rPr>
              <w:t>:</w:t>
            </w:r>
            <w:r w:rsidRPr="007B760E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BD003F">
              <w:rPr>
                <w:rFonts w:ascii="Arial" w:eastAsia="Arial" w:hAnsi="Arial" w:cs="Arial"/>
                <w:b/>
              </w:rPr>
              <w:t>Degre</w:t>
            </w:r>
            <w:r w:rsidRPr="00BD003F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D003F">
              <w:rPr>
                <w:rFonts w:ascii="Arial" w:eastAsia="Arial" w:hAnsi="Arial" w:cs="Arial"/>
                <w:b/>
                <w:spacing w:val="1"/>
              </w:rPr>
              <w:t>-</w:t>
            </w:r>
            <w:r w:rsidRPr="00BD003F">
              <w:rPr>
                <w:rFonts w:ascii="Arial" w:eastAsia="Arial" w:hAnsi="Arial" w:cs="Arial"/>
                <w:b/>
                <w:spacing w:val="-3"/>
              </w:rPr>
              <w:t>s</w:t>
            </w:r>
            <w:r w:rsidRPr="00BD003F">
              <w:rPr>
                <w:rFonts w:ascii="Arial" w:eastAsia="Arial" w:hAnsi="Arial" w:cs="Arial"/>
                <w:b/>
              </w:rPr>
              <w:t>pe</w:t>
            </w:r>
            <w:r w:rsidRPr="00BD003F">
              <w:rPr>
                <w:rFonts w:ascii="Arial" w:eastAsia="Arial" w:hAnsi="Arial" w:cs="Arial"/>
                <w:b/>
                <w:spacing w:val="-1"/>
              </w:rPr>
              <w:t>c</w:t>
            </w:r>
            <w:r w:rsidRPr="00BD003F">
              <w:rPr>
                <w:rFonts w:ascii="Arial" w:eastAsia="Arial" w:hAnsi="Arial" w:cs="Arial"/>
                <w:b/>
                <w:spacing w:val="-3"/>
              </w:rPr>
              <w:t>i</w:t>
            </w:r>
            <w:r w:rsidRPr="00BD003F">
              <w:rPr>
                <w:rFonts w:ascii="Arial" w:eastAsia="Arial" w:hAnsi="Arial" w:cs="Arial"/>
                <w:b/>
                <w:spacing w:val="1"/>
              </w:rPr>
              <w:t>f</w:t>
            </w:r>
            <w:r w:rsidRPr="00BD003F">
              <w:rPr>
                <w:rFonts w:ascii="Arial" w:eastAsia="Arial" w:hAnsi="Arial" w:cs="Arial"/>
                <w:b/>
              </w:rPr>
              <w:t>ic</w:t>
            </w:r>
            <w:r w:rsidRPr="00BD003F">
              <w:rPr>
                <w:rFonts w:ascii="Arial" w:eastAsia="Arial" w:hAnsi="Arial" w:cs="Arial"/>
                <w:b/>
                <w:spacing w:val="-22"/>
              </w:rPr>
              <w:t xml:space="preserve"> </w:t>
            </w:r>
            <w:r w:rsidRPr="00BD003F">
              <w:rPr>
                <w:rFonts w:ascii="Arial" w:eastAsia="Arial" w:hAnsi="Arial" w:cs="Arial"/>
                <w:b/>
              </w:rPr>
              <w:t>ma</w:t>
            </w:r>
            <w:r w:rsidRPr="00BD003F">
              <w:rPr>
                <w:rFonts w:ascii="Arial" w:eastAsia="Arial" w:hAnsi="Arial" w:cs="Arial"/>
                <w:b/>
                <w:spacing w:val="-2"/>
              </w:rPr>
              <w:t>j</w:t>
            </w:r>
            <w:r w:rsidRPr="00BD003F">
              <w:rPr>
                <w:rFonts w:ascii="Arial" w:eastAsia="Arial" w:hAnsi="Arial" w:cs="Arial"/>
                <w:b/>
              </w:rPr>
              <w:t>o</w:t>
            </w:r>
            <w:r w:rsidRPr="00BD003F">
              <w:rPr>
                <w:rFonts w:ascii="Arial" w:eastAsia="Arial" w:hAnsi="Arial" w:cs="Arial"/>
                <w:b/>
                <w:spacing w:val="-1"/>
              </w:rPr>
              <w:t>r</w:t>
            </w:r>
            <w:r w:rsidRPr="00BD003F">
              <w:rPr>
                <w:rFonts w:ascii="Arial" w:eastAsia="Arial" w:hAnsi="Arial" w:cs="Arial"/>
                <w:b/>
              </w:rPr>
              <w:t>s</w:t>
            </w:r>
            <w:r w:rsidRPr="00BD003F">
              <w:rPr>
                <w:rFonts w:ascii="Arial" w:eastAsia="Arial" w:hAnsi="Arial" w:cs="Arial"/>
                <w:b/>
                <w:spacing w:val="-17"/>
              </w:rPr>
              <w:t xml:space="preserve"> </w:t>
            </w:r>
            <w:r w:rsidRPr="00BD003F">
              <w:rPr>
                <w:rFonts w:ascii="Arial" w:eastAsia="Arial" w:hAnsi="Arial" w:cs="Arial"/>
                <w:b/>
                <w:spacing w:val="1"/>
                <w:w w:val="99"/>
              </w:rPr>
              <w:t>(</w:t>
            </w:r>
            <w:r w:rsidRPr="00BD003F">
              <w:rPr>
                <w:rFonts w:ascii="Arial" w:eastAsia="Arial" w:hAnsi="Arial" w:cs="Arial"/>
                <w:b/>
                <w:w w:val="99"/>
              </w:rPr>
              <w:t>D</w:t>
            </w:r>
            <w:r w:rsidRPr="00BD003F"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 w:rsidRPr="00BD003F">
              <w:rPr>
                <w:rFonts w:ascii="Arial" w:eastAsia="Arial" w:hAnsi="Arial" w:cs="Arial"/>
                <w:b/>
                <w:spacing w:val="4"/>
                <w:w w:val="99"/>
              </w:rPr>
              <w:t>M</w:t>
            </w:r>
            <w:r w:rsidRPr="00BD003F">
              <w:rPr>
                <w:rFonts w:ascii="Arial" w:eastAsia="Arial" w:hAnsi="Arial" w:cs="Arial"/>
                <w:b/>
                <w:w w:val="99"/>
              </w:rPr>
              <w:t>)</w:t>
            </w:r>
            <w:r w:rsidR="008339C8" w:rsidRPr="00BD003F">
              <w:rPr>
                <w:rFonts w:ascii="Arial" w:eastAsia="Arial" w:hAnsi="Arial" w:cs="Arial"/>
                <w:b/>
                <w:w w:val="99"/>
              </w:rPr>
              <w:t xml:space="preserve"> </w:t>
            </w:r>
            <w:r w:rsidR="00447886">
              <w:rPr>
                <w:rFonts w:ascii="Arial" w:eastAsia="Arial" w:hAnsi="Arial" w:cs="Arial"/>
                <w:b/>
                <w:w w:val="99"/>
              </w:rPr>
              <w:t>O</w:t>
            </w:r>
            <w:r w:rsidR="008339C8" w:rsidRPr="00BD003F">
              <w:rPr>
                <w:rFonts w:ascii="Arial" w:eastAsia="Arial" w:hAnsi="Arial" w:cs="Arial"/>
                <w:b/>
                <w:w w:val="99"/>
              </w:rPr>
              <w:t>ffered in Comprehensive Degrees</w:t>
            </w:r>
          </w:p>
        </w:tc>
      </w:tr>
      <w:tr w:rsidR="008339C8" w:rsidRPr="007B760E" w14:paraId="1CB241FA" w14:textId="77777777" w:rsidTr="00BD003F">
        <w:trPr>
          <w:trHeight w:hRule="exact" w:val="560"/>
        </w:trPr>
        <w:tc>
          <w:tcPr>
            <w:tcW w:w="3710" w:type="dxa"/>
            <w:shd w:val="clear" w:color="auto" w:fill="B1A0C6"/>
          </w:tcPr>
          <w:p w14:paraId="1FD129CF" w14:textId="77777777" w:rsidR="008339C8" w:rsidRPr="00BD003F" w:rsidRDefault="008339C8">
            <w:pPr>
              <w:spacing w:before="15"/>
              <w:ind w:left="693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De</w:t>
            </w:r>
            <w:r w:rsidRPr="00BD003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g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Pr="00BD003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B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 w:rsidRPr="00BD003F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 w:rsidRPr="00BD003F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l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or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of</w:t>
            </w:r>
            <w:r w:rsidRPr="00BD003F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>A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118" w:type="dxa"/>
            <w:shd w:val="clear" w:color="auto" w:fill="FFFF00"/>
          </w:tcPr>
          <w:p w14:paraId="363DBD25" w14:textId="77777777" w:rsidR="008339C8" w:rsidRPr="00BD003F" w:rsidRDefault="008339C8">
            <w:pPr>
              <w:spacing w:before="15"/>
              <w:ind w:left="109" w:right="11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De</w:t>
            </w:r>
            <w:r w:rsidRPr="00BD003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g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Pr="00BD003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B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 w:rsidRPr="00BD003F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 w:rsidRPr="00BD003F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l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or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of</w:t>
            </w:r>
            <w:r w:rsidRPr="00BD003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B</w:t>
            </w:r>
            <w:r w:rsidRPr="00BD003F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me</w:t>
            </w:r>
            <w:r w:rsidRPr="00BD003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ic</w:t>
            </w:r>
            <w:r w:rsidRPr="00BD003F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</w:p>
          <w:p w14:paraId="798E1133" w14:textId="77777777" w:rsidR="008339C8" w:rsidRPr="00BD003F" w:rsidRDefault="008339C8">
            <w:pPr>
              <w:spacing w:before="17"/>
              <w:ind w:left="1009" w:right="10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ie</w:t>
            </w:r>
            <w:r w:rsidRPr="00BD003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693" w:type="dxa"/>
            <w:shd w:val="clear" w:color="auto" w:fill="94B3D6"/>
          </w:tcPr>
          <w:p w14:paraId="5A36CCC8" w14:textId="77777777" w:rsidR="008339C8" w:rsidRPr="00BD003F" w:rsidRDefault="008339C8">
            <w:pPr>
              <w:spacing w:before="15"/>
              <w:ind w:left="412" w:right="41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De</w:t>
            </w:r>
            <w:r w:rsidRPr="00BD003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g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Pr="00BD003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B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 w:rsidRPr="00BD003F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 w:rsidRPr="00BD003F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l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or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of</w:t>
            </w:r>
          </w:p>
          <w:p w14:paraId="035B0D38" w14:textId="77777777" w:rsidR="008339C8" w:rsidRPr="00BD003F" w:rsidRDefault="008339C8">
            <w:pPr>
              <w:spacing w:before="17"/>
              <w:ind w:left="757" w:right="7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mme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BD003F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3119" w:type="dxa"/>
            <w:shd w:val="clear" w:color="auto" w:fill="C4BB95"/>
          </w:tcPr>
          <w:p w14:paraId="5716DAC9" w14:textId="77777777" w:rsidR="008339C8" w:rsidRPr="00BD003F" w:rsidRDefault="008339C8">
            <w:pPr>
              <w:spacing w:before="15"/>
              <w:ind w:left="412" w:right="2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De</w:t>
            </w:r>
            <w:r w:rsidRPr="00BD003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g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Pr="00BD003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Ba</w:t>
            </w:r>
            <w:r w:rsidRPr="00BD003F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h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el</w:t>
            </w:r>
            <w:r w:rsidRPr="00BD003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of</w:t>
            </w:r>
          </w:p>
          <w:p w14:paraId="22D428C3" w14:textId="1E291E10" w:rsidR="008339C8" w:rsidRPr="00BD003F" w:rsidRDefault="008339C8">
            <w:pPr>
              <w:spacing w:before="17"/>
              <w:ind w:left="812" w:right="6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 w:rsidRPr="00BD003F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BD003F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260" w:type="dxa"/>
            <w:shd w:val="clear" w:color="auto" w:fill="E26C09"/>
          </w:tcPr>
          <w:p w14:paraId="402C8F37" w14:textId="573295C1" w:rsidR="008339C8" w:rsidRPr="00BD003F" w:rsidRDefault="008339C8">
            <w:pPr>
              <w:spacing w:before="15"/>
              <w:ind w:left="414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De</w:t>
            </w:r>
            <w:r w:rsidRPr="00BD003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g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Pr="00BD003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Ba</w:t>
            </w:r>
            <w:r w:rsidRPr="00BD003F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h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el</w:t>
            </w:r>
            <w:r w:rsidRPr="00BD003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of</w:t>
            </w:r>
            <w:r w:rsidRPr="00BD003F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cie</w:t>
            </w:r>
            <w:r w:rsidRPr="00BD003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 w:rsidRPr="00BD003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</w:tr>
      <w:tr w:rsidR="00BD003F" w:rsidRPr="007B760E" w14:paraId="40460824" w14:textId="77777777" w:rsidTr="00503890">
        <w:trPr>
          <w:trHeight w:val="8210"/>
        </w:trPr>
        <w:tc>
          <w:tcPr>
            <w:tcW w:w="3710" w:type="dxa"/>
          </w:tcPr>
          <w:p w14:paraId="006C0D54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BD003F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ropo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l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ogy</w:t>
            </w:r>
            <w:r w:rsidRPr="00BD003F"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</w:p>
          <w:p w14:paraId="4C480D55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Ar</w:t>
            </w:r>
            <w:r w:rsidRPr="00BD003F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aeo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l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ogy</w:t>
            </w:r>
          </w:p>
          <w:p w14:paraId="03344A1A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BD003F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ia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BD003F"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pacing w:val="1"/>
                <w:w w:val="101"/>
                <w:sz w:val="18"/>
                <w:szCs w:val="18"/>
              </w:rPr>
              <w:t>t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ud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080B8CAF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hine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14:paraId="3E20C2C2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la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nd</w:t>
            </w:r>
            <w:r w:rsidRPr="00BD003F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n</w:t>
            </w:r>
            <w:r w:rsidRPr="00BD003F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Pr="00BD003F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pacing w:val="1"/>
                <w:w w:val="101"/>
                <w:sz w:val="18"/>
                <w:szCs w:val="18"/>
              </w:rPr>
              <w:t>t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ory</w:t>
            </w:r>
          </w:p>
          <w:p w14:paraId="09DC6B41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mm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on</w:t>
            </w:r>
            <w:r w:rsidRPr="00BD003F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&amp;</w:t>
            </w:r>
            <w:r w:rsidRPr="00BD003F"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dia</w:t>
            </w:r>
            <w:r w:rsidRPr="00BD003F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pacing w:val="1"/>
                <w:w w:val="101"/>
                <w:sz w:val="18"/>
                <w:szCs w:val="18"/>
              </w:rPr>
              <w:t>t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ie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680B5E8C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in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g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  <w:p w14:paraId="17371B12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n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BD003F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BD003F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Li</w:t>
            </w:r>
            <w:r w:rsidRPr="00BD003F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er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ary</w:t>
            </w:r>
            <w:r w:rsidRPr="00BD003F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pacing w:val="1"/>
                <w:w w:val="101"/>
                <w:sz w:val="18"/>
                <w:szCs w:val="18"/>
              </w:rPr>
              <w:t>t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ud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38163ED5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F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Ar</w:t>
            </w:r>
            <w:r w:rsidRPr="00BD003F"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t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48753B2F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F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en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pacing w:val="1"/>
                <w:w w:val="101"/>
                <w:sz w:val="18"/>
                <w:szCs w:val="18"/>
              </w:rPr>
              <w:t>t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ud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546C50B1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t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d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5A606F3D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t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ie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4098684D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History</w:t>
            </w:r>
          </w:p>
          <w:p w14:paraId="31E63674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ory</w:t>
            </w:r>
            <w:r w:rsidRPr="00BD003F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BD003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Art</w:t>
            </w:r>
          </w:p>
          <w:p w14:paraId="67C3C9DE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Applied Human Geography</w:t>
            </w:r>
          </w:p>
          <w:p w14:paraId="5D243FA9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d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en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u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n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BD003F">
              <w:rPr>
                <w:rFonts w:ascii="Arial" w:eastAsia="Arial" w:hAnsi="Arial" w:cs="Arial"/>
                <w:spacing w:val="-6"/>
                <w:sz w:val="18"/>
                <w:szCs w:val="18"/>
              </w:rPr>
              <w:t>w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le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d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BD003F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ory</w:t>
            </w:r>
            <w:r w:rsidRPr="00BD003F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&amp;</w:t>
            </w:r>
            <w:r w:rsidRPr="00BD003F">
              <w:rPr>
                <w:rFonts w:ascii="Arial" w:eastAsia="Arial" w:hAnsi="Arial" w:cs="Arial"/>
                <w:spacing w:val="33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pacing w:val="-4"/>
                <w:sz w:val="18"/>
                <w:szCs w:val="18"/>
              </w:rPr>
              <w:t>H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t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g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14:paraId="52AB1374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d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an Studies</w:t>
            </w:r>
          </w:p>
          <w:p w14:paraId="081639E9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It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BD003F"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t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d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ie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57B86148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Japanese Studies</w:t>
            </w:r>
          </w:p>
          <w:p w14:paraId="5778E57D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BD003F">
              <w:rPr>
                <w:rFonts w:ascii="Arial" w:eastAsia="Arial" w:hAnsi="Arial" w:cs="Arial"/>
                <w:sz w:val="18"/>
                <w:szCs w:val="18"/>
              </w:rPr>
              <w:t>Korean  Studies</w:t>
            </w:r>
            <w:proofErr w:type="gramEnd"/>
          </w:p>
          <w:p w14:paraId="5408E08C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Law &amp; Society</w:t>
            </w:r>
          </w:p>
          <w:p w14:paraId="739B4987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Linguistics</w:t>
            </w:r>
          </w:p>
          <w:p w14:paraId="2760A4C0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c majors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419D1205" w14:textId="77777777" w:rsidR="00BD003F" w:rsidRPr="00BD003F" w:rsidRDefault="00BD003F" w:rsidP="00BD003F">
            <w:pPr>
              <w:pStyle w:val="ListParagraph"/>
              <w:numPr>
                <w:ilvl w:val="1"/>
                <w:numId w:val="3"/>
              </w:numPr>
              <w:ind w:left="726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Music Studies;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</w:p>
          <w:p w14:paraId="41C93377" w14:textId="77777777" w:rsidR="00BD003F" w:rsidRPr="00BD003F" w:rsidRDefault="00BD003F" w:rsidP="00BD003F">
            <w:pPr>
              <w:pStyle w:val="ListParagraph"/>
              <w:numPr>
                <w:ilvl w:val="1"/>
                <w:numId w:val="3"/>
              </w:numPr>
              <w:ind w:left="726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le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ct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oni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BD003F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an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So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n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pacing w:val="-4"/>
                <w:sz w:val="18"/>
                <w:szCs w:val="18"/>
              </w:rPr>
              <w:t>D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ig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 xml:space="preserve">n; </w:t>
            </w:r>
          </w:p>
          <w:p w14:paraId="5EC83A6A" w14:textId="77777777" w:rsidR="00BD003F" w:rsidRPr="00BD003F" w:rsidRDefault="00BD003F" w:rsidP="00BD003F">
            <w:pPr>
              <w:pStyle w:val="ListParagraph"/>
              <w:numPr>
                <w:ilvl w:val="1"/>
                <w:numId w:val="3"/>
              </w:numPr>
              <w:ind w:left="726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 xml:space="preserve">Music General Studies; </w:t>
            </w:r>
          </w:p>
          <w:p w14:paraId="4275DAB6" w14:textId="77777777" w:rsidR="00BD003F" w:rsidRPr="00BD003F" w:rsidRDefault="00BD003F" w:rsidP="00BD003F">
            <w:pPr>
              <w:pStyle w:val="ListParagraph"/>
              <w:numPr>
                <w:ilvl w:val="1"/>
                <w:numId w:val="3"/>
              </w:numPr>
              <w:ind w:left="726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 xml:space="preserve">Music and Society; </w:t>
            </w:r>
          </w:p>
          <w:p w14:paraId="3E5448AA" w14:textId="77777777" w:rsidR="00BD003F" w:rsidRPr="00BD003F" w:rsidRDefault="00BD003F" w:rsidP="00BD003F">
            <w:pPr>
              <w:pStyle w:val="ListParagraph"/>
              <w:numPr>
                <w:ilvl w:val="1"/>
                <w:numId w:val="3"/>
              </w:numPr>
              <w:ind w:left="726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 xml:space="preserve">Contemporary Popular Music; and </w:t>
            </w:r>
          </w:p>
          <w:p w14:paraId="427485B6" w14:textId="77777777" w:rsidR="00BD003F" w:rsidRPr="00BD003F" w:rsidRDefault="00BD003F" w:rsidP="00BD003F">
            <w:pPr>
              <w:pStyle w:val="ListParagraph"/>
              <w:numPr>
                <w:ilvl w:val="1"/>
                <w:numId w:val="3"/>
              </w:numPr>
              <w:ind w:left="726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 xml:space="preserve">Music Theatre </w:t>
            </w:r>
          </w:p>
          <w:p w14:paraId="0B3A7CCC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Phil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o</w:t>
            </w:r>
            <w:r w:rsidRPr="00BD003F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ophy</w:t>
            </w:r>
          </w:p>
          <w:p w14:paraId="5DD2643E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o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al</w:t>
            </w:r>
            <w:r w:rsidRPr="00BD003F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ie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n</w:t>
            </w:r>
            <w:r w:rsidRPr="00BD003F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&amp;</w:t>
            </w:r>
            <w:r w:rsidRPr="00BD003F"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BD003F"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ern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 w:rsidRPr="00BD003F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nal</w:t>
            </w:r>
            <w:r w:rsidRPr="00BD003F">
              <w:rPr>
                <w:rFonts w:ascii="Arial" w:eastAsia="Arial" w:hAnsi="Arial" w:cs="Arial"/>
                <w:spacing w:val="29"/>
                <w:sz w:val="18"/>
                <w:szCs w:val="18"/>
              </w:rPr>
              <w:t xml:space="preserve"> </w:t>
            </w:r>
            <w:r w:rsidRPr="00BD003F">
              <w:rPr>
                <w:rFonts w:ascii="Arial" w:eastAsia="Arial" w:hAnsi="Arial" w:cs="Arial"/>
                <w:spacing w:val="-4"/>
                <w:sz w:val="18"/>
                <w:szCs w:val="18"/>
              </w:rPr>
              <w:t>R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la</w:t>
            </w:r>
            <w:r w:rsidRPr="00BD003F"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t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BD003F">
              <w:rPr>
                <w:rFonts w:ascii="Arial" w:eastAsia="Arial" w:hAnsi="Arial" w:cs="Arial"/>
                <w:spacing w:val="-2"/>
                <w:sz w:val="18"/>
                <w:szCs w:val="18"/>
              </w:rPr>
              <w:t>on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6B5C78F6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BD003F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BD003F">
              <w:rPr>
                <w:rFonts w:ascii="Arial" w:eastAsia="Arial" w:hAnsi="Arial" w:cs="Arial"/>
                <w:spacing w:val="-4"/>
                <w:sz w:val="18"/>
                <w:szCs w:val="18"/>
              </w:rPr>
              <w:t>y</w:t>
            </w:r>
            <w:r w:rsidRPr="00BD003F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>hol</w:t>
            </w:r>
            <w:r w:rsidRPr="00BD003F">
              <w:rPr>
                <w:rFonts w:ascii="Arial" w:eastAsia="Arial" w:hAnsi="Arial" w:cs="Arial"/>
                <w:spacing w:val="-3"/>
                <w:sz w:val="18"/>
                <w:szCs w:val="18"/>
              </w:rPr>
              <w:t>o</w:t>
            </w:r>
            <w:r w:rsidRPr="00BD003F">
              <w:rPr>
                <w:rFonts w:ascii="Arial" w:eastAsia="Arial" w:hAnsi="Arial" w:cs="Arial"/>
                <w:sz w:val="18"/>
                <w:szCs w:val="18"/>
              </w:rPr>
              <w:t xml:space="preserve">gical and </w:t>
            </w:r>
            <w:proofErr w:type="spellStart"/>
            <w:r w:rsidRPr="00BD003F">
              <w:rPr>
                <w:rFonts w:ascii="Arial" w:eastAsia="Arial" w:hAnsi="Arial" w:cs="Arial"/>
                <w:sz w:val="18"/>
                <w:szCs w:val="18"/>
              </w:rPr>
              <w:t>Behavioural</w:t>
            </w:r>
            <w:proofErr w:type="spellEnd"/>
            <w:r w:rsidRPr="00BD003F">
              <w:rPr>
                <w:rFonts w:ascii="Arial" w:eastAsia="Arial" w:hAnsi="Arial" w:cs="Arial"/>
                <w:sz w:val="18"/>
                <w:szCs w:val="18"/>
              </w:rPr>
              <w:t xml:space="preserve"> Science </w:t>
            </w:r>
          </w:p>
          <w:p w14:paraId="5599586C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 xml:space="preserve">Science and Technology in Society </w:t>
            </w:r>
          </w:p>
          <w:p w14:paraId="76E2062A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Spanish Studies</w:t>
            </w:r>
          </w:p>
          <w:p w14:paraId="7D99E14B" w14:textId="58137EC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Work &amp; Employment Relations</w:t>
            </w:r>
          </w:p>
        </w:tc>
        <w:tc>
          <w:tcPr>
            <w:tcW w:w="3118" w:type="dxa"/>
          </w:tcPr>
          <w:p w14:paraId="308CD7E5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Aboriginal Health and Wellbeing</w:t>
            </w:r>
          </w:p>
          <w:p w14:paraId="26433C5E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Anatomy &amp; Human Biology</w:t>
            </w:r>
          </w:p>
          <w:p w14:paraId="61D71542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Humanities in Health and Medicine</w:t>
            </w:r>
          </w:p>
          <w:p w14:paraId="13576F9A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Biochemistry &amp; Molecular Biology</w:t>
            </w:r>
          </w:p>
          <w:p w14:paraId="1C612CA2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Exercise and Health</w:t>
            </w:r>
          </w:p>
          <w:p w14:paraId="56F9F37B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Genetics</w:t>
            </w:r>
          </w:p>
          <w:p w14:paraId="4DFE8B1A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Microbiology &amp; Immunology</w:t>
            </w:r>
          </w:p>
          <w:p w14:paraId="392B40FC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Neuroscience</w:t>
            </w:r>
          </w:p>
          <w:p w14:paraId="4B68C389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Pathology &amp; Laboratory Medicine</w:t>
            </w:r>
          </w:p>
          <w:p w14:paraId="0D223D42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Pharmacology</w:t>
            </w:r>
          </w:p>
          <w:p w14:paraId="7594C253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Physiology</w:t>
            </w:r>
          </w:p>
          <w:p w14:paraId="66EFD094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Public Health</w:t>
            </w:r>
          </w:p>
          <w:p w14:paraId="1364F368" w14:textId="1921A34C" w:rsidR="00BD003F" w:rsidRPr="00BD003F" w:rsidRDefault="00BD003F" w:rsidP="00BD003F">
            <w:pPr>
              <w:ind w:left="159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693" w:type="dxa"/>
          </w:tcPr>
          <w:p w14:paraId="4EB5FFB6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left="357" w:hanging="198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Accounting</w:t>
            </w:r>
          </w:p>
          <w:p w14:paraId="371FDA2F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left="357" w:hanging="198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Business Law</w:t>
            </w:r>
          </w:p>
          <w:p w14:paraId="5C021A95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left="357" w:hanging="198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Business Economics</w:t>
            </w:r>
          </w:p>
          <w:p w14:paraId="57C2BA57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left="357" w:hanging="198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Finance</w:t>
            </w:r>
          </w:p>
          <w:p w14:paraId="6473913E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left="357" w:hanging="198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Human Resource Management</w:t>
            </w:r>
          </w:p>
          <w:p w14:paraId="4097D81B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left="357" w:hanging="198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Management</w:t>
            </w:r>
          </w:p>
          <w:p w14:paraId="1C4A62D2" w14:textId="77777777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left="357" w:hanging="198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Marketing</w:t>
            </w:r>
          </w:p>
          <w:p w14:paraId="22DAABAF" w14:textId="6CBDD20D" w:rsidR="00BD003F" w:rsidRPr="00BD003F" w:rsidRDefault="00BD003F" w:rsidP="00BD003F">
            <w:pPr>
              <w:pStyle w:val="ListParagraph"/>
              <w:numPr>
                <w:ilvl w:val="0"/>
                <w:numId w:val="3"/>
              </w:numPr>
              <w:ind w:left="357" w:hanging="198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Business Analytics</w:t>
            </w:r>
          </w:p>
        </w:tc>
        <w:tc>
          <w:tcPr>
            <w:tcW w:w="3119" w:type="dxa"/>
          </w:tcPr>
          <w:p w14:paraId="39F91651" w14:textId="53613C9A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Business Management</w:t>
            </w:r>
          </w:p>
          <w:p w14:paraId="23D9EEAE" w14:textId="2960A68A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Global Business</w:t>
            </w:r>
          </w:p>
          <w:p w14:paraId="7AA64719" w14:textId="10A87D8A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Enterprise and Innovation</w:t>
            </w:r>
          </w:p>
        </w:tc>
        <w:tc>
          <w:tcPr>
            <w:tcW w:w="3260" w:type="dxa"/>
          </w:tcPr>
          <w:p w14:paraId="733C8289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Agribusiness</w:t>
            </w:r>
          </w:p>
          <w:p w14:paraId="7368AA5E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Agricultural Science</w:t>
            </w:r>
          </w:p>
          <w:p w14:paraId="115CC7DF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Agricultural Technology</w:t>
            </w:r>
          </w:p>
          <w:p w14:paraId="2F6C62E5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Anatomy &amp; Human Biology</w:t>
            </w:r>
          </w:p>
          <w:p w14:paraId="6C1ABD76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Biochemistry &amp; Molecular Biology</w:t>
            </w:r>
          </w:p>
          <w:p w14:paraId="58E342A4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Botany</w:t>
            </w:r>
          </w:p>
          <w:p w14:paraId="21806146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 xml:space="preserve">Chemistry </w:t>
            </w:r>
          </w:p>
          <w:p w14:paraId="55209026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Computer Science</w:t>
            </w:r>
          </w:p>
          <w:p w14:paraId="5D46D3DA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 xml:space="preserve">Conservation Biology </w:t>
            </w:r>
          </w:p>
          <w:p w14:paraId="013A2811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Cybersecurity</w:t>
            </w:r>
          </w:p>
          <w:p w14:paraId="2F1FCDCC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Data Science</w:t>
            </w:r>
          </w:p>
          <w:p w14:paraId="7226D8BC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Cybersecurity</w:t>
            </w:r>
          </w:p>
          <w:p w14:paraId="57559088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Environmental Management</w:t>
            </w:r>
          </w:p>
          <w:p w14:paraId="089686C1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Environmental Science</w:t>
            </w:r>
          </w:p>
          <w:p w14:paraId="11BC4952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Exercise &amp; Health</w:t>
            </w:r>
          </w:p>
          <w:p w14:paraId="7F5592E5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Genetics</w:t>
            </w:r>
          </w:p>
          <w:p w14:paraId="10F15FAB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 xml:space="preserve">Geographical Sciences </w:t>
            </w:r>
          </w:p>
          <w:p w14:paraId="16EFDBFF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Geology</w:t>
            </w:r>
          </w:p>
          <w:p w14:paraId="0AD773F2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Marine and Coastal Processes</w:t>
            </w:r>
          </w:p>
          <w:p w14:paraId="0687C822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Marine Biology</w:t>
            </w:r>
          </w:p>
          <w:p w14:paraId="22158331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 xml:space="preserve">Mathematics </w:t>
            </w:r>
          </w:p>
          <w:p w14:paraId="2E56A32D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Statistics</w:t>
            </w:r>
          </w:p>
          <w:p w14:paraId="4CBECDEA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Microbiology &amp; Immunology</w:t>
            </w:r>
          </w:p>
          <w:p w14:paraId="4EEE584F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Neuroscience</w:t>
            </w:r>
          </w:p>
          <w:p w14:paraId="28BEA16C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Physics</w:t>
            </w:r>
          </w:p>
          <w:p w14:paraId="34437417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Physiology</w:t>
            </w:r>
          </w:p>
          <w:p w14:paraId="1AC9779D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Psychological and Behavioral Science</w:t>
            </w:r>
          </w:p>
          <w:p w14:paraId="3DFE9308" w14:textId="77777777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>Sport Science</w:t>
            </w:r>
          </w:p>
          <w:p w14:paraId="58028BA2" w14:textId="6A5B814E" w:rsidR="00BD003F" w:rsidRPr="00BD003F" w:rsidRDefault="00BD003F" w:rsidP="00C460D5">
            <w:pPr>
              <w:pStyle w:val="ListParagraph"/>
              <w:numPr>
                <w:ilvl w:val="0"/>
                <w:numId w:val="3"/>
              </w:numPr>
              <w:spacing w:line="180" w:lineRule="exact"/>
              <w:ind w:hanging="201"/>
              <w:rPr>
                <w:rFonts w:ascii="Arial" w:eastAsia="Arial" w:hAnsi="Arial" w:cs="Arial"/>
                <w:sz w:val="18"/>
                <w:szCs w:val="18"/>
              </w:rPr>
            </w:pPr>
            <w:r w:rsidRPr="00BD003F">
              <w:rPr>
                <w:rFonts w:ascii="Arial" w:eastAsia="Arial" w:hAnsi="Arial" w:cs="Arial"/>
                <w:sz w:val="18"/>
                <w:szCs w:val="18"/>
              </w:rPr>
              <w:t xml:space="preserve"> Zoology</w:t>
            </w:r>
          </w:p>
        </w:tc>
      </w:tr>
    </w:tbl>
    <w:p w14:paraId="14A106AC" w14:textId="77777777" w:rsidR="00FA3DD2" w:rsidRDefault="00FA3DD2">
      <w:pPr>
        <w:spacing w:line="200" w:lineRule="exact"/>
      </w:pPr>
    </w:p>
    <w:p w14:paraId="3C4256F0" w14:textId="3E5656F5" w:rsidR="00E47A0A" w:rsidRDefault="002F5C93">
      <w:pPr>
        <w:spacing w:before="12"/>
        <w:ind w:right="116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</w:t>
      </w:r>
    </w:p>
    <w:p w14:paraId="1152CDDF" w14:textId="77777777" w:rsidR="00E47A0A" w:rsidRDefault="00E47A0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14:paraId="78F65226" w14:textId="77777777" w:rsidR="00E47A0A" w:rsidRDefault="00E47A0A" w:rsidP="002F5C93">
      <w:pPr>
        <w:spacing w:before="12"/>
        <w:ind w:right="116"/>
        <w:rPr>
          <w:rFonts w:ascii="Calibri" w:eastAsia="Calibri" w:hAnsi="Calibri" w:cs="Calibri"/>
          <w:sz w:val="22"/>
          <w:szCs w:val="22"/>
        </w:rPr>
      </w:pPr>
    </w:p>
    <w:tbl>
      <w:tblPr>
        <w:tblW w:w="22396" w:type="dxa"/>
        <w:tblInd w:w="2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8"/>
        <w:gridCol w:w="11003"/>
        <w:gridCol w:w="6945"/>
      </w:tblGrid>
      <w:tr w:rsidR="001004AA" w:rsidRPr="008D017F" w14:paraId="73DE71B7" w14:textId="77777777" w:rsidTr="00117951">
        <w:trPr>
          <w:gridAfter w:val="1"/>
          <w:wAfter w:w="6945" w:type="dxa"/>
          <w:trHeight w:hRule="exact" w:val="454"/>
        </w:trPr>
        <w:tc>
          <w:tcPr>
            <w:tcW w:w="15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938D208" w14:textId="112E7E98" w:rsidR="001004AA" w:rsidRPr="00FF5DF8" w:rsidRDefault="001004AA" w:rsidP="008D017F">
            <w:pPr>
              <w:ind w:left="2861" w:right="2947"/>
              <w:jc w:val="center"/>
              <w:rPr>
                <w:rFonts w:ascii="Arial" w:eastAsia="Arial" w:hAnsi="Arial" w:cs="Arial"/>
                <w:b/>
                <w:w w:val="99"/>
              </w:rPr>
            </w:pPr>
            <w:r w:rsidRPr="00FF5DF8">
              <w:rPr>
                <w:rFonts w:ascii="Arial" w:eastAsia="Arial" w:hAnsi="Arial" w:cs="Arial"/>
                <w:b/>
                <w:spacing w:val="-1"/>
              </w:rPr>
              <w:t>S</w:t>
            </w:r>
            <w:r w:rsidRPr="005B0A71">
              <w:rPr>
                <w:rFonts w:ascii="Arial" w:eastAsia="Arial" w:hAnsi="Arial" w:cs="Arial"/>
                <w:b/>
                <w:spacing w:val="-1"/>
              </w:rPr>
              <w:t>chedule 1b: Degre</w:t>
            </w:r>
            <w:r w:rsidRPr="00FF5DF8">
              <w:rPr>
                <w:rFonts w:ascii="Arial" w:eastAsia="Arial" w:hAnsi="Arial" w:cs="Arial"/>
                <w:b/>
                <w:spacing w:val="-1"/>
              </w:rPr>
              <w:t>e</w:t>
            </w:r>
            <w:r w:rsidRPr="005B0A71">
              <w:rPr>
                <w:rFonts w:ascii="Arial" w:eastAsia="Arial" w:hAnsi="Arial" w:cs="Arial"/>
                <w:b/>
                <w:spacing w:val="-1"/>
              </w:rPr>
              <w:t>-spe</w:t>
            </w:r>
            <w:r w:rsidRPr="00FF5DF8">
              <w:rPr>
                <w:rFonts w:ascii="Arial" w:eastAsia="Arial" w:hAnsi="Arial" w:cs="Arial"/>
                <w:b/>
                <w:spacing w:val="-1"/>
              </w:rPr>
              <w:t>c</w:t>
            </w:r>
            <w:r w:rsidRPr="005B0A71">
              <w:rPr>
                <w:rFonts w:ascii="Arial" w:eastAsia="Arial" w:hAnsi="Arial" w:cs="Arial"/>
                <w:b/>
                <w:spacing w:val="-1"/>
              </w:rPr>
              <w:t>ific majo</w:t>
            </w:r>
            <w:r w:rsidRPr="00FF5DF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5B0A71">
              <w:rPr>
                <w:rFonts w:ascii="Arial" w:eastAsia="Arial" w:hAnsi="Arial" w:cs="Arial"/>
                <w:b/>
                <w:spacing w:val="-1"/>
              </w:rPr>
              <w:t>s</w:t>
            </w:r>
            <w:r w:rsidR="005B0A71" w:rsidRPr="005B0A71">
              <w:rPr>
                <w:rFonts w:ascii="Arial" w:eastAsia="Arial" w:hAnsi="Arial" w:cs="Arial"/>
                <w:b/>
                <w:spacing w:val="-1"/>
              </w:rPr>
              <w:t xml:space="preserve"> (DSM) </w:t>
            </w:r>
            <w:r w:rsidRPr="005B0A71">
              <w:rPr>
                <w:rFonts w:ascii="Arial" w:eastAsia="Arial" w:hAnsi="Arial" w:cs="Arial"/>
                <w:b/>
                <w:spacing w:val="-1"/>
              </w:rPr>
              <w:t>Offered in Specialised Degrees</w:t>
            </w:r>
          </w:p>
        </w:tc>
      </w:tr>
      <w:tr w:rsidR="005A5178" w:rsidRPr="008D017F" w14:paraId="05D4967E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7BD8081" w14:textId="77777777" w:rsidR="001004AA" w:rsidRPr="00BB2A51" w:rsidRDefault="001004AA" w:rsidP="008D017F">
            <w:pPr>
              <w:ind w:right="-2"/>
              <w:jc w:val="center"/>
              <w:rPr>
                <w:rFonts w:ascii="Arial" w:eastAsia="Arial" w:hAnsi="Arial" w:cs="Arial"/>
                <w:bCs/>
                <w:color w:val="FFFFFF" w:themeColor="background1"/>
                <w:spacing w:val="-1"/>
              </w:rPr>
            </w:pPr>
            <w:r w:rsidRPr="00BB2A51">
              <w:rPr>
                <w:rFonts w:ascii="Arial" w:eastAsia="Arial" w:hAnsi="Arial" w:cs="Arial"/>
                <w:b/>
                <w:color w:val="FFFFFF" w:themeColor="background1"/>
                <w:spacing w:val="-1"/>
              </w:rPr>
              <w:t>Degree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7BF79479" w14:textId="77777777" w:rsidR="001004AA" w:rsidRPr="00BB2A51" w:rsidRDefault="001004AA" w:rsidP="008D017F">
            <w:pPr>
              <w:ind w:left="2861" w:right="2947"/>
              <w:jc w:val="center"/>
              <w:rPr>
                <w:rFonts w:ascii="Arial" w:eastAsia="Arial" w:hAnsi="Arial" w:cs="Arial"/>
                <w:b/>
                <w:spacing w:val="-1"/>
              </w:rPr>
            </w:pPr>
            <w:r w:rsidRPr="00BB2A51">
              <w:rPr>
                <w:rFonts w:ascii="Arial" w:eastAsia="Arial" w:hAnsi="Arial" w:cs="Arial"/>
                <w:b/>
                <w:color w:val="FFFFFF" w:themeColor="background1"/>
                <w:spacing w:val="-1"/>
              </w:rPr>
              <w:t>Majors Offered</w:t>
            </w:r>
          </w:p>
        </w:tc>
      </w:tr>
      <w:tr w:rsidR="0020092A" w:rsidRPr="008D017F" w14:paraId="168BCB22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7DCA6" w14:textId="726D49CA" w:rsidR="0020092A" w:rsidRPr="00447886" w:rsidRDefault="008D017F" w:rsidP="008D017F">
            <w:pPr>
              <w:ind w:left="142" w:right="-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Bachelor</w:t>
            </w:r>
            <w:r w:rsidR="0020092A" w:rsidRPr="00447886">
              <w:rPr>
                <w:rFonts w:ascii="Arial" w:hAnsi="Arial" w:cs="Arial"/>
                <w:color w:val="000000"/>
                <w:sz w:val="18"/>
                <w:szCs w:val="18"/>
              </w:rPr>
              <w:t xml:space="preserve"> of Advanced Computer Science (Honours)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648810E" w14:textId="09BA473A" w:rsidR="0020092A" w:rsidRPr="00447886" w:rsidRDefault="005A5178" w:rsidP="008D017F">
            <w:pPr>
              <w:ind w:lef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Artificial Intelligence; Computing and Data Science; International Cybersecurity; Quantum Computing</w:t>
            </w:r>
          </w:p>
        </w:tc>
      </w:tr>
      <w:tr w:rsidR="0020092A" w:rsidRPr="008D017F" w14:paraId="4DFC4738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F589C" w14:textId="5730D77D" w:rsidR="0020092A" w:rsidRPr="00447886" w:rsidRDefault="0020092A" w:rsidP="008D017F">
            <w:pPr>
              <w:ind w:left="142" w:right="-2"/>
              <w:rPr>
                <w:rFonts w:ascii="Arial" w:eastAsia="Arial" w:hAnsi="Arial" w:cs="Arial"/>
                <w:b/>
                <w:color w:val="FFFFFF" w:themeColor="background1"/>
                <w:spacing w:val="-1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Bachelor of Agribusiness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3772CBE" w14:textId="768BBA21" w:rsidR="0020092A" w:rsidRPr="00447886" w:rsidRDefault="0020092A" w:rsidP="008D017F">
            <w:pPr>
              <w:ind w:left="141"/>
              <w:rPr>
                <w:rFonts w:ascii="Arial" w:eastAsia="Arial" w:hAnsi="Arial" w:cs="Arial"/>
                <w:b/>
                <w:color w:val="FFFFFF" w:themeColor="background1"/>
                <w:spacing w:val="-1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Agribusiness and Agricultural Science</w:t>
            </w:r>
          </w:p>
        </w:tc>
      </w:tr>
      <w:tr w:rsidR="0020092A" w:rsidRPr="008D017F" w14:paraId="2ACB747B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08965" w14:textId="66617699" w:rsidR="0020092A" w:rsidRPr="00447886" w:rsidRDefault="0020092A" w:rsidP="008D017F">
            <w:pPr>
              <w:ind w:left="142" w:right="-2"/>
              <w:rPr>
                <w:rFonts w:ascii="Arial" w:eastAsia="Arial" w:hAnsi="Arial" w:cs="Arial"/>
                <w:b/>
                <w:color w:val="FFFFFF" w:themeColor="background1"/>
                <w:spacing w:val="-1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Bachelor of Agricultural Science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E43D191" w14:textId="6CAE2E6F" w:rsidR="0020092A" w:rsidRPr="00447886" w:rsidRDefault="0020092A" w:rsidP="008D017F">
            <w:pPr>
              <w:ind w:left="141"/>
              <w:rPr>
                <w:rFonts w:ascii="Arial" w:eastAsia="Arial" w:hAnsi="Arial" w:cs="Arial"/>
                <w:b/>
                <w:color w:val="FFFFFF" w:themeColor="background1"/>
                <w:spacing w:val="-1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Agricultural Science and Technology</w:t>
            </w:r>
          </w:p>
        </w:tc>
      </w:tr>
      <w:tr w:rsidR="005D7643" w:rsidRPr="008D017F" w14:paraId="219F4179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80291" w14:textId="4D99BF94" w:rsidR="005D7643" w:rsidRPr="00447886" w:rsidRDefault="005D7643" w:rsidP="008D017F">
            <w:pPr>
              <w:ind w:left="142" w:right="-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 xml:space="preserve">Bachelor </w:t>
            </w:r>
            <w:r w:rsidR="00FA0510" w:rsidRPr="00447886">
              <w:rPr>
                <w:rFonts w:ascii="Arial" w:hAnsi="Arial" w:cs="Arial"/>
                <w:color w:val="000000"/>
                <w:sz w:val="18"/>
                <w:szCs w:val="18"/>
              </w:rPr>
              <w:t xml:space="preserve">of Art History </w:t>
            </w:r>
            <w:r w:rsidR="00DA74E5" w:rsidRPr="00447886">
              <w:rPr>
                <w:rFonts w:ascii="Arial" w:hAnsi="Arial" w:cs="Arial"/>
                <w:color w:val="000000"/>
                <w:sz w:val="18"/>
                <w:szCs w:val="18"/>
              </w:rPr>
              <w:t xml:space="preserve">and Curational Studies 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217442E" w14:textId="029932BE" w:rsidR="005D7643" w:rsidRPr="00447886" w:rsidRDefault="0075170A" w:rsidP="008D017F">
            <w:pPr>
              <w:ind w:lef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Art History and Curatorial Studies</w:t>
            </w:r>
          </w:p>
        </w:tc>
      </w:tr>
      <w:tr w:rsidR="0020092A" w:rsidRPr="008D017F" w14:paraId="1EC39921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D65F4" w14:textId="440FCACF" w:rsidR="0020092A" w:rsidRPr="00447886" w:rsidRDefault="0020092A" w:rsidP="008D017F">
            <w:pPr>
              <w:ind w:left="142" w:right="-2"/>
              <w:rPr>
                <w:rFonts w:ascii="Arial" w:eastAsia="Arial" w:hAnsi="Arial" w:cs="Arial"/>
                <w:b/>
                <w:color w:val="FFFFFF" w:themeColor="background1"/>
                <w:spacing w:val="-1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Bachelor of Biological Science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A8D0347" w14:textId="71385766" w:rsidR="0020092A" w:rsidRPr="00447886" w:rsidRDefault="0020092A" w:rsidP="008D017F">
            <w:pPr>
              <w:ind w:left="141"/>
              <w:rPr>
                <w:rFonts w:ascii="Arial" w:eastAsia="Arial" w:hAnsi="Arial" w:cs="Arial"/>
                <w:b/>
                <w:color w:val="FFFFFF" w:themeColor="background1"/>
                <w:spacing w:val="-1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Wildlife Conservation; Biodiversity and Evolution; Conservation Biology</w:t>
            </w:r>
          </w:p>
        </w:tc>
      </w:tr>
      <w:tr w:rsidR="005A5178" w:rsidRPr="008D017F" w14:paraId="39CA7B93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26D37" w14:textId="4E12921C" w:rsidR="0020092A" w:rsidRPr="00447886" w:rsidRDefault="0020092A" w:rsidP="008D017F">
            <w:pPr>
              <w:ind w:left="142" w:right="-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Bachelor of Biomedicine (Specialised)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F74A249" w14:textId="31CDAE17" w:rsidR="0020092A" w:rsidRPr="00447886" w:rsidRDefault="0020092A" w:rsidP="008D017F">
            <w:pPr>
              <w:ind w:lef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Medical Science; Integrated Medical Sciences and Clinical Practice; Integrated Dental Sciences</w:t>
            </w:r>
            <w:r w:rsidR="0038717D" w:rsidRPr="00447886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 xml:space="preserve"> Podiatric Health and Medical Sciences</w:t>
            </w:r>
          </w:p>
        </w:tc>
      </w:tr>
      <w:tr w:rsidR="0020092A" w:rsidRPr="008D017F" w14:paraId="23FE73AF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1CA4" w14:textId="397C2BE4" w:rsidR="0020092A" w:rsidRPr="00447886" w:rsidRDefault="0020092A" w:rsidP="008D017F">
            <w:pPr>
              <w:ind w:left="142" w:right="-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Bachelor of Criminology and Criminal Justice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6909704" w14:textId="2B3F9B11" w:rsidR="0020092A" w:rsidRPr="00447886" w:rsidRDefault="0020092A" w:rsidP="008D017F">
            <w:pPr>
              <w:ind w:lef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Criminology and Criminal Justice</w:t>
            </w:r>
          </w:p>
        </w:tc>
      </w:tr>
      <w:tr w:rsidR="0020092A" w:rsidRPr="008D017F" w14:paraId="07F2145D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9840B" w14:textId="6BAC9CFF" w:rsidR="0020092A" w:rsidRPr="00447886" w:rsidRDefault="0020092A" w:rsidP="008D017F">
            <w:pPr>
              <w:ind w:left="142" w:right="-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Bachelor of Earth Sciences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55BA5BC" w14:textId="422CB145" w:rsidR="0020092A" w:rsidRPr="00447886" w:rsidRDefault="0020092A" w:rsidP="008D017F">
            <w:pPr>
              <w:ind w:lef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Geochemistry Integrated Earth and Marine Sciences</w:t>
            </w:r>
          </w:p>
        </w:tc>
      </w:tr>
      <w:tr w:rsidR="0020092A" w:rsidRPr="008D017F" w14:paraId="71E25C34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10A6F" w14:textId="580FD44D" w:rsidR="0020092A" w:rsidRPr="00447886" w:rsidRDefault="0020092A" w:rsidP="008D017F">
            <w:pPr>
              <w:ind w:left="142" w:right="-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Bachelor of Economics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79A34A3" w14:textId="47997297" w:rsidR="0020092A" w:rsidRPr="00447886" w:rsidRDefault="0020092A" w:rsidP="008D017F">
            <w:pPr>
              <w:ind w:lef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Professional Economics Financial Economics</w:t>
            </w:r>
          </w:p>
        </w:tc>
      </w:tr>
      <w:tr w:rsidR="0020092A" w:rsidRPr="008D017F" w14:paraId="63862498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16841" w14:textId="443F83BC" w:rsidR="0020092A" w:rsidRPr="00447886" w:rsidRDefault="0020092A" w:rsidP="008D017F">
            <w:pPr>
              <w:ind w:left="142" w:right="-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Bachelor of Education (Honours)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A6944ED" w14:textId="649875CB" w:rsidR="0020092A" w:rsidRPr="00447886" w:rsidRDefault="00457E66" w:rsidP="008D017F">
            <w:pPr>
              <w:ind w:lef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Primary Education</w:t>
            </w:r>
          </w:p>
        </w:tc>
      </w:tr>
      <w:tr w:rsidR="0020092A" w:rsidRPr="008D017F" w14:paraId="36072DAD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8DFB9" w14:textId="51CC789D" w:rsidR="0020092A" w:rsidRPr="00447886" w:rsidRDefault="0020092A" w:rsidP="008D017F">
            <w:pPr>
              <w:ind w:left="142" w:right="-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Bachelor of Engineering (Honours)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E4B9E5C" w14:textId="77B03262" w:rsidR="0020092A" w:rsidRPr="00447886" w:rsidRDefault="005A5178" w:rsidP="008D017F">
            <w:pPr>
              <w:ind w:left="143" w:right="2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Automation and Robotics Engineering; Biomedical Engineering; Chemical Engineering; Civil Engineering; Electrical and Electronic Engineering; Environmental Engineering; Mechanical Engineering; Mining Engineering; Software Engineering</w:t>
            </w:r>
          </w:p>
        </w:tc>
      </w:tr>
      <w:tr w:rsidR="0020092A" w:rsidRPr="008D017F" w14:paraId="50BA3065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C64BD" w14:textId="72507CF0" w:rsidR="0020092A" w:rsidRPr="00447886" w:rsidRDefault="0020092A" w:rsidP="008D017F">
            <w:pPr>
              <w:ind w:left="142" w:right="-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Bachelor of Environmental Design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A7189A4" w14:textId="64CDF27B" w:rsidR="0020092A" w:rsidRPr="00447886" w:rsidRDefault="0020092A" w:rsidP="008D017F">
            <w:pPr>
              <w:ind w:lef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Architecture A; Architecture B; Landscape Architecture; Environmental Geography and Planning</w:t>
            </w:r>
          </w:p>
        </w:tc>
      </w:tr>
      <w:tr w:rsidR="0020092A" w:rsidRPr="008D017F" w14:paraId="70AF9ED3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8F198" w14:textId="14D603C4" w:rsidR="0020092A" w:rsidRPr="00447886" w:rsidRDefault="0020092A" w:rsidP="008D017F">
            <w:pPr>
              <w:ind w:left="142" w:right="-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Bachelor of Environmental Science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8F957F1" w14:textId="4BDC3A8A" w:rsidR="0020092A" w:rsidRPr="00447886" w:rsidRDefault="0020092A" w:rsidP="008D017F">
            <w:pPr>
              <w:ind w:lef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Environmental Science and Management; Environmental Science and Ecology</w:t>
            </w:r>
          </w:p>
        </w:tc>
      </w:tr>
      <w:tr w:rsidR="0020092A" w:rsidRPr="008D017F" w14:paraId="10D5FC93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8779" w14:textId="715B445A" w:rsidR="0020092A" w:rsidRPr="00447886" w:rsidRDefault="0020092A" w:rsidP="008D017F">
            <w:pPr>
              <w:ind w:left="142" w:right="-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Bachelor of Frontier Physics (Advanced)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5D11316" w14:textId="5ABEA283" w:rsidR="0020092A" w:rsidRPr="00447886" w:rsidRDefault="0020092A" w:rsidP="008D017F">
            <w:pPr>
              <w:ind w:lef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Frontier Physics</w:t>
            </w:r>
          </w:p>
        </w:tc>
      </w:tr>
      <w:tr w:rsidR="005A5178" w:rsidRPr="008D017F" w14:paraId="12E749C3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E788F" w14:textId="555A1BD7" w:rsidR="0020092A" w:rsidRPr="00447886" w:rsidRDefault="0020092A" w:rsidP="008D017F">
            <w:pPr>
              <w:ind w:left="142" w:right="-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Bachelor of Geographical and Spatial Science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C13E93B" w14:textId="5E6D6862" w:rsidR="0020092A" w:rsidRPr="00447886" w:rsidRDefault="0020092A" w:rsidP="008D017F">
            <w:pPr>
              <w:ind w:lef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Geographical and Spatial Science</w:t>
            </w:r>
          </w:p>
        </w:tc>
      </w:tr>
      <w:tr w:rsidR="007B779E" w:rsidRPr="008D017F" w14:paraId="14619F88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AB5E5" w14:textId="07686777" w:rsidR="007B779E" w:rsidRPr="00447886" w:rsidRDefault="007B779E" w:rsidP="007B779E">
            <w:pPr>
              <w:ind w:left="142" w:right="-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Bachelor of Human Rights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C9111B8" w14:textId="4B55E2FF" w:rsidR="007B779E" w:rsidRPr="00447886" w:rsidRDefault="007B779E" w:rsidP="007B779E">
            <w:pPr>
              <w:ind w:lef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Human Rights</w:t>
            </w:r>
          </w:p>
        </w:tc>
      </w:tr>
      <w:tr w:rsidR="007B779E" w:rsidRPr="008D017F" w14:paraId="09494193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9AC71" w14:textId="38F23544" w:rsidR="007B779E" w:rsidRPr="00447886" w:rsidRDefault="007B779E" w:rsidP="007B779E">
            <w:pPr>
              <w:ind w:left="142" w:right="-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Bachelor of Human Sciences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AA93B00" w14:textId="3EF2495F" w:rsidR="007B779E" w:rsidRPr="00447886" w:rsidRDefault="007B779E" w:rsidP="007B779E">
            <w:pPr>
              <w:ind w:lef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Human Sciences (Anatomy and Physiology); Human Sciences and Data Analytics; Human Sciences and Neuroscience</w:t>
            </w:r>
          </w:p>
        </w:tc>
      </w:tr>
      <w:tr w:rsidR="007B779E" w:rsidRPr="008D017F" w14:paraId="76155E56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588EA" w14:textId="77777777" w:rsidR="007B779E" w:rsidRPr="00447886" w:rsidRDefault="007B779E" w:rsidP="007B779E">
            <w:pPr>
              <w:ind w:left="142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222222"/>
                <w:sz w:val="18"/>
                <w:szCs w:val="18"/>
              </w:rPr>
              <w:br/>
              <w:t>Bachelor of Human Sciences (Pharmaceutical Health) </w:t>
            </w:r>
          </w:p>
          <w:p w14:paraId="24275418" w14:textId="77777777" w:rsidR="007B779E" w:rsidRPr="00447886" w:rsidRDefault="007B779E" w:rsidP="007B779E">
            <w:pPr>
              <w:ind w:left="142" w:right="-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3D1E39B" w14:textId="39927D2F" w:rsidR="007B779E" w:rsidRPr="00447886" w:rsidRDefault="007B779E" w:rsidP="007B779E">
            <w:pPr>
              <w:ind w:lef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Pharmaceutical Health</w:t>
            </w:r>
          </w:p>
        </w:tc>
      </w:tr>
      <w:tr w:rsidR="007B779E" w:rsidRPr="008D017F" w14:paraId="206DB7C0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1F679" w14:textId="7E16C79A" w:rsidR="007B779E" w:rsidRPr="00447886" w:rsidRDefault="007B779E" w:rsidP="007B779E">
            <w:pPr>
              <w:ind w:left="142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Bachelor of International Relations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FD95A66" w14:textId="4AF44C44" w:rsidR="007B779E" w:rsidRPr="00447886" w:rsidRDefault="007B779E" w:rsidP="007B779E">
            <w:pPr>
              <w:ind w:lef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International Relations</w:t>
            </w:r>
          </w:p>
        </w:tc>
      </w:tr>
      <w:tr w:rsidR="007B779E" w:rsidRPr="008D017F" w14:paraId="30282ED1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107AF" w14:textId="191EA725" w:rsidR="007B779E" w:rsidRPr="00447886" w:rsidRDefault="007B779E" w:rsidP="007B779E">
            <w:pPr>
              <w:ind w:left="142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Bachelor of Marine Science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AB07FEC" w14:textId="47FEF322" w:rsidR="007B779E" w:rsidRPr="00447886" w:rsidRDefault="007B779E" w:rsidP="007B779E">
            <w:pPr>
              <w:ind w:lef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886">
              <w:rPr>
                <w:rFonts w:ascii="Arial" w:hAnsi="Arial" w:cs="Arial"/>
                <w:color w:val="000000"/>
                <w:sz w:val="18"/>
                <w:szCs w:val="18"/>
              </w:rPr>
              <w:t>Marine Science</w:t>
            </w:r>
          </w:p>
        </w:tc>
      </w:tr>
      <w:tr w:rsidR="007B779E" w:rsidRPr="008D017F" w14:paraId="266D3ED1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90612DB" w14:textId="64D68F55" w:rsidR="007B779E" w:rsidRPr="00BB2A51" w:rsidRDefault="00BB2A51" w:rsidP="007B779E">
            <w:pPr>
              <w:ind w:left="142" w:right="-2"/>
              <w:jc w:val="center"/>
              <w:rPr>
                <w:rFonts w:ascii="Arial" w:hAnsi="Arial" w:cs="Arial"/>
                <w:color w:val="000000"/>
              </w:rPr>
            </w:pPr>
            <w:r w:rsidRPr="00BB2A51">
              <w:rPr>
                <w:rFonts w:ascii="Arial" w:eastAsia="Arial" w:hAnsi="Arial" w:cs="Arial"/>
                <w:b/>
                <w:color w:val="FFFFFF" w:themeColor="background1"/>
                <w:spacing w:val="-1"/>
              </w:rPr>
              <w:lastRenderedPageBreak/>
              <w:t>Degree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  <w:vAlign w:val="center"/>
          </w:tcPr>
          <w:p w14:paraId="290E58B1" w14:textId="77777777" w:rsidR="007B779E" w:rsidRPr="00BB2A51" w:rsidRDefault="007B779E" w:rsidP="007B779E">
            <w:pPr>
              <w:ind w:left="141"/>
              <w:jc w:val="center"/>
              <w:rPr>
                <w:rFonts w:ascii="Arial" w:hAnsi="Arial" w:cs="Arial"/>
                <w:color w:val="000000"/>
              </w:rPr>
            </w:pPr>
            <w:r w:rsidRPr="00BB2A51">
              <w:rPr>
                <w:rFonts w:ascii="Arial" w:eastAsia="Arial" w:hAnsi="Arial" w:cs="Arial"/>
                <w:b/>
                <w:color w:val="FFFFFF" w:themeColor="background1"/>
                <w:spacing w:val="-1"/>
              </w:rPr>
              <w:t>Majors Offered</w:t>
            </w:r>
          </w:p>
        </w:tc>
      </w:tr>
      <w:tr w:rsidR="007B779E" w:rsidRPr="008D017F" w14:paraId="6068FDB5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909BE" w14:textId="6DF1D71D" w:rsidR="007B779E" w:rsidRPr="0094546D" w:rsidRDefault="007B779E" w:rsidP="007B779E">
            <w:pPr>
              <w:ind w:left="142" w:right="-2"/>
              <w:rPr>
                <w:rFonts w:ascii="Arial" w:eastAsia="Arial" w:hAnsi="Arial" w:cs="Arial"/>
                <w:b/>
                <w:color w:val="FFFFFF" w:themeColor="background1"/>
                <w:spacing w:val="-1"/>
                <w:sz w:val="18"/>
                <w:szCs w:val="18"/>
              </w:rPr>
            </w:pPr>
            <w:r w:rsidRPr="0094546D">
              <w:rPr>
                <w:rFonts w:ascii="Arial" w:hAnsi="Arial" w:cs="Arial"/>
                <w:color w:val="000000"/>
                <w:sz w:val="18"/>
                <w:szCs w:val="18"/>
              </w:rPr>
              <w:t>Bachelor of Mathematics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7778D00" w14:textId="4A65147B" w:rsidR="007B779E" w:rsidRPr="0094546D" w:rsidRDefault="007B779E" w:rsidP="007B779E">
            <w:pPr>
              <w:ind w:left="141"/>
              <w:rPr>
                <w:rFonts w:ascii="Arial" w:eastAsia="Arial" w:hAnsi="Arial" w:cs="Arial"/>
                <w:b/>
                <w:color w:val="FFFFFF" w:themeColor="background1"/>
                <w:spacing w:val="-1"/>
                <w:sz w:val="18"/>
                <w:szCs w:val="18"/>
              </w:rPr>
            </w:pPr>
            <w:r w:rsidRPr="0094546D">
              <w:rPr>
                <w:rFonts w:ascii="Arial" w:hAnsi="Arial" w:cs="Arial"/>
                <w:color w:val="000000"/>
                <w:sz w:val="18"/>
                <w:szCs w:val="18"/>
              </w:rPr>
              <w:t>Mathematics</w:t>
            </w:r>
          </w:p>
        </w:tc>
      </w:tr>
      <w:tr w:rsidR="007B779E" w:rsidRPr="008D017F" w14:paraId="24981CB2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727E9" w14:textId="1DD22B31" w:rsidR="007B779E" w:rsidRPr="0094546D" w:rsidRDefault="007B779E" w:rsidP="007B779E">
            <w:pPr>
              <w:ind w:left="142" w:right="-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546D">
              <w:rPr>
                <w:rFonts w:ascii="Arial" w:hAnsi="Arial" w:cs="Arial"/>
                <w:color w:val="000000"/>
                <w:sz w:val="18"/>
                <w:szCs w:val="18"/>
              </w:rPr>
              <w:t>Bachelor of Media and Communication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AF2EDC4" w14:textId="22E0B6F6" w:rsidR="007B779E" w:rsidRPr="0094546D" w:rsidDel="00C92EB6" w:rsidRDefault="007B779E" w:rsidP="007B779E">
            <w:pPr>
              <w:ind w:lef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546D">
              <w:rPr>
                <w:rFonts w:ascii="Arial" w:hAnsi="Arial" w:cs="Arial"/>
                <w:color w:val="000000"/>
                <w:sz w:val="18"/>
                <w:szCs w:val="18"/>
              </w:rPr>
              <w:t>Media and Communication</w:t>
            </w:r>
          </w:p>
        </w:tc>
      </w:tr>
      <w:tr w:rsidR="007B779E" w:rsidRPr="008D017F" w14:paraId="21DD53BB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4250C" w14:textId="71D65DC8" w:rsidR="007B779E" w:rsidRPr="0094546D" w:rsidRDefault="007B779E" w:rsidP="007B779E">
            <w:pPr>
              <w:ind w:left="142" w:right="-2"/>
              <w:rPr>
                <w:rFonts w:ascii="Arial" w:eastAsia="Arial" w:hAnsi="Arial" w:cs="Arial"/>
                <w:b/>
                <w:color w:val="FFFFFF" w:themeColor="background1"/>
                <w:spacing w:val="-1"/>
                <w:sz w:val="18"/>
                <w:szCs w:val="18"/>
              </w:rPr>
            </w:pPr>
            <w:r w:rsidRPr="0094546D">
              <w:rPr>
                <w:rFonts w:ascii="Arial" w:hAnsi="Arial" w:cs="Arial"/>
                <w:color w:val="000000"/>
                <w:sz w:val="18"/>
                <w:szCs w:val="18"/>
              </w:rPr>
              <w:t>Bachelor of Modern Languages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E4E0331" w14:textId="76AB27DB" w:rsidR="007B779E" w:rsidRPr="0094546D" w:rsidRDefault="007B779E" w:rsidP="007B779E">
            <w:pPr>
              <w:ind w:left="141"/>
              <w:rPr>
                <w:rFonts w:ascii="Arial" w:eastAsia="Arial" w:hAnsi="Arial" w:cs="Arial"/>
                <w:b/>
                <w:color w:val="FFFFFF" w:themeColor="background1"/>
                <w:spacing w:val="-1"/>
                <w:sz w:val="18"/>
                <w:szCs w:val="18"/>
              </w:rPr>
            </w:pPr>
            <w:r w:rsidRPr="0094546D">
              <w:rPr>
                <w:rFonts w:ascii="Arial" w:hAnsi="Arial" w:cs="Arial"/>
                <w:color w:val="000000"/>
                <w:sz w:val="18"/>
                <w:szCs w:val="18"/>
              </w:rPr>
              <w:t>Chinese Studies; French Studies; German Studies; Indonesian Studies; Italian Studies; Japanese Studies; Korean Studies; Spanish Studies; Korean Studies</w:t>
            </w:r>
          </w:p>
        </w:tc>
      </w:tr>
      <w:tr w:rsidR="007B779E" w:rsidRPr="008D017F" w14:paraId="054B6B96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51CE2" w14:textId="47D8B139" w:rsidR="007B779E" w:rsidRPr="0094546D" w:rsidRDefault="007B779E" w:rsidP="007B779E">
            <w:pPr>
              <w:ind w:left="142" w:right="-2"/>
              <w:rPr>
                <w:rFonts w:ascii="Arial" w:eastAsia="Arial" w:hAnsi="Arial" w:cs="Arial"/>
                <w:b/>
                <w:color w:val="FFFFFF" w:themeColor="background1"/>
                <w:spacing w:val="-1"/>
                <w:sz w:val="18"/>
                <w:szCs w:val="18"/>
              </w:rPr>
            </w:pPr>
            <w:r w:rsidRPr="0094546D">
              <w:rPr>
                <w:rFonts w:ascii="Arial" w:hAnsi="Arial" w:cs="Arial"/>
                <w:color w:val="000000"/>
                <w:sz w:val="18"/>
                <w:szCs w:val="18"/>
              </w:rPr>
              <w:t>Bachelor of Molecular Sciences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52205F6" w14:textId="1F24F32C" w:rsidR="007B779E" w:rsidRPr="0094546D" w:rsidRDefault="007B779E" w:rsidP="007B779E">
            <w:pPr>
              <w:ind w:left="141"/>
              <w:rPr>
                <w:rFonts w:ascii="Arial" w:eastAsia="Arial" w:hAnsi="Arial" w:cs="Arial"/>
                <w:b/>
                <w:color w:val="FFFFFF" w:themeColor="background1"/>
                <w:spacing w:val="-1"/>
                <w:sz w:val="18"/>
                <w:szCs w:val="18"/>
              </w:rPr>
            </w:pPr>
            <w:r w:rsidRPr="0094546D">
              <w:rPr>
                <w:rFonts w:ascii="Arial" w:hAnsi="Arial" w:cs="Arial"/>
                <w:color w:val="000000"/>
                <w:sz w:val="18"/>
                <w:szCs w:val="18"/>
              </w:rPr>
              <w:t>Biochemistry of Nutrition; Molecular Life Sciences</w:t>
            </w:r>
          </w:p>
        </w:tc>
      </w:tr>
      <w:tr w:rsidR="007B779E" w:rsidRPr="008D017F" w14:paraId="52376860" w14:textId="29B84D54" w:rsidTr="00117951">
        <w:trPr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BA760" w14:textId="5F13C361" w:rsidR="007B779E" w:rsidRPr="0094546D" w:rsidRDefault="007B779E" w:rsidP="007B779E">
            <w:pPr>
              <w:ind w:left="142" w:right="-2"/>
              <w:rPr>
                <w:rFonts w:ascii="Arial" w:eastAsia="Arial" w:hAnsi="Arial" w:cs="Arial"/>
                <w:b/>
                <w:color w:val="FFFFFF" w:themeColor="background1"/>
                <w:spacing w:val="-1"/>
                <w:sz w:val="18"/>
                <w:szCs w:val="18"/>
              </w:rPr>
            </w:pPr>
            <w:r w:rsidRPr="0094546D">
              <w:rPr>
                <w:rFonts w:ascii="Arial" w:hAnsi="Arial" w:cs="Arial"/>
                <w:color w:val="000000"/>
                <w:sz w:val="18"/>
                <w:szCs w:val="18"/>
              </w:rPr>
              <w:t>Bachelor of Music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FE0E829" w14:textId="6791A723" w:rsidR="007B779E" w:rsidRPr="0094546D" w:rsidRDefault="007B779E" w:rsidP="007B779E">
            <w:pPr>
              <w:ind w:left="141"/>
              <w:rPr>
                <w:rFonts w:ascii="Arial" w:eastAsia="Arial" w:hAnsi="Arial" w:cs="Arial"/>
                <w:b/>
                <w:color w:val="FFFFFF" w:themeColor="background1"/>
                <w:spacing w:val="-1"/>
                <w:sz w:val="18"/>
                <w:szCs w:val="18"/>
              </w:rPr>
            </w:pPr>
            <w:r w:rsidRPr="0094546D">
              <w:rPr>
                <w:rFonts w:ascii="Arial" w:hAnsi="Arial" w:cs="Arial"/>
                <w:color w:val="000000"/>
                <w:sz w:val="18"/>
                <w:szCs w:val="18"/>
              </w:rPr>
              <w:t>Music</w:t>
            </w:r>
          </w:p>
        </w:tc>
        <w:tc>
          <w:tcPr>
            <w:tcW w:w="6945" w:type="dxa"/>
          </w:tcPr>
          <w:p w14:paraId="1E7B4DB5" w14:textId="77777777" w:rsidR="007B779E" w:rsidRPr="008D017F" w:rsidRDefault="007B779E" w:rsidP="007B779E">
            <w:pPr>
              <w:rPr>
                <w:rFonts w:ascii="Arial" w:eastAsia="Arial" w:hAnsi="Arial" w:cs="Arial"/>
                <w:b/>
                <w:color w:val="FFFFFF" w:themeColor="background1"/>
                <w:spacing w:val="-1"/>
                <w:sz w:val="16"/>
                <w:szCs w:val="16"/>
              </w:rPr>
            </w:pPr>
          </w:p>
        </w:tc>
      </w:tr>
      <w:tr w:rsidR="007B779E" w:rsidRPr="008D017F" w14:paraId="6C400DFD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94310" w14:textId="143B3AC1" w:rsidR="007B779E" w:rsidRPr="0094546D" w:rsidRDefault="007B779E" w:rsidP="007B779E">
            <w:pPr>
              <w:ind w:left="142" w:right="-2"/>
              <w:rPr>
                <w:rFonts w:ascii="Arial" w:eastAsia="Arial" w:hAnsi="Arial" w:cs="Arial"/>
                <w:b/>
                <w:color w:val="FFFFFF" w:themeColor="background1"/>
                <w:spacing w:val="-1"/>
                <w:sz w:val="18"/>
                <w:szCs w:val="18"/>
              </w:rPr>
            </w:pPr>
            <w:r w:rsidRPr="0094546D">
              <w:rPr>
                <w:rFonts w:ascii="Arial" w:hAnsi="Arial" w:cs="Arial"/>
                <w:color w:val="000000"/>
                <w:sz w:val="18"/>
                <w:szCs w:val="18"/>
              </w:rPr>
              <w:t>Bachelor of Philosophy, Politics and Economics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44EC09C" w14:textId="59C5E6D8" w:rsidR="007B779E" w:rsidRPr="0094546D" w:rsidRDefault="007B779E" w:rsidP="007B779E">
            <w:pPr>
              <w:ind w:left="141"/>
              <w:rPr>
                <w:rFonts w:ascii="Arial" w:eastAsia="Arial" w:hAnsi="Arial" w:cs="Arial"/>
                <w:b/>
                <w:color w:val="FFFFFF" w:themeColor="background1"/>
                <w:spacing w:val="-1"/>
                <w:sz w:val="18"/>
                <w:szCs w:val="18"/>
              </w:rPr>
            </w:pPr>
            <w:r w:rsidRPr="0094546D">
              <w:rPr>
                <w:rFonts w:ascii="Arial" w:hAnsi="Arial" w:cs="Arial"/>
                <w:color w:val="000000"/>
                <w:sz w:val="18"/>
                <w:szCs w:val="18"/>
              </w:rPr>
              <w:t>Philosophy, Politics, and Economics</w:t>
            </w:r>
          </w:p>
        </w:tc>
      </w:tr>
      <w:tr w:rsidR="007B779E" w:rsidRPr="008D017F" w14:paraId="6FB04403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5CA01" w14:textId="3F49C1C6" w:rsidR="007B779E" w:rsidRPr="0094546D" w:rsidRDefault="007B779E" w:rsidP="007B779E">
            <w:pPr>
              <w:ind w:left="142" w:right="-2"/>
              <w:rPr>
                <w:rFonts w:ascii="Arial" w:eastAsia="Arial" w:hAnsi="Arial" w:cs="Arial"/>
                <w:b/>
                <w:color w:val="FFFFFF" w:themeColor="background1"/>
                <w:spacing w:val="-1"/>
                <w:sz w:val="18"/>
                <w:szCs w:val="18"/>
              </w:rPr>
            </w:pPr>
            <w:r w:rsidRPr="0094546D">
              <w:rPr>
                <w:rFonts w:ascii="Arial" w:hAnsi="Arial" w:cs="Arial"/>
                <w:color w:val="000000"/>
                <w:sz w:val="18"/>
                <w:szCs w:val="18"/>
              </w:rPr>
              <w:t>Bachelor of Psychology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4035A68" w14:textId="1835D359" w:rsidR="007B779E" w:rsidRPr="0094546D" w:rsidRDefault="007B779E" w:rsidP="007B779E">
            <w:pPr>
              <w:ind w:left="141"/>
              <w:rPr>
                <w:rFonts w:ascii="Arial" w:eastAsia="Arial" w:hAnsi="Arial" w:cs="Arial"/>
                <w:b/>
                <w:color w:val="FFFFFF" w:themeColor="background1"/>
                <w:spacing w:val="-1"/>
                <w:sz w:val="18"/>
                <w:szCs w:val="18"/>
              </w:rPr>
            </w:pPr>
            <w:r w:rsidRPr="0094546D">
              <w:rPr>
                <w:rFonts w:ascii="Arial" w:hAnsi="Arial" w:cs="Arial"/>
                <w:color w:val="000000"/>
                <w:sz w:val="18"/>
                <w:szCs w:val="18"/>
              </w:rPr>
              <w:t>Psychology</w:t>
            </w:r>
          </w:p>
        </w:tc>
      </w:tr>
      <w:tr w:rsidR="007B779E" w:rsidRPr="008D017F" w14:paraId="7F86350F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795B" w14:textId="20202BD4" w:rsidR="007B779E" w:rsidRPr="0094546D" w:rsidRDefault="007B779E" w:rsidP="007B779E">
            <w:pPr>
              <w:ind w:left="142" w:right="-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546D">
              <w:rPr>
                <w:rFonts w:ascii="Arial" w:hAnsi="Arial" w:cs="Arial"/>
                <w:color w:val="000000"/>
                <w:sz w:val="18"/>
                <w:szCs w:val="18"/>
              </w:rPr>
              <w:t>Bachelor of Social and Environmental Sustainability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FA67293" w14:textId="07413402" w:rsidR="007B779E" w:rsidRPr="0094546D" w:rsidRDefault="007B779E" w:rsidP="007B779E">
            <w:pPr>
              <w:ind w:lef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546D">
              <w:rPr>
                <w:rFonts w:ascii="Arial" w:hAnsi="Arial" w:cs="Arial"/>
                <w:color w:val="000000"/>
                <w:sz w:val="18"/>
                <w:szCs w:val="18"/>
              </w:rPr>
              <w:t>Social and Environmental Sustainability</w:t>
            </w:r>
          </w:p>
        </w:tc>
      </w:tr>
      <w:tr w:rsidR="007B779E" w:rsidRPr="008D017F" w14:paraId="35461BD3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9AFC7" w14:textId="61675E6E" w:rsidR="007B779E" w:rsidRPr="0094546D" w:rsidRDefault="007B779E" w:rsidP="007B779E">
            <w:pPr>
              <w:ind w:left="142" w:right="-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546D">
              <w:rPr>
                <w:rFonts w:ascii="Arial" w:hAnsi="Arial" w:cs="Arial"/>
                <w:color w:val="000000"/>
                <w:sz w:val="18"/>
                <w:szCs w:val="18"/>
              </w:rPr>
              <w:t>Bachelor of Social Work (Honours)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E094919" w14:textId="2DE3AD0E" w:rsidR="007B779E" w:rsidRPr="0094546D" w:rsidRDefault="007B779E" w:rsidP="007B779E">
            <w:pPr>
              <w:ind w:lef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546D">
              <w:rPr>
                <w:rFonts w:ascii="Arial" w:hAnsi="Arial" w:cs="Arial"/>
                <w:color w:val="000000"/>
                <w:sz w:val="18"/>
                <w:szCs w:val="18"/>
              </w:rPr>
              <w:t>Social Work</w:t>
            </w:r>
          </w:p>
        </w:tc>
      </w:tr>
      <w:tr w:rsidR="007B779E" w:rsidRPr="008D017F" w14:paraId="14754CB8" w14:textId="77777777" w:rsidTr="00117951">
        <w:trPr>
          <w:gridAfter w:val="1"/>
          <w:wAfter w:w="6945" w:type="dxa"/>
          <w:trHeight w:hRule="exact" w:val="454"/>
        </w:trPr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B2B8E" w14:textId="5252F802" w:rsidR="007B779E" w:rsidRPr="0094546D" w:rsidRDefault="007B779E" w:rsidP="007B779E">
            <w:pPr>
              <w:ind w:left="142" w:right="-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546D">
              <w:rPr>
                <w:rFonts w:ascii="Arial" w:hAnsi="Arial" w:cs="Arial"/>
                <w:color w:val="000000"/>
                <w:sz w:val="18"/>
                <w:szCs w:val="18"/>
              </w:rPr>
              <w:t xml:space="preserve">Bachelor of Sport and Exercise Sciences </w:t>
            </w:r>
          </w:p>
        </w:tc>
        <w:tc>
          <w:tcPr>
            <w:tcW w:w="1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F629830" w14:textId="488545D8" w:rsidR="007B779E" w:rsidRPr="0094546D" w:rsidRDefault="007B779E" w:rsidP="007B779E">
            <w:pPr>
              <w:ind w:lef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546D">
              <w:rPr>
                <w:rFonts w:ascii="Arial" w:hAnsi="Arial" w:cs="Arial"/>
                <w:color w:val="000000"/>
                <w:sz w:val="18"/>
                <w:szCs w:val="18"/>
              </w:rPr>
              <w:t>Sport Science, Exercis</w:t>
            </w:r>
            <w:r w:rsidR="0038717D" w:rsidRPr="0094546D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94546D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Health</w:t>
            </w:r>
          </w:p>
        </w:tc>
      </w:tr>
    </w:tbl>
    <w:p w14:paraId="1F4ED679" w14:textId="77777777" w:rsidR="001004AA" w:rsidRDefault="001004AA" w:rsidP="001004AA">
      <w:pPr>
        <w:spacing w:before="12"/>
        <w:ind w:right="116"/>
        <w:rPr>
          <w:rFonts w:ascii="Calibri" w:eastAsia="Calibri" w:hAnsi="Calibri" w:cs="Calibri"/>
          <w:sz w:val="22"/>
          <w:szCs w:val="22"/>
        </w:rPr>
      </w:pPr>
    </w:p>
    <w:p w14:paraId="533F0AB2" w14:textId="77777777" w:rsidR="001004AA" w:rsidRDefault="001004AA" w:rsidP="002F5C93">
      <w:pPr>
        <w:spacing w:before="12"/>
        <w:ind w:right="116"/>
        <w:rPr>
          <w:rFonts w:ascii="Calibri" w:eastAsia="Calibri" w:hAnsi="Calibri" w:cs="Calibri"/>
          <w:sz w:val="22"/>
          <w:szCs w:val="22"/>
        </w:rPr>
      </w:pPr>
    </w:p>
    <w:p w14:paraId="59345D61" w14:textId="77777777" w:rsidR="00E47A0A" w:rsidRDefault="00E47A0A">
      <w:pPr>
        <w:spacing w:before="12"/>
        <w:ind w:right="116"/>
        <w:jc w:val="right"/>
        <w:rPr>
          <w:rFonts w:ascii="Calibri" w:eastAsia="Calibri" w:hAnsi="Calibri" w:cs="Calibri"/>
          <w:sz w:val="22"/>
          <w:szCs w:val="22"/>
        </w:rPr>
      </w:pPr>
    </w:p>
    <w:p w14:paraId="44278FBF" w14:textId="77777777" w:rsidR="00E47A0A" w:rsidRDefault="00E47A0A">
      <w:pPr>
        <w:spacing w:before="12"/>
        <w:ind w:right="116"/>
        <w:jc w:val="right"/>
        <w:rPr>
          <w:rFonts w:ascii="Calibri" w:eastAsia="Calibri" w:hAnsi="Calibri" w:cs="Calibri"/>
          <w:sz w:val="22"/>
          <w:szCs w:val="22"/>
        </w:rPr>
      </w:pPr>
    </w:p>
    <w:p w14:paraId="176FFD55" w14:textId="77777777" w:rsidR="00E47A0A" w:rsidRDefault="00E47A0A" w:rsidP="00117951">
      <w:pPr>
        <w:spacing w:before="12"/>
        <w:ind w:right="116"/>
        <w:jc w:val="center"/>
        <w:rPr>
          <w:rFonts w:ascii="Calibri" w:eastAsia="Calibri" w:hAnsi="Calibri" w:cs="Calibri"/>
          <w:sz w:val="22"/>
          <w:szCs w:val="22"/>
        </w:rPr>
        <w:sectPr w:rsidR="00E47A0A">
          <w:headerReference w:type="default" r:id="rId11"/>
          <w:type w:val="continuous"/>
          <w:pgSz w:w="16860" w:h="11920" w:orient="landscape"/>
          <w:pgMar w:top="980" w:right="360" w:bottom="280" w:left="340" w:header="763" w:footer="720" w:gutter="0"/>
          <w:cols w:space="720"/>
        </w:sectPr>
      </w:pPr>
    </w:p>
    <w:p w14:paraId="5F1841FF" w14:textId="77777777" w:rsidR="00FA3DD2" w:rsidRDefault="00FA3DD2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4"/>
        <w:gridCol w:w="5103"/>
        <w:gridCol w:w="7158"/>
      </w:tblGrid>
      <w:tr w:rsidR="00FA3DD2" w14:paraId="26AE7DF8" w14:textId="77777777" w:rsidTr="00264FCF">
        <w:trPr>
          <w:trHeight w:hRule="exact" w:val="524"/>
        </w:trPr>
        <w:tc>
          <w:tcPr>
            <w:tcW w:w="157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0A8CC32" w14:textId="77777777" w:rsidR="00FA3DD2" w:rsidRDefault="002F5C93">
            <w:pPr>
              <w:spacing w:line="220" w:lineRule="exact"/>
              <w:ind w:left="31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chedu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2: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adem</w:t>
            </w:r>
            <w:r>
              <w:rPr>
                <w:rFonts w:ascii="Arial" w:eastAsia="Arial" w:hAnsi="Arial" w:cs="Arial"/>
                <w:b/>
                <w:spacing w:val="3"/>
              </w:rPr>
              <w:t>i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og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am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the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chelor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b/>
              </w:rPr>
              <w:t>hilosop</w:t>
            </w:r>
            <w:r>
              <w:rPr>
                <w:rFonts w:ascii="Arial" w:eastAsia="Arial" w:hAnsi="Arial" w:cs="Arial"/>
                <w:b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(H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nou</w:t>
            </w:r>
            <w:r>
              <w:rPr>
                <w:rFonts w:ascii="Arial" w:eastAsia="Arial" w:hAnsi="Arial" w:cs="Arial"/>
                <w:b/>
                <w:spacing w:val="9"/>
              </w:rPr>
              <w:t>r</w:t>
            </w:r>
            <w:r>
              <w:rPr>
                <w:rFonts w:ascii="Arial" w:eastAsia="Arial" w:hAnsi="Arial" w:cs="Arial"/>
                <w:b/>
              </w:rPr>
              <w:t>s):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32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its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(192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s)</w:t>
            </w:r>
          </w:p>
        </w:tc>
      </w:tr>
      <w:tr w:rsidR="002A5395" w14:paraId="00DCD87E" w14:textId="77777777" w:rsidTr="00072F7B">
        <w:trPr>
          <w:trHeight w:val="539"/>
        </w:trPr>
        <w:tc>
          <w:tcPr>
            <w:tcW w:w="34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C6621E" w14:textId="07DA257F" w:rsidR="002A5395" w:rsidRDefault="002A5395" w:rsidP="002A5395">
            <w:pPr>
              <w:pStyle w:val="ListParagraph"/>
              <w:numPr>
                <w:ilvl w:val="0"/>
                <w:numId w:val="9"/>
              </w:numPr>
              <w:spacing w:line="220" w:lineRule="exact"/>
              <w:rPr>
                <w:rFonts w:ascii="Arial" w:eastAsia="Arial" w:hAnsi="Arial" w:cs="Arial"/>
              </w:rPr>
            </w:pPr>
            <w:r w:rsidRPr="002A5395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Structural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eq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</w:rPr>
              <w:t>emen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EF296" w14:textId="77777777" w:rsidR="002A5395" w:rsidRDefault="002A5395">
            <w:pPr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ad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</w:rPr>
              <w:t>ate</w:t>
            </w:r>
            <w:r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ajor</w:t>
            </w:r>
          </w:p>
        </w:tc>
        <w:tc>
          <w:tcPr>
            <w:tcW w:w="7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D4E97" w14:textId="77777777" w:rsidR="002A5395" w:rsidRDefault="002A5395">
            <w:pPr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nou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ch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</w:rPr>
              <w:t>nent</w:t>
            </w:r>
          </w:p>
        </w:tc>
      </w:tr>
      <w:tr w:rsidR="002A5395" w14:paraId="55E60873" w14:textId="77777777" w:rsidTr="00072F7B">
        <w:trPr>
          <w:trHeight w:hRule="exact" w:val="539"/>
        </w:trPr>
        <w:tc>
          <w:tcPr>
            <w:tcW w:w="34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BA955" w14:textId="77777777" w:rsidR="002A5395" w:rsidRDefault="002A5395"/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BDAC0" w14:textId="77777777" w:rsidR="002A5395" w:rsidRDefault="002A5395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7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3CC6A" w14:textId="77777777" w:rsidR="002A5395" w:rsidRDefault="002A5395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4</w:t>
            </w:r>
          </w:p>
        </w:tc>
      </w:tr>
      <w:tr w:rsidR="002A5395" w14:paraId="6D4E2974" w14:textId="77777777" w:rsidTr="00182756">
        <w:trPr>
          <w:trHeight w:val="1714"/>
        </w:trPr>
        <w:tc>
          <w:tcPr>
            <w:tcW w:w="344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048D6E" w14:textId="4214CF87" w:rsidR="002A5395" w:rsidRDefault="002A5395" w:rsidP="002A5395">
            <w:pPr>
              <w:pStyle w:val="ListParagraph"/>
              <w:numPr>
                <w:ilvl w:val="0"/>
                <w:numId w:val="9"/>
              </w:numPr>
              <w:spacing w:line="220" w:lineRule="exact"/>
              <w:rPr>
                <w:rFonts w:ascii="Arial" w:eastAsia="Arial" w:hAnsi="Arial" w:cs="Arial"/>
              </w:rPr>
            </w:pPr>
            <w:r w:rsidRPr="002A5395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Research</w:t>
            </w:r>
            <w:r>
              <w:rPr>
                <w:rFonts w:ascii="Arial" w:eastAsia="Arial" w:hAnsi="Arial" w:cs="Arial"/>
                <w:b/>
                <w:spacing w:val="1"/>
              </w:rPr>
              <w:t>-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en</w:t>
            </w:r>
            <w:r>
              <w:rPr>
                <w:rFonts w:ascii="Arial" w:eastAsia="Arial" w:hAnsi="Arial" w:cs="Arial"/>
                <w:b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e oppo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unities</w:t>
            </w:r>
          </w:p>
        </w:tc>
        <w:tc>
          <w:tcPr>
            <w:tcW w:w="122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4433C3" w14:textId="77777777" w:rsidR="002A5395" w:rsidRDefault="002A5395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tu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  <w:spacing w:val="7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ort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 re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o:</w:t>
            </w:r>
          </w:p>
          <w:p w14:paraId="4F8295DB" w14:textId="77777777" w:rsidR="002A5395" w:rsidRDefault="002A5395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 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ards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orat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terd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sci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5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t;</w:t>
            </w:r>
          </w:p>
          <w:p w14:paraId="5FBBE07A" w14:textId="77777777" w:rsidR="002A5395" w:rsidRDefault="002A5395">
            <w:pPr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b)  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</w:rPr>
              <w:t>work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or;</w:t>
            </w:r>
          </w:p>
          <w:p w14:paraId="459F9411" w14:textId="77777777" w:rsidR="002A5395" w:rsidRDefault="002A5395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)  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or;</w:t>
            </w:r>
          </w:p>
          <w:p w14:paraId="160031A9" w14:textId="77777777" w:rsidR="002A5395" w:rsidRDefault="002A5395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d)  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;</w:t>
            </w:r>
          </w:p>
          <w:p w14:paraId="207DDFF0" w14:textId="77777777" w:rsidR="002A5395" w:rsidRDefault="002A5395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e)  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t/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ter;</w:t>
            </w:r>
          </w:p>
          <w:p w14:paraId="45B28968" w14:textId="77777777" w:rsidR="002A5395" w:rsidRDefault="002A5395" w:rsidP="00B21EB4">
            <w:pPr>
              <w:ind w:left="102"/>
              <w:rPr>
                <w:rFonts w:ascii="Arial" w:eastAsia="Arial" w:hAnsi="Arial" w:cs="Arial"/>
              </w:rPr>
            </w:pPr>
          </w:p>
        </w:tc>
      </w:tr>
      <w:tr w:rsidR="002A5395" w14:paraId="6650CC3B" w14:textId="77777777" w:rsidTr="00553726">
        <w:trPr>
          <w:trHeight w:val="1843"/>
        </w:trPr>
        <w:tc>
          <w:tcPr>
            <w:tcW w:w="344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A61CCB" w14:textId="36DAF22A" w:rsidR="002A5395" w:rsidRDefault="002A5395" w:rsidP="002A5395">
            <w:pPr>
              <w:pStyle w:val="ListParagraph"/>
              <w:numPr>
                <w:ilvl w:val="0"/>
                <w:numId w:val="9"/>
              </w:numPr>
              <w:spacing w:line="220" w:lineRule="exact"/>
              <w:rPr>
                <w:rFonts w:ascii="Arial" w:eastAsia="Arial" w:hAnsi="Arial" w:cs="Arial"/>
              </w:rPr>
            </w:pPr>
            <w:r w:rsidRPr="002A5395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Communication</w:t>
            </w:r>
            <w:r>
              <w:rPr>
                <w:rFonts w:ascii="Arial" w:eastAsia="Arial" w:hAnsi="Arial" w:cs="Arial"/>
                <w:b/>
              </w:rPr>
              <w:t>-in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ensi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om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onent</w:t>
            </w:r>
          </w:p>
        </w:tc>
        <w:tc>
          <w:tcPr>
            <w:tcW w:w="122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59C466" w14:textId="77777777" w:rsidR="002A5395" w:rsidRDefault="002A5395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tu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ortu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:</w:t>
            </w:r>
          </w:p>
          <w:p w14:paraId="1ED06EE0" w14:textId="77777777" w:rsidR="002A5395" w:rsidRDefault="002A5395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 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gro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;</w:t>
            </w:r>
          </w:p>
          <w:p w14:paraId="3D3A377B" w14:textId="77777777" w:rsidR="002A5395" w:rsidRDefault="002A5395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b)  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f 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e;</w:t>
            </w:r>
          </w:p>
          <w:p w14:paraId="7D6F34AF" w14:textId="77777777" w:rsidR="002A5395" w:rsidRDefault="002A5395">
            <w:pPr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)  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eb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;</w:t>
            </w:r>
          </w:p>
          <w:p w14:paraId="2E4516F6" w14:textId="77777777" w:rsidR="002A5395" w:rsidRDefault="002A5395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d)  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;</w:t>
            </w:r>
          </w:p>
          <w:p w14:paraId="2B8E98BC" w14:textId="77777777" w:rsidR="002A5395" w:rsidRDefault="002A5395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e)  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;</w:t>
            </w:r>
          </w:p>
          <w:p w14:paraId="6DAB7913" w14:textId="18863513" w:rsidR="002A5395" w:rsidRDefault="002A5395" w:rsidP="007A36EA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 xml:space="preserve">)   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vari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2A5395" w14:paraId="652072AF" w14:textId="77777777" w:rsidTr="005A1441">
        <w:trPr>
          <w:trHeight w:val="1334"/>
        </w:trPr>
        <w:tc>
          <w:tcPr>
            <w:tcW w:w="344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68BF8A" w14:textId="3B12D0AA" w:rsidR="002A5395" w:rsidRDefault="002A5395" w:rsidP="002A5395">
            <w:pPr>
              <w:pStyle w:val="ListParagraph"/>
              <w:numPr>
                <w:ilvl w:val="0"/>
                <w:numId w:val="9"/>
              </w:numPr>
              <w:spacing w:line="220" w:lineRule="exact"/>
              <w:rPr>
                <w:rFonts w:ascii="Arial" w:eastAsia="Arial" w:hAnsi="Arial" w:cs="Arial"/>
              </w:rPr>
            </w:pPr>
            <w:r w:rsidRPr="002A5395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Residential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pro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am</w:t>
            </w:r>
          </w:p>
        </w:tc>
        <w:tc>
          <w:tcPr>
            <w:tcW w:w="122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88D073" w14:textId="1B2CC804" w:rsidR="002A5395" w:rsidRDefault="002A5395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l:</w:t>
            </w:r>
          </w:p>
          <w:p w14:paraId="00B191EA" w14:textId="77777777" w:rsidR="002A5395" w:rsidRDefault="002A5395">
            <w:pPr>
              <w:spacing w:before="11" w:line="220" w:lineRule="exact"/>
              <w:rPr>
                <w:sz w:val="22"/>
                <w:szCs w:val="22"/>
              </w:rPr>
            </w:pPr>
          </w:p>
          <w:p w14:paraId="7F24604D" w14:textId="77777777" w:rsidR="002A5395" w:rsidRDefault="002A5395">
            <w:pPr>
              <w:ind w:left="102" w:right="2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tu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who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(H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8 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 a</w:t>
            </w:r>
            <w:r>
              <w:rPr>
                <w:rFonts w:ascii="Arial" w:eastAsia="Arial" w:hAnsi="Arial" w:cs="Arial"/>
                <w:spacing w:val="9"/>
              </w:rPr>
              <w:t>n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 Un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ted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ort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tu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(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</w:p>
          <w:p w14:paraId="37377215" w14:textId="77777777" w:rsidR="002A5395" w:rsidRDefault="002A5395">
            <w:pPr>
              <w:ind w:left="102" w:right="242"/>
              <w:rPr>
                <w:rFonts w:ascii="Arial" w:eastAsia="Arial" w:hAnsi="Arial" w:cs="Arial"/>
              </w:rPr>
            </w:pPr>
          </w:p>
        </w:tc>
      </w:tr>
    </w:tbl>
    <w:p w14:paraId="30A4960C" w14:textId="77777777" w:rsidR="00FA3DD2" w:rsidRDefault="00FA3DD2">
      <w:pPr>
        <w:spacing w:line="200" w:lineRule="exact"/>
      </w:pPr>
    </w:p>
    <w:p w14:paraId="351D24A6" w14:textId="77777777" w:rsidR="00FA3DD2" w:rsidRDefault="00FA3DD2">
      <w:pPr>
        <w:spacing w:line="200" w:lineRule="exact"/>
      </w:pPr>
    </w:p>
    <w:p w14:paraId="3A13C96D" w14:textId="77777777" w:rsidR="00FA3DD2" w:rsidRDefault="00FA3DD2">
      <w:pPr>
        <w:spacing w:line="200" w:lineRule="exact"/>
      </w:pPr>
    </w:p>
    <w:p w14:paraId="24231B43" w14:textId="77777777" w:rsidR="00FA3DD2" w:rsidRDefault="00FA3DD2">
      <w:pPr>
        <w:spacing w:line="200" w:lineRule="exact"/>
      </w:pPr>
    </w:p>
    <w:p w14:paraId="71D9A9CF" w14:textId="77777777" w:rsidR="00FA3DD2" w:rsidRDefault="00FA3DD2">
      <w:pPr>
        <w:spacing w:line="200" w:lineRule="exact"/>
      </w:pPr>
    </w:p>
    <w:p w14:paraId="46546D8C" w14:textId="77777777" w:rsidR="00FA3DD2" w:rsidRDefault="00FA3DD2">
      <w:pPr>
        <w:spacing w:line="200" w:lineRule="exact"/>
      </w:pPr>
    </w:p>
    <w:p w14:paraId="2FFB7DBC" w14:textId="77777777" w:rsidR="00FA3DD2" w:rsidRDefault="00FA3DD2">
      <w:pPr>
        <w:spacing w:line="200" w:lineRule="exact"/>
      </w:pPr>
    </w:p>
    <w:p w14:paraId="5E136206" w14:textId="77777777" w:rsidR="00FA3DD2" w:rsidRDefault="00FA3DD2">
      <w:pPr>
        <w:spacing w:line="200" w:lineRule="exact"/>
      </w:pPr>
    </w:p>
    <w:p w14:paraId="28A45A05" w14:textId="77777777" w:rsidR="00FA3DD2" w:rsidRDefault="00FA3DD2">
      <w:pPr>
        <w:spacing w:line="200" w:lineRule="exact"/>
      </w:pPr>
    </w:p>
    <w:p w14:paraId="441E437D" w14:textId="77777777" w:rsidR="00FA3DD2" w:rsidRDefault="00FA3DD2">
      <w:pPr>
        <w:spacing w:line="200" w:lineRule="exact"/>
      </w:pPr>
    </w:p>
    <w:p w14:paraId="580FEBCC" w14:textId="77777777" w:rsidR="00FA3DD2" w:rsidRDefault="00FA3DD2">
      <w:pPr>
        <w:spacing w:before="15" w:line="200" w:lineRule="exact"/>
      </w:pPr>
    </w:p>
    <w:p w14:paraId="75D5E5B2" w14:textId="77777777" w:rsidR="00FA3DD2" w:rsidRDefault="002F5C93">
      <w:pPr>
        <w:spacing w:before="12"/>
        <w:ind w:right="116"/>
        <w:jc w:val="right"/>
        <w:rPr>
          <w:rFonts w:ascii="Calibri" w:eastAsia="Calibri" w:hAnsi="Calibri" w:cs="Calibri"/>
          <w:sz w:val="22"/>
          <w:szCs w:val="22"/>
        </w:rPr>
        <w:sectPr w:rsidR="00FA3DD2">
          <w:pgSz w:w="16860" w:h="11920" w:orient="landscape"/>
          <w:pgMar w:top="980" w:right="360" w:bottom="280" w:left="500" w:header="763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2</w:t>
      </w:r>
    </w:p>
    <w:p w14:paraId="29D9CFC8" w14:textId="77777777" w:rsidR="00FA3DD2" w:rsidRDefault="00FA3DD2">
      <w:pPr>
        <w:spacing w:before="8" w:line="120" w:lineRule="exact"/>
        <w:rPr>
          <w:sz w:val="12"/>
          <w:szCs w:val="12"/>
        </w:rPr>
      </w:pPr>
    </w:p>
    <w:p w14:paraId="2404F7B6" w14:textId="77777777" w:rsidR="00FA3DD2" w:rsidRDefault="00FA3DD2">
      <w:pPr>
        <w:spacing w:line="200" w:lineRule="exact"/>
      </w:pPr>
    </w:p>
    <w:tbl>
      <w:tblPr>
        <w:tblW w:w="0" w:type="auto"/>
        <w:tblInd w:w="4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992"/>
        <w:gridCol w:w="4820"/>
        <w:gridCol w:w="6001"/>
      </w:tblGrid>
      <w:tr w:rsidR="00FA3DD2" w:rsidRPr="00264FCF" w14:paraId="24F984B5" w14:textId="77777777" w:rsidTr="00B22A01">
        <w:trPr>
          <w:trHeight w:hRule="exact" w:val="460"/>
        </w:trPr>
        <w:tc>
          <w:tcPr>
            <w:tcW w:w="150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D9FC29A" w14:textId="77777777" w:rsidR="00FA3DD2" w:rsidRPr="00264FCF" w:rsidRDefault="002F5C93">
            <w:pPr>
              <w:spacing w:line="220" w:lineRule="exact"/>
              <w:ind w:left="5331" w:right="5336"/>
              <w:jc w:val="center"/>
              <w:rPr>
                <w:rFonts w:ascii="Arial" w:eastAsia="Arial" w:hAnsi="Arial" w:cs="Arial"/>
              </w:rPr>
            </w:pPr>
            <w:r w:rsidRPr="00264FCF">
              <w:rPr>
                <w:rFonts w:ascii="Arial" w:eastAsia="Arial" w:hAnsi="Arial" w:cs="Arial"/>
                <w:b/>
                <w:spacing w:val="-1"/>
              </w:rPr>
              <w:t>S</w:t>
            </w:r>
            <w:r w:rsidRPr="00264FCF">
              <w:rPr>
                <w:rFonts w:ascii="Arial" w:eastAsia="Arial" w:hAnsi="Arial" w:cs="Arial"/>
                <w:b/>
              </w:rPr>
              <w:t>chedu</w:t>
            </w:r>
            <w:r w:rsidRPr="00264FCF">
              <w:rPr>
                <w:rFonts w:ascii="Arial" w:eastAsia="Arial" w:hAnsi="Arial" w:cs="Arial"/>
                <w:b/>
                <w:spacing w:val="2"/>
              </w:rPr>
              <w:t>l</w:t>
            </w:r>
            <w:r w:rsidRPr="00264FCF">
              <w:rPr>
                <w:rFonts w:ascii="Arial" w:eastAsia="Arial" w:hAnsi="Arial" w:cs="Arial"/>
                <w:b/>
              </w:rPr>
              <w:t>e</w:t>
            </w:r>
            <w:r w:rsidRPr="00264FCF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</w:rPr>
              <w:t>3:</w:t>
            </w:r>
            <w:r w:rsidRPr="00264FCF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</w:rPr>
              <w:t>De</w:t>
            </w:r>
            <w:r w:rsidRPr="00264FCF">
              <w:rPr>
                <w:rFonts w:ascii="Arial" w:eastAsia="Arial" w:hAnsi="Arial" w:cs="Arial"/>
                <w:b/>
                <w:spacing w:val="1"/>
              </w:rPr>
              <w:t>v</w:t>
            </w:r>
            <w:r w:rsidRPr="00264FCF">
              <w:rPr>
                <w:rFonts w:ascii="Arial" w:eastAsia="Arial" w:hAnsi="Arial" w:cs="Arial"/>
                <w:b/>
              </w:rPr>
              <w:t>elo</w:t>
            </w:r>
            <w:r w:rsidRPr="00264FCF">
              <w:rPr>
                <w:rFonts w:ascii="Arial" w:eastAsia="Arial" w:hAnsi="Arial" w:cs="Arial"/>
                <w:b/>
                <w:spacing w:val="1"/>
              </w:rPr>
              <w:t>p</w:t>
            </w:r>
            <w:r w:rsidRPr="00264FCF">
              <w:rPr>
                <w:rFonts w:ascii="Arial" w:eastAsia="Arial" w:hAnsi="Arial" w:cs="Arial"/>
                <w:b/>
                <w:spacing w:val="3"/>
              </w:rPr>
              <w:t>m</w:t>
            </w:r>
            <w:r w:rsidRPr="00264FCF">
              <w:rPr>
                <w:rFonts w:ascii="Arial" w:eastAsia="Arial" w:hAnsi="Arial" w:cs="Arial"/>
                <w:b/>
              </w:rPr>
              <w:t>ent</w:t>
            </w:r>
            <w:r w:rsidRPr="00264FCF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</w:rPr>
              <w:t>C</w:t>
            </w:r>
            <w:r w:rsidRPr="00264FCF">
              <w:rPr>
                <w:rFonts w:ascii="Arial" w:eastAsia="Arial" w:hAnsi="Arial" w:cs="Arial"/>
                <w:b/>
                <w:spacing w:val="-1"/>
              </w:rPr>
              <w:t>r</w:t>
            </w:r>
            <w:r w:rsidRPr="00264FCF">
              <w:rPr>
                <w:rFonts w:ascii="Arial" w:eastAsia="Arial" w:hAnsi="Arial" w:cs="Arial"/>
                <w:b/>
              </w:rPr>
              <w:t>ite</w:t>
            </w:r>
            <w:r w:rsidRPr="00264FCF">
              <w:rPr>
                <w:rFonts w:ascii="Arial" w:eastAsia="Arial" w:hAnsi="Arial" w:cs="Arial"/>
                <w:b/>
                <w:spacing w:val="1"/>
              </w:rPr>
              <w:t>r</w:t>
            </w:r>
            <w:r w:rsidRPr="00264FCF">
              <w:rPr>
                <w:rFonts w:ascii="Arial" w:eastAsia="Arial" w:hAnsi="Arial" w:cs="Arial"/>
                <w:b/>
              </w:rPr>
              <w:t>ia</w:t>
            </w:r>
            <w:r w:rsidRPr="00264FCF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  <w:spacing w:val="1"/>
              </w:rPr>
              <w:t>f</w:t>
            </w:r>
            <w:r w:rsidRPr="00264FCF">
              <w:rPr>
                <w:rFonts w:ascii="Arial" w:eastAsia="Arial" w:hAnsi="Arial" w:cs="Arial"/>
                <w:b/>
              </w:rPr>
              <w:t>or</w:t>
            </w:r>
            <w:r w:rsidRPr="00264FCF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</w:rPr>
              <w:t>a</w:t>
            </w:r>
            <w:r w:rsidRPr="00264FCF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  <w:w w:val="99"/>
              </w:rPr>
              <w:t>maj</w:t>
            </w:r>
            <w:r w:rsidRPr="00264FCF">
              <w:rPr>
                <w:rFonts w:ascii="Arial" w:eastAsia="Arial" w:hAnsi="Arial" w:cs="Arial"/>
                <w:b/>
                <w:spacing w:val="2"/>
                <w:w w:val="99"/>
              </w:rPr>
              <w:t>o</w:t>
            </w:r>
            <w:r w:rsidRPr="00264FCF">
              <w:rPr>
                <w:rFonts w:ascii="Arial" w:eastAsia="Arial" w:hAnsi="Arial" w:cs="Arial"/>
                <w:b/>
                <w:w w:val="99"/>
              </w:rPr>
              <w:t>r</w:t>
            </w:r>
          </w:p>
        </w:tc>
      </w:tr>
      <w:tr w:rsidR="002A5395" w:rsidRPr="00264FCF" w14:paraId="619E7966" w14:textId="77777777" w:rsidTr="00F813DC">
        <w:trPr>
          <w:trHeight w:val="774"/>
        </w:trPr>
        <w:tc>
          <w:tcPr>
            <w:tcW w:w="32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6BF85C" w14:textId="1DA13168" w:rsidR="002A5395" w:rsidRPr="00264FCF" w:rsidRDefault="002A5395" w:rsidP="002A5395">
            <w:pPr>
              <w:pStyle w:val="ListParagraph"/>
              <w:numPr>
                <w:ilvl w:val="0"/>
                <w:numId w:val="14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2A5395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Structure</w:t>
            </w:r>
            <w:r w:rsidRPr="00264FCF">
              <w:rPr>
                <w:rFonts w:ascii="Arial" w:eastAsia="Arial" w:hAnsi="Arial" w:cs="Arial"/>
                <w:b/>
                <w:spacing w:val="-7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and</w:t>
            </w:r>
            <w:r w:rsidRPr="00264FCF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 xml:space="preserve">it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quence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309308" w14:textId="77777777" w:rsidR="002A5395" w:rsidRPr="00264FCF" w:rsidRDefault="002A5395">
            <w:pPr>
              <w:spacing w:before="3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z w:val="19"/>
                <w:szCs w:val="19"/>
              </w:rPr>
              <w:t>Un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</w:p>
          <w:p w14:paraId="4623A2AF" w14:textId="5A858786" w:rsidR="002A5395" w:rsidRPr="00264FCF" w:rsidRDefault="002A5395" w:rsidP="000F3044">
            <w:pPr>
              <w:spacing w:line="20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el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24F56E" w14:textId="6E5825B2" w:rsidR="002A5395" w:rsidRPr="00264FCF" w:rsidRDefault="002A5395">
            <w:pPr>
              <w:spacing w:before="1" w:line="242" w:lineRule="auto"/>
              <w:ind w:left="102" w:right="164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in</w:t>
            </w:r>
            <w:r w:rsidRPr="00264FC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g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le</w:t>
            </w:r>
            <w:r w:rsidRPr="00264FCF">
              <w:rPr>
                <w:rFonts w:ascii="Arial" w:eastAsia="Arial" w:hAnsi="Arial" w:cs="Arial"/>
                <w:b/>
                <w:spacing w:val="-6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ajor</w:t>
            </w:r>
            <w:r w:rsidRPr="00264FCF">
              <w:rPr>
                <w:rFonts w:ascii="Arial" w:eastAsia="Arial" w:hAnsi="Arial" w:cs="Arial"/>
                <w:b/>
                <w:spacing w:val="-6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b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ween</w:t>
            </w:r>
            <w:r w:rsidRPr="00264FCF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48 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72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cr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nts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 xml:space="preserve">of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ore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s)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w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th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y at:</w:t>
            </w:r>
          </w:p>
        </w:tc>
        <w:tc>
          <w:tcPr>
            <w:tcW w:w="600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E85F59" w14:textId="61B86203" w:rsidR="002A5395" w:rsidRPr="00264FCF" w:rsidRDefault="002A5395" w:rsidP="00EC43AD">
            <w:pPr>
              <w:spacing w:before="1" w:line="242" w:lineRule="auto"/>
              <w:ind w:left="102" w:right="187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Extended</w:t>
            </w:r>
            <w:r w:rsidRPr="00264FCF">
              <w:rPr>
                <w:rFonts w:ascii="Arial" w:eastAsia="Arial" w:hAnsi="Arial" w:cs="Arial"/>
                <w:b/>
                <w:spacing w:val="-8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ajor</w:t>
            </w:r>
            <w:r w:rsidRPr="00264FCF">
              <w:rPr>
                <w:rFonts w:ascii="Arial" w:eastAsia="Arial" w:hAnsi="Arial" w:cs="Arial"/>
                <w:b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264FCF"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be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twe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84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1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0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8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nts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 xml:space="preserve">of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ore 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on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s, unless the requirements of a professional accreditation dictate a larger volume of learning)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Pr="00264FCF">
              <w:rPr>
                <w:rFonts w:ascii="Arial" w:eastAsia="Arial" w:hAnsi="Arial" w:cs="Arial"/>
                <w:spacing w:val="5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y at:</w:t>
            </w:r>
          </w:p>
        </w:tc>
      </w:tr>
      <w:tr w:rsidR="002A5395" w:rsidRPr="00264FCF" w14:paraId="78E0F4C5" w14:textId="77777777" w:rsidTr="00F813DC">
        <w:trPr>
          <w:trHeight w:hRule="exact" w:val="240"/>
        </w:trPr>
        <w:tc>
          <w:tcPr>
            <w:tcW w:w="32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8A7CF8" w14:textId="77777777" w:rsidR="002A5395" w:rsidRPr="00264FCF" w:rsidRDefault="002A539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91E9E" w14:textId="77777777" w:rsidR="002A5395" w:rsidRPr="00264FCF" w:rsidRDefault="002A5395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el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87C39" w14:textId="77777777" w:rsidR="002A5395" w:rsidRPr="00264FCF" w:rsidRDefault="002A5395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ts</w:t>
            </w:r>
          </w:p>
        </w:tc>
        <w:tc>
          <w:tcPr>
            <w:tcW w:w="6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2750A" w14:textId="77777777" w:rsidR="002A5395" w:rsidRPr="00264FCF" w:rsidRDefault="002A5395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oi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ts</w:t>
            </w:r>
          </w:p>
        </w:tc>
      </w:tr>
      <w:tr w:rsidR="002A5395" w:rsidRPr="00264FCF" w14:paraId="603BFBA5" w14:textId="77777777" w:rsidTr="00F813DC">
        <w:trPr>
          <w:trHeight w:hRule="exact" w:val="240"/>
        </w:trPr>
        <w:tc>
          <w:tcPr>
            <w:tcW w:w="32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7D9A93" w14:textId="77777777" w:rsidR="002A5395" w:rsidRPr="00264FCF" w:rsidRDefault="002A539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FDF02" w14:textId="77777777" w:rsidR="002A5395" w:rsidRPr="00264FCF" w:rsidRDefault="002A5395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el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B0EE4" w14:textId="77777777" w:rsidR="002A5395" w:rsidRPr="00264FCF" w:rsidRDefault="002A5395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ts</w:t>
            </w:r>
          </w:p>
        </w:tc>
        <w:tc>
          <w:tcPr>
            <w:tcW w:w="6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71F63" w14:textId="77777777" w:rsidR="002A5395" w:rsidRPr="00264FCF" w:rsidRDefault="002A5395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2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4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ts</w:t>
            </w:r>
          </w:p>
        </w:tc>
      </w:tr>
      <w:tr w:rsidR="002A5395" w:rsidRPr="00264FCF" w14:paraId="52D800DE" w14:textId="77777777" w:rsidTr="00F813DC">
        <w:trPr>
          <w:trHeight w:hRule="exact" w:val="240"/>
        </w:trPr>
        <w:tc>
          <w:tcPr>
            <w:tcW w:w="32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4F15B7" w14:textId="77777777" w:rsidR="002A5395" w:rsidRPr="00264FCF" w:rsidRDefault="002A539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0E1A0" w14:textId="77777777" w:rsidR="002A5395" w:rsidRPr="00264FCF" w:rsidRDefault="002A5395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el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C904A" w14:textId="77777777" w:rsidR="002A5395" w:rsidRPr="00264FCF" w:rsidRDefault="002A5395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8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ts</w:t>
            </w:r>
          </w:p>
        </w:tc>
        <w:tc>
          <w:tcPr>
            <w:tcW w:w="6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84692" w14:textId="77777777" w:rsidR="002A5395" w:rsidRPr="00264FCF" w:rsidRDefault="002A5395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3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6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ts</w:t>
            </w:r>
          </w:p>
        </w:tc>
      </w:tr>
      <w:tr w:rsidR="002A5395" w:rsidRPr="00264FCF" w14:paraId="411641ED" w14:textId="77777777" w:rsidTr="00F813DC">
        <w:trPr>
          <w:trHeight w:val="959"/>
        </w:trPr>
        <w:tc>
          <w:tcPr>
            <w:tcW w:w="32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8E0EB" w14:textId="77777777" w:rsidR="002A5395" w:rsidRPr="00264FCF" w:rsidRDefault="002A539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983B8" w14:textId="5F0D251E" w:rsidR="002A5395" w:rsidRPr="00264FCF" w:rsidRDefault="002A5395" w:rsidP="00F46CB5">
            <w:pPr>
              <w:spacing w:line="220" w:lineRule="exact"/>
              <w:ind w:left="102" w:right="181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3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tru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ture</w:t>
            </w:r>
            <w:r w:rsidRPr="00264FCF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of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gree</w:t>
            </w:r>
            <w:r w:rsidRPr="00264FCF">
              <w:rPr>
                <w:rFonts w:ascii="Arial" w:eastAsia="Arial" w:hAnsi="Arial" w:cs="Arial"/>
                <w:spacing w:val="-6"/>
                <w:sz w:val="19"/>
                <w:szCs w:val="19"/>
              </w:rPr>
              <w:t>-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Pr="00264FCF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all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w</w:t>
            </w:r>
            <w:r w:rsidRPr="00264FCF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ss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264FCF"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of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at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se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ter</w:t>
            </w:r>
            <w:r w:rsidRPr="00264FCF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 xml:space="preserve">of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tu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264FCF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  <w:p w14:paraId="0C5EF659" w14:textId="08B7FFD2" w:rsidR="002A5395" w:rsidRPr="00264FCF" w:rsidRDefault="002A5395" w:rsidP="00F46CB5">
            <w:pPr>
              <w:spacing w:before="5" w:line="220" w:lineRule="exact"/>
              <w:ind w:left="102" w:right="181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3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264FCF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x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>z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of a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j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ted</w:t>
            </w:r>
            <w:r w:rsidRPr="00264FCF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b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264FCF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b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of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gre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-l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el</w:t>
            </w:r>
            <w:r w:rsidRPr="00264FCF"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3"/>
                <w:sz w:val="19"/>
                <w:szCs w:val="19"/>
              </w:rPr>
              <w:t>F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al</w:t>
            </w:r>
            <w:r w:rsidRPr="00264FCF"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ts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nd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erg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ate</w:t>
            </w:r>
            <w:r w:rsidRPr="00264FCF"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gr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su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h that:</w:t>
            </w:r>
          </w:p>
          <w:p w14:paraId="23D40454" w14:textId="2C324A32" w:rsidR="002A5395" w:rsidRPr="00264FCF" w:rsidRDefault="002A5395" w:rsidP="00F46CB5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550" w:right="181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he</w:t>
            </w:r>
            <w:r w:rsidRPr="00264FCF"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pacing w:val="-3"/>
                <w:position w:val="-1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4"/>
                <w:position w:val="-1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b</w:t>
            </w:r>
            <w:r w:rsidRPr="00264FCF">
              <w:rPr>
                <w:rFonts w:ascii="Arial" w:eastAsia="Arial" w:hAnsi="Arial" w:cs="Arial"/>
                <w:spacing w:val="-1"/>
                <w:position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1"/>
                <w:position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9"/>
                <w:position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position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3"/>
                <w:position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of Foun</w:t>
            </w:r>
            <w:r w:rsidRPr="00264FCF">
              <w:rPr>
                <w:rFonts w:ascii="Arial" w:eastAsia="Arial" w:hAnsi="Arial" w:cs="Arial"/>
                <w:spacing w:val="-1"/>
                <w:position w:val="-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2"/>
                <w:position w:val="-1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1"/>
                <w:position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al</w:t>
            </w:r>
            <w:r w:rsidRPr="00264FCF">
              <w:rPr>
                <w:rFonts w:ascii="Arial" w:eastAsia="Arial" w:hAnsi="Arial" w:cs="Arial"/>
                <w:spacing w:val="-11"/>
                <w:position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Un</w:t>
            </w:r>
            <w:r w:rsidRPr="00264FCF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ts</w:t>
            </w:r>
            <w:r w:rsidRPr="00264FCF"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3"/>
                <w:position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position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4"/>
                <w:position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y</w:t>
            </w:r>
            <w:r w:rsidRPr="00264FCF">
              <w:rPr>
                <w:rFonts w:ascii="Arial" w:eastAsia="Arial" w:hAnsi="Arial" w:cs="Arial"/>
                <w:spacing w:val="-5"/>
                <w:position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g</w:t>
            </w:r>
            <w:r w:rsidRPr="00264FCF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iv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en</w:t>
            </w:r>
            <w:r w:rsidRPr="00264FCF">
              <w:rPr>
                <w:rFonts w:ascii="Arial" w:eastAsia="Arial" w:hAnsi="Arial" w:cs="Arial"/>
                <w:spacing w:val="-6"/>
                <w:position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pacing w:val="-1"/>
                <w:position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2"/>
                <w:position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g</w:t>
            </w:r>
            <w:r w:rsidRPr="00264FCF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6"/>
                <w:position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position w:val="-1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j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or</w:t>
            </w:r>
            <w:r w:rsidRPr="00264FCF">
              <w:rPr>
                <w:rFonts w:ascii="Arial" w:eastAsia="Arial" w:hAnsi="Arial" w:cs="Arial"/>
                <w:spacing w:val="-5"/>
                <w:position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pacing w:val="2"/>
                <w:position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1"/>
                <w:position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ot</w:t>
            </w:r>
            <w:r w:rsidRPr="00264FCF"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1"/>
                <w:position w:val="-1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pacing w:val="4"/>
                <w:position w:val="-1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-1"/>
                <w:position w:val="-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y</w:t>
            </w:r>
            <w:r w:rsidRPr="00264FCF">
              <w:rPr>
                <w:rFonts w:ascii="Arial" w:eastAsia="Arial" w:hAnsi="Arial" w:cs="Arial"/>
                <w:spacing w:val="-12"/>
                <w:position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ex</w:t>
            </w:r>
            <w:r w:rsidRPr="00264FCF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position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72</w:t>
            </w:r>
            <w:r w:rsidRPr="00264FCF">
              <w:rPr>
                <w:rFonts w:ascii="Arial" w:eastAsia="Arial" w:hAnsi="Arial" w:cs="Arial"/>
                <w:spacing w:val="-1"/>
                <w:position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position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5"/>
                <w:position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position w:val="-1"/>
                <w:sz w:val="19"/>
                <w:szCs w:val="19"/>
              </w:rPr>
              <w:t>nts.</w:t>
            </w:r>
          </w:p>
          <w:p w14:paraId="2FC203BD" w14:textId="7BFBDF72" w:rsidR="002A5395" w:rsidRPr="00264FCF" w:rsidRDefault="002A5395" w:rsidP="00F46CB5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550" w:right="181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3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b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of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the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Fo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al</w:t>
            </w:r>
            <w:r w:rsidRPr="00264FCF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Un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g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b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264FCF"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ex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1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0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8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Cre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nts</w:t>
            </w:r>
          </w:p>
        </w:tc>
      </w:tr>
      <w:tr w:rsidR="002A5395" w:rsidRPr="00264FCF" w14:paraId="1DE05E2C" w14:textId="77777777" w:rsidTr="00F35122">
        <w:trPr>
          <w:trHeight w:hRule="exact" w:val="1156"/>
        </w:trPr>
        <w:tc>
          <w:tcPr>
            <w:tcW w:w="3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3DC81" w14:textId="13189CA8" w:rsidR="002A5395" w:rsidRPr="00264FCF" w:rsidRDefault="002A5395" w:rsidP="002A5395">
            <w:pPr>
              <w:pStyle w:val="ListParagraph"/>
              <w:numPr>
                <w:ilvl w:val="0"/>
                <w:numId w:val="14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2A5395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Uniqueness</w:t>
            </w:r>
            <w:r w:rsidRPr="00264FCF">
              <w:rPr>
                <w:rFonts w:ascii="Arial" w:eastAsia="Arial" w:hAnsi="Arial" w:cs="Arial"/>
                <w:b/>
                <w:spacing w:val="-10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of</w:t>
            </w:r>
            <w:r w:rsidRPr="00264FC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major</w:t>
            </w:r>
          </w:p>
        </w:tc>
        <w:tc>
          <w:tcPr>
            <w:tcW w:w="11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F0786" w14:textId="482F9CA5" w:rsidR="002A5395" w:rsidRPr="00264FCF" w:rsidRDefault="002A5395" w:rsidP="00F46CB5">
            <w:pPr>
              <w:spacing w:before="2" w:line="220" w:lineRule="exact"/>
              <w:ind w:left="102" w:right="181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grad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ate</w:t>
            </w:r>
            <w:r w:rsidRPr="00264FCF">
              <w:rPr>
                <w:rFonts w:ascii="Arial" w:eastAsia="Arial" w:hAnsi="Arial" w:cs="Arial"/>
                <w:spacing w:val="-1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Pr="00264FCF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sc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li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264FCF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ter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-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sci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5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264FCF">
              <w:rPr>
                <w:rFonts w:ascii="Arial" w:eastAsia="Arial" w:hAnsi="Arial" w:cs="Arial"/>
                <w:spacing w:val="-17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ed</w:t>
            </w:r>
            <w:r w:rsidRPr="00264FCF"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264FCF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bs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al</w:t>
            </w:r>
            <w:r w:rsidRPr="00264FCF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re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ar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h 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x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re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ted</w:t>
            </w:r>
            <w:r w:rsidRPr="00264FCF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 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et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of unique u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ts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prise</w:t>
            </w:r>
            <w:r w:rsidRPr="00264FCF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f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level 3 content of the 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j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 xml:space="preserve">or. </w:t>
            </w:r>
            <w:r w:rsidRPr="00264FCF">
              <w:rPr>
                <w:rFonts w:ascii="Arial" w:eastAsia="Arial" w:hAnsi="Arial" w:cs="Arial"/>
                <w:spacing w:val="3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re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nt</w:t>
            </w:r>
            <w:r w:rsidRPr="00264FCF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(s)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y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 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xc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 xml:space="preserve">l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rc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264FCF"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req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om a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sc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 o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ff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er</w:t>
            </w:r>
            <w:r w:rsidRPr="00264FCF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ea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of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3"/>
                <w:sz w:val="19"/>
                <w:szCs w:val="19"/>
              </w:rPr>
              <w:t>k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e,</w:t>
            </w:r>
            <w:r w:rsidRPr="00264FCF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where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10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ere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 xml:space="preserve">s a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tro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g</w:t>
            </w:r>
            <w:r w:rsidRPr="00264FCF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re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on</w:t>
            </w:r>
            <w:r w:rsidRPr="00071552">
              <w:rPr>
                <w:rFonts w:ascii="Arial" w:eastAsia="Arial" w:hAnsi="Arial" w:cs="Arial"/>
                <w:sz w:val="19"/>
                <w:szCs w:val="19"/>
              </w:rPr>
              <w:t>. For this purpose, units offered across majors may be considered unique provided the majors in question are</w:t>
            </w:r>
            <w:r w:rsidR="00F35122">
              <w:rPr>
                <w:rFonts w:ascii="Arial" w:eastAsia="Arial" w:hAnsi="Arial" w:cs="Arial"/>
                <w:sz w:val="19"/>
                <w:szCs w:val="19"/>
              </w:rPr>
              <w:t xml:space="preserve"> not </w:t>
            </w:r>
            <w:r w:rsidRPr="00071552">
              <w:rPr>
                <w:rFonts w:ascii="Arial" w:eastAsia="Arial" w:hAnsi="Arial" w:cs="Arial"/>
                <w:sz w:val="19"/>
                <w:szCs w:val="19"/>
              </w:rPr>
              <w:t>offered in the same course.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2A5395" w:rsidRPr="00264FCF" w14:paraId="0302BC70" w14:textId="77777777" w:rsidTr="00AB1E2A">
        <w:trPr>
          <w:trHeight w:val="750"/>
        </w:trPr>
        <w:tc>
          <w:tcPr>
            <w:tcW w:w="321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A12D36" w14:textId="6C9F2C8D" w:rsidR="002A5395" w:rsidRPr="00264FCF" w:rsidRDefault="002A5395" w:rsidP="002A5395">
            <w:pPr>
              <w:pStyle w:val="ListParagraph"/>
              <w:numPr>
                <w:ilvl w:val="0"/>
                <w:numId w:val="14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2A5395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Developmental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Pr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og</w:t>
            </w:r>
            <w:r w:rsidRPr="00264FC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sion</w:t>
            </w:r>
          </w:p>
        </w:tc>
        <w:tc>
          <w:tcPr>
            <w:tcW w:w="1181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50292F" w14:textId="77777777" w:rsidR="002A5395" w:rsidRPr="00264FCF" w:rsidRDefault="002A5395" w:rsidP="00F46CB5">
            <w:pPr>
              <w:spacing w:line="220" w:lineRule="exact"/>
              <w:ind w:left="102" w:right="181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3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q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of u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ts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w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Pr="00264FCF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t:</w:t>
            </w:r>
          </w:p>
          <w:p w14:paraId="3E79F08F" w14:textId="77777777" w:rsidR="002A5395" w:rsidRPr="00264FCF" w:rsidRDefault="002A5395" w:rsidP="00F46CB5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550" w:right="181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have academic coherence and conceptual development from Level 1 to Level 3; and </w:t>
            </w:r>
          </w:p>
          <w:p w14:paraId="4D48F599" w14:textId="71EA7DA7" w:rsidR="002A5395" w:rsidRPr="00264FCF" w:rsidRDefault="002A5395" w:rsidP="00F46CB5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550" w:right="181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normally </w:t>
            </w:r>
            <w:r w:rsidRPr="00264FCF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be taken sequentially from Level 1 to Level 3.</w:t>
            </w:r>
          </w:p>
        </w:tc>
      </w:tr>
      <w:tr w:rsidR="002A5395" w:rsidRPr="00264FCF" w14:paraId="631C02DD" w14:textId="77777777" w:rsidTr="00752C63">
        <w:trPr>
          <w:trHeight w:val="1001"/>
        </w:trPr>
        <w:tc>
          <w:tcPr>
            <w:tcW w:w="321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DEDA5E" w14:textId="2331BF01" w:rsidR="002A5395" w:rsidRPr="00264FCF" w:rsidRDefault="002A5395" w:rsidP="002A5395">
            <w:pPr>
              <w:pStyle w:val="ListParagraph"/>
              <w:numPr>
                <w:ilvl w:val="0"/>
                <w:numId w:val="14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Le</w:t>
            </w:r>
            <w:r w:rsidRPr="00264FC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ar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ning</w:t>
            </w:r>
            <w:r w:rsidRPr="00264FCF">
              <w:rPr>
                <w:rFonts w:ascii="Arial" w:eastAsia="Arial" w:hAnsi="Arial" w:cs="Arial"/>
                <w:b/>
                <w:spacing w:val="-7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co</w:t>
            </w:r>
            <w:r w:rsidRPr="00264FC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</w:p>
        </w:tc>
        <w:tc>
          <w:tcPr>
            <w:tcW w:w="1181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6C34CC" w14:textId="77777777" w:rsidR="002A5395" w:rsidRPr="00264FCF" w:rsidRDefault="002A5395" w:rsidP="00F46CB5">
            <w:pPr>
              <w:spacing w:line="220" w:lineRule="exact"/>
              <w:ind w:left="102" w:right="181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ar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ng</w:t>
            </w:r>
            <w:r w:rsidRPr="00264FCF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es</w:t>
            </w:r>
            <w:r w:rsidRPr="00264FCF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e:</w:t>
            </w:r>
          </w:p>
          <w:p w14:paraId="6932381E" w14:textId="603B0474" w:rsidR="002A5395" w:rsidRPr="00264FCF" w:rsidRDefault="002A5395" w:rsidP="00F46CB5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550" w:right="181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aligned to the learning pedagogy of the major;</w:t>
            </w:r>
          </w:p>
          <w:p w14:paraId="469FD813" w14:textId="3EBDCB3E" w:rsidR="002A5395" w:rsidRPr="00264FCF" w:rsidRDefault="002A5395" w:rsidP="00F46CB5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550" w:right="181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consistent with the knowledge paradigm associated with the major; and</w:t>
            </w:r>
          </w:p>
          <w:p w14:paraId="7D31306F" w14:textId="4FCB95B1" w:rsidR="002A5395" w:rsidRPr="00264FCF" w:rsidRDefault="002A5395" w:rsidP="00F46CB5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550" w:right="181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mapped to the academic objectives of the major; and learning outcomes of the units comprising the major.</w:t>
            </w:r>
          </w:p>
        </w:tc>
      </w:tr>
      <w:tr w:rsidR="002A5395" w:rsidRPr="00264FCF" w14:paraId="6E8B1180" w14:textId="77777777" w:rsidTr="00F35122">
        <w:trPr>
          <w:trHeight w:val="1438"/>
        </w:trPr>
        <w:tc>
          <w:tcPr>
            <w:tcW w:w="321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9D2CF5" w14:textId="79789471" w:rsidR="002A5395" w:rsidRPr="00264FCF" w:rsidRDefault="002A5395" w:rsidP="002A5395">
            <w:pPr>
              <w:pStyle w:val="ListParagraph"/>
              <w:numPr>
                <w:ilvl w:val="0"/>
                <w:numId w:val="14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2A5395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Embedding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unic</w:t>
            </w:r>
            <w:r w:rsidRPr="00264FC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ion</w:t>
            </w:r>
            <w:r w:rsidRPr="00264FCF">
              <w:rPr>
                <w:rFonts w:ascii="Arial" w:eastAsia="Arial" w:hAnsi="Arial" w:cs="Arial"/>
                <w:b/>
                <w:spacing w:val="-1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ki</w:t>
            </w:r>
            <w:r w:rsidRPr="00264FC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</w:p>
        </w:tc>
        <w:tc>
          <w:tcPr>
            <w:tcW w:w="1181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97C514" w14:textId="185E176B" w:rsidR="002A5395" w:rsidRPr="00264FCF" w:rsidRDefault="002A5395" w:rsidP="00F35122">
            <w:pPr>
              <w:ind w:left="102" w:right="187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sc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es</w:t>
            </w:r>
            <w:r w:rsidRPr="00264FCF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trate</w:t>
            </w:r>
            <w:r w:rsidRPr="00264FCF"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at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ni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at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on</w:t>
            </w:r>
            <w:r w:rsidRPr="00264FCF">
              <w:rPr>
                <w:rFonts w:ascii="Arial" w:eastAsia="Arial" w:hAnsi="Arial" w:cs="Arial"/>
                <w:spacing w:val="-1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pacing w:val="3"/>
                <w:sz w:val="19"/>
                <w:szCs w:val="19"/>
              </w:rPr>
              <w:t>k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cur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um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t,</w:t>
            </w:r>
            <w:r w:rsidRPr="00264FCF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g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264FCF"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t;</w:t>
            </w:r>
            <w:r w:rsidRPr="00264FCF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nd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urs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 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f t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ll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w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g</w:t>
            </w:r>
            <w:r w:rsidRPr="00264FCF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417054D3" w14:textId="77777777" w:rsidR="002A5395" w:rsidRPr="00264FCF" w:rsidRDefault="002A5395" w:rsidP="00F35122">
            <w:pPr>
              <w:pStyle w:val="ListParagraph"/>
              <w:numPr>
                <w:ilvl w:val="0"/>
                <w:numId w:val="3"/>
              </w:numPr>
              <w:ind w:left="550" w:right="187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written skills;</w:t>
            </w:r>
          </w:p>
          <w:p w14:paraId="0D730436" w14:textId="77777777" w:rsidR="002A5395" w:rsidRPr="00264FCF" w:rsidRDefault="002A5395" w:rsidP="00F35122">
            <w:pPr>
              <w:pStyle w:val="ListParagraph"/>
              <w:numPr>
                <w:ilvl w:val="0"/>
                <w:numId w:val="3"/>
              </w:numPr>
              <w:ind w:left="550" w:right="187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oral presentation skills;</w:t>
            </w:r>
          </w:p>
          <w:p w14:paraId="10755221" w14:textId="77777777" w:rsidR="002A5395" w:rsidRPr="00264FCF" w:rsidRDefault="002A5395" w:rsidP="00F35122">
            <w:pPr>
              <w:pStyle w:val="ListParagraph"/>
              <w:numPr>
                <w:ilvl w:val="0"/>
                <w:numId w:val="3"/>
              </w:numPr>
              <w:ind w:left="550" w:right="187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critical thinking and information literacy skills; and</w:t>
            </w:r>
          </w:p>
          <w:p w14:paraId="35D2AEDC" w14:textId="7FDC6C8A" w:rsidR="002A5395" w:rsidRPr="00264FCF" w:rsidRDefault="002A5395" w:rsidP="00F35122">
            <w:pPr>
              <w:pStyle w:val="ListParagraph"/>
              <w:numPr>
                <w:ilvl w:val="0"/>
                <w:numId w:val="3"/>
              </w:numPr>
              <w:ind w:left="550" w:right="187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relevant interpersonal skills, such as active listening, teamwork, and negotiation.</w:t>
            </w:r>
          </w:p>
        </w:tc>
      </w:tr>
      <w:tr w:rsidR="002A5395" w:rsidRPr="00264FCF" w14:paraId="2CD206FE" w14:textId="77777777" w:rsidTr="00F35122">
        <w:trPr>
          <w:trHeight w:val="1429"/>
        </w:trPr>
        <w:tc>
          <w:tcPr>
            <w:tcW w:w="321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7C8F2F" w14:textId="1EC63E6B" w:rsidR="002A5395" w:rsidRPr="00264FCF" w:rsidRDefault="002A5395" w:rsidP="002A5395">
            <w:pPr>
              <w:pStyle w:val="ListParagraph"/>
              <w:numPr>
                <w:ilvl w:val="0"/>
                <w:numId w:val="14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2A5395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Embedding</w:t>
            </w:r>
            <w:r w:rsidRPr="00264FCF">
              <w:rPr>
                <w:rFonts w:ascii="Arial" w:eastAsia="Arial" w:hAnsi="Arial" w:cs="Arial"/>
                <w:b/>
                <w:spacing w:val="-10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ki</w:t>
            </w:r>
            <w:r w:rsidRPr="00264FC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</w:p>
        </w:tc>
        <w:tc>
          <w:tcPr>
            <w:tcW w:w="1181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523073" w14:textId="62FFC79A" w:rsidR="002A5395" w:rsidRPr="00264FCF" w:rsidRDefault="002A5395" w:rsidP="00F35122">
            <w:pPr>
              <w:ind w:left="102" w:right="187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z w:val="19"/>
                <w:szCs w:val="19"/>
              </w:rPr>
              <w:t>Re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pacing w:val="3"/>
                <w:sz w:val="19"/>
                <w:szCs w:val="19"/>
              </w:rPr>
              <w:t>k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ill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tra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264FCF">
              <w:rPr>
                <w:rFonts w:ascii="Arial" w:eastAsia="Arial" w:hAnsi="Arial" w:cs="Arial"/>
                <w:spacing w:val="-16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b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th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cur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um</w:t>
            </w:r>
            <w:r w:rsidRPr="00264FCF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264FCF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g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264FCF"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nd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nd</w:t>
            </w:r>
            <w:r w:rsidRPr="00264FCF"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dre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ss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f t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f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w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ng</w:t>
            </w:r>
            <w:r w:rsidRPr="00264FCF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5519B3B2" w14:textId="77777777" w:rsidR="002A5395" w:rsidRPr="00264FCF" w:rsidRDefault="002A5395" w:rsidP="00F35122">
            <w:pPr>
              <w:pStyle w:val="ListParagraph"/>
              <w:numPr>
                <w:ilvl w:val="0"/>
                <w:numId w:val="3"/>
              </w:numPr>
              <w:ind w:left="550" w:right="187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Element A: the evolution of the discipline;</w:t>
            </w:r>
          </w:p>
          <w:p w14:paraId="560FA0AF" w14:textId="77777777" w:rsidR="002A5395" w:rsidRPr="00264FCF" w:rsidRDefault="002A5395" w:rsidP="00F35122">
            <w:pPr>
              <w:pStyle w:val="ListParagraph"/>
              <w:numPr>
                <w:ilvl w:val="0"/>
                <w:numId w:val="3"/>
              </w:numPr>
              <w:ind w:left="550" w:right="187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Element B: the methods of enquiry;</w:t>
            </w:r>
          </w:p>
          <w:p w14:paraId="30943E6E" w14:textId="77777777" w:rsidR="002A5395" w:rsidRPr="00264FCF" w:rsidRDefault="002A5395" w:rsidP="00F35122">
            <w:pPr>
              <w:pStyle w:val="ListParagraph"/>
              <w:numPr>
                <w:ilvl w:val="0"/>
                <w:numId w:val="3"/>
              </w:numPr>
              <w:ind w:left="550" w:right="187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Element C: the practice of enquiry-based thinking; and </w:t>
            </w:r>
          </w:p>
          <w:p w14:paraId="058DD286" w14:textId="422BC82B" w:rsidR="002A5395" w:rsidRPr="00264FCF" w:rsidRDefault="002A5395" w:rsidP="00F35122">
            <w:pPr>
              <w:pStyle w:val="ListParagraph"/>
              <w:numPr>
                <w:ilvl w:val="0"/>
                <w:numId w:val="3"/>
              </w:numPr>
              <w:ind w:left="550" w:right="187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Element D: the discourse conventions of the discipline.</w:t>
            </w:r>
          </w:p>
        </w:tc>
      </w:tr>
      <w:tr w:rsidR="002A5395" w:rsidRPr="00264FCF" w14:paraId="49A0E2EF" w14:textId="77777777" w:rsidTr="00F35122">
        <w:trPr>
          <w:trHeight w:hRule="exact" w:val="373"/>
        </w:trPr>
        <w:tc>
          <w:tcPr>
            <w:tcW w:w="3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40E8E" w14:textId="465B5671" w:rsidR="002A5395" w:rsidRPr="00264FCF" w:rsidRDefault="002A5395" w:rsidP="002A5395">
            <w:pPr>
              <w:pStyle w:val="ListParagraph"/>
              <w:numPr>
                <w:ilvl w:val="0"/>
                <w:numId w:val="14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2A5395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Educational</w:t>
            </w:r>
            <w:r w:rsidRPr="00264FCF">
              <w:rPr>
                <w:rFonts w:ascii="Arial" w:eastAsia="Arial" w:hAnsi="Arial" w:cs="Arial"/>
                <w:b/>
                <w:spacing w:val="-10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cipl</w:t>
            </w:r>
            <w:r w:rsidRPr="00264FC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</w:p>
        </w:tc>
        <w:tc>
          <w:tcPr>
            <w:tcW w:w="11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F11F5" w14:textId="77777777" w:rsidR="002A5395" w:rsidRPr="00264FCF" w:rsidRDefault="002A5395" w:rsidP="00F35122">
            <w:pPr>
              <w:ind w:left="102" w:right="187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hyperlink r:id="rId12">
              <w:r w:rsidRPr="00264FCF">
                <w:rPr>
                  <w:rFonts w:ascii="Arial" w:eastAsia="Arial" w:hAnsi="Arial" w:cs="Arial"/>
                  <w:color w:val="0000FF"/>
                  <w:spacing w:val="-2"/>
                  <w:sz w:val="19"/>
                  <w:szCs w:val="19"/>
                  <w:u w:val="single" w:color="0000FF"/>
                </w:rPr>
                <w:t>U</w:t>
              </w:r>
              <w:r w:rsidRPr="00264FCF">
                <w:rPr>
                  <w:rFonts w:ascii="Arial" w:eastAsia="Arial" w:hAnsi="Arial" w:cs="Arial"/>
                  <w:color w:val="0000FF"/>
                  <w:spacing w:val="9"/>
                  <w:sz w:val="19"/>
                  <w:szCs w:val="19"/>
                  <w:u w:val="single" w:color="0000FF"/>
                </w:rPr>
                <w:t>W</w:t>
              </w:r>
              <w:r w:rsidRPr="00264FCF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A</w:t>
              </w:r>
              <w:r w:rsidRPr="00264FCF">
                <w:rPr>
                  <w:rFonts w:ascii="Arial" w:eastAsia="Arial" w:hAnsi="Arial" w:cs="Arial"/>
                  <w:color w:val="0000FF"/>
                  <w:spacing w:val="-6"/>
                  <w:sz w:val="19"/>
                  <w:szCs w:val="19"/>
                  <w:u w:val="single" w:color="0000FF"/>
                </w:rPr>
                <w:t xml:space="preserve"> </w:t>
              </w:r>
              <w:r w:rsidRPr="00264FCF">
                <w:rPr>
                  <w:rFonts w:ascii="Arial" w:eastAsia="Arial" w:hAnsi="Arial" w:cs="Arial"/>
                  <w:color w:val="0000FF"/>
                  <w:spacing w:val="-1"/>
                  <w:sz w:val="19"/>
                  <w:szCs w:val="19"/>
                  <w:u w:val="single" w:color="0000FF"/>
                </w:rPr>
                <w:t>E</w:t>
              </w:r>
              <w:r w:rsidRPr="00264FCF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d</w:t>
              </w:r>
              <w:r w:rsidRPr="00264FCF">
                <w:rPr>
                  <w:rFonts w:ascii="Arial" w:eastAsia="Arial" w:hAnsi="Arial" w:cs="Arial"/>
                  <w:color w:val="0000FF"/>
                  <w:spacing w:val="-1"/>
                  <w:sz w:val="19"/>
                  <w:szCs w:val="19"/>
                  <w:u w:val="single" w:color="0000FF"/>
                </w:rPr>
                <w:t>u</w:t>
              </w:r>
              <w:r w:rsidRPr="00264FCF">
                <w:rPr>
                  <w:rFonts w:ascii="Arial" w:eastAsia="Arial" w:hAnsi="Arial" w:cs="Arial"/>
                  <w:color w:val="0000FF"/>
                  <w:spacing w:val="1"/>
                  <w:sz w:val="19"/>
                  <w:szCs w:val="19"/>
                  <w:u w:val="single" w:color="0000FF"/>
                </w:rPr>
                <w:t>c</w:t>
              </w:r>
              <w:r w:rsidRPr="00264FCF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at</w:t>
              </w:r>
              <w:r w:rsidRPr="00264FCF">
                <w:rPr>
                  <w:rFonts w:ascii="Arial" w:eastAsia="Arial" w:hAnsi="Arial" w:cs="Arial"/>
                  <w:color w:val="0000FF"/>
                  <w:spacing w:val="1"/>
                  <w:sz w:val="19"/>
                  <w:szCs w:val="19"/>
                  <w:u w:val="single" w:color="0000FF"/>
                </w:rPr>
                <w:t>i</w:t>
              </w:r>
              <w:r w:rsidRPr="00264FCF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o</w:t>
              </w:r>
              <w:r w:rsidRPr="00264FCF">
                <w:rPr>
                  <w:rFonts w:ascii="Arial" w:eastAsia="Arial" w:hAnsi="Arial" w:cs="Arial"/>
                  <w:color w:val="0000FF"/>
                  <w:spacing w:val="-1"/>
                  <w:sz w:val="19"/>
                  <w:szCs w:val="19"/>
                  <w:u w:val="single" w:color="0000FF"/>
                </w:rPr>
                <w:t>n</w:t>
              </w:r>
              <w:r w:rsidRPr="00264FCF">
                <w:rPr>
                  <w:rFonts w:ascii="Arial" w:eastAsia="Arial" w:hAnsi="Arial" w:cs="Arial"/>
                  <w:color w:val="0000FF"/>
                  <w:spacing w:val="2"/>
                  <w:sz w:val="19"/>
                  <w:szCs w:val="19"/>
                  <w:u w:val="single" w:color="0000FF"/>
                </w:rPr>
                <w:t>a</w:t>
              </w:r>
              <w:r w:rsidRPr="00264FCF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l</w:t>
              </w:r>
              <w:r w:rsidRPr="00264FCF">
                <w:rPr>
                  <w:rFonts w:ascii="Arial" w:eastAsia="Arial" w:hAnsi="Arial" w:cs="Arial"/>
                  <w:color w:val="0000FF"/>
                  <w:spacing w:val="-10"/>
                  <w:sz w:val="19"/>
                  <w:szCs w:val="19"/>
                  <w:u w:val="single" w:color="0000FF"/>
                </w:rPr>
                <w:t xml:space="preserve"> </w:t>
              </w:r>
              <w:r w:rsidRPr="00264FCF">
                <w:rPr>
                  <w:rFonts w:ascii="Arial" w:eastAsia="Arial" w:hAnsi="Arial" w:cs="Arial"/>
                  <w:color w:val="0000FF"/>
                  <w:spacing w:val="-1"/>
                  <w:sz w:val="19"/>
                  <w:szCs w:val="19"/>
                  <w:u w:val="single" w:color="0000FF"/>
                </w:rPr>
                <w:t>P</w:t>
              </w:r>
              <w:r w:rsidRPr="00264FCF">
                <w:rPr>
                  <w:rFonts w:ascii="Arial" w:eastAsia="Arial" w:hAnsi="Arial" w:cs="Arial"/>
                  <w:color w:val="0000FF"/>
                  <w:spacing w:val="1"/>
                  <w:sz w:val="19"/>
                  <w:szCs w:val="19"/>
                  <w:u w:val="single" w:color="0000FF"/>
                </w:rPr>
                <w:t>r</w:t>
              </w:r>
              <w:r w:rsidRPr="00264FCF">
                <w:rPr>
                  <w:rFonts w:ascii="Arial" w:eastAsia="Arial" w:hAnsi="Arial" w:cs="Arial"/>
                  <w:color w:val="0000FF"/>
                  <w:spacing w:val="-1"/>
                  <w:sz w:val="19"/>
                  <w:szCs w:val="19"/>
                  <w:u w:val="single" w:color="0000FF"/>
                </w:rPr>
                <w:t>i</w:t>
              </w:r>
              <w:r w:rsidRPr="00264FCF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n</w:t>
              </w:r>
              <w:r w:rsidRPr="00264FCF">
                <w:rPr>
                  <w:rFonts w:ascii="Arial" w:eastAsia="Arial" w:hAnsi="Arial" w:cs="Arial"/>
                  <w:color w:val="0000FF"/>
                  <w:spacing w:val="1"/>
                  <w:sz w:val="19"/>
                  <w:szCs w:val="19"/>
                  <w:u w:val="single" w:color="0000FF"/>
                </w:rPr>
                <w:t>ci</w:t>
              </w:r>
              <w:r w:rsidRPr="00264FCF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p</w:t>
              </w:r>
              <w:r w:rsidRPr="00264FCF">
                <w:rPr>
                  <w:rFonts w:ascii="Arial" w:eastAsia="Arial" w:hAnsi="Arial" w:cs="Arial"/>
                  <w:color w:val="0000FF"/>
                  <w:spacing w:val="-1"/>
                  <w:sz w:val="19"/>
                  <w:szCs w:val="19"/>
                  <w:u w:val="single" w:color="0000FF"/>
                </w:rPr>
                <w:t>l</w:t>
              </w:r>
              <w:r w:rsidRPr="00264FCF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es</w:t>
              </w:r>
              <w:r w:rsidRPr="00264FCF">
                <w:rPr>
                  <w:rFonts w:ascii="Arial" w:eastAsia="Arial" w:hAnsi="Arial" w:cs="Arial"/>
                  <w:color w:val="0000FF"/>
                  <w:spacing w:val="-6"/>
                  <w:sz w:val="19"/>
                  <w:szCs w:val="19"/>
                </w:rPr>
                <w:t xml:space="preserve"> </w:t>
              </w:r>
              <w:r w:rsidRPr="00264FCF">
                <w:rPr>
                  <w:rFonts w:ascii="Arial" w:eastAsia="Arial" w:hAnsi="Arial" w:cs="Arial"/>
                  <w:color w:val="000000"/>
                  <w:spacing w:val="4"/>
                  <w:sz w:val="19"/>
                  <w:szCs w:val="19"/>
                </w:rPr>
                <w:t>m</w:t>
              </w:r>
            </w:hyperlink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color w:val="000000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b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tra</w:t>
            </w:r>
            <w:r w:rsidRPr="00264FCF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b</w:t>
            </w:r>
            <w:r w:rsidRPr="00264FCF"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y</w:t>
            </w:r>
            <w:r w:rsidRPr="00264FCF">
              <w:rPr>
                <w:rFonts w:ascii="Arial" w:eastAsia="Arial" w:hAnsi="Arial" w:cs="Arial"/>
                <w:color w:val="000000"/>
                <w:spacing w:val="-1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b</w:t>
            </w:r>
            <w:r w:rsidRPr="00264FCF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ed</w:t>
            </w:r>
            <w:r w:rsidRPr="00264FCF">
              <w:rPr>
                <w:rFonts w:ascii="Arial" w:eastAsia="Arial" w:hAnsi="Arial" w:cs="Arial"/>
                <w:color w:val="000000"/>
                <w:spacing w:val="-8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color w:val="000000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j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or.</w:t>
            </w:r>
          </w:p>
        </w:tc>
      </w:tr>
      <w:tr w:rsidR="002A5395" w:rsidRPr="00264FCF" w14:paraId="45E9249C" w14:textId="77777777" w:rsidTr="00803DD4">
        <w:trPr>
          <w:trHeight w:hRule="exact" w:val="470"/>
        </w:trPr>
        <w:tc>
          <w:tcPr>
            <w:tcW w:w="3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598F9" w14:textId="48372554" w:rsidR="002A5395" w:rsidRPr="00264FCF" w:rsidRDefault="002A5395" w:rsidP="002A5395">
            <w:pPr>
              <w:pStyle w:val="ListParagraph"/>
              <w:numPr>
                <w:ilvl w:val="0"/>
                <w:numId w:val="14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2A5395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Subject</w:t>
            </w:r>
            <w:r w:rsidRPr="00264FCF">
              <w:rPr>
                <w:rFonts w:ascii="Arial" w:eastAsia="Arial" w:hAnsi="Arial" w:cs="Arial"/>
                <w:b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 w:rsidRPr="00264FC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eq</w:t>
            </w:r>
            <w:r w:rsidRPr="00264FC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site</w:t>
            </w:r>
            <w:r w:rsidRPr="00264FCF">
              <w:rPr>
                <w:rFonts w:ascii="Arial" w:eastAsia="Arial" w:hAnsi="Arial" w:cs="Arial"/>
                <w:b/>
                <w:spacing w:val="-1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for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b/>
                <w:sz w:val="19"/>
                <w:szCs w:val="19"/>
              </w:rPr>
              <w:t>major</w:t>
            </w:r>
          </w:p>
        </w:tc>
        <w:tc>
          <w:tcPr>
            <w:tcW w:w="11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A441A" w14:textId="74589F05" w:rsidR="002A5395" w:rsidRPr="00264FCF" w:rsidRDefault="002A5395" w:rsidP="00F35122">
            <w:pPr>
              <w:ind w:left="102" w:right="187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 xml:space="preserve">e 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 ac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ordance</w:t>
            </w:r>
            <w:r w:rsidRPr="00264FCF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i/>
                <w:color w:val="0000FF"/>
                <w:spacing w:val="-53"/>
                <w:sz w:val="19"/>
                <w:szCs w:val="19"/>
              </w:rPr>
              <w:t xml:space="preserve"> </w:t>
            </w:r>
            <w:hyperlink r:id="rId13">
              <w:r w:rsidRPr="00264FCF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U</w:t>
              </w:r>
              <w:r w:rsidRPr="00264FCF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n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i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v</w:t>
              </w:r>
              <w:r w:rsidRPr="00264FCF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er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s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i</w:t>
              </w:r>
              <w:r w:rsidRPr="00264FCF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ty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-6"/>
                  <w:sz w:val="19"/>
                  <w:szCs w:val="19"/>
                  <w:u w:val="single" w:color="0000FF"/>
                </w:rPr>
                <w:t xml:space="preserve"> 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P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o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li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c</w:t>
              </w:r>
              <w:r w:rsidRPr="00264FCF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y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-5"/>
                  <w:sz w:val="19"/>
                  <w:szCs w:val="19"/>
                  <w:u w:val="single" w:color="0000FF"/>
                </w:rPr>
                <w:t xml:space="preserve"> </w:t>
              </w:r>
              <w:r w:rsidRPr="00264FCF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o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n</w:t>
              </w:r>
              <w:r w:rsidRPr="00264FCF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: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 xml:space="preserve"> 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A</w:t>
              </w:r>
              <w:r w:rsidRPr="00264FCF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d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mi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ss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i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o</w:t>
              </w:r>
              <w:r w:rsidRPr="00264FCF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n: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-11"/>
                  <w:sz w:val="19"/>
                  <w:szCs w:val="19"/>
                  <w:u w:val="single" w:color="0000FF"/>
                </w:rPr>
                <w:t xml:space="preserve"> 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C</w:t>
              </w:r>
              <w:r w:rsidRPr="00264FCF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o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u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rs</w:t>
              </w:r>
              <w:r w:rsidRPr="00264FCF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ewor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5"/>
                  <w:sz w:val="19"/>
                  <w:szCs w:val="19"/>
                  <w:u w:val="single" w:color="0000FF"/>
                </w:rPr>
                <w:t>k</w:t>
              </w:r>
              <w:r w:rsidRPr="00264FCF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.</w:t>
              </w:r>
              <w:r w:rsidRPr="00264FCF">
                <w:rPr>
                  <w:rFonts w:ascii="Arial" w:eastAsia="Arial" w:hAnsi="Arial" w:cs="Arial"/>
                  <w:i/>
                  <w:color w:val="0000FF"/>
                  <w:spacing w:val="-11"/>
                  <w:sz w:val="19"/>
                  <w:szCs w:val="19"/>
                  <w:u w:val="single" w:color="0000FF"/>
                </w:rPr>
                <w:t xml:space="preserve"> </w:t>
              </w:r>
            </w:hyperlink>
            <w:r w:rsidRPr="00264FCF">
              <w:rPr>
                <w:rFonts w:ascii="Arial" w:eastAsia="Arial" w:hAnsi="Arial" w:cs="Arial"/>
                <w:i/>
                <w:color w:val="0000FF"/>
                <w:spacing w:val="-5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B</w:t>
            </w:r>
            <w:r w:rsidRPr="00264FCF"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d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g</w:t>
            </w:r>
            <w:r w:rsidRPr="00264FCF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g</w:t>
            </w:r>
            <w:r w:rsidRPr="00264FCF">
              <w:rPr>
                <w:rFonts w:ascii="Arial" w:eastAsia="Arial" w:hAnsi="Arial" w:cs="Arial"/>
                <w:color w:val="000000"/>
                <w:spacing w:val="-7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ts</w:t>
            </w:r>
            <w:r w:rsidRPr="00264FCF">
              <w:rPr>
                <w:rFonts w:ascii="Arial" w:eastAsia="Arial" w:hAnsi="Arial" w:cs="Arial"/>
                <w:color w:val="000000"/>
                <w:spacing w:val="-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at</w:t>
            </w:r>
            <w:r w:rsidRPr="00264FCF">
              <w:rPr>
                <w:rFonts w:ascii="Arial" w:eastAsia="Arial" w:hAnsi="Arial" w:cs="Arial"/>
                <w:color w:val="000000"/>
                <w:spacing w:val="-4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b</w:t>
            </w:r>
            <w:r w:rsidRPr="00264FCF"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tu</w:t>
            </w:r>
            <w:r w:rsidRPr="00264FCF"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color w:val="000000"/>
                <w:spacing w:val="-9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or</w:t>
            </w:r>
            <w:r w:rsidRPr="00264FCF"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p</w:t>
            </w:r>
            <w:r w:rsidRPr="00264FCF"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r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req</w:t>
            </w:r>
            <w:r w:rsidRPr="00264FCF"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s</w:t>
            </w:r>
            <w:r w:rsidRPr="00264FCF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264FCF"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es</w:t>
            </w:r>
            <w:r w:rsidRPr="00264FCF">
              <w:rPr>
                <w:rFonts w:ascii="Arial" w:eastAsia="Arial" w:hAnsi="Arial" w:cs="Arial"/>
                <w:color w:val="000000"/>
                <w:spacing w:val="-10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do</w:t>
            </w:r>
            <w:r w:rsidRPr="00264FCF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n</w:t>
            </w:r>
            <w:r w:rsidRPr="00264FCF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14:paraId="7E636365" w14:textId="77777777" w:rsidR="002A5395" w:rsidRPr="00264FCF" w:rsidRDefault="002A5395" w:rsidP="00F35122">
            <w:pPr>
              <w:ind w:left="102" w:right="187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nt</w:t>
            </w:r>
            <w:r w:rsidRPr="00264FCF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2"/>
                <w:sz w:val="19"/>
                <w:szCs w:val="19"/>
              </w:rPr>
              <w:t>to</w:t>
            </w:r>
            <w:r w:rsidRPr="00264FCF"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ards</w:t>
            </w:r>
            <w:r w:rsidRPr="00264FCF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ot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264FCF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cr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di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of t</w:t>
            </w:r>
            <w:r w:rsidRPr="00264FCF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264FCF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264FCF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264FCF"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 w:rsidRPr="00264FCF">
              <w:rPr>
                <w:rFonts w:ascii="Arial" w:eastAsia="Arial" w:hAnsi="Arial" w:cs="Arial"/>
                <w:sz w:val="19"/>
                <w:szCs w:val="19"/>
              </w:rPr>
              <w:t>or.</w:t>
            </w:r>
          </w:p>
        </w:tc>
      </w:tr>
    </w:tbl>
    <w:p w14:paraId="362DD8C8" w14:textId="77777777" w:rsidR="00FA3DD2" w:rsidRDefault="002F5C93">
      <w:pPr>
        <w:spacing w:before="12"/>
        <w:ind w:right="116"/>
        <w:jc w:val="right"/>
        <w:rPr>
          <w:rFonts w:ascii="Calibri" w:eastAsia="Calibri" w:hAnsi="Calibri" w:cs="Calibri"/>
          <w:sz w:val="22"/>
          <w:szCs w:val="22"/>
        </w:rPr>
        <w:sectPr w:rsidR="00FA3DD2">
          <w:pgSz w:w="16860" w:h="11920" w:orient="landscape"/>
          <w:pgMar w:top="980" w:right="360" w:bottom="280" w:left="500" w:header="763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3</w:t>
      </w:r>
    </w:p>
    <w:p w14:paraId="17E245DA" w14:textId="77777777" w:rsidR="00FA3DD2" w:rsidRDefault="00FA3DD2">
      <w:pPr>
        <w:spacing w:before="7" w:line="180" w:lineRule="exact"/>
        <w:rPr>
          <w:sz w:val="18"/>
          <w:szCs w:val="1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6095"/>
        <w:gridCol w:w="6197"/>
      </w:tblGrid>
      <w:tr w:rsidR="00FA3DD2" w14:paraId="08781082" w14:textId="77777777">
        <w:trPr>
          <w:trHeight w:hRule="exact" w:val="460"/>
        </w:trPr>
        <w:tc>
          <w:tcPr>
            <w:tcW w:w="154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5FD7B83" w14:textId="77777777" w:rsidR="00FA3DD2" w:rsidRDefault="002F5C93">
            <w:pPr>
              <w:spacing w:line="220" w:lineRule="exact"/>
              <w:ind w:left="3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ched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4: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1"/>
              </w:rPr>
              <w:t>v</w:t>
            </w:r>
            <w:r>
              <w:rPr>
                <w:rFonts w:ascii="Arial" w:eastAsia="Arial" w:hAnsi="Arial" w:cs="Arial"/>
                <w:b/>
              </w:rPr>
              <w:t>elo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</w:rPr>
              <w:t>m</w:t>
            </w:r>
            <w:r>
              <w:rPr>
                <w:rFonts w:ascii="Arial" w:eastAsia="Arial" w:hAnsi="Arial" w:cs="Arial"/>
                <w:b/>
              </w:rPr>
              <w:t>ent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ite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or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an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en</w:t>
            </w:r>
            <w:r>
              <w:rPr>
                <w:rFonts w:ascii="Arial" w:eastAsia="Arial" w:hAnsi="Arial" w:cs="Arial"/>
                <w:b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</w:rPr>
              <w:t>-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</w:rPr>
              <w:t>nou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li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ati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n:</w:t>
            </w:r>
            <w:r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4</w:t>
            </w:r>
            <w:r>
              <w:rPr>
                <w:rFonts w:ascii="Arial" w:eastAsia="Arial" w:hAnsi="Arial" w:cs="Arial"/>
                <w:b/>
              </w:rPr>
              <w:t xml:space="preserve">8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oin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2A5395" w14:paraId="676F4770" w14:textId="77777777" w:rsidTr="004C607A">
        <w:trPr>
          <w:trHeight w:hRule="exact" w:val="1631"/>
        </w:trPr>
        <w:tc>
          <w:tcPr>
            <w:tcW w:w="31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DA6D5E" w14:textId="1B99FBD0" w:rsidR="002A5395" w:rsidRPr="004F2D14" w:rsidRDefault="002A5395" w:rsidP="002A5395">
            <w:pPr>
              <w:pStyle w:val="ListParagraph"/>
              <w:numPr>
                <w:ilvl w:val="0"/>
                <w:numId w:val="13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2A5395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Structure</w:t>
            </w:r>
            <w:r w:rsidRPr="004F2D14">
              <w:rPr>
                <w:rFonts w:ascii="Arial" w:eastAsia="Arial" w:hAnsi="Arial" w:cs="Arial"/>
                <w:b/>
                <w:spacing w:val="-7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and</w:t>
            </w:r>
            <w:r w:rsidRPr="004F2D14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it s</w:t>
            </w:r>
            <w:r w:rsidRPr="004F2D14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quence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16973" w14:textId="1868584B" w:rsidR="002A5395" w:rsidRPr="004F2D14" w:rsidRDefault="002A5395" w:rsidP="00B56E8A">
            <w:pPr>
              <w:spacing w:before="1" w:line="242" w:lineRule="auto"/>
              <w:ind w:left="10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w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k</w:t>
            </w:r>
            <w:r w:rsidRPr="004F2D14">
              <w:rPr>
                <w:rFonts w:ascii="Arial" w:eastAsia="Arial" w:hAnsi="Arial" w:cs="Arial"/>
                <w:b/>
                <w:spacing w:val="-12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Co</w:t>
            </w:r>
            <w:r w:rsidRPr="004F2D1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ponen</w:t>
            </w:r>
            <w:r w:rsidRPr="004F2D1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:</w:t>
            </w:r>
            <w:r w:rsidRPr="004F2D14">
              <w:rPr>
                <w:rFonts w:ascii="Arial" w:eastAsia="Arial" w:hAnsi="Arial" w:cs="Arial"/>
                <w:b/>
                <w:spacing w:val="50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ni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ts</w:t>
            </w:r>
            <w:r w:rsidRPr="004F2D1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24</w:t>
            </w:r>
            <w:r w:rsidRPr="004F2D1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nts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er</w:t>
            </w:r>
            <w:r w:rsidRPr="004F2D14">
              <w:rPr>
                <w:rFonts w:ascii="Arial" w:eastAsia="Arial" w:hAnsi="Arial" w:cs="Arial"/>
                <w:spacing w:val="3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3"/>
                <w:sz w:val="19"/>
                <w:szCs w:val="19"/>
              </w:rPr>
              <w:t>k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en</w:t>
            </w:r>
            <w:r w:rsidRPr="004F2D14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d a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ed</w:t>
            </w:r>
            <w:r w:rsidRPr="004F2D14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w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se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ter.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3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4F2D1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ni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ts</w:t>
            </w:r>
            <w:r w:rsidRPr="004F2D1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4F2D14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advanced-level</w:t>
            </w:r>
            <w:r w:rsidRPr="004F2D1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ur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se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ork</w:t>
            </w:r>
            <w:r w:rsidRPr="004F2D14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 w:rsidRPr="004F2D14">
              <w:rPr>
                <w:rFonts w:ascii="Arial" w:eastAsia="Arial" w:hAnsi="Arial" w:cs="Arial"/>
                <w:spacing w:val="6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th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sc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li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tru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tur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re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ar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g</w:t>
            </w:r>
            <w:r w:rsidRPr="004F2D14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t:</w:t>
            </w:r>
          </w:p>
          <w:p w14:paraId="126730E1" w14:textId="64D0BC38" w:rsidR="002A5395" w:rsidRPr="00B56E8A" w:rsidRDefault="002A5395" w:rsidP="00B56E8A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the units offered are at Level 4 and/or Level 5; and</w:t>
            </w:r>
          </w:p>
          <w:p w14:paraId="1BCAE1E3" w14:textId="6BF08B00" w:rsidR="002A5395" w:rsidRPr="004F2D14" w:rsidRDefault="002A5395" w:rsidP="00B56E8A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at least 50% of the coursework units are undertaken at Level 4.</w:t>
            </w:r>
          </w:p>
        </w:tc>
        <w:tc>
          <w:tcPr>
            <w:tcW w:w="6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35DB8" w14:textId="6DA33EA9" w:rsidR="002A5395" w:rsidRPr="004F2D14" w:rsidRDefault="002A5395" w:rsidP="00B56E8A">
            <w:pPr>
              <w:spacing w:before="1" w:line="242" w:lineRule="auto"/>
              <w:ind w:left="102" w:right="11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Res</w:t>
            </w:r>
            <w:r w:rsidRPr="004F2D1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ch</w:t>
            </w:r>
            <w:r w:rsidRPr="004F2D14">
              <w:rPr>
                <w:rFonts w:ascii="Arial" w:eastAsia="Arial" w:hAnsi="Arial" w:cs="Arial"/>
                <w:b/>
                <w:spacing w:val="-7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p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onen</w:t>
            </w:r>
            <w:r w:rsidRPr="004F2D1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:</w:t>
            </w:r>
            <w:r w:rsidRPr="004F2D14">
              <w:rPr>
                <w:rFonts w:ascii="Arial" w:eastAsia="Arial" w:hAnsi="Arial" w:cs="Arial"/>
                <w:b/>
                <w:spacing w:val="-10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 d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ertat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on</w:t>
            </w:r>
            <w:r w:rsidRPr="004F2D14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nt</w:t>
            </w:r>
            <w:r w:rsidRPr="004F2D14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24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nts)</w:t>
            </w:r>
            <w:r w:rsidRPr="004F2D1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 xml:space="preserve">y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et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th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wo</w:t>
            </w:r>
            <w:r w:rsidRPr="004F2D1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ut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se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ter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3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4F2D1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m a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ertat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on</w:t>
            </w:r>
            <w:r w:rsidRPr="004F2D14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ay</w:t>
            </w:r>
            <w:r w:rsidRPr="004F2D14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ta</w:t>
            </w:r>
            <w:r w:rsidRPr="004F2D14">
              <w:rPr>
                <w:rFonts w:ascii="Arial" w:eastAsia="Arial" w:hAnsi="Arial" w:cs="Arial"/>
                <w:spacing w:val="3"/>
                <w:sz w:val="19"/>
                <w:szCs w:val="19"/>
              </w:rPr>
              <w:t>k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ut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i/>
                <w:color w:val="0000FF"/>
                <w:spacing w:val="-52"/>
                <w:sz w:val="19"/>
                <w:szCs w:val="19"/>
              </w:rPr>
              <w:t xml:space="preserve"> </w:t>
            </w:r>
            <w:hyperlink r:id="rId14"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U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n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iv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er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s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i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ty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-8"/>
                  <w:sz w:val="19"/>
                  <w:szCs w:val="19"/>
                  <w:u w:val="single" w:color="0000FF"/>
                </w:rPr>
                <w:t xml:space="preserve"> 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P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o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l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i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c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y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-5"/>
                  <w:sz w:val="19"/>
                  <w:szCs w:val="19"/>
                  <w:u w:val="single" w:color="0000FF"/>
                </w:rPr>
                <w:t xml:space="preserve"> 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o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n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:</w:t>
              </w:r>
            </w:hyperlink>
            <w:r>
              <w:rPr>
                <w:rFonts w:ascii="Arial" w:eastAsia="Arial" w:hAnsi="Arial" w:cs="Arial"/>
                <w:i/>
                <w:color w:val="0000FF"/>
                <w:sz w:val="19"/>
                <w:szCs w:val="19"/>
                <w:u w:val="single" w:color="0000FF"/>
              </w:rPr>
              <w:t xml:space="preserve"> </w:t>
            </w:r>
            <w:hyperlink r:id="rId15"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Cour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s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es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-7"/>
                  <w:sz w:val="19"/>
                  <w:szCs w:val="19"/>
                  <w:u w:val="single" w:color="0000FF"/>
                </w:rPr>
                <w:t xml:space="preserve"> 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–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53"/>
                  <w:sz w:val="19"/>
                  <w:szCs w:val="19"/>
                  <w:u w:val="single" w:color="0000FF"/>
                </w:rPr>
                <w:t xml:space="preserve"> 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C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o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u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rs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ework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-10"/>
                  <w:sz w:val="19"/>
                  <w:szCs w:val="19"/>
                  <w:u w:val="single" w:color="0000FF"/>
                </w:rPr>
                <w:t xml:space="preserve"> 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Di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3"/>
                  <w:sz w:val="19"/>
                  <w:szCs w:val="19"/>
                  <w:u w:val="single" w:color="0000FF"/>
                </w:rPr>
                <w:t>s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s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ertat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i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o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n</w:t>
              </w:r>
              <w:r w:rsidRPr="004F2D14">
                <w:rPr>
                  <w:rFonts w:ascii="Arial" w:eastAsia="Arial" w:hAnsi="Arial" w:cs="Arial"/>
                  <w:i/>
                  <w:color w:val="000000"/>
                  <w:sz w:val="19"/>
                  <w:szCs w:val="19"/>
                </w:rPr>
                <w:t>.</w:t>
              </w:r>
            </w:hyperlink>
          </w:p>
        </w:tc>
      </w:tr>
      <w:tr w:rsidR="002A5395" w14:paraId="68FFEE05" w14:textId="77777777" w:rsidTr="004C607A">
        <w:trPr>
          <w:trHeight w:hRule="exact" w:val="699"/>
        </w:trPr>
        <w:tc>
          <w:tcPr>
            <w:tcW w:w="31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8EE5D" w14:textId="77777777" w:rsidR="002A5395" w:rsidRPr="004F2D14" w:rsidRDefault="002A539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D4013" w14:textId="4092E91B" w:rsidR="002A5395" w:rsidRPr="004F2D14" w:rsidRDefault="002A5395" w:rsidP="00B56E8A">
            <w:pPr>
              <w:spacing w:before="3" w:line="220" w:lineRule="exact"/>
              <w:ind w:left="100" w:right="88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4F2D14">
              <w:rPr>
                <w:rFonts w:ascii="Arial" w:eastAsia="Arial" w:hAnsi="Arial" w:cs="Arial"/>
                <w:sz w:val="19"/>
                <w:szCs w:val="19"/>
              </w:rPr>
              <w:t>If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4F2D14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of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rs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k</w:t>
            </w:r>
            <w:r w:rsidRPr="004F2D14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ni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ts</w:t>
            </w:r>
            <w:r w:rsidRPr="004F2D1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tru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tured</w:t>
            </w:r>
            <w:r w:rsidRPr="004F2D14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rc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g,</w:t>
            </w:r>
            <w:r w:rsidRPr="004F2D14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4F2D1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re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ar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di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ert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on</w:t>
            </w:r>
            <w:r w:rsidRPr="004F2D14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 w:rsidRPr="004F2D14">
              <w:rPr>
                <w:rFonts w:ascii="Arial" w:eastAsia="Arial" w:hAnsi="Arial" w:cs="Arial"/>
                <w:spacing w:val="1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ne</w:t>
            </w:r>
            <w:r w:rsidRPr="004F2D1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re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rc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 xml:space="preserve">h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nt</w:t>
            </w:r>
            <w:r w:rsidRPr="004F2D14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of t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gr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co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rs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e;</w:t>
            </w:r>
            <w:r w:rsidRPr="004F2D14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th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w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4F2D14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4F2D1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re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rc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co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f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l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4F2D14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ered</w:t>
            </w:r>
            <w:r w:rsidRPr="004F2D14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9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hr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re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ar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di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ert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t.</w:t>
            </w:r>
          </w:p>
        </w:tc>
      </w:tr>
      <w:tr w:rsidR="002A5395" w14:paraId="4A487B1D" w14:textId="77777777" w:rsidTr="00962CC0">
        <w:trPr>
          <w:trHeight w:val="1392"/>
        </w:trPr>
        <w:tc>
          <w:tcPr>
            <w:tcW w:w="316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6E5AF0" w14:textId="1C0D0C55" w:rsidR="002A5395" w:rsidRPr="004F2D14" w:rsidRDefault="002A5395" w:rsidP="002A5395">
            <w:pPr>
              <w:pStyle w:val="ListParagraph"/>
              <w:numPr>
                <w:ilvl w:val="0"/>
                <w:numId w:val="13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2A5395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Academic</w:t>
            </w:r>
            <w:r w:rsidRPr="004F2D14">
              <w:rPr>
                <w:rFonts w:ascii="Arial" w:eastAsia="Arial" w:hAnsi="Arial" w:cs="Arial"/>
                <w:b/>
                <w:spacing w:val="-8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ki</w:t>
            </w:r>
            <w:r w:rsidRPr="004F2D14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l</w:t>
            </w:r>
            <w:r w:rsidRPr="004F2D14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l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</w:p>
        </w:tc>
        <w:tc>
          <w:tcPr>
            <w:tcW w:w="12292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A3AC8A" w14:textId="77777777" w:rsidR="002A5395" w:rsidRPr="004F2D14" w:rsidRDefault="002A5395">
            <w:pPr>
              <w:spacing w:line="22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4F2D14">
              <w:rPr>
                <w:rFonts w:ascii="Arial" w:eastAsia="Arial" w:hAnsi="Arial" w:cs="Arial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de</w:t>
            </w:r>
            <w:r w:rsidRPr="004F2D14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f aca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pacing w:val="3"/>
                <w:sz w:val="19"/>
                <w:szCs w:val="19"/>
              </w:rPr>
              <w:t>k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ill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wh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stu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to:</w:t>
            </w:r>
          </w:p>
          <w:p w14:paraId="391EEDA5" w14:textId="5806499D" w:rsidR="002A5395" w:rsidRPr="00B56E8A" w:rsidRDefault="002A5395" w:rsidP="00B56E8A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construct </w:t>
            </w: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sound</w:t>
            </w: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 research questions and formulate </w:t>
            </w: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appropriate</w:t>
            </w: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 research topics;</w:t>
            </w:r>
          </w:p>
          <w:p w14:paraId="728F9FAA" w14:textId="17763CE5" w:rsidR="002A5395" w:rsidRPr="00B56E8A" w:rsidRDefault="002A5395" w:rsidP="00B56E8A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carry out independent research;</w:t>
            </w:r>
          </w:p>
          <w:p w14:paraId="38877B53" w14:textId="77777777" w:rsidR="002A5395" w:rsidRPr="00B56E8A" w:rsidRDefault="002A5395" w:rsidP="00B56E8A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take a critical stance on existing knowledge/theories; and </w:t>
            </w:r>
          </w:p>
          <w:p w14:paraId="0AED3CF7" w14:textId="6CB6B696" w:rsidR="002A5395" w:rsidRPr="004F2D14" w:rsidRDefault="002A5395" w:rsidP="00B56E8A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report research results effectively.</w:t>
            </w:r>
          </w:p>
        </w:tc>
      </w:tr>
      <w:tr w:rsidR="002A5395" w14:paraId="38D52BCF" w14:textId="77777777" w:rsidTr="00B301F5">
        <w:trPr>
          <w:trHeight w:val="1619"/>
        </w:trPr>
        <w:tc>
          <w:tcPr>
            <w:tcW w:w="316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4AD7BD" w14:textId="1CB0C580" w:rsidR="002A5395" w:rsidRPr="004F2D14" w:rsidRDefault="002A5395" w:rsidP="002A5395">
            <w:pPr>
              <w:pStyle w:val="ListParagraph"/>
              <w:numPr>
                <w:ilvl w:val="0"/>
                <w:numId w:val="13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4F2D1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G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ene</w:t>
            </w:r>
            <w:r w:rsidRPr="004F2D14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ic</w:t>
            </w:r>
            <w:r w:rsidRPr="004F2D14">
              <w:rPr>
                <w:rFonts w:ascii="Arial" w:eastAsia="Arial" w:hAnsi="Arial" w:cs="Arial"/>
                <w:b/>
                <w:spacing w:val="-5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k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ills</w:t>
            </w:r>
          </w:p>
        </w:tc>
        <w:tc>
          <w:tcPr>
            <w:tcW w:w="12292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435822" w14:textId="77777777" w:rsidR="002A5395" w:rsidRPr="004F2D14" w:rsidRDefault="002A5395">
            <w:pPr>
              <w:spacing w:line="22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4F2D14">
              <w:rPr>
                <w:rFonts w:ascii="Arial" w:eastAsia="Arial" w:hAnsi="Arial" w:cs="Arial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de</w:t>
            </w:r>
            <w:r w:rsidRPr="004F2D14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f g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pacing w:val="3"/>
                <w:sz w:val="19"/>
                <w:szCs w:val="19"/>
              </w:rPr>
              <w:t>k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ill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nt</w:t>
            </w:r>
            <w:r w:rsidRPr="004F2D14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1598EE77" w14:textId="72A51F2E" w:rsidR="002A5395" w:rsidRPr="00B56E8A" w:rsidRDefault="002A5395" w:rsidP="00B56E8A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solve problems;</w:t>
            </w:r>
          </w:p>
          <w:p w14:paraId="2701041A" w14:textId="12154EBB" w:rsidR="002A5395" w:rsidRPr="00B56E8A" w:rsidRDefault="002A5395" w:rsidP="00B56E8A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manage projects;</w:t>
            </w:r>
          </w:p>
          <w:p w14:paraId="6D072E1D" w14:textId="41AADCE1" w:rsidR="002A5395" w:rsidRPr="00B56E8A" w:rsidRDefault="002A5395" w:rsidP="00B56E8A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write clearly and cogently;</w:t>
            </w:r>
          </w:p>
          <w:p w14:paraId="45094293" w14:textId="77777777" w:rsidR="002A5395" w:rsidRPr="00B56E8A" w:rsidRDefault="002A5395" w:rsidP="00B56E8A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manage time and resources effectively, keeping to strict deadlines; and </w:t>
            </w:r>
          </w:p>
          <w:p w14:paraId="4780F21D" w14:textId="747EF1A5" w:rsidR="002A5395" w:rsidRPr="004F2D14" w:rsidRDefault="002A5395" w:rsidP="00B56E8A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work well with colleagues/supervisors.</w:t>
            </w:r>
          </w:p>
        </w:tc>
      </w:tr>
      <w:tr w:rsidR="002A5395" w14:paraId="00BF8BE1" w14:textId="77777777" w:rsidTr="00996586">
        <w:trPr>
          <w:trHeight w:val="1162"/>
        </w:trPr>
        <w:tc>
          <w:tcPr>
            <w:tcW w:w="316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FDEBBA" w14:textId="46E6D38F" w:rsidR="002A5395" w:rsidRPr="004F2D14" w:rsidRDefault="002A5395" w:rsidP="002A5395">
            <w:pPr>
              <w:pStyle w:val="ListParagraph"/>
              <w:numPr>
                <w:ilvl w:val="0"/>
                <w:numId w:val="13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Le</w:t>
            </w:r>
            <w:r w:rsidRPr="004F2D14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ar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ning</w:t>
            </w:r>
            <w:r w:rsidRPr="004F2D14">
              <w:rPr>
                <w:rFonts w:ascii="Arial" w:eastAsia="Arial" w:hAnsi="Arial" w:cs="Arial"/>
                <w:b/>
                <w:spacing w:val="-7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co</w:t>
            </w:r>
            <w:r w:rsidRPr="004F2D1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</w:p>
        </w:tc>
        <w:tc>
          <w:tcPr>
            <w:tcW w:w="12292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492F30" w14:textId="77777777" w:rsidR="002A5395" w:rsidRPr="004F2D14" w:rsidRDefault="002A5395">
            <w:pPr>
              <w:spacing w:line="22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4F2D14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ar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ng</w:t>
            </w:r>
            <w:r w:rsidRPr="004F2D14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es</w:t>
            </w:r>
            <w:r w:rsidRPr="004F2D14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e:</w:t>
            </w:r>
          </w:p>
          <w:p w14:paraId="52A41E93" w14:textId="363E2880" w:rsidR="002A5395" w:rsidRPr="00B56E8A" w:rsidRDefault="002A5395" w:rsidP="00B56E8A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aligned to the learning pedagogy and assessment framework of the Honours specialisation;</w:t>
            </w:r>
          </w:p>
          <w:p w14:paraId="7D35DAF2" w14:textId="0BE116C6" w:rsidR="002A5395" w:rsidRPr="00B56E8A" w:rsidRDefault="002A5395" w:rsidP="00B56E8A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consistent with the knowledge paradigm associated with the Honours specialisation; and</w:t>
            </w:r>
          </w:p>
          <w:p w14:paraId="161D652F" w14:textId="126A2B4A" w:rsidR="002A5395" w:rsidRPr="004F2D14" w:rsidRDefault="002A5395" w:rsidP="00B56E8A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mapped to academic objectives of the specialisation; and learning outcomes of the units comprising the specialisation.</w:t>
            </w:r>
          </w:p>
        </w:tc>
      </w:tr>
      <w:tr w:rsidR="002A5395" w14:paraId="74239A41" w14:textId="77777777" w:rsidTr="00C87226">
        <w:trPr>
          <w:trHeight w:val="471"/>
        </w:trPr>
        <w:tc>
          <w:tcPr>
            <w:tcW w:w="316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A8267F" w14:textId="61D5D5BD" w:rsidR="002A5395" w:rsidRPr="004F2D14" w:rsidRDefault="002A5395" w:rsidP="002A5395">
            <w:pPr>
              <w:pStyle w:val="ListParagraph"/>
              <w:numPr>
                <w:ilvl w:val="0"/>
                <w:numId w:val="13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2A5395">
              <w:rPr>
                <w:rFonts w:ascii="Arial" w:eastAsia="Arial" w:hAnsi="Arial" w:cs="Arial"/>
                <w:b/>
                <w:sz w:val="19"/>
                <w:szCs w:val="19"/>
              </w:rPr>
              <w:t>Educational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Pr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in</w:t>
            </w:r>
            <w:r w:rsidRPr="004F2D14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b/>
                <w:sz w:val="19"/>
                <w:szCs w:val="19"/>
              </w:rPr>
              <w:t>iples</w:t>
            </w:r>
          </w:p>
        </w:tc>
        <w:tc>
          <w:tcPr>
            <w:tcW w:w="12292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D9C33C" w14:textId="7AF6DB8A" w:rsidR="002A5395" w:rsidRPr="004F2D14" w:rsidRDefault="002A5395">
            <w:pPr>
              <w:spacing w:line="22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hyperlink r:id="rId16">
              <w:r w:rsidRPr="004F2D14">
                <w:rPr>
                  <w:rFonts w:ascii="Arial" w:eastAsia="Arial" w:hAnsi="Arial" w:cs="Arial"/>
                  <w:color w:val="0000FF"/>
                  <w:spacing w:val="-2"/>
                  <w:sz w:val="19"/>
                  <w:szCs w:val="19"/>
                  <w:u w:val="single" w:color="0000FF"/>
                </w:rPr>
                <w:t>U</w:t>
              </w:r>
              <w:r w:rsidRPr="004F2D14">
                <w:rPr>
                  <w:rFonts w:ascii="Arial" w:eastAsia="Arial" w:hAnsi="Arial" w:cs="Arial"/>
                  <w:color w:val="0000FF"/>
                  <w:spacing w:val="9"/>
                  <w:sz w:val="19"/>
                  <w:szCs w:val="19"/>
                  <w:u w:val="single" w:color="0000FF"/>
                </w:rPr>
                <w:t>W</w:t>
              </w:r>
              <w:r w:rsidRPr="004F2D14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A</w:t>
              </w:r>
              <w:r w:rsidRPr="004F2D14">
                <w:rPr>
                  <w:rFonts w:ascii="Arial" w:eastAsia="Arial" w:hAnsi="Arial" w:cs="Arial"/>
                  <w:color w:val="0000FF"/>
                  <w:spacing w:val="-6"/>
                  <w:sz w:val="19"/>
                  <w:szCs w:val="19"/>
                  <w:u w:val="single" w:color="0000FF"/>
                </w:rPr>
                <w:t xml:space="preserve"> </w:t>
              </w:r>
              <w:r w:rsidRPr="004F2D14">
                <w:rPr>
                  <w:rFonts w:ascii="Arial" w:eastAsia="Arial" w:hAnsi="Arial" w:cs="Arial"/>
                  <w:color w:val="0000FF"/>
                  <w:spacing w:val="-1"/>
                  <w:sz w:val="19"/>
                  <w:szCs w:val="19"/>
                  <w:u w:val="single" w:color="0000FF"/>
                </w:rPr>
                <w:t>E</w:t>
              </w:r>
              <w:r w:rsidRPr="004F2D14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d</w:t>
              </w:r>
              <w:r w:rsidRPr="004F2D14">
                <w:rPr>
                  <w:rFonts w:ascii="Arial" w:eastAsia="Arial" w:hAnsi="Arial" w:cs="Arial"/>
                  <w:color w:val="0000FF"/>
                  <w:spacing w:val="-1"/>
                  <w:sz w:val="19"/>
                  <w:szCs w:val="19"/>
                  <w:u w:val="single" w:color="0000FF"/>
                </w:rPr>
                <w:t>u</w:t>
              </w:r>
              <w:r w:rsidRPr="004F2D14">
                <w:rPr>
                  <w:rFonts w:ascii="Arial" w:eastAsia="Arial" w:hAnsi="Arial" w:cs="Arial"/>
                  <w:color w:val="0000FF"/>
                  <w:spacing w:val="1"/>
                  <w:sz w:val="19"/>
                  <w:szCs w:val="19"/>
                  <w:u w:val="single" w:color="0000FF"/>
                </w:rPr>
                <w:t>c</w:t>
              </w:r>
              <w:r w:rsidRPr="004F2D14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at</w:t>
              </w:r>
              <w:r w:rsidRPr="004F2D14">
                <w:rPr>
                  <w:rFonts w:ascii="Arial" w:eastAsia="Arial" w:hAnsi="Arial" w:cs="Arial"/>
                  <w:color w:val="0000FF"/>
                  <w:spacing w:val="1"/>
                  <w:sz w:val="19"/>
                  <w:szCs w:val="19"/>
                  <w:u w:val="single" w:color="0000FF"/>
                </w:rPr>
                <w:t>i</w:t>
              </w:r>
              <w:r w:rsidRPr="004F2D14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o</w:t>
              </w:r>
              <w:r w:rsidRPr="004F2D14">
                <w:rPr>
                  <w:rFonts w:ascii="Arial" w:eastAsia="Arial" w:hAnsi="Arial" w:cs="Arial"/>
                  <w:color w:val="0000FF"/>
                  <w:spacing w:val="-1"/>
                  <w:sz w:val="19"/>
                  <w:szCs w:val="19"/>
                  <w:u w:val="single" w:color="0000FF"/>
                </w:rPr>
                <w:t>n</w:t>
              </w:r>
              <w:r w:rsidRPr="004F2D14">
                <w:rPr>
                  <w:rFonts w:ascii="Arial" w:eastAsia="Arial" w:hAnsi="Arial" w:cs="Arial"/>
                  <w:color w:val="0000FF"/>
                  <w:spacing w:val="2"/>
                  <w:sz w:val="19"/>
                  <w:szCs w:val="19"/>
                  <w:u w:val="single" w:color="0000FF"/>
                </w:rPr>
                <w:t>a</w:t>
              </w:r>
              <w:r w:rsidRPr="004F2D14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l</w:t>
              </w:r>
              <w:r w:rsidRPr="004F2D14">
                <w:rPr>
                  <w:rFonts w:ascii="Arial" w:eastAsia="Arial" w:hAnsi="Arial" w:cs="Arial"/>
                  <w:color w:val="0000FF"/>
                  <w:spacing w:val="-10"/>
                  <w:sz w:val="19"/>
                  <w:szCs w:val="19"/>
                  <w:u w:val="single" w:color="0000FF"/>
                </w:rPr>
                <w:t xml:space="preserve"> </w:t>
              </w:r>
              <w:r w:rsidRPr="004F2D14">
                <w:rPr>
                  <w:rFonts w:ascii="Arial" w:eastAsia="Arial" w:hAnsi="Arial" w:cs="Arial"/>
                  <w:color w:val="0000FF"/>
                  <w:spacing w:val="-1"/>
                  <w:sz w:val="19"/>
                  <w:szCs w:val="19"/>
                  <w:u w:val="single" w:color="0000FF"/>
                </w:rPr>
                <w:t>P</w:t>
              </w:r>
              <w:r w:rsidRPr="004F2D14">
                <w:rPr>
                  <w:rFonts w:ascii="Arial" w:eastAsia="Arial" w:hAnsi="Arial" w:cs="Arial"/>
                  <w:color w:val="0000FF"/>
                  <w:spacing w:val="1"/>
                  <w:sz w:val="19"/>
                  <w:szCs w:val="19"/>
                  <w:u w:val="single" w:color="0000FF"/>
                </w:rPr>
                <w:t>r</w:t>
              </w:r>
              <w:r w:rsidRPr="004F2D14">
                <w:rPr>
                  <w:rFonts w:ascii="Arial" w:eastAsia="Arial" w:hAnsi="Arial" w:cs="Arial"/>
                  <w:color w:val="0000FF"/>
                  <w:spacing w:val="-1"/>
                  <w:sz w:val="19"/>
                  <w:szCs w:val="19"/>
                  <w:u w:val="single" w:color="0000FF"/>
                </w:rPr>
                <w:t>i</w:t>
              </w:r>
              <w:r w:rsidRPr="004F2D14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n</w:t>
              </w:r>
              <w:r w:rsidRPr="004F2D14">
                <w:rPr>
                  <w:rFonts w:ascii="Arial" w:eastAsia="Arial" w:hAnsi="Arial" w:cs="Arial"/>
                  <w:color w:val="0000FF"/>
                  <w:spacing w:val="1"/>
                  <w:sz w:val="19"/>
                  <w:szCs w:val="19"/>
                  <w:u w:val="single" w:color="0000FF"/>
                </w:rPr>
                <w:t>ci</w:t>
              </w:r>
              <w:r w:rsidRPr="004F2D14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p</w:t>
              </w:r>
              <w:r w:rsidRPr="004F2D14">
                <w:rPr>
                  <w:rFonts w:ascii="Arial" w:eastAsia="Arial" w:hAnsi="Arial" w:cs="Arial"/>
                  <w:color w:val="0000FF"/>
                  <w:spacing w:val="-1"/>
                  <w:sz w:val="19"/>
                  <w:szCs w:val="19"/>
                  <w:u w:val="single" w:color="0000FF"/>
                </w:rPr>
                <w:t>l</w:t>
              </w:r>
              <w:r w:rsidRPr="004F2D14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es</w:t>
              </w:r>
              <w:r w:rsidRPr="004F2D14">
                <w:rPr>
                  <w:rFonts w:ascii="Arial" w:eastAsia="Arial" w:hAnsi="Arial" w:cs="Arial"/>
                  <w:color w:val="0000FF"/>
                  <w:spacing w:val="-6"/>
                  <w:sz w:val="19"/>
                  <w:szCs w:val="19"/>
                </w:rPr>
                <w:t xml:space="preserve"> </w:t>
              </w:r>
              <w:r w:rsidRPr="004F2D14">
                <w:rPr>
                  <w:rFonts w:ascii="Arial" w:eastAsia="Arial" w:hAnsi="Arial" w:cs="Arial"/>
                  <w:color w:val="000000"/>
                  <w:spacing w:val="4"/>
                  <w:sz w:val="19"/>
                  <w:szCs w:val="19"/>
                </w:rPr>
                <w:t>m</w:t>
              </w:r>
            </w:hyperlink>
            <w:r w:rsidRPr="004F2D14">
              <w:rPr>
                <w:rFonts w:ascii="Arial" w:eastAsia="Arial" w:hAnsi="Arial" w:cs="Arial"/>
                <w:color w:val="000000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color w:val="000000"/>
                <w:spacing w:val="-4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b</w:t>
            </w:r>
            <w:r w:rsidRPr="004F2D14">
              <w:rPr>
                <w:rFonts w:ascii="Arial" w:eastAsia="Arial" w:hAnsi="Arial" w:cs="Arial"/>
                <w:color w:val="000000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color w:val="000000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color w:val="000000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color w:val="000000"/>
                <w:sz w:val="19"/>
                <w:szCs w:val="19"/>
              </w:rPr>
              <w:t>tra</w:t>
            </w:r>
            <w:r w:rsidRPr="004F2D14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b</w:t>
            </w:r>
            <w:r w:rsidRPr="004F2D14"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>l</w:t>
            </w:r>
            <w:r w:rsidRPr="004F2D14">
              <w:rPr>
                <w:rFonts w:ascii="Arial" w:eastAsia="Arial" w:hAnsi="Arial" w:cs="Arial"/>
                <w:color w:val="000000"/>
                <w:sz w:val="19"/>
                <w:szCs w:val="19"/>
              </w:rPr>
              <w:t>y</w:t>
            </w:r>
            <w:r w:rsidRPr="004F2D14">
              <w:rPr>
                <w:rFonts w:ascii="Arial" w:eastAsia="Arial" w:hAnsi="Arial" w:cs="Arial"/>
                <w:color w:val="000000"/>
                <w:spacing w:val="-14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color w:val="000000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color w:val="000000"/>
                <w:sz w:val="19"/>
                <w:szCs w:val="19"/>
              </w:rPr>
              <w:t>b</w:t>
            </w:r>
            <w:r w:rsidRPr="004F2D14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color w:val="000000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color w:val="000000"/>
                <w:sz w:val="19"/>
                <w:szCs w:val="19"/>
              </w:rPr>
              <w:t>ed</w:t>
            </w:r>
            <w:r w:rsidRPr="004F2D14">
              <w:rPr>
                <w:rFonts w:ascii="Arial" w:eastAsia="Arial" w:hAnsi="Arial" w:cs="Arial"/>
                <w:color w:val="000000"/>
                <w:spacing w:val="-8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color w:val="000000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color w:val="000000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color w:val="000000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color w:val="000000"/>
                <w:spacing w:val="-4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color w:val="000000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color w:val="000000"/>
                <w:sz w:val="19"/>
                <w:szCs w:val="19"/>
              </w:rPr>
              <w:t>urs</w:t>
            </w:r>
            <w:r w:rsidRPr="004F2D14">
              <w:rPr>
                <w:rFonts w:ascii="Arial" w:eastAsia="Arial" w:hAnsi="Arial" w:cs="Arial"/>
                <w:color w:val="000000"/>
                <w:spacing w:val="-5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color w:val="000000"/>
                <w:sz w:val="19"/>
                <w:szCs w:val="19"/>
              </w:rPr>
              <w:t>p</w:t>
            </w:r>
            <w:r w:rsidRPr="004F2D14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li</w:t>
            </w:r>
            <w:r w:rsidRPr="004F2D14"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color w:val="000000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color w:val="000000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color w:val="000000"/>
                <w:sz w:val="19"/>
                <w:szCs w:val="19"/>
              </w:rPr>
              <w:t>.</w:t>
            </w:r>
          </w:p>
        </w:tc>
      </w:tr>
      <w:tr w:rsidR="002A5395" w14:paraId="1AF5783D" w14:textId="77777777" w:rsidTr="00BB596D">
        <w:trPr>
          <w:trHeight w:val="698"/>
        </w:trPr>
        <w:tc>
          <w:tcPr>
            <w:tcW w:w="316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180AE3" w14:textId="544F5D20" w:rsidR="002A5395" w:rsidRPr="004F2D14" w:rsidRDefault="002A5395" w:rsidP="002A5395">
            <w:pPr>
              <w:pStyle w:val="ListParagraph"/>
              <w:numPr>
                <w:ilvl w:val="0"/>
                <w:numId w:val="13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2A5395">
              <w:rPr>
                <w:rFonts w:ascii="Arial" w:eastAsia="Arial" w:hAnsi="Arial" w:cs="Arial"/>
                <w:b/>
                <w:sz w:val="19"/>
                <w:szCs w:val="19"/>
              </w:rPr>
              <w:t>Admission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Req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</w:rPr>
              <w:t>en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12292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669882" w14:textId="7A47683E" w:rsidR="002A5395" w:rsidRPr="004F2D14" w:rsidRDefault="002A5395">
            <w:pPr>
              <w:spacing w:before="5" w:line="220" w:lineRule="exact"/>
              <w:ind w:left="100" w:right="819"/>
              <w:rPr>
                <w:rFonts w:ascii="Arial" w:eastAsia="Arial" w:hAnsi="Arial" w:cs="Arial"/>
                <w:sz w:val="19"/>
                <w:szCs w:val="19"/>
              </w:rPr>
            </w:pPr>
            <w:r w:rsidRPr="004F2D14">
              <w:rPr>
                <w:rFonts w:ascii="Arial" w:eastAsia="Arial" w:hAnsi="Arial" w:cs="Arial"/>
                <w:sz w:val="19"/>
                <w:szCs w:val="19"/>
              </w:rPr>
              <w:t>Hon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urs</w:t>
            </w:r>
            <w:r w:rsidRPr="004F2D14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s n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4F2D14"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ta</w:t>
            </w:r>
            <w:r w:rsidRPr="004F2D14">
              <w:rPr>
                <w:rFonts w:ascii="Arial" w:eastAsia="Arial" w:hAnsi="Arial" w:cs="Arial"/>
                <w:spacing w:val="3"/>
                <w:sz w:val="19"/>
                <w:szCs w:val="19"/>
              </w:rPr>
              <w:t>k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en</w:t>
            </w:r>
            <w:r w:rsidRPr="004F2D14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ee</w:t>
            </w:r>
            <w:r w:rsidRPr="004F2D14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nd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4F2D1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di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sc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4F2D14">
              <w:rPr>
                <w:rFonts w:ascii="Arial" w:eastAsia="Arial" w:hAnsi="Arial" w:cs="Arial"/>
                <w:spacing w:val="-14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8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tu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’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gre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e-s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ec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spacing w:val="-16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Pr="004F2D1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and</w:t>
            </w:r>
            <w:r w:rsidRPr="004F2D1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ss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 xml:space="preserve">on 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q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ts</w:t>
            </w:r>
            <w:r w:rsidRPr="004F2D14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F2D1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F2D1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4F2D14">
              <w:rPr>
                <w:rFonts w:ascii="Arial" w:eastAsia="Arial" w:hAnsi="Arial" w:cs="Arial"/>
                <w:spacing w:val="3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ordance</w:t>
            </w:r>
            <w:r w:rsidRPr="004F2D14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w</w:t>
            </w:r>
            <w:r w:rsidRPr="004F2D1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th</w:t>
            </w:r>
            <w:r w:rsidRPr="004F2D1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sz w:val="19"/>
                <w:szCs w:val="19"/>
              </w:rPr>
              <w:t>the</w:t>
            </w:r>
            <w:r w:rsidRPr="004F2D1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F2D14">
              <w:rPr>
                <w:rFonts w:ascii="Arial" w:eastAsia="Arial" w:hAnsi="Arial" w:cs="Arial"/>
                <w:i/>
                <w:color w:val="0000FF"/>
                <w:spacing w:val="-51"/>
                <w:sz w:val="19"/>
                <w:szCs w:val="19"/>
              </w:rPr>
              <w:t xml:space="preserve"> </w:t>
            </w:r>
            <w:hyperlink r:id="rId17"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Un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i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v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er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s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i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t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y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-8"/>
                  <w:sz w:val="19"/>
                  <w:szCs w:val="19"/>
                  <w:u w:val="single" w:color="0000FF"/>
                </w:rPr>
                <w:t xml:space="preserve"> 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P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o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l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i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c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y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-5"/>
                  <w:sz w:val="19"/>
                  <w:szCs w:val="19"/>
                  <w:u w:val="single" w:color="0000FF"/>
                </w:rPr>
                <w:t xml:space="preserve"> 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o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n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: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 xml:space="preserve"> A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d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m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i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ss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i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o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n</w:t>
              </w:r>
              <w:r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 xml:space="preserve"> (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Co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ur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s</w:t>
              </w:r>
              <w:r w:rsidRPr="004F2D1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ewor</w:t>
              </w:r>
              <w:r w:rsidRPr="004F2D14">
                <w:rPr>
                  <w:rFonts w:ascii="Arial" w:eastAsia="Arial" w:hAnsi="Arial" w:cs="Arial"/>
                  <w:i/>
                  <w:color w:val="0000FF"/>
                  <w:spacing w:val="5"/>
                  <w:sz w:val="19"/>
                  <w:szCs w:val="19"/>
                  <w:u w:val="single" w:color="0000FF"/>
                </w:rPr>
                <w:t>k</w:t>
              </w:r>
              <w:r>
                <w:rPr>
                  <w:rFonts w:ascii="Arial" w:eastAsia="Arial" w:hAnsi="Arial" w:cs="Arial"/>
                  <w:i/>
                  <w:color w:val="0000FF"/>
                  <w:spacing w:val="5"/>
                  <w:sz w:val="19"/>
                  <w:szCs w:val="19"/>
                  <w:u w:val="single" w:color="0000FF"/>
                </w:rPr>
                <w:t>)</w:t>
              </w:r>
              <w:r w:rsidRPr="004F2D14">
                <w:rPr>
                  <w:rFonts w:ascii="Arial" w:eastAsia="Arial" w:hAnsi="Arial" w:cs="Arial"/>
                  <w:i/>
                  <w:color w:val="000000"/>
                  <w:sz w:val="19"/>
                  <w:szCs w:val="19"/>
                </w:rPr>
                <w:t>.</w:t>
              </w:r>
            </w:hyperlink>
          </w:p>
        </w:tc>
      </w:tr>
    </w:tbl>
    <w:p w14:paraId="39C961C1" w14:textId="77777777" w:rsidR="00FA3DD2" w:rsidRDefault="00FA3DD2">
      <w:pPr>
        <w:spacing w:before="6" w:line="120" w:lineRule="exact"/>
        <w:rPr>
          <w:sz w:val="12"/>
          <w:szCs w:val="12"/>
        </w:rPr>
      </w:pPr>
    </w:p>
    <w:p w14:paraId="7DB7F3F7" w14:textId="77777777" w:rsidR="00FA3DD2" w:rsidRDefault="00FA3DD2">
      <w:pPr>
        <w:spacing w:line="200" w:lineRule="exact"/>
      </w:pPr>
    </w:p>
    <w:p w14:paraId="1517362E" w14:textId="77777777" w:rsidR="00FA3DD2" w:rsidRDefault="00FA3DD2">
      <w:pPr>
        <w:spacing w:line="200" w:lineRule="exact"/>
      </w:pPr>
    </w:p>
    <w:p w14:paraId="36864878" w14:textId="77777777" w:rsidR="00FA3DD2" w:rsidRDefault="00FA3DD2">
      <w:pPr>
        <w:spacing w:line="200" w:lineRule="exact"/>
      </w:pPr>
    </w:p>
    <w:p w14:paraId="5897018D" w14:textId="77777777" w:rsidR="00FA3DD2" w:rsidRDefault="00FA3DD2">
      <w:pPr>
        <w:spacing w:line="200" w:lineRule="exact"/>
      </w:pPr>
    </w:p>
    <w:p w14:paraId="342375E2" w14:textId="77777777" w:rsidR="00FA3DD2" w:rsidRDefault="002F5C93">
      <w:pPr>
        <w:spacing w:before="12"/>
        <w:ind w:right="116"/>
        <w:jc w:val="right"/>
        <w:rPr>
          <w:rFonts w:ascii="Calibri" w:eastAsia="Calibri" w:hAnsi="Calibri" w:cs="Calibri"/>
          <w:sz w:val="22"/>
          <w:szCs w:val="22"/>
        </w:rPr>
        <w:sectPr w:rsidR="00FA3DD2">
          <w:pgSz w:w="16860" w:h="11920" w:orient="landscape"/>
          <w:pgMar w:top="980" w:right="360" w:bottom="280" w:left="500" w:header="763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4</w:t>
      </w:r>
    </w:p>
    <w:p w14:paraId="4F6E3C03" w14:textId="77777777" w:rsidR="00FA3DD2" w:rsidRDefault="00FA3DD2">
      <w:pPr>
        <w:spacing w:before="7" w:line="140" w:lineRule="exact"/>
        <w:rPr>
          <w:sz w:val="15"/>
          <w:szCs w:val="15"/>
        </w:rPr>
      </w:pPr>
    </w:p>
    <w:p w14:paraId="530121EB" w14:textId="77777777" w:rsidR="00FA3DD2" w:rsidRDefault="00FA3DD2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5"/>
        <w:gridCol w:w="9937"/>
      </w:tblGrid>
      <w:tr w:rsidR="00FA3DD2" w14:paraId="41AC789F" w14:textId="77777777" w:rsidTr="00A838F7">
        <w:trPr>
          <w:trHeight w:hRule="exact" w:val="425"/>
        </w:trPr>
        <w:tc>
          <w:tcPr>
            <w:tcW w:w="15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D7F249C" w14:textId="1F4E1224" w:rsidR="00FA3DD2" w:rsidRDefault="002F5C93" w:rsidP="005D53FD">
            <w:pPr>
              <w:ind w:left="49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chedu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</w:rPr>
              <w:t>: Ch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="002C6240"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ors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="00DC2A45"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urs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</w:p>
        </w:tc>
      </w:tr>
      <w:tr w:rsidR="00A838F7" w14:paraId="41A89801" w14:textId="77777777" w:rsidTr="00A838F7">
        <w:trPr>
          <w:trHeight w:hRule="exact" w:val="377"/>
        </w:trPr>
        <w:tc>
          <w:tcPr>
            <w:tcW w:w="5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109C40A9" w14:textId="77777777" w:rsidR="00FA3DD2" w:rsidRPr="00B56E8A" w:rsidRDefault="002F5C93" w:rsidP="005D53FD">
            <w:pPr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te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>m</w:t>
            </w:r>
          </w:p>
        </w:tc>
        <w:tc>
          <w:tcPr>
            <w:tcW w:w="9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55693F27" w14:textId="77777777" w:rsidR="00FA3DD2" w:rsidRPr="00B56E8A" w:rsidRDefault="002F5C93" w:rsidP="005D53FD">
            <w:pPr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>r</w:t>
            </w:r>
            <w:r w:rsidRPr="00B56E8A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>u</w:t>
            </w:r>
            <w:r w:rsidRPr="00B56E8A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sta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>nc</w:t>
            </w:r>
            <w:r w:rsidRPr="00B56E8A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 xml:space="preserve">s </w:t>
            </w:r>
            <w:r w:rsidRPr="00B56E8A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>n</w:t>
            </w:r>
            <w:r w:rsidRPr="00B56E8A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w</w:t>
            </w:r>
            <w:r w:rsidRPr="00B56E8A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>ng</w:t>
            </w:r>
            <w:r w:rsidRPr="00B56E8A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>re</w:t>
            </w:r>
            <w:r w:rsidRPr="00B56E8A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 xml:space="preserve"> m</w:t>
            </w:r>
            <w:r w:rsidRPr="00B56E8A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>de</w:t>
            </w:r>
            <w:r w:rsidRPr="00B56E8A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n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 w:rsidRPr="00B56E8A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>r</w:t>
            </w:r>
            <w:r w:rsidRPr="00B56E8A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q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>u</w:t>
            </w:r>
            <w:r w:rsidRPr="00B56E8A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>r</w:t>
            </w:r>
            <w:r w:rsidRPr="00B56E8A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>n</w:t>
            </w:r>
            <w:r w:rsidRPr="00B56E8A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ts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>,</w:t>
            </w:r>
            <w:r w:rsidRPr="00B56E8A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>wh</w:t>
            </w:r>
            <w:r w:rsidRPr="00B56E8A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>re r</w:t>
            </w:r>
            <w:r w:rsidRPr="00B56E8A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l</w:t>
            </w:r>
            <w:r w:rsidRPr="00B56E8A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eva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>n</w:t>
            </w:r>
            <w:r w:rsidRPr="00B56E8A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>:</w:t>
            </w:r>
          </w:p>
        </w:tc>
      </w:tr>
      <w:tr w:rsidR="0060036A" w:rsidRPr="00B56E8A" w14:paraId="3F743CD3" w14:textId="77777777" w:rsidTr="00977CA6">
        <w:trPr>
          <w:trHeight w:val="967"/>
        </w:trPr>
        <w:tc>
          <w:tcPr>
            <w:tcW w:w="556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DC3A39" w14:textId="0C134E2F" w:rsidR="0060036A" w:rsidRPr="00666346" w:rsidRDefault="0060036A" w:rsidP="002A5395">
            <w:pPr>
              <w:pStyle w:val="ListParagraph"/>
              <w:numPr>
                <w:ilvl w:val="0"/>
                <w:numId w:val="12"/>
              </w:numPr>
              <w:spacing w:line="220" w:lineRule="exact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666346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St</w:t>
            </w:r>
            <w:r w:rsidRPr="00666346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ruc</w:t>
            </w:r>
            <w:r w:rsidRPr="00666346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 w:rsidRPr="00666346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ur</w:t>
            </w:r>
            <w:r w:rsidRPr="00666346"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 w:rsidRPr="00666346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 xml:space="preserve"> </w:t>
            </w:r>
            <w:r w:rsidRPr="00666346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o</w:t>
            </w:r>
            <w:r w:rsidRPr="00666346">
              <w:rPr>
                <w:rFonts w:ascii="Arial" w:eastAsia="Arial" w:hAnsi="Arial" w:cs="Arial"/>
                <w:b/>
                <w:sz w:val="19"/>
                <w:szCs w:val="19"/>
              </w:rPr>
              <w:t xml:space="preserve">f </w:t>
            </w:r>
            <w:r w:rsidRPr="00666346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a</w:t>
            </w:r>
            <w:r w:rsidRPr="00666346">
              <w:rPr>
                <w:rFonts w:ascii="Arial" w:eastAsia="Arial" w:hAnsi="Arial" w:cs="Arial"/>
                <w:b/>
                <w:sz w:val="19"/>
                <w:szCs w:val="19"/>
              </w:rPr>
              <w:t>n</w:t>
            </w:r>
            <w:r w:rsidRPr="00666346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 xml:space="preserve"> </w:t>
            </w:r>
            <w:r w:rsidRPr="00666346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approve</w:t>
            </w:r>
            <w:r w:rsidRPr="00666346"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 w:rsidRPr="00666346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 xml:space="preserve"> </w:t>
            </w:r>
            <w:r w:rsidRPr="00666346"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m</w:t>
            </w:r>
            <w:r w:rsidRPr="00666346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a</w:t>
            </w:r>
            <w:r w:rsidRPr="00666346">
              <w:rPr>
                <w:rFonts w:ascii="Arial" w:eastAsia="Arial" w:hAnsi="Arial" w:cs="Arial"/>
                <w:b/>
                <w:sz w:val="19"/>
                <w:szCs w:val="19"/>
              </w:rPr>
              <w:t>jor</w:t>
            </w:r>
          </w:p>
        </w:tc>
        <w:tc>
          <w:tcPr>
            <w:tcW w:w="993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FB968D" w14:textId="77777777" w:rsidR="0060036A" w:rsidRPr="00B56E8A" w:rsidRDefault="0060036A" w:rsidP="005D53FD">
            <w:pPr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Change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y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n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id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ere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f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ll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w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ing l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r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u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n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es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70CB66ED" w14:textId="77777777" w:rsidR="0060036A" w:rsidRPr="00B56E8A" w:rsidRDefault="0060036A" w:rsidP="00D859A6">
            <w:pPr>
              <w:pStyle w:val="ListParagraph"/>
              <w:numPr>
                <w:ilvl w:val="0"/>
                <w:numId w:val="3"/>
              </w:numPr>
              <w:ind w:left="550" w:right="91" w:hanging="357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following a comprehensive review of the major;</w:t>
            </w:r>
          </w:p>
          <w:p w14:paraId="46388BC8" w14:textId="77777777" w:rsidR="0060036A" w:rsidRPr="00B56E8A" w:rsidRDefault="0060036A" w:rsidP="00D859A6">
            <w:pPr>
              <w:pStyle w:val="ListParagraph"/>
              <w:numPr>
                <w:ilvl w:val="0"/>
                <w:numId w:val="3"/>
              </w:numPr>
              <w:ind w:left="550" w:right="91" w:hanging="357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the need to meet accreditation requirements; or</w:t>
            </w:r>
          </w:p>
          <w:p w14:paraId="4AB29112" w14:textId="025750E6" w:rsidR="0060036A" w:rsidRPr="00B56E8A" w:rsidRDefault="0060036A" w:rsidP="00D859A6">
            <w:pPr>
              <w:pStyle w:val="ListParagraph"/>
              <w:numPr>
                <w:ilvl w:val="0"/>
                <w:numId w:val="3"/>
              </w:numPr>
              <w:ind w:left="550" w:right="91" w:hanging="357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as a result of</w:t>
            </w:r>
            <w:proofErr w:type="gramEnd"/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a </w:t>
            </w: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national or international benchmarking exercise.</w:t>
            </w:r>
          </w:p>
        </w:tc>
      </w:tr>
      <w:tr w:rsidR="0060036A" w:rsidRPr="00B56E8A" w14:paraId="0638ABDF" w14:textId="77777777" w:rsidTr="00977CA6">
        <w:trPr>
          <w:trHeight w:val="2386"/>
        </w:trPr>
        <w:tc>
          <w:tcPr>
            <w:tcW w:w="556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77CD9A" w14:textId="42DA00B8" w:rsidR="0060036A" w:rsidRPr="00666346" w:rsidRDefault="0060036A" w:rsidP="002A5395">
            <w:pPr>
              <w:pStyle w:val="ListParagraph"/>
              <w:numPr>
                <w:ilvl w:val="0"/>
                <w:numId w:val="12"/>
              </w:numPr>
              <w:spacing w:line="220" w:lineRule="exact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666346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S</w:t>
            </w:r>
            <w:r w:rsidRPr="00666346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equen</w:t>
            </w:r>
            <w:r w:rsidRPr="00666346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c</w:t>
            </w:r>
            <w:r w:rsidRPr="00666346"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 w:rsidRPr="00666346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 xml:space="preserve"> </w:t>
            </w:r>
            <w:r w:rsidRPr="00666346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o</w:t>
            </w:r>
            <w:r w:rsidRPr="00666346">
              <w:rPr>
                <w:rFonts w:ascii="Arial" w:eastAsia="Arial" w:hAnsi="Arial" w:cs="Arial"/>
                <w:b/>
                <w:sz w:val="19"/>
                <w:szCs w:val="19"/>
              </w:rPr>
              <w:t>f</w:t>
            </w:r>
            <w:r w:rsidRPr="00666346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 xml:space="preserve"> </w:t>
            </w:r>
            <w:r w:rsidRPr="00666346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un</w:t>
            </w:r>
            <w:r w:rsidRPr="00666346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i</w:t>
            </w:r>
            <w:r w:rsidRPr="00666346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 w:rsidRPr="00666346">
              <w:rPr>
                <w:rFonts w:ascii="Arial" w:eastAsia="Arial" w:hAnsi="Arial" w:cs="Arial"/>
                <w:b/>
                <w:sz w:val="19"/>
                <w:szCs w:val="19"/>
              </w:rPr>
              <w:t xml:space="preserve">s </w:t>
            </w:r>
            <w:r w:rsidRPr="00666346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c</w:t>
            </w:r>
            <w:r w:rsidRPr="00666346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o</w:t>
            </w:r>
            <w:r w:rsidRPr="00666346">
              <w:rPr>
                <w:rFonts w:ascii="Arial" w:eastAsia="Arial" w:hAnsi="Arial" w:cs="Arial"/>
                <w:b/>
                <w:sz w:val="19"/>
                <w:szCs w:val="19"/>
              </w:rPr>
              <w:t>mp</w:t>
            </w:r>
            <w:r w:rsidRPr="00666346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 w:rsidRPr="00666346"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 w:rsidRPr="00666346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s</w:t>
            </w:r>
            <w:r w:rsidRPr="00666346">
              <w:rPr>
                <w:rFonts w:ascii="Arial" w:eastAsia="Arial" w:hAnsi="Arial" w:cs="Arial"/>
                <w:b/>
                <w:sz w:val="19"/>
                <w:szCs w:val="19"/>
              </w:rPr>
              <w:t xml:space="preserve">ing </w:t>
            </w:r>
            <w:r w:rsidRPr="00666346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a</w:t>
            </w:r>
            <w:r w:rsidRPr="00666346">
              <w:rPr>
                <w:rFonts w:ascii="Arial" w:eastAsia="Arial" w:hAnsi="Arial" w:cs="Arial"/>
                <w:b/>
                <w:sz w:val="19"/>
                <w:szCs w:val="19"/>
              </w:rPr>
              <w:t>n</w:t>
            </w:r>
            <w:r w:rsidRPr="00666346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 xml:space="preserve"> </w:t>
            </w:r>
            <w:r w:rsidRPr="00666346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a</w:t>
            </w:r>
            <w:r w:rsidRPr="00666346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pprove</w:t>
            </w:r>
            <w:r w:rsidRPr="00666346"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 w:rsidRPr="00666346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 xml:space="preserve"> </w:t>
            </w:r>
            <w:r w:rsidRPr="00666346"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m</w:t>
            </w:r>
            <w:r w:rsidRPr="00666346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a</w:t>
            </w:r>
            <w:r w:rsidRPr="00666346">
              <w:rPr>
                <w:rFonts w:ascii="Arial" w:eastAsia="Arial" w:hAnsi="Arial" w:cs="Arial"/>
                <w:b/>
                <w:sz w:val="19"/>
                <w:szCs w:val="19"/>
              </w:rPr>
              <w:t>jor</w:t>
            </w:r>
          </w:p>
        </w:tc>
        <w:tc>
          <w:tcPr>
            <w:tcW w:w="993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028BA0" w14:textId="77777777" w:rsidR="0060036A" w:rsidRPr="00B56E8A" w:rsidRDefault="0060036A" w:rsidP="005D53FD">
            <w:pPr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Change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equen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f</w:t>
            </w:r>
            <w:r w:rsidRPr="00B56E8A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un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w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re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72B37C3F" w14:textId="77777777" w:rsidR="0060036A" w:rsidRPr="00B56E8A" w:rsidRDefault="0060036A" w:rsidP="005D53FD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the level of a unit changes;</w:t>
            </w:r>
          </w:p>
          <w:p w14:paraId="6AB2784B" w14:textId="77777777" w:rsidR="0060036A" w:rsidRPr="00B56E8A" w:rsidRDefault="0060036A" w:rsidP="005D53FD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the availability of a core unit or an option in a calendar year </w:t>
            </w:r>
            <w:proofErr w:type="gramStart"/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changes;</w:t>
            </w:r>
            <w:proofErr w:type="gramEnd"/>
          </w:p>
          <w:p w14:paraId="5BBDB561" w14:textId="77777777" w:rsidR="0060036A" w:rsidRPr="00B56E8A" w:rsidRDefault="0060036A" w:rsidP="005D53FD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 core unit or an option is rescinded;</w:t>
            </w:r>
          </w:p>
          <w:p w14:paraId="17E425CE" w14:textId="77777777" w:rsidR="0060036A" w:rsidRPr="00B56E8A" w:rsidRDefault="0060036A" w:rsidP="005D53FD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units are removed or </w:t>
            </w: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added</w:t>
            </w: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;</w:t>
            </w:r>
          </w:p>
          <w:p w14:paraId="268B01F7" w14:textId="77777777" w:rsidR="0060036A" w:rsidRPr="00B56E8A" w:rsidRDefault="0060036A" w:rsidP="005D53FD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the status of a unit (</w:t>
            </w: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e.g. from option to core</w:t>
            </w: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) changes;</w:t>
            </w:r>
          </w:p>
          <w:p w14:paraId="3DD72810" w14:textId="77777777" w:rsidR="0060036A" w:rsidRPr="00B56E8A" w:rsidRDefault="0060036A" w:rsidP="005D53FD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the number of options changes;</w:t>
            </w:r>
          </w:p>
          <w:p w14:paraId="0228C4A9" w14:textId="77777777" w:rsidR="0060036A" w:rsidRPr="00F9496D" w:rsidRDefault="0060036A" w:rsidP="005D53FD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F9496D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the way communication skills and research skills are embedded within the major changes; or</w:t>
            </w:r>
          </w:p>
          <w:p w14:paraId="710D2883" w14:textId="77777777" w:rsidR="0060036A" w:rsidRPr="00B56E8A" w:rsidRDefault="0060036A" w:rsidP="005D53FD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other circumstances on a </w:t>
            </w: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case-by-case</w:t>
            </w: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 basis.</w:t>
            </w:r>
          </w:p>
          <w:p w14:paraId="2917843C" w14:textId="20D80E5F" w:rsidR="0060036A" w:rsidRPr="00B56E8A" w:rsidRDefault="0060036A" w:rsidP="005D53FD">
            <w:pPr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F9496D">
              <w:rPr>
                <w:rFonts w:ascii="Arial" w:eastAsia="Arial" w:hAnsi="Arial" w:cs="Arial"/>
                <w:spacing w:val="-1"/>
                <w:sz w:val="19"/>
                <w:szCs w:val="19"/>
              </w:rPr>
              <w:t>Changes</w:t>
            </w: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 must not affect the </w:t>
            </w: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structural sequence of the major/Honours specialisation</w:t>
            </w:r>
            <w:r w:rsidRPr="00B56E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.</w:t>
            </w:r>
          </w:p>
        </w:tc>
      </w:tr>
      <w:tr w:rsidR="0060036A" w:rsidRPr="00B56E8A" w14:paraId="5837D014" w14:textId="77777777" w:rsidTr="005B2CB4">
        <w:trPr>
          <w:trHeight w:val="1979"/>
        </w:trPr>
        <w:tc>
          <w:tcPr>
            <w:tcW w:w="556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C96121" w14:textId="22580162" w:rsidR="0060036A" w:rsidRPr="00666346" w:rsidRDefault="0060036A" w:rsidP="002A5395">
            <w:pPr>
              <w:pStyle w:val="ListParagraph"/>
              <w:numPr>
                <w:ilvl w:val="0"/>
                <w:numId w:val="12"/>
              </w:numPr>
              <w:spacing w:line="220" w:lineRule="exact"/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</w:pPr>
            <w:r w:rsidRPr="00666346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Sequence of units comprising an approved Honours</w:t>
            </w:r>
          </w:p>
          <w:p w14:paraId="22DE2DF7" w14:textId="489FE011" w:rsidR="0060036A" w:rsidRPr="00B56E8A" w:rsidRDefault="0060036A" w:rsidP="00666346">
            <w:pPr>
              <w:pStyle w:val="ListParagraph"/>
              <w:spacing w:line="220" w:lineRule="exact"/>
              <w:ind w:left="465"/>
              <w:rPr>
                <w:rFonts w:ascii="Arial" w:eastAsia="Arial" w:hAnsi="Arial" w:cs="Arial"/>
                <w:sz w:val="19"/>
                <w:szCs w:val="19"/>
              </w:rPr>
            </w:pPr>
            <w:r w:rsidRPr="00666346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specialisation</w:t>
            </w:r>
          </w:p>
        </w:tc>
        <w:tc>
          <w:tcPr>
            <w:tcW w:w="993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34E984" w14:textId="77777777" w:rsidR="0060036A" w:rsidRPr="00B56E8A" w:rsidRDefault="0060036A" w:rsidP="005D53FD">
            <w:pPr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Change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un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t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pr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ing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Ho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our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pe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ia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>l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ion 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w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here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70EF1018" w14:textId="77777777" w:rsidR="0060036A" w:rsidRPr="00F9496D" w:rsidRDefault="0060036A" w:rsidP="005D53FD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F9496D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the level of a unit changes;</w:t>
            </w:r>
          </w:p>
          <w:p w14:paraId="1E4949D4" w14:textId="77777777" w:rsidR="0060036A" w:rsidRPr="00F9496D" w:rsidRDefault="0060036A" w:rsidP="005D53FD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F9496D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units are removed or included;</w:t>
            </w:r>
          </w:p>
          <w:p w14:paraId="7CA20D13" w14:textId="77777777" w:rsidR="0060036A" w:rsidRPr="00F9496D" w:rsidRDefault="0060036A" w:rsidP="005D53FD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F9496D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the availability of a core unit changes;</w:t>
            </w:r>
          </w:p>
          <w:p w14:paraId="6FDC818B" w14:textId="77777777" w:rsidR="0060036A" w:rsidRPr="00B56E8A" w:rsidRDefault="0060036A" w:rsidP="005D53FD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F9496D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the rescission of a core unit in the following limited circumstances:</w:t>
            </w:r>
          </w:p>
          <w:p w14:paraId="7962A435" w14:textId="77777777" w:rsidR="0060036A" w:rsidRPr="00F9496D" w:rsidRDefault="0060036A" w:rsidP="005D53FD">
            <w:pPr>
              <w:pStyle w:val="ListParagraph"/>
              <w:numPr>
                <w:ilvl w:val="1"/>
                <w:numId w:val="3"/>
              </w:numPr>
              <w:ind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f</w:t>
            </w:r>
            <w:r w:rsidRPr="00F9496D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ollowing a comprehensive review of the Honours specialisation;</w:t>
            </w:r>
          </w:p>
          <w:p w14:paraId="5842890D" w14:textId="77777777" w:rsidR="0060036A" w:rsidRPr="00F9496D" w:rsidRDefault="0060036A" w:rsidP="005D53FD">
            <w:pPr>
              <w:pStyle w:val="ListParagraph"/>
              <w:numPr>
                <w:ilvl w:val="1"/>
                <w:numId w:val="3"/>
              </w:numPr>
              <w:ind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F9496D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the need to meet accreditation requirements; or</w:t>
            </w:r>
          </w:p>
          <w:p w14:paraId="409611DB" w14:textId="0B90A50C" w:rsidR="0060036A" w:rsidRPr="00B56E8A" w:rsidRDefault="0060036A" w:rsidP="005D53FD">
            <w:pPr>
              <w:pStyle w:val="ListParagraph"/>
              <w:numPr>
                <w:ilvl w:val="1"/>
                <w:numId w:val="3"/>
              </w:numPr>
              <w:ind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 w:rsidRPr="00F9496D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as a result of</w:t>
            </w:r>
            <w:proofErr w:type="gramEnd"/>
            <w:r w:rsidRPr="00F9496D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a </w:t>
            </w:r>
            <w:r w:rsidRPr="00F9496D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national or international benchmarking exercise.</w:t>
            </w:r>
          </w:p>
        </w:tc>
      </w:tr>
      <w:tr w:rsidR="0060036A" w:rsidRPr="00B56E8A" w14:paraId="5D98D24A" w14:textId="77777777" w:rsidTr="005C159B">
        <w:trPr>
          <w:trHeight w:val="853"/>
        </w:trPr>
        <w:tc>
          <w:tcPr>
            <w:tcW w:w="556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6A93F3" w14:textId="27F27E98" w:rsidR="0060036A" w:rsidRPr="00B56E8A" w:rsidRDefault="0060036A" w:rsidP="002A5395">
            <w:pPr>
              <w:pStyle w:val="ListParagraph"/>
              <w:numPr>
                <w:ilvl w:val="0"/>
                <w:numId w:val="12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666346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Academic Objectives of a major/Honours specialisations</w:t>
            </w:r>
          </w:p>
        </w:tc>
        <w:tc>
          <w:tcPr>
            <w:tcW w:w="993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1A6066" w14:textId="77777777" w:rsidR="0060036A" w:rsidRPr="00B56E8A" w:rsidRDefault="0060036A" w:rsidP="005D53FD">
            <w:pPr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4"/>
                <w:sz w:val="19"/>
                <w:szCs w:val="19"/>
              </w:rPr>
              <w:t>W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er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hange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no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t 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w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arran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rea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ion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f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ne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w</w:t>
            </w:r>
            <w:r w:rsidRPr="00B56E8A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jo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/</w:t>
            </w:r>
            <w:proofErr w:type="gramStart"/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Honour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s</w:t>
            </w:r>
            <w:proofErr w:type="gramEnd"/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spe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ial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io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B56E8A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f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ll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w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ing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r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u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an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78F127D5" w14:textId="77777777" w:rsidR="0060036A" w:rsidRPr="00F9496D" w:rsidRDefault="0060036A" w:rsidP="005D53FD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F9496D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academic content of the major/Honours specialisation has changed; or</w:t>
            </w:r>
          </w:p>
          <w:p w14:paraId="14BACEB6" w14:textId="5691FD1B" w:rsidR="0060036A" w:rsidRPr="00B56E8A" w:rsidRDefault="0060036A" w:rsidP="005D53FD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F9496D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the disciplinary focus of the major/Honours specialisation has changed.</w:t>
            </w:r>
          </w:p>
        </w:tc>
      </w:tr>
      <w:tr w:rsidR="0060036A" w:rsidRPr="00B56E8A" w14:paraId="169298DC" w14:textId="77777777" w:rsidTr="00E16A64">
        <w:trPr>
          <w:trHeight w:val="2800"/>
        </w:trPr>
        <w:tc>
          <w:tcPr>
            <w:tcW w:w="556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F93BBE" w14:textId="07213B3A" w:rsidR="0060036A" w:rsidRPr="00B56E8A" w:rsidRDefault="0060036A" w:rsidP="002A5395">
            <w:pPr>
              <w:pStyle w:val="ListParagraph"/>
              <w:numPr>
                <w:ilvl w:val="0"/>
                <w:numId w:val="12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666346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 xml:space="preserve">Learning Outcomes of a major / Honours </w:t>
            </w:r>
            <w:r w:rsidR="00666346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s</w:t>
            </w:r>
            <w:r w:rsidRPr="00666346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pecialisations</w:t>
            </w:r>
          </w:p>
        </w:tc>
        <w:tc>
          <w:tcPr>
            <w:tcW w:w="993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41175B" w14:textId="77777777" w:rsidR="0060036A" w:rsidRPr="00B56E8A" w:rsidRDefault="0060036A" w:rsidP="005D53FD">
            <w:pPr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4"/>
                <w:sz w:val="19"/>
                <w:szCs w:val="19"/>
              </w:rPr>
              <w:t>W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er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her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ar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propo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hange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6029E143" w14:textId="77777777" w:rsidR="0060036A" w:rsidRPr="00F9496D" w:rsidRDefault="0060036A" w:rsidP="005D53FD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F9496D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objectives of the major/Honours specialisation;</w:t>
            </w:r>
          </w:p>
          <w:p w14:paraId="41B3B410" w14:textId="77777777" w:rsidR="0060036A" w:rsidRPr="00F9496D" w:rsidRDefault="0060036A" w:rsidP="005D53FD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F9496D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structure of the major;</w:t>
            </w:r>
          </w:p>
          <w:p w14:paraId="260F92CB" w14:textId="77777777" w:rsidR="0060036A" w:rsidRPr="00F9496D" w:rsidRDefault="0060036A" w:rsidP="005D53FD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F9496D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disciplinary focus of the Honours specialisation;</w:t>
            </w:r>
          </w:p>
          <w:p w14:paraId="3E7F4C70" w14:textId="77777777" w:rsidR="0060036A" w:rsidRPr="00B56E8A" w:rsidRDefault="0060036A" w:rsidP="005D53FD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F9496D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academic content of the major/specialisation.</w:t>
            </w:r>
          </w:p>
          <w:p w14:paraId="34A44499" w14:textId="77777777" w:rsidR="0060036A" w:rsidRPr="00B56E8A" w:rsidRDefault="0060036A" w:rsidP="005D53FD">
            <w:pPr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y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hang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le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arn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ing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u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tc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f</w:t>
            </w:r>
            <w:r w:rsidRPr="00B56E8A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jo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r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/H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onour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pe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li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ion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u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be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1CE8683E" w14:textId="77777777" w:rsidR="0060036A" w:rsidRPr="00127700" w:rsidRDefault="0060036A" w:rsidP="00127700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127700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aligned to the learning pedagogy of the major/Honours specialisation;</w:t>
            </w:r>
          </w:p>
          <w:p w14:paraId="1AF3D104" w14:textId="77777777" w:rsidR="0060036A" w:rsidRPr="00127700" w:rsidRDefault="0060036A" w:rsidP="00127700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127700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consistent with the:</w:t>
            </w:r>
          </w:p>
          <w:p w14:paraId="16A64CAA" w14:textId="77777777" w:rsidR="0060036A" w:rsidRPr="00127700" w:rsidRDefault="0060036A" w:rsidP="00127700">
            <w:pPr>
              <w:pStyle w:val="ListParagraph"/>
              <w:numPr>
                <w:ilvl w:val="1"/>
                <w:numId w:val="3"/>
              </w:numPr>
              <w:ind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127700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disciplinary focus of the Honours specialisation;</w:t>
            </w:r>
          </w:p>
          <w:p w14:paraId="3D0F2DEC" w14:textId="77777777" w:rsidR="0060036A" w:rsidRPr="00977CA6" w:rsidRDefault="0060036A" w:rsidP="00127700">
            <w:pPr>
              <w:pStyle w:val="ListParagraph"/>
              <w:numPr>
                <w:ilvl w:val="1"/>
                <w:numId w:val="3"/>
              </w:numPr>
              <w:ind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127700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knowledge paradigm associated with the major; and</w:t>
            </w:r>
          </w:p>
          <w:p w14:paraId="29A5AAC5" w14:textId="77777777" w:rsidR="00977CA6" w:rsidRPr="00127700" w:rsidRDefault="00977CA6" w:rsidP="00977CA6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127700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mapped to the:</w:t>
            </w:r>
          </w:p>
          <w:p w14:paraId="6D2F32ED" w14:textId="77777777" w:rsidR="00D6498A" w:rsidRDefault="00977CA6" w:rsidP="00D6498A">
            <w:pPr>
              <w:pStyle w:val="ListParagraph"/>
              <w:numPr>
                <w:ilvl w:val="1"/>
                <w:numId w:val="3"/>
              </w:numPr>
              <w:ind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127700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learning outcomes of the units comprising the major/Honours specialisation; and</w:t>
            </w:r>
          </w:p>
          <w:p w14:paraId="22AD93B0" w14:textId="245BB4AE" w:rsidR="00977CA6" w:rsidRPr="00D6498A" w:rsidRDefault="00977CA6" w:rsidP="00D6498A">
            <w:pPr>
              <w:pStyle w:val="ListParagraph"/>
              <w:numPr>
                <w:ilvl w:val="1"/>
                <w:numId w:val="3"/>
              </w:numPr>
              <w:ind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D6498A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academic objectives of the major/Honours specialisation.</w:t>
            </w:r>
          </w:p>
          <w:p w14:paraId="4375BAF8" w14:textId="1A468EEE" w:rsidR="00D6498A" w:rsidRPr="00977CA6" w:rsidRDefault="00D6498A" w:rsidP="00977CA6">
            <w:pPr>
              <w:ind w:left="72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838F7" w:rsidRPr="00B56E8A" w14:paraId="74D7B1BB" w14:textId="77777777" w:rsidTr="00A838F7">
        <w:trPr>
          <w:trHeight w:hRule="exact" w:val="283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E87D5CA" w14:textId="1A47317A" w:rsidR="00A838F7" w:rsidRPr="001C21CD" w:rsidRDefault="00A838F7" w:rsidP="001C21CD">
            <w:pPr>
              <w:ind w:left="102"/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lastRenderedPageBreak/>
              <w:t>I</w:t>
            </w:r>
            <w:r w:rsidRPr="001C21CD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tem</w:t>
            </w:r>
          </w:p>
        </w:tc>
        <w:tc>
          <w:tcPr>
            <w:tcW w:w="99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214EC6" w14:textId="3841E0C6" w:rsidR="00A838F7" w:rsidRPr="001C21CD" w:rsidRDefault="00A838F7" w:rsidP="001C21CD">
            <w:pPr>
              <w:ind w:left="102" w:right="89"/>
              <w:jc w:val="both"/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</w:pPr>
            <w:r w:rsidRPr="001C21CD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C</w:t>
            </w:r>
            <w:r w:rsidRPr="00A838F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 w:rsidRPr="001C21CD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rcu</w:t>
            </w:r>
            <w:r w:rsidRPr="00A838F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m</w:t>
            </w:r>
            <w:r w:rsidRPr="001C21CD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 xml:space="preserve">stances </w:t>
            </w:r>
            <w:r w:rsidRPr="00A838F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 w:rsidRPr="001C21CD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 wh</w:t>
            </w:r>
            <w:r w:rsidRPr="00A838F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 w:rsidRPr="001C21CD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ch changes</w:t>
            </w:r>
            <w:r w:rsidRPr="00A838F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 xml:space="preserve"> </w:t>
            </w:r>
            <w:r w:rsidRPr="001C21CD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are</w:t>
            </w:r>
            <w:r w:rsidRPr="00A838F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 xml:space="preserve"> m</w:t>
            </w:r>
            <w:r w:rsidRPr="001C21CD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ade</w:t>
            </w:r>
            <w:r w:rsidRPr="00A838F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 xml:space="preserve"> </w:t>
            </w:r>
            <w:r w:rsidRPr="001C21CD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and</w:t>
            </w:r>
            <w:r w:rsidRPr="00A838F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 xml:space="preserve"> </w:t>
            </w:r>
            <w:r w:rsidRPr="001C21CD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requ</w:t>
            </w:r>
            <w:r w:rsidRPr="00A838F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 w:rsidRPr="001C21CD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re</w:t>
            </w:r>
            <w:r w:rsidRPr="00A838F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m</w:t>
            </w:r>
            <w:r w:rsidRPr="001C21CD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ents, where re</w:t>
            </w:r>
            <w:r w:rsidRPr="00A838F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l</w:t>
            </w:r>
            <w:r w:rsidRPr="001C21CD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evant:</w:t>
            </w:r>
          </w:p>
        </w:tc>
      </w:tr>
      <w:tr w:rsidR="00D6498A" w:rsidRPr="00B56E8A" w14:paraId="73EB3DDC" w14:textId="77777777" w:rsidTr="00663864">
        <w:trPr>
          <w:trHeight w:val="1267"/>
        </w:trPr>
        <w:tc>
          <w:tcPr>
            <w:tcW w:w="556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6DC1308" w14:textId="12DE4D55" w:rsidR="00D6498A" w:rsidRPr="00666346" w:rsidRDefault="00D6498A" w:rsidP="002A5395">
            <w:pPr>
              <w:pStyle w:val="ListParagraph"/>
              <w:numPr>
                <w:ilvl w:val="0"/>
                <w:numId w:val="12"/>
              </w:numPr>
              <w:spacing w:line="220" w:lineRule="exac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A</w:t>
            </w:r>
            <w:r w:rsidRPr="00666346"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d</w:t>
            </w:r>
            <w:r w:rsidRPr="00666346"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 w:rsidRPr="00666346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i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s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s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ion 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requ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ir</w:t>
            </w:r>
            <w:r w:rsidRPr="00666346"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 w:rsidRPr="00666346"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ent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 w:rsidRPr="00666346">
              <w:rPr>
                <w:rFonts w:ascii="Arial" w:eastAsia="Arial" w:hAnsi="Arial" w:cs="Arial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666346"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o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f</w:t>
            </w:r>
            <w:r w:rsidRPr="00666346"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a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 w:rsidRPr="00666346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 xml:space="preserve"> 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Honour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s specialisations</w:t>
            </w:r>
          </w:p>
        </w:tc>
        <w:tc>
          <w:tcPr>
            <w:tcW w:w="993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6ECE34" w14:textId="77777777" w:rsidR="00D6498A" w:rsidRPr="008A2E64" w:rsidRDefault="00D6498A" w:rsidP="005D53FD">
            <w:pPr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4"/>
                <w:sz w:val="19"/>
                <w:szCs w:val="19"/>
              </w:rPr>
              <w:t>W</w:t>
            </w:r>
            <w:r w:rsidRPr="008A2E64">
              <w:rPr>
                <w:rFonts w:ascii="Arial" w:eastAsia="Arial" w:hAnsi="Arial" w:cs="Arial"/>
                <w:spacing w:val="-3"/>
                <w:sz w:val="19"/>
                <w:szCs w:val="19"/>
              </w:rPr>
              <w:t>h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er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8A2E6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her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is a</w:t>
            </w:r>
            <w:r w:rsidRPr="008A2E6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hang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8A2E6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t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8A2E6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8A2E64">
              <w:rPr>
                <w:rFonts w:ascii="Arial" w:eastAsia="Arial" w:hAnsi="Arial" w:cs="Arial"/>
                <w:spacing w:val="-3"/>
                <w:sz w:val="19"/>
                <w:szCs w:val="19"/>
              </w:rPr>
              <w:t>d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m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 xml:space="preserve">ion 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requ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8A2E64"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 w:rsidRPr="008A2E64"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 w:rsidRPr="008A2E64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8A2E64">
              <w:rPr>
                <w:rFonts w:ascii="Arial" w:eastAsia="Arial" w:hAnsi="Arial" w:cs="Arial"/>
                <w:spacing w:val="-3"/>
                <w:sz w:val="19"/>
                <w:szCs w:val="19"/>
              </w:rPr>
              <w:t>n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8A2E6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Hono</w:t>
            </w:r>
            <w:r w:rsidRPr="008A2E64">
              <w:rPr>
                <w:rFonts w:ascii="Arial" w:eastAsia="Arial" w:hAnsi="Arial" w:cs="Arial"/>
                <w:spacing w:val="-3"/>
                <w:sz w:val="19"/>
                <w:szCs w:val="19"/>
              </w:rPr>
              <w:t>u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pe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ia</w:t>
            </w:r>
            <w:r w:rsidRPr="008A2E64">
              <w:rPr>
                <w:rFonts w:ascii="Arial" w:eastAsia="Arial" w:hAnsi="Arial" w:cs="Arial"/>
                <w:spacing w:val="-2"/>
                <w:sz w:val="19"/>
                <w:szCs w:val="19"/>
              </w:rPr>
              <w:t>l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8A2E64"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io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0AE977BC" w14:textId="77777777" w:rsidR="00D6498A" w:rsidRPr="008A2E64" w:rsidRDefault="00D6498A" w:rsidP="00127700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the basis of the proposed change is academically sound;</w:t>
            </w:r>
          </w:p>
          <w:p w14:paraId="39A32EC7" w14:textId="77777777" w:rsidR="00D6498A" w:rsidRPr="008A2E64" w:rsidRDefault="00D6498A" w:rsidP="00127700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the change provides for the sequential building of academic knowledge;</w:t>
            </w:r>
          </w:p>
          <w:p w14:paraId="44466D12" w14:textId="77777777" w:rsidR="00D6498A" w:rsidRPr="008A2E64" w:rsidRDefault="00D6498A" w:rsidP="00127700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the change provides learning progression and academic coherence; and</w:t>
            </w:r>
          </w:p>
          <w:p w14:paraId="23D31577" w14:textId="5CD33124" w:rsidR="00D6498A" w:rsidRPr="008A2E64" w:rsidRDefault="00D6498A" w:rsidP="00127700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the change</w:t>
            </w:r>
            <w:r w:rsidRPr="008A2E6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doe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8A2E64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8A2E64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 xml:space="preserve">t 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on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ven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th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 xml:space="preserve">e </w:t>
            </w:r>
            <w:r w:rsidRPr="008A2E64">
              <w:rPr>
                <w:rFonts w:ascii="Arial" w:eastAsia="Arial" w:hAnsi="Arial" w:cs="Arial"/>
                <w:i/>
                <w:spacing w:val="-43"/>
                <w:sz w:val="19"/>
                <w:szCs w:val="19"/>
              </w:rPr>
              <w:t xml:space="preserve"> </w:t>
            </w:r>
            <w:hyperlink r:id="rId18">
              <w:r w:rsidRPr="008A2E64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>Un</w:t>
              </w:r>
              <w:r w:rsidRPr="008A2E64">
                <w:rPr>
                  <w:rFonts w:ascii="Arial" w:eastAsia="Arial" w:hAnsi="Arial" w:cs="Arial"/>
                  <w:i/>
                  <w:sz w:val="19"/>
                  <w:szCs w:val="19"/>
                  <w:u w:val="single" w:color="000000"/>
                </w:rPr>
                <w:t>i</w:t>
              </w:r>
              <w:r w:rsidRPr="008A2E64">
                <w:rPr>
                  <w:rFonts w:ascii="Arial" w:eastAsia="Arial" w:hAnsi="Arial" w:cs="Arial"/>
                  <w:i/>
                  <w:spacing w:val="1"/>
                  <w:sz w:val="19"/>
                  <w:szCs w:val="19"/>
                  <w:u w:val="single" w:color="000000"/>
                </w:rPr>
                <w:t>v</w:t>
              </w:r>
              <w:r w:rsidRPr="008A2E64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>ers</w:t>
              </w:r>
              <w:r w:rsidRPr="008A2E64">
                <w:rPr>
                  <w:rFonts w:ascii="Arial" w:eastAsia="Arial" w:hAnsi="Arial" w:cs="Arial"/>
                  <w:i/>
                  <w:sz w:val="19"/>
                  <w:szCs w:val="19"/>
                  <w:u w:val="single" w:color="000000"/>
                </w:rPr>
                <w:t>i</w:t>
              </w:r>
              <w:r w:rsidRPr="008A2E64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>t</w:t>
              </w:r>
              <w:r w:rsidRPr="008A2E64">
                <w:rPr>
                  <w:rFonts w:ascii="Arial" w:eastAsia="Arial" w:hAnsi="Arial" w:cs="Arial"/>
                  <w:i/>
                  <w:sz w:val="19"/>
                  <w:szCs w:val="19"/>
                  <w:u w:val="single" w:color="000000"/>
                </w:rPr>
                <w:t xml:space="preserve">y </w:t>
              </w:r>
              <w:r w:rsidRPr="008A2E64">
                <w:rPr>
                  <w:rFonts w:ascii="Arial" w:eastAsia="Arial" w:hAnsi="Arial" w:cs="Arial"/>
                  <w:i/>
                  <w:spacing w:val="1"/>
                  <w:sz w:val="19"/>
                  <w:szCs w:val="19"/>
                  <w:u w:val="single" w:color="000000"/>
                </w:rPr>
                <w:t>P</w:t>
              </w:r>
              <w:r w:rsidRPr="008A2E64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>o</w:t>
              </w:r>
              <w:r w:rsidRPr="008A2E64">
                <w:rPr>
                  <w:rFonts w:ascii="Arial" w:eastAsia="Arial" w:hAnsi="Arial" w:cs="Arial"/>
                  <w:i/>
                  <w:sz w:val="19"/>
                  <w:szCs w:val="19"/>
                  <w:u w:val="single" w:color="000000"/>
                </w:rPr>
                <w:t>l</w:t>
              </w:r>
              <w:r w:rsidRPr="008A2E64">
                <w:rPr>
                  <w:rFonts w:ascii="Arial" w:eastAsia="Arial" w:hAnsi="Arial" w:cs="Arial"/>
                  <w:i/>
                  <w:spacing w:val="-2"/>
                  <w:sz w:val="19"/>
                  <w:szCs w:val="19"/>
                  <w:u w:val="single" w:color="000000"/>
                </w:rPr>
                <w:t>i</w:t>
              </w:r>
              <w:r w:rsidRPr="008A2E64">
                <w:rPr>
                  <w:rFonts w:ascii="Arial" w:eastAsia="Arial" w:hAnsi="Arial" w:cs="Arial"/>
                  <w:i/>
                  <w:spacing w:val="1"/>
                  <w:sz w:val="19"/>
                  <w:szCs w:val="19"/>
                  <w:u w:val="single" w:color="000000"/>
                </w:rPr>
                <w:t>c</w:t>
              </w:r>
              <w:r w:rsidRPr="008A2E64">
                <w:rPr>
                  <w:rFonts w:ascii="Arial" w:eastAsia="Arial" w:hAnsi="Arial" w:cs="Arial"/>
                  <w:i/>
                  <w:sz w:val="19"/>
                  <w:szCs w:val="19"/>
                  <w:u w:val="single" w:color="000000"/>
                </w:rPr>
                <w:t xml:space="preserve">y </w:t>
              </w:r>
              <w:r w:rsidRPr="008A2E64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>on</w:t>
              </w:r>
              <w:r w:rsidRPr="008A2E64">
                <w:rPr>
                  <w:rFonts w:ascii="Arial" w:eastAsia="Arial" w:hAnsi="Arial" w:cs="Arial"/>
                  <w:i/>
                  <w:sz w:val="19"/>
                  <w:szCs w:val="19"/>
                  <w:u w:val="single" w:color="000000"/>
                </w:rPr>
                <w:t>:</w:t>
              </w:r>
              <w:r w:rsidRPr="008A2E64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 xml:space="preserve"> </w:t>
              </w:r>
              <w:r w:rsidRPr="008A2E64">
                <w:rPr>
                  <w:rFonts w:ascii="Arial" w:eastAsia="Arial" w:hAnsi="Arial" w:cs="Arial"/>
                  <w:i/>
                  <w:spacing w:val="1"/>
                  <w:sz w:val="19"/>
                  <w:szCs w:val="19"/>
                  <w:u w:val="single" w:color="000000"/>
                </w:rPr>
                <w:t>A</w:t>
              </w:r>
              <w:r w:rsidRPr="008A2E64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>d</w:t>
              </w:r>
              <w:r w:rsidRPr="008A2E64">
                <w:rPr>
                  <w:rFonts w:ascii="Arial" w:eastAsia="Arial" w:hAnsi="Arial" w:cs="Arial"/>
                  <w:i/>
                  <w:spacing w:val="-2"/>
                  <w:sz w:val="19"/>
                  <w:szCs w:val="19"/>
                  <w:u w:val="single" w:color="000000"/>
                </w:rPr>
                <w:t>m</w:t>
              </w:r>
              <w:r w:rsidRPr="008A2E64">
                <w:rPr>
                  <w:rFonts w:ascii="Arial" w:eastAsia="Arial" w:hAnsi="Arial" w:cs="Arial"/>
                  <w:i/>
                  <w:sz w:val="19"/>
                  <w:szCs w:val="19"/>
                  <w:u w:val="single" w:color="000000"/>
                </w:rPr>
                <w:t>i</w:t>
              </w:r>
              <w:r w:rsidRPr="008A2E64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>s</w:t>
              </w:r>
              <w:r w:rsidRPr="008A2E64">
                <w:rPr>
                  <w:rFonts w:ascii="Arial" w:eastAsia="Arial" w:hAnsi="Arial" w:cs="Arial"/>
                  <w:i/>
                  <w:spacing w:val="1"/>
                  <w:sz w:val="19"/>
                  <w:szCs w:val="19"/>
                  <w:u w:val="single" w:color="000000"/>
                </w:rPr>
                <w:t>s</w:t>
              </w:r>
              <w:r w:rsidRPr="008A2E64">
                <w:rPr>
                  <w:rFonts w:ascii="Arial" w:eastAsia="Arial" w:hAnsi="Arial" w:cs="Arial"/>
                  <w:i/>
                  <w:sz w:val="19"/>
                  <w:szCs w:val="19"/>
                  <w:u w:val="single" w:color="000000"/>
                </w:rPr>
                <w:t>ion (C</w:t>
              </w:r>
              <w:r w:rsidRPr="008A2E64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>ou</w:t>
              </w:r>
              <w:r w:rsidRPr="008A2E64">
                <w:rPr>
                  <w:rFonts w:ascii="Arial" w:eastAsia="Arial" w:hAnsi="Arial" w:cs="Arial"/>
                  <w:i/>
                  <w:spacing w:val="-3"/>
                  <w:sz w:val="19"/>
                  <w:szCs w:val="19"/>
                  <w:u w:val="single" w:color="000000"/>
                </w:rPr>
                <w:t>r</w:t>
              </w:r>
              <w:r w:rsidRPr="008A2E64">
                <w:rPr>
                  <w:rFonts w:ascii="Arial" w:eastAsia="Arial" w:hAnsi="Arial" w:cs="Arial"/>
                  <w:i/>
                  <w:spacing w:val="1"/>
                  <w:sz w:val="19"/>
                  <w:szCs w:val="19"/>
                  <w:u w:val="single" w:color="000000"/>
                </w:rPr>
                <w:t>s</w:t>
              </w:r>
              <w:r w:rsidRPr="008A2E64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>e</w:t>
              </w:r>
              <w:r w:rsidRPr="008A2E64">
                <w:rPr>
                  <w:rFonts w:ascii="Arial" w:eastAsia="Arial" w:hAnsi="Arial" w:cs="Arial"/>
                  <w:i/>
                  <w:spacing w:val="1"/>
                  <w:sz w:val="19"/>
                  <w:szCs w:val="19"/>
                  <w:u w:val="single" w:color="000000"/>
                </w:rPr>
                <w:t>w</w:t>
              </w:r>
              <w:r w:rsidRPr="008A2E64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>o</w:t>
              </w:r>
              <w:r w:rsidRPr="008A2E64">
                <w:rPr>
                  <w:rFonts w:ascii="Arial" w:eastAsia="Arial" w:hAnsi="Arial" w:cs="Arial"/>
                  <w:i/>
                  <w:spacing w:val="-3"/>
                  <w:sz w:val="19"/>
                  <w:szCs w:val="19"/>
                  <w:u w:val="single" w:color="000000"/>
                </w:rPr>
                <w:t>r</w:t>
              </w:r>
              <w:r w:rsidRPr="008A2E64">
                <w:rPr>
                  <w:rFonts w:ascii="Arial" w:eastAsia="Arial" w:hAnsi="Arial" w:cs="Arial"/>
                  <w:i/>
                  <w:spacing w:val="1"/>
                  <w:sz w:val="19"/>
                  <w:szCs w:val="19"/>
                  <w:u w:val="single" w:color="000000"/>
                </w:rPr>
                <w:t>k)</w:t>
              </w:r>
              <w:r w:rsidRPr="008A2E64">
                <w:rPr>
                  <w:rFonts w:ascii="Arial" w:eastAsia="Arial" w:hAnsi="Arial" w:cs="Arial"/>
                  <w:i/>
                  <w:sz w:val="19"/>
                  <w:szCs w:val="19"/>
                  <w:u w:val="single" w:color="000000"/>
                </w:rPr>
                <w:t>.</w:t>
              </w:r>
            </w:hyperlink>
          </w:p>
        </w:tc>
      </w:tr>
      <w:tr w:rsidR="00D6498A" w:rsidRPr="00B56E8A" w14:paraId="738254EC" w14:textId="77777777" w:rsidTr="00663864">
        <w:trPr>
          <w:trHeight w:val="1682"/>
        </w:trPr>
        <w:tc>
          <w:tcPr>
            <w:tcW w:w="556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E23C11" w14:textId="1127F00A" w:rsidR="00D6498A" w:rsidRPr="00666346" w:rsidRDefault="00D6498A" w:rsidP="002A5395">
            <w:pPr>
              <w:pStyle w:val="ListParagraph"/>
              <w:numPr>
                <w:ilvl w:val="0"/>
                <w:numId w:val="12"/>
              </w:numPr>
              <w:spacing w:line="220" w:lineRule="exac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Ti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t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l</w:t>
            </w:r>
            <w:r w:rsidRPr="00666346"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:</w:t>
            </w:r>
            <w:r w:rsidRPr="00666346"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f</w:t>
            </w:r>
            <w:r w:rsidRPr="00666346"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 xml:space="preserve"> </w:t>
            </w:r>
            <w:r w:rsidRPr="00666346"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a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jo</w:t>
            </w:r>
            <w:r w:rsidRPr="00666346"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/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Honour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 xml:space="preserve"> s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pec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iali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s</w:t>
            </w:r>
            <w:r w:rsidRPr="00666346"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t</w:t>
            </w:r>
            <w:r w:rsidRPr="00666346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i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</w:p>
        </w:tc>
        <w:tc>
          <w:tcPr>
            <w:tcW w:w="993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F448CF" w14:textId="77777777" w:rsidR="00D6498A" w:rsidRPr="008A2E64" w:rsidRDefault="00D6498A">
            <w:pPr>
              <w:spacing w:line="18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8A2E64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ne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w</w:t>
            </w:r>
            <w:r w:rsidRPr="008A2E6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le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8A2E64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8A2E64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8A2E64"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es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ary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7E9A0CA8" w14:textId="77777777" w:rsidR="00D6498A" w:rsidRPr="008A2E64" w:rsidRDefault="00D6498A" w:rsidP="008B48D6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to reflect changes to the academic content that do not significantly change the academic objectives of the major/Honours specialisation;</w:t>
            </w:r>
          </w:p>
          <w:p w14:paraId="76E4729A" w14:textId="77777777" w:rsidR="00D6498A" w:rsidRPr="008A2E64" w:rsidRDefault="00D6498A" w:rsidP="008B48D6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to avoid </w:t>
            </w: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misrepresentation</w:t>
            </w: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 about another major/Honours specialisation;</w:t>
            </w:r>
          </w:p>
          <w:p w14:paraId="350D7B9A" w14:textId="77777777" w:rsidR="00D6498A" w:rsidRPr="008A2E64" w:rsidRDefault="00D6498A" w:rsidP="008B48D6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to better reflect the academic objectives of the major/Honours specialisation;</w:t>
            </w:r>
          </w:p>
          <w:p w14:paraId="614B8DF2" w14:textId="77777777" w:rsidR="00D6498A" w:rsidRPr="008A2E64" w:rsidRDefault="00D6498A" w:rsidP="008B48D6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because the disciplinary focus has changed;</w:t>
            </w:r>
          </w:p>
          <w:p w14:paraId="6E2744AB" w14:textId="2A91764D" w:rsidR="00D6498A" w:rsidRPr="008A2E64" w:rsidRDefault="00D6498A" w:rsidP="008B48D6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in other circumstances on a case-by-case basis.</w:t>
            </w:r>
          </w:p>
        </w:tc>
      </w:tr>
      <w:tr w:rsidR="00D6498A" w:rsidRPr="00B56E8A" w14:paraId="2B051580" w14:textId="77777777" w:rsidTr="00663864">
        <w:trPr>
          <w:trHeight w:val="1250"/>
        </w:trPr>
        <w:tc>
          <w:tcPr>
            <w:tcW w:w="556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071F11" w14:textId="6EE0CE83" w:rsidR="00D6498A" w:rsidRPr="00666346" w:rsidRDefault="00D6498A" w:rsidP="002A5395">
            <w:pPr>
              <w:pStyle w:val="ListParagraph"/>
              <w:numPr>
                <w:ilvl w:val="0"/>
                <w:numId w:val="12"/>
              </w:numPr>
              <w:spacing w:line="220" w:lineRule="exac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Code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:</w:t>
            </w:r>
            <w:r w:rsidRPr="00666346"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666346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M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a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jo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r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/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Honour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 w:rsidRPr="00666346"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s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p</w:t>
            </w:r>
            <w:r w:rsidRPr="00666346"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c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ial</w:t>
            </w:r>
            <w:r w:rsidRPr="00666346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i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s</w:t>
            </w:r>
            <w:r w:rsidRPr="00666346"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t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 w:rsidRPr="00666346"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o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</w:p>
        </w:tc>
        <w:tc>
          <w:tcPr>
            <w:tcW w:w="993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50D0B1" w14:textId="77777777" w:rsidR="00D6498A" w:rsidRPr="008A2E64" w:rsidRDefault="00D6498A">
            <w:pPr>
              <w:spacing w:line="18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8A2E64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ne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w</w:t>
            </w:r>
            <w:r w:rsidRPr="008A2E6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ode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5562EB7E" w14:textId="77777777" w:rsidR="00D6498A" w:rsidRPr="008A2E64" w:rsidRDefault="00D6498A" w:rsidP="008B48D6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is necessary to avoid confusion with the code of another major/Honours </w:t>
            </w:r>
            <w:proofErr w:type="gramStart"/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specialisation;</w:t>
            </w:r>
            <w:proofErr w:type="gramEnd"/>
          </w:p>
          <w:p w14:paraId="4EF12EC5" w14:textId="77777777" w:rsidR="00D6498A" w:rsidRPr="008A2E64" w:rsidRDefault="00D6498A" w:rsidP="008B48D6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is necessary to align with changes in the disciplinary field;</w:t>
            </w:r>
          </w:p>
          <w:p w14:paraId="159C07EC" w14:textId="77777777" w:rsidR="00D6498A" w:rsidRPr="008A2E64" w:rsidRDefault="00D6498A" w:rsidP="008B48D6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better reflects the title of the major/Honours specialisation;</w:t>
            </w:r>
          </w:p>
          <w:p w14:paraId="1D3F935D" w14:textId="1DE89FBC" w:rsidR="00D6498A" w:rsidRPr="008A2E64" w:rsidRDefault="00D6498A" w:rsidP="008B48D6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is necessary in other circumstances on a case-by-case basis.</w:t>
            </w:r>
          </w:p>
        </w:tc>
      </w:tr>
      <w:tr w:rsidR="00D6498A" w:rsidRPr="00B56E8A" w14:paraId="1D1D034C" w14:textId="77777777" w:rsidTr="003B6CCE">
        <w:trPr>
          <w:trHeight w:val="1000"/>
        </w:trPr>
        <w:tc>
          <w:tcPr>
            <w:tcW w:w="556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ABAEDB" w14:textId="07B2A830" w:rsidR="00D6498A" w:rsidRPr="00666346" w:rsidRDefault="00D6498A" w:rsidP="002A5395">
            <w:pPr>
              <w:pStyle w:val="ListParagraph"/>
              <w:numPr>
                <w:ilvl w:val="0"/>
                <w:numId w:val="12"/>
              </w:numPr>
              <w:spacing w:line="220" w:lineRule="exact"/>
              <w:ind w:right="140"/>
              <w:jc w:val="both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Re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s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pon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s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ible</w:t>
            </w:r>
            <w:r w:rsidRPr="00666346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 xml:space="preserve"> </w:t>
            </w:r>
            <w:proofErr w:type="spellStart"/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O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rgan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s</w:t>
            </w:r>
            <w:r w:rsidRPr="00666346"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t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io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na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l</w:t>
            </w:r>
            <w:proofErr w:type="spellEnd"/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 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E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t</w:t>
            </w:r>
            <w:r w:rsidRPr="00666346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i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t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 w:rsidRPr="00666346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 xml:space="preserve"> 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(R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OE)</w:t>
            </w:r>
            <w:r w:rsidRPr="00666346"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f</w:t>
            </w:r>
            <w:r w:rsidRPr="00666346"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a </w:t>
            </w:r>
            <w:r w:rsidRPr="00666346"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 w:rsidRPr="00666346"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jo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r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/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Honour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s   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s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pec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ial</w:t>
            </w:r>
            <w:r w:rsidRPr="00666346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i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s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a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t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ion</w:t>
            </w:r>
          </w:p>
        </w:tc>
        <w:tc>
          <w:tcPr>
            <w:tcW w:w="993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CC406E" w14:textId="77777777" w:rsidR="00D6498A" w:rsidRPr="008A2E64" w:rsidRDefault="00D6498A">
            <w:pPr>
              <w:spacing w:line="18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8A2E64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ne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w</w:t>
            </w:r>
            <w:r w:rsidRPr="008A2E6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OE</w:t>
            </w:r>
            <w:r w:rsidRPr="008A2E64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8A2E64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ne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8A2E64"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 w:rsidRPr="008A2E6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8A2E64"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ary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14D0A769" w14:textId="77777777" w:rsidR="00D6498A" w:rsidRPr="008A2E64" w:rsidRDefault="00D6498A" w:rsidP="008B48D6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to accommodate </w:t>
            </w:r>
            <w:proofErr w:type="spellStart"/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organisational</w:t>
            </w:r>
            <w:proofErr w:type="spellEnd"/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 realignment;</w:t>
            </w:r>
          </w:p>
          <w:p w14:paraId="0A5FED3D" w14:textId="28A47998" w:rsidR="00D6498A" w:rsidRPr="008A2E64" w:rsidRDefault="00D6498A" w:rsidP="008B48D6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where changes have been made or will be made to the academic content of one or more of the units which </w:t>
            </w: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in turn require</w:t>
            </w: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 a change in the teaching responsibilities for the major/Honours specialisation.</w:t>
            </w:r>
          </w:p>
        </w:tc>
      </w:tr>
      <w:tr w:rsidR="00A838F7" w:rsidRPr="00B56E8A" w14:paraId="0754FEF5" w14:textId="77777777" w:rsidTr="00194289">
        <w:trPr>
          <w:trHeight w:val="1971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7F08" w14:textId="76BCA150" w:rsidR="00A838F7" w:rsidRPr="00666346" w:rsidRDefault="00A838F7" w:rsidP="002A5395">
            <w:pPr>
              <w:pStyle w:val="ListParagraph"/>
              <w:numPr>
                <w:ilvl w:val="0"/>
                <w:numId w:val="12"/>
              </w:numPr>
              <w:spacing w:line="220" w:lineRule="exact"/>
              <w:ind w:right="140"/>
              <w:jc w:val="both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Re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sc</w:t>
            </w:r>
            <w:r w:rsidRPr="00666346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i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s</w:t>
            </w:r>
            <w:r w:rsidRPr="00666346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s</w:t>
            </w:r>
            <w:r w:rsidRPr="00666346"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ion of Major or </w:t>
            </w:r>
            <w:r w:rsidRPr="00666346">
              <w:rPr>
                <w:rFonts w:ascii="Arial" w:eastAsia="Arial" w:hAnsi="Arial" w:cs="Arial"/>
                <w:b/>
                <w:bCs/>
                <w:spacing w:val="3"/>
                <w:position w:val="-1"/>
                <w:sz w:val="19"/>
                <w:szCs w:val="19"/>
              </w:rPr>
              <w:t>Honours specialisation</w:t>
            </w:r>
          </w:p>
        </w:tc>
        <w:tc>
          <w:tcPr>
            <w:tcW w:w="9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5F11" w14:textId="2FE1AD2D" w:rsidR="00A838F7" w:rsidRPr="008A2E64" w:rsidRDefault="00A838F7">
            <w:pPr>
              <w:rPr>
                <w:rFonts w:ascii="Arial" w:hAnsi="Arial" w:cs="Arial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4"/>
                <w:sz w:val="19"/>
                <w:szCs w:val="19"/>
              </w:rPr>
              <w:t>W</w:t>
            </w:r>
            <w:r w:rsidRPr="008A2E64">
              <w:rPr>
                <w:rFonts w:ascii="Arial" w:eastAsia="Arial" w:hAnsi="Arial" w:cs="Arial"/>
                <w:spacing w:val="-3"/>
                <w:sz w:val="19"/>
                <w:szCs w:val="19"/>
              </w:rPr>
              <w:t>h</w:t>
            </w:r>
            <w:r w:rsidRPr="008A2E64">
              <w:rPr>
                <w:rFonts w:ascii="Arial" w:eastAsia="Arial" w:hAnsi="Arial" w:cs="Arial"/>
                <w:spacing w:val="-1"/>
                <w:sz w:val="19"/>
                <w:szCs w:val="19"/>
              </w:rPr>
              <w:t>ere</w:t>
            </w:r>
            <w:r w:rsidRPr="008A2E64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6375F0C5" w14:textId="7A8E8EB2" w:rsidR="00A838F7" w:rsidRDefault="00A838F7" w:rsidP="008A2E64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Major /Honours specialisation</w:t>
            </w:r>
          </w:p>
          <w:p w14:paraId="0D3EEC30" w14:textId="77777777" w:rsidR="00A838F7" w:rsidRPr="00A838F7" w:rsidRDefault="00A838F7" w:rsidP="008A2E64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the major/Honours specialisation is no longer part of a disciplinary field;</w:t>
            </w:r>
          </w:p>
          <w:p w14:paraId="41F7A99B" w14:textId="77777777" w:rsidR="00A838F7" w:rsidRPr="008A2E64" w:rsidRDefault="00A838F7" w:rsidP="00A838F7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the major/</w:t>
            </w:r>
            <w:proofErr w:type="spellStart"/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Honours</w:t>
            </w:r>
            <w:proofErr w:type="spellEnd"/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 </w:t>
            </w:r>
            <w:proofErr w:type="spellStart"/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specialisation</w:t>
            </w:r>
            <w:proofErr w:type="spellEnd"/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 is </w:t>
            </w:r>
            <w:proofErr w:type="spellStart"/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out-dated</w:t>
            </w:r>
            <w:proofErr w:type="spellEnd"/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;</w:t>
            </w:r>
          </w:p>
          <w:p w14:paraId="0B8CA1EC" w14:textId="77777777" w:rsidR="00A838F7" w:rsidRPr="008A2E64" w:rsidRDefault="00A838F7" w:rsidP="00A838F7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the major/Honours specialisation has been replaced by another major/Honours specialisation;</w:t>
            </w:r>
          </w:p>
          <w:p w14:paraId="2D2C87B1" w14:textId="77777777" w:rsidR="00A838F7" w:rsidRPr="008A2E64" w:rsidRDefault="00A838F7" w:rsidP="00A838F7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there is no academic expertise available to teach relevant units within the major/Honours specialisation;</w:t>
            </w:r>
          </w:p>
          <w:p w14:paraId="205E6A8B" w14:textId="77777777" w:rsidR="00A838F7" w:rsidRPr="008A2E64" w:rsidRDefault="00A838F7" w:rsidP="00A838F7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the major/Honours specialisation has been subsumed into a new major/Honours specialisation; or </w:t>
            </w:r>
          </w:p>
          <w:p w14:paraId="511AAC68" w14:textId="612A16C8" w:rsidR="00A838F7" w:rsidRPr="008A2E64" w:rsidRDefault="00A838F7" w:rsidP="00A838F7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the rescission </w:t>
            </w: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is</w:t>
            </w: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 necessary in other circumstances on a case-by-case basis.</w:t>
            </w:r>
          </w:p>
        </w:tc>
      </w:tr>
      <w:tr w:rsidR="00D6498A" w:rsidRPr="00B56E8A" w14:paraId="3E13F68F" w14:textId="77777777" w:rsidTr="005222C3">
        <w:trPr>
          <w:trHeight w:val="2366"/>
        </w:trPr>
        <w:tc>
          <w:tcPr>
            <w:tcW w:w="5565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54DF324E" w14:textId="7CBA0F59" w:rsidR="00D6498A" w:rsidRPr="0042292A" w:rsidRDefault="00D6498A" w:rsidP="002A5395">
            <w:pPr>
              <w:pStyle w:val="ListParagraph"/>
              <w:numPr>
                <w:ilvl w:val="0"/>
                <w:numId w:val="12"/>
              </w:numPr>
              <w:spacing w:line="220" w:lineRule="exact"/>
              <w:ind w:right="140"/>
              <w:jc w:val="both"/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</w:pP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Introduction</w:t>
            </w:r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, 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res</w:t>
            </w:r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ci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s</w:t>
            </w:r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sion, </w:t>
            </w:r>
            <w:proofErr w:type="gramStart"/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r  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unava</w:t>
            </w:r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il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ab</w:t>
            </w:r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ility</w:t>
            </w:r>
            <w:proofErr w:type="gramEnd"/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 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 w:rsidR="00666346"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 </w:t>
            </w:r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 s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pe</w:t>
            </w:r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cialisation wit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h</w:t>
            </w:r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in 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a</w:t>
            </w:r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n </w:t>
            </w:r>
            <w:r w:rsidRPr="0066634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approve</w:t>
            </w:r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d major</w:t>
            </w:r>
          </w:p>
          <w:p w14:paraId="1199C4F6" w14:textId="77777777" w:rsidR="00D6498A" w:rsidRDefault="00D6498A" w:rsidP="00A838F7">
            <w:pPr>
              <w:rPr>
                <w:rFonts w:ascii="Arial" w:hAnsi="Arial" w:cs="Arial"/>
                <w:sz w:val="19"/>
                <w:szCs w:val="19"/>
              </w:rPr>
            </w:pPr>
          </w:p>
          <w:p w14:paraId="5325D70D" w14:textId="77777777" w:rsidR="00D6498A" w:rsidRDefault="00D6498A" w:rsidP="00A838F7">
            <w:pPr>
              <w:rPr>
                <w:rFonts w:ascii="Arial" w:hAnsi="Arial" w:cs="Arial"/>
                <w:sz w:val="19"/>
                <w:szCs w:val="19"/>
              </w:rPr>
            </w:pPr>
          </w:p>
          <w:p w14:paraId="6DB7E4B6" w14:textId="77777777" w:rsidR="00D6498A" w:rsidRDefault="00D6498A" w:rsidP="00A838F7">
            <w:pPr>
              <w:rPr>
                <w:rFonts w:ascii="Arial" w:hAnsi="Arial" w:cs="Arial"/>
                <w:sz w:val="19"/>
                <w:szCs w:val="19"/>
              </w:rPr>
            </w:pPr>
          </w:p>
          <w:p w14:paraId="42CE15E6" w14:textId="77777777" w:rsidR="00D6498A" w:rsidRDefault="00D6498A" w:rsidP="00A838F7">
            <w:pPr>
              <w:rPr>
                <w:rFonts w:ascii="Arial" w:hAnsi="Arial" w:cs="Arial"/>
                <w:sz w:val="19"/>
                <w:szCs w:val="19"/>
              </w:rPr>
            </w:pPr>
          </w:p>
          <w:p w14:paraId="0C5ABFB7" w14:textId="06FC5747" w:rsidR="00D6498A" w:rsidRPr="00B56E8A" w:rsidRDefault="00D6498A" w:rsidP="00A838F7">
            <w:pPr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993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10798CDA" w14:textId="1949330A" w:rsidR="00D6498A" w:rsidRPr="00B56E8A" w:rsidRDefault="00D6498A" w:rsidP="00A838F7">
            <w:pPr>
              <w:spacing w:line="18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pe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ia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>l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ion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n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rodu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ed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de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d,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ad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n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ava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il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ab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le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w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approve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jo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221D319B" w14:textId="294BB66A" w:rsidR="00D6498A" w:rsidRPr="008A2E64" w:rsidRDefault="00D6498A" w:rsidP="00A838F7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to accommodate the teaching of a disciplinary field within the major;</w:t>
            </w:r>
          </w:p>
          <w:p w14:paraId="5504D9CE" w14:textId="6780674C" w:rsidR="00D6498A" w:rsidRPr="008A2E64" w:rsidRDefault="00D6498A" w:rsidP="00A838F7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where there is no academic expertise to teach units contained in the specialisation;</w:t>
            </w:r>
          </w:p>
          <w:p w14:paraId="36248D27" w14:textId="2F4F2356" w:rsidR="00D6498A" w:rsidRPr="008A2E64" w:rsidRDefault="00D6498A" w:rsidP="00A838F7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where it is no longer being taught or is no longer relevant; or</w:t>
            </w:r>
          </w:p>
          <w:p w14:paraId="3347D86D" w14:textId="13CFA50B" w:rsidR="00D6498A" w:rsidRPr="008A2E64" w:rsidRDefault="00D6498A" w:rsidP="00A838F7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where it has been replaced by another specialisation of a different disciplinary field.</w:t>
            </w:r>
          </w:p>
          <w:p w14:paraId="3F9D3FBE" w14:textId="77777777" w:rsidR="00663864" w:rsidRDefault="00663864" w:rsidP="00A838F7">
            <w:pPr>
              <w:spacing w:before="1"/>
              <w:ind w:left="102" w:right="394"/>
              <w:rPr>
                <w:rFonts w:ascii="Arial" w:eastAsia="Arial" w:hAnsi="Arial" w:cs="Arial"/>
                <w:spacing w:val="4"/>
                <w:sz w:val="19"/>
                <w:szCs w:val="19"/>
              </w:rPr>
            </w:pPr>
          </w:p>
          <w:p w14:paraId="6FB92AF7" w14:textId="54F46A42" w:rsidR="00D6498A" w:rsidRDefault="00D6498A" w:rsidP="00A838F7">
            <w:pPr>
              <w:spacing w:before="1"/>
              <w:ind w:left="102" w:right="394"/>
              <w:rPr>
                <w:rFonts w:ascii="Arial" w:eastAsia="Arial" w:hAnsi="Arial" w:cs="Arial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4"/>
                <w:sz w:val="19"/>
                <w:szCs w:val="19"/>
              </w:rPr>
              <w:t>W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er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ial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ion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i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be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ing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rodu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ad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ava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il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ab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le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le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rn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ing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ou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tc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mes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f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un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pr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ing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pe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ia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>l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ion</w:t>
            </w:r>
            <w:r w:rsidRPr="00B56E8A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mu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ppe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e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ou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tc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f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jo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  <w:p w14:paraId="26A58806" w14:textId="77777777" w:rsidR="00D6498A" w:rsidRDefault="00D6498A" w:rsidP="00A838F7">
            <w:pPr>
              <w:spacing w:before="1"/>
              <w:ind w:left="102" w:right="394"/>
              <w:rPr>
                <w:rFonts w:ascii="Arial" w:eastAsia="Arial" w:hAnsi="Arial" w:cs="Arial"/>
                <w:sz w:val="19"/>
                <w:szCs w:val="19"/>
              </w:rPr>
            </w:pPr>
          </w:p>
          <w:p w14:paraId="04145912" w14:textId="77777777" w:rsidR="00D6498A" w:rsidRDefault="00D6498A" w:rsidP="00663864">
            <w:pPr>
              <w:spacing w:before="1"/>
              <w:ind w:right="394"/>
              <w:rPr>
                <w:rFonts w:ascii="Arial" w:eastAsia="Arial" w:hAnsi="Arial" w:cs="Arial"/>
                <w:sz w:val="19"/>
                <w:szCs w:val="19"/>
              </w:rPr>
            </w:pPr>
          </w:p>
          <w:p w14:paraId="5B9A818D" w14:textId="77777777" w:rsidR="00663864" w:rsidRDefault="00663864" w:rsidP="00663864">
            <w:pPr>
              <w:spacing w:before="1"/>
              <w:ind w:right="394"/>
              <w:rPr>
                <w:rFonts w:ascii="Arial" w:eastAsia="Arial" w:hAnsi="Arial" w:cs="Arial"/>
                <w:sz w:val="19"/>
                <w:szCs w:val="19"/>
              </w:rPr>
            </w:pPr>
          </w:p>
          <w:p w14:paraId="41888934" w14:textId="77777777" w:rsidR="00663864" w:rsidRDefault="00663864" w:rsidP="00663864">
            <w:pPr>
              <w:spacing w:before="1"/>
              <w:ind w:right="394"/>
              <w:rPr>
                <w:rFonts w:ascii="Arial" w:eastAsia="Arial" w:hAnsi="Arial" w:cs="Arial"/>
                <w:sz w:val="19"/>
                <w:szCs w:val="19"/>
              </w:rPr>
            </w:pPr>
          </w:p>
          <w:p w14:paraId="7B72AFEE" w14:textId="77777777" w:rsidR="00663864" w:rsidRDefault="00663864" w:rsidP="00663864">
            <w:pPr>
              <w:spacing w:before="1"/>
              <w:ind w:right="394"/>
              <w:rPr>
                <w:rFonts w:ascii="Arial" w:eastAsia="Arial" w:hAnsi="Arial" w:cs="Arial"/>
                <w:sz w:val="19"/>
                <w:szCs w:val="19"/>
              </w:rPr>
            </w:pPr>
          </w:p>
          <w:p w14:paraId="66469D78" w14:textId="2D9605D9" w:rsidR="00663864" w:rsidRPr="00B56E8A" w:rsidRDefault="00663864" w:rsidP="00663864">
            <w:pPr>
              <w:spacing w:before="1"/>
              <w:ind w:right="394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194289" w:rsidRPr="00B56E8A" w14:paraId="55B3585C" w14:textId="77777777" w:rsidTr="00194289">
        <w:trPr>
          <w:trHeight w:hRule="exact" w:val="305"/>
        </w:trPr>
        <w:tc>
          <w:tcPr>
            <w:tcW w:w="556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396DAA5E" w14:textId="1154931F" w:rsidR="00194289" w:rsidRPr="00B56E8A" w:rsidRDefault="00194289" w:rsidP="00194289">
            <w:pPr>
              <w:spacing w:line="180" w:lineRule="exact"/>
              <w:ind w:left="102"/>
              <w:rPr>
                <w:rFonts w:ascii="Arial" w:eastAsia="Arial" w:hAnsi="Arial" w:cs="Arial"/>
                <w:spacing w:val="-1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lastRenderedPageBreak/>
              <w:t>I</w:t>
            </w:r>
            <w:r w:rsidRPr="00B56E8A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te</w:t>
            </w:r>
            <w:r w:rsidRPr="00B56E8A">
              <w:rPr>
                <w:rFonts w:ascii="Arial" w:eastAsia="Arial" w:hAnsi="Arial" w:cs="Arial"/>
                <w:b/>
                <w:sz w:val="19"/>
                <w:szCs w:val="19"/>
              </w:rPr>
              <w:t>m</w:t>
            </w:r>
          </w:p>
        </w:tc>
        <w:tc>
          <w:tcPr>
            <w:tcW w:w="993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3F2DA8D9" w14:textId="749CCDD2" w:rsidR="00194289" w:rsidRPr="00B56E8A" w:rsidRDefault="00194289" w:rsidP="00194289">
            <w:pPr>
              <w:spacing w:line="180" w:lineRule="exact"/>
              <w:ind w:left="102"/>
              <w:rPr>
                <w:rFonts w:ascii="Arial" w:eastAsia="Arial" w:hAnsi="Arial" w:cs="Arial"/>
                <w:spacing w:val="4"/>
                <w:sz w:val="19"/>
                <w:szCs w:val="19"/>
              </w:rPr>
            </w:pPr>
            <w:r w:rsidRPr="00A838F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C</w:t>
            </w:r>
            <w:r w:rsidRPr="00A838F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 w:rsidRPr="00A838F7">
              <w:rPr>
                <w:rFonts w:ascii="Arial" w:eastAsia="Arial" w:hAnsi="Arial" w:cs="Arial"/>
                <w:b/>
                <w:sz w:val="19"/>
                <w:szCs w:val="19"/>
              </w:rPr>
              <w:t>r</w:t>
            </w:r>
            <w:r w:rsidRPr="00A838F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c</w:t>
            </w:r>
            <w:r w:rsidRPr="00A838F7">
              <w:rPr>
                <w:rFonts w:ascii="Arial" w:eastAsia="Arial" w:hAnsi="Arial" w:cs="Arial"/>
                <w:b/>
                <w:sz w:val="19"/>
                <w:szCs w:val="19"/>
              </w:rPr>
              <w:t>u</w:t>
            </w:r>
            <w:r w:rsidRPr="00A838F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m</w:t>
            </w:r>
            <w:r w:rsidRPr="00A838F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sta</w:t>
            </w:r>
            <w:r w:rsidRPr="00A838F7">
              <w:rPr>
                <w:rFonts w:ascii="Arial" w:eastAsia="Arial" w:hAnsi="Arial" w:cs="Arial"/>
                <w:b/>
                <w:sz w:val="19"/>
                <w:szCs w:val="19"/>
              </w:rPr>
              <w:t>nc</w:t>
            </w:r>
            <w:r w:rsidRPr="00A838F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e</w:t>
            </w:r>
            <w:r w:rsidRPr="00A838F7">
              <w:rPr>
                <w:rFonts w:ascii="Arial" w:eastAsia="Arial" w:hAnsi="Arial" w:cs="Arial"/>
                <w:b/>
                <w:sz w:val="19"/>
                <w:szCs w:val="19"/>
              </w:rPr>
              <w:t xml:space="preserve">s </w:t>
            </w:r>
            <w:r w:rsidRPr="00A838F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 w:rsidRPr="00A838F7">
              <w:rPr>
                <w:rFonts w:ascii="Arial" w:eastAsia="Arial" w:hAnsi="Arial" w:cs="Arial"/>
                <w:b/>
                <w:sz w:val="19"/>
                <w:szCs w:val="19"/>
              </w:rPr>
              <w:t>n</w:t>
            </w:r>
            <w:r w:rsidRPr="00A838F7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 xml:space="preserve"> </w:t>
            </w:r>
            <w:r w:rsidRPr="00A838F7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w</w:t>
            </w:r>
            <w:r w:rsidRPr="00A838F7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h</w:t>
            </w:r>
            <w:r w:rsidRPr="00A838F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 w:rsidRPr="00A838F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c</w:t>
            </w:r>
            <w:r w:rsidRPr="00A838F7">
              <w:rPr>
                <w:rFonts w:ascii="Arial" w:eastAsia="Arial" w:hAnsi="Arial" w:cs="Arial"/>
                <w:b/>
                <w:sz w:val="19"/>
                <w:szCs w:val="19"/>
              </w:rPr>
              <w:t>h</w:t>
            </w:r>
            <w:r w:rsidRPr="00A838F7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 xml:space="preserve"> </w:t>
            </w:r>
            <w:r w:rsidRPr="00A838F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c</w:t>
            </w:r>
            <w:r w:rsidRPr="00A838F7">
              <w:rPr>
                <w:rFonts w:ascii="Arial" w:eastAsia="Arial" w:hAnsi="Arial" w:cs="Arial"/>
                <w:b/>
                <w:sz w:val="19"/>
                <w:szCs w:val="19"/>
              </w:rPr>
              <w:t>h</w:t>
            </w:r>
            <w:r w:rsidRPr="00A838F7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a</w:t>
            </w:r>
            <w:r w:rsidRPr="00A838F7">
              <w:rPr>
                <w:rFonts w:ascii="Arial" w:eastAsia="Arial" w:hAnsi="Arial" w:cs="Arial"/>
                <w:b/>
                <w:sz w:val="19"/>
                <w:szCs w:val="19"/>
              </w:rPr>
              <w:t>ng</w:t>
            </w:r>
            <w:r w:rsidRPr="00A838F7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e</w:t>
            </w:r>
            <w:r w:rsidRPr="00A838F7"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  <w:r w:rsidRPr="00A838F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 xml:space="preserve"> </w:t>
            </w:r>
            <w:r w:rsidRPr="00A838F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a</w:t>
            </w:r>
            <w:r w:rsidRPr="00A838F7">
              <w:rPr>
                <w:rFonts w:ascii="Arial" w:eastAsia="Arial" w:hAnsi="Arial" w:cs="Arial"/>
                <w:b/>
                <w:sz w:val="19"/>
                <w:szCs w:val="19"/>
              </w:rPr>
              <w:t>re</w:t>
            </w:r>
            <w:r w:rsidRPr="00A838F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 xml:space="preserve"> m</w:t>
            </w:r>
            <w:r w:rsidRPr="00A838F7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a</w:t>
            </w:r>
            <w:r w:rsidRPr="00A838F7">
              <w:rPr>
                <w:rFonts w:ascii="Arial" w:eastAsia="Arial" w:hAnsi="Arial" w:cs="Arial"/>
                <w:b/>
                <w:sz w:val="19"/>
                <w:szCs w:val="19"/>
              </w:rPr>
              <w:t>de</w:t>
            </w:r>
            <w:r w:rsidRPr="00A838F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 xml:space="preserve"> </w:t>
            </w:r>
            <w:r w:rsidRPr="00A838F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a</w:t>
            </w:r>
            <w:r w:rsidRPr="00A838F7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n</w:t>
            </w:r>
            <w:r w:rsidRPr="00A838F7"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 w:rsidRPr="00A838F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 xml:space="preserve"> </w:t>
            </w:r>
            <w:r w:rsidRPr="00A838F7">
              <w:rPr>
                <w:rFonts w:ascii="Arial" w:eastAsia="Arial" w:hAnsi="Arial" w:cs="Arial"/>
                <w:b/>
                <w:sz w:val="19"/>
                <w:szCs w:val="19"/>
              </w:rPr>
              <w:t>r</w:t>
            </w:r>
            <w:r w:rsidRPr="00A838F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e</w:t>
            </w:r>
            <w:r w:rsidRPr="00A838F7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q</w:t>
            </w:r>
            <w:r w:rsidRPr="00A838F7">
              <w:rPr>
                <w:rFonts w:ascii="Arial" w:eastAsia="Arial" w:hAnsi="Arial" w:cs="Arial"/>
                <w:b/>
                <w:sz w:val="19"/>
                <w:szCs w:val="19"/>
              </w:rPr>
              <w:t>u</w:t>
            </w:r>
            <w:r w:rsidRPr="00A838F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 w:rsidRPr="00A838F7">
              <w:rPr>
                <w:rFonts w:ascii="Arial" w:eastAsia="Arial" w:hAnsi="Arial" w:cs="Arial"/>
                <w:b/>
                <w:sz w:val="19"/>
                <w:szCs w:val="19"/>
              </w:rPr>
              <w:t>r</w:t>
            </w:r>
            <w:r w:rsidRPr="00A838F7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e</w:t>
            </w:r>
            <w:r w:rsidRPr="00A838F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m</w:t>
            </w:r>
            <w:r w:rsidRPr="00A838F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e</w:t>
            </w:r>
            <w:r w:rsidRPr="00A838F7">
              <w:rPr>
                <w:rFonts w:ascii="Arial" w:eastAsia="Arial" w:hAnsi="Arial" w:cs="Arial"/>
                <w:b/>
                <w:sz w:val="19"/>
                <w:szCs w:val="19"/>
              </w:rPr>
              <w:t>n</w:t>
            </w:r>
            <w:r w:rsidRPr="00A838F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ts</w:t>
            </w:r>
            <w:r w:rsidRPr="00A838F7">
              <w:rPr>
                <w:rFonts w:ascii="Arial" w:eastAsia="Arial" w:hAnsi="Arial" w:cs="Arial"/>
                <w:b/>
                <w:sz w:val="19"/>
                <w:szCs w:val="19"/>
              </w:rPr>
              <w:t>,</w:t>
            </w:r>
            <w:r w:rsidRPr="00A838F7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 xml:space="preserve"> </w:t>
            </w:r>
            <w:r w:rsidRPr="00A838F7">
              <w:rPr>
                <w:rFonts w:ascii="Arial" w:eastAsia="Arial" w:hAnsi="Arial" w:cs="Arial"/>
                <w:b/>
                <w:sz w:val="19"/>
                <w:szCs w:val="19"/>
              </w:rPr>
              <w:t>wh</w:t>
            </w:r>
            <w:r w:rsidRPr="00A838F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e</w:t>
            </w:r>
            <w:r w:rsidRPr="00A838F7">
              <w:rPr>
                <w:rFonts w:ascii="Arial" w:eastAsia="Arial" w:hAnsi="Arial" w:cs="Arial"/>
                <w:b/>
                <w:sz w:val="19"/>
                <w:szCs w:val="19"/>
              </w:rPr>
              <w:t>re r</w:t>
            </w:r>
            <w:r w:rsidRPr="00A838F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e</w:t>
            </w:r>
            <w:r w:rsidRPr="00A838F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l</w:t>
            </w:r>
            <w:r w:rsidRPr="00A838F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eva</w:t>
            </w:r>
            <w:r w:rsidRPr="00A838F7">
              <w:rPr>
                <w:rFonts w:ascii="Arial" w:eastAsia="Arial" w:hAnsi="Arial" w:cs="Arial"/>
                <w:b/>
                <w:sz w:val="19"/>
                <w:szCs w:val="19"/>
              </w:rPr>
              <w:t>n</w:t>
            </w:r>
            <w:r w:rsidRPr="00A838F7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t</w:t>
            </w:r>
            <w:r w:rsidRPr="00A838F7">
              <w:rPr>
                <w:rFonts w:ascii="Arial" w:eastAsia="Arial" w:hAnsi="Arial" w:cs="Arial"/>
                <w:b/>
                <w:sz w:val="19"/>
                <w:szCs w:val="19"/>
              </w:rPr>
              <w:t>:</w:t>
            </w:r>
          </w:p>
        </w:tc>
      </w:tr>
      <w:tr w:rsidR="00194289" w:rsidRPr="00B56E8A" w14:paraId="4DE825DA" w14:textId="77777777" w:rsidTr="00A838F7">
        <w:trPr>
          <w:trHeight w:hRule="exact" w:val="194"/>
        </w:trPr>
        <w:tc>
          <w:tcPr>
            <w:tcW w:w="55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6D2EBF" w14:textId="4B4760BC" w:rsidR="00194289" w:rsidRPr="0042292A" w:rsidRDefault="00194289" w:rsidP="002A5395">
            <w:pPr>
              <w:pStyle w:val="ListParagraph"/>
              <w:numPr>
                <w:ilvl w:val="0"/>
                <w:numId w:val="12"/>
              </w:numPr>
              <w:spacing w:line="220" w:lineRule="exact"/>
              <w:ind w:right="140"/>
              <w:jc w:val="both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Subject pre</w:t>
            </w:r>
            <w:r w:rsidR="005B0A71"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-</w:t>
            </w:r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requisites for an approved major</w:t>
            </w:r>
          </w:p>
        </w:tc>
        <w:tc>
          <w:tcPr>
            <w:tcW w:w="99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F2B9C5" w14:textId="563B8F00" w:rsidR="00194289" w:rsidRDefault="00194289" w:rsidP="00194289">
            <w:pPr>
              <w:spacing w:line="180" w:lineRule="exact"/>
              <w:ind w:left="102"/>
              <w:rPr>
                <w:rFonts w:ascii="Arial" w:eastAsia="Arial" w:hAnsi="Arial" w:cs="Arial"/>
                <w:spacing w:val="-2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4"/>
                <w:sz w:val="19"/>
                <w:szCs w:val="19"/>
              </w:rPr>
              <w:t>W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er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:</w:t>
            </w:r>
          </w:p>
          <w:p w14:paraId="26A75B23" w14:textId="5A6467E6" w:rsidR="00194289" w:rsidRPr="00B56E8A" w:rsidRDefault="00194289" w:rsidP="00194289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there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ar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propo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hange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7D600A07" w14:textId="3D452BFD" w:rsidR="00194289" w:rsidRPr="008A2E64" w:rsidRDefault="00194289" w:rsidP="00194289">
            <w:pPr>
              <w:pStyle w:val="ListParagraph"/>
              <w:numPr>
                <w:ilvl w:val="1"/>
                <w:numId w:val="3"/>
              </w:numPr>
              <w:ind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academic content of the major;</w:t>
            </w:r>
          </w:p>
          <w:p w14:paraId="686DB736" w14:textId="43C9FC63" w:rsidR="00194289" w:rsidRPr="008A2E64" w:rsidRDefault="00194289" w:rsidP="00194289">
            <w:pPr>
              <w:pStyle w:val="ListParagraph"/>
              <w:numPr>
                <w:ilvl w:val="1"/>
                <w:numId w:val="3"/>
              </w:numPr>
              <w:ind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content of the approved pre</w:t>
            </w:r>
            <w:r w:rsidR="005B0A71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-</w:t>
            </w: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requisite</w:t>
            </w: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s</w:t>
            </w: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; or</w:t>
            </w:r>
          </w:p>
          <w:p w14:paraId="541A7872" w14:textId="47562022" w:rsidR="00194289" w:rsidRPr="008A2E64" w:rsidRDefault="00194289" w:rsidP="00194289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the </w:t>
            </w: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pre</w:t>
            </w: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-</w:t>
            </w: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requisite is unavailable.</w:t>
            </w:r>
          </w:p>
          <w:p w14:paraId="3D3EC757" w14:textId="77777777" w:rsidR="00194289" w:rsidRDefault="00194289" w:rsidP="00194289">
            <w:pPr>
              <w:spacing w:before="1"/>
              <w:ind w:left="102"/>
              <w:rPr>
                <w:rFonts w:ascii="Arial" w:eastAsia="Arial" w:hAnsi="Arial" w:cs="Arial"/>
                <w:spacing w:val="1"/>
                <w:sz w:val="19"/>
                <w:szCs w:val="19"/>
              </w:rPr>
            </w:pPr>
          </w:p>
          <w:p w14:paraId="168B817D" w14:textId="36E440D3" w:rsidR="00194289" w:rsidRPr="00B56E8A" w:rsidRDefault="00194289" w:rsidP="00194289">
            <w:pPr>
              <w:spacing w:before="1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y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hang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ub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je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pre</w:t>
            </w:r>
            <w:r w:rsidR="005B0A71">
              <w:rPr>
                <w:rFonts w:ascii="Arial" w:eastAsia="Arial" w:hAnsi="Arial" w:cs="Arial"/>
                <w:spacing w:val="-1"/>
                <w:sz w:val="19"/>
                <w:szCs w:val="19"/>
              </w:rPr>
              <w:t>-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requ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f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r a</w:t>
            </w:r>
            <w:r w:rsidRPr="00B56E8A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jor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mu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00F3443F" w14:textId="3E3D1BB2" w:rsidR="00194289" w:rsidRPr="008A2E64" w:rsidRDefault="00194289" w:rsidP="00194289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ensure that the change provides for </w:t>
            </w: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the </w:t>
            </w: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sequential building of academic knowledge;</w:t>
            </w:r>
          </w:p>
          <w:p w14:paraId="0F8DE255" w14:textId="42391A90" w:rsidR="00194289" w:rsidRPr="008A2E64" w:rsidRDefault="00194289" w:rsidP="00194289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provide learning progression and academic coherence; and</w:t>
            </w:r>
          </w:p>
          <w:p w14:paraId="51308842" w14:textId="5F1761D8" w:rsidR="00194289" w:rsidRPr="00B56E8A" w:rsidRDefault="00194289" w:rsidP="00194289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m</w:t>
            </w: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ust be in accordance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w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e </w:t>
            </w:r>
            <w:r w:rsidRPr="00B56E8A">
              <w:rPr>
                <w:rFonts w:ascii="Arial" w:eastAsia="Arial" w:hAnsi="Arial" w:cs="Arial"/>
                <w:i/>
                <w:spacing w:val="-42"/>
                <w:sz w:val="19"/>
                <w:szCs w:val="19"/>
              </w:rPr>
              <w:t xml:space="preserve"> </w:t>
            </w:r>
            <w:hyperlink r:id="rId19">
              <w:r w:rsidRPr="00B56E8A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>U</w:t>
              </w:r>
              <w:r w:rsidRPr="00B56E8A">
                <w:rPr>
                  <w:rFonts w:ascii="Arial" w:eastAsia="Arial" w:hAnsi="Arial" w:cs="Arial"/>
                  <w:i/>
                  <w:spacing w:val="-3"/>
                  <w:sz w:val="19"/>
                  <w:szCs w:val="19"/>
                  <w:u w:val="single" w:color="000000"/>
                </w:rPr>
                <w:t>n</w:t>
              </w:r>
              <w:r w:rsidRPr="00B56E8A">
                <w:rPr>
                  <w:rFonts w:ascii="Arial" w:eastAsia="Arial" w:hAnsi="Arial" w:cs="Arial"/>
                  <w:i/>
                  <w:sz w:val="19"/>
                  <w:szCs w:val="19"/>
                  <w:u w:val="single" w:color="000000"/>
                </w:rPr>
                <w:t>i</w:t>
              </w:r>
              <w:r w:rsidRPr="00B56E8A">
                <w:rPr>
                  <w:rFonts w:ascii="Arial" w:eastAsia="Arial" w:hAnsi="Arial" w:cs="Arial"/>
                  <w:i/>
                  <w:spacing w:val="1"/>
                  <w:sz w:val="19"/>
                  <w:szCs w:val="19"/>
                  <w:u w:val="single" w:color="000000"/>
                </w:rPr>
                <w:t>v</w:t>
              </w:r>
              <w:r w:rsidRPr="00B56E8A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>er</w:t>
              </w:r>
              <w:r w:rsidRPr="00B56E8A">
                <w:rPr>
                  <w:rFonts w:ascii="Arial" w:eastAsia="Arial" w:hAnsi="Arial" w:cs="Arial"/>
                  <w:i/>
                  <w:spacing w:val="1"/>
                  <w:sz w:val="19"/>
                  <w:szCs w:val="19"/>
                  <w:u w:val="single" w:color="000000"/>
                </w:rPr>
                <w:t>s</w:t>
              </w:r>
              <w:r w:rsidRPr="00B56E8A">
                <w:rPr>
                  <w:rFonts w:ascii="Arial" w:eastAsia="Arial" w:hAnsi="Arial" w:cs="Arial"/>
                  <w:i/>
                  <w:spacing w:val="-2"/>
                  <w:sz w:val="19"/>
                  <w:szCs w:val="19"/>
                  <w:u w:val="single" w:color="000000"/>
                </w:rPr>
                <w:t>i</w:t>
              </w:r>
              <w:r w:rsidRPr="00B56E8A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>t</w:t>
              </w:r>
              <w:r w:rsidRPr="00B56E8A">
                <w:rPr>
                  <w:rFonts w:ascii="Arial" w:eastAsia="Arial" w:hAnsi="Arial" w:cs="Arial"/>
                  <w:i/>
                  <w:sz w:val="19"/>
                  <w:szCs w:val="19"/>
                  <w:u w:val="single" w:color="000000"/>
                </w:rPr>
                <w:t xml:space="preserve">y </w:t>
              </w:r>
              <w:r w:rsidRPr="00B56E8A">
                <w:rPr>
                  <w:rFonts w:ascii="Arial" w:eastAsia="Arial" w:hAnsi="Arial" w:cs="Arial"/>
                  <w:i/>
                  <w:spacing w:val="1"/>
                  <w:sz w:val="19"/>
                  <w:szCs w:val="19"/>
                  <w:u w:val="single" w:color="000000"/>
                </w:rPr>
                <w:t>P</w:t>
              </w:r>
              <w:r w:rsidRPr="00B56E8A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>o</w:t>
              </w:r>
              <w:r w:rsidRPr="00B56E8A">
                <w:rPr>
                  <w:rFonts w:ascii="Arial" w:eastAsia="Arial" w:hAnsi="Arial" w:cs="Arial"/>
                  <w:i/>
                  <w:sz w:val="19"/>
                  <w:szCs w:val="19"/>
                  <w:u w:val="single" w:color="000000"/>
                </w:rPr>
                <w:t>l</w:t>
              </w:r>
              <w:r w:rsidRPr="00B56E8A">
                <w:rPr>
                  <w:rFonts w:ascii="Arial" w:eastAsia="Arial" w:hAnsi="Arial" w:cs="Arial"/>
                  <w:i/>
                  <w:spacing w:val="-2"/>
                  <w:sz w:val="19"/>
                  <w:szCs w:val="19"/>
                  <w:u w:val="single" w:color="000000"/>
                </w:rPr>
                <w:t>i</w:t>
              </w:r>
              <w:r w:rsidRPr="00B56E8A">
                <w:rPr>
                  <w:rFonts w:ascii="Arial" w:eastAsia="Arial" w:hAnsi="Arial" w:cs="Arial"/>
                  <w:i/>
                  <w:spacing w:val="1"/>
                  <w:sz w:val="19"/>
                  <w:szCs w:val="19"/>
                  <w:u w:val="single" w:color="000000"/>
                </w:rPr>
                <w:t>c</w:t>
              </w:r>
              <w:r w:rsidRPr="00B56E8A">
                <w:rPr>
                  <w:rFonts w:ascii="Arial" w:eastAsia="Arial" w:hAnsi="Arial" w:cs="Arial"/>
                  <w:i/>
                  <w:sz w:val="19"/>
                  <w:szCs w:val="19"/>
                  <w:u w:val="single" w:color="000000"/>
                </w:rPr>
                <w:t xml:space="preserve">y </w:t>
              </w:r>
              <w:r w:rsidRPr="00B56E8A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>on</w:t>
              </w:r>
              <w:r w:rsidRPr="00B56E8A">
                <w:rPr>
                  <w:rFonts w:ascii="Arial" w:eastAsia="Arial" w:hAnsi="Arial" w:cs="Arial"/>
                  <w:i/>
                  <w:sz w:val="19"/>
                  <w:szCs w:val="19"/>
                  <w:u w:val="single" w:color="000000"/>
                </w:rPr>
                <w:t>:</w:t>
              </w:r>
              <w:r w:rsidRPr="00B56E8A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 xml:space="preserve"> </w:t>
              </w:r>
              <w:r w:rsidRPr="00B56E8A">
                <w:rPr>
                  <w:rFonts w:ascii="Arial" w:eastAsia="Arial" w:hAnsi="Arial" w:cs="Arial"/>
                  <w:i/>
                  <w:spacing w:val="1"/>
                  <w:sz w:val="19"/>
                  <w:szCs w:val="19"/>
                  <w:u w:val="single" w:color="000000"/>
                </w:rPr>
                <w:t>A</w:t>
              </w:r>
              <w:r w:rsidRPr="00B56E8A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>d</w:t>
              </w:r>
              <w:r w:rsidRPr="00B56E8A">
                <w:rPr>
                  <w:rFonts w:ascii="Arial" w:eastAsia="Arial" w:hAnsi="Arial" w:cs="Arial"/>
                  <w:i/>
                  <w:spacing w:val="-2"/>
                  <w:sz w:val="19"/>
                  <w:szCs w:val="19"/>
                  <w:u w:val="single" w:color="000000"/>
                </w:rPr>
                <w:t>m</w:t>
              </w:r>
              <w:r w:rsidRPr="00B56E8A">
                <w:rPr>
                  <w:rFonts w:ascii="Arial" w:eastAsia="Arial" w:hAnsi="Arial" w:cs="Arial"/>
                  <w:i/>
                  <w:sz w:val="19"/>
                  <w:szCs w:val="19"/>
                  <w:u w:val="single" w:color="000000"/>
                </w:rPr>
                <w:t>i</w:t>
              </w:r>
              <w:r w:rsidRPr="00B56E8A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>s</w:t>
              </w:r>
              <w:r w:rsidRPr="00B56E8A">
                <w:rPr>
                  <w:rFonts w:ascii="Arial" w:eastAsia="Arial" w:hAnsi="Arial" w:cs="Arial"/>
                  <w:i/>
                  <w:spacing w:val="1"/>
                  <w:sz w:val="19"/>
                  <w:szCs w:val="19"/>
                  <w:u w:val="single" w:color="000000"/>
                </w:rPr>
                <w:t>s</w:t>
              </w:r>
              <w:r w:rsidRPr="00B56E8A">
                <w:rPr>
                  <w:rFonts w:ascii="Arial" w:eastAsia="Arial" w:hAnsi="Arial" w:cs="Arial"/>
                  <w:i/>
                  <w:sz w:val="19"/>
                  <w:szCs w:val="19"/>
                  <w:u w:val="single" w:color="000000"/>
                </w:rPr>
                <w:t>io</w:t>
              </w:r>
              <w:r w:rsidRPr="00B56E8A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>n</w:t>
              </w:r>
              <w:r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 xml:space="preserve"> (</w:t>
              </w:r>
              <w:r w:rsidRPr="00B56E8A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>Cour</w:t>
              </w:r>
              <w:r w:rsidRPr="00B56E8A">
                <w:rPr>
                  <w:rFonts w:ascii="Arial" w:eastAsia="Arial" w:hAnsi="Arial" w:cs="Arial"/>
                  <w:i/>
                  <w:spacing w:val="1"/>
                  <w:sz w:val="19"/>
                  <w:szCs w:val="19"/>
                  <w:u w:val="single" w:color="000000"/>
                </w:rPr>
                <w:t>s</w:t>
              </w:r>
              <w:r w:rsidRPr="00B56E8A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>e</w:t>
              </w:r>
              <w:r w:rsidRPr="00B56E8A">
                <w:rPr>
                  <w:rFonts w:ascii="Arial" w:eastAsia="Arial" w:hAnsi="Arial" w:cs="Arial"/>
                  <w:i/>
                  <w:spacing w:val="1"/>
                  <w:sz w:val="19"/>
                  <w:szCs w:val="19"/>
                  <w:u w:val="single" w:color="000000"/>
                </w:rPr>
                <w:t>w</w:t>
              </w:r>
              <w:r w:rsidRPr="00B56E8A">
                <w:rPr>
                  <w:rFonts w:ascii="Arial" w:eastAsia="Arial" w:hAnsi="Arial" w:cs="Arial"/>
                  <w:i/>
                  <w:spacing w:val="-1"/>
                  <w:sz w:val="19"/>
                  <w:szCs w:val="19"/>
                  <w:u w:val="single" w:color="000000"/>
                </w:rPr>
                <w:t>o</w:t>
              </w:r>
              <w:r w:rsidRPr="00B56E8A">
                <w:rPr>
                  <w:rFonts w:ascii="Arial" w:eastAsia="Arial" w:hAnsi="Arial" w:cs="Arial"/>
                  <w:i/>
                  <w:spacing w:val="-3"/>
                  <w:sz w:val="19"/>
                  <w:szCs w:val="19"/>
                  <w:u w:val="single" w:color="000000"/>
                </w:rPr>
                <w:t>r</w:t>
              </w:r>
              <w:r w:rsidRPr="00B56E8A">
                <w:rPr>
                  <w:rFonts w:ascii="Arial" w:eastAsia="Arial" w:hAnsi="Arial" w:cs="Arial"/>
                  <w:i/>
                  <w:sz w:val="19"/>
                  <w:szCs w:val="19"/>
                  <w:u w:val="single" w:color="000000"/>
                </w:rPr>
                <w:t>k</w:t>
              </w:r>
            </w:hyperlink>
            <w:r>
              <w:rPr>
                <w:rFonts w:ascii="Arial" w:eastAsia="Arial" w:hAnsi="Arial" w:cs="Arial"/>
                <w:i/>
                <w:sz w:val="19"/>
                <w:szCs w:val="19"/>
                <w:u w:val="single" w:color="000000"/>
              </w:rPr>
              <w:t>)</w:t>
            </w:r>
          </w:p>
        </w:tc>
      </w:tr>
      <w:tr w:rsidR="00194289" w:rsidRPr="00B56E8A" w14:paraId="3B0733D7" w14:textId="77777777" w:rsidTr="00A838F7">
        <w:trPr>
          <w:trHeight w:hRule="exact" w:val="579"/>
        </w:trPr>
        <w:tc>
          <w:tcPr>
            <w:tcW w:w="55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01047E" w14:textId="77777777" w:rsidR="00194289" w:rsidRPr="00B56E8A" w:rsidRDefault="00194289" w:rsidP="0019428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164FFB" w14:textId="77777777" w:rsidR="00194289" w:rsidRPr="00B56E8A" w:rsidRDefault="00194289" w:rsidP="0019428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94289" w:rsidRPr="00B56E8A" w14:paraId="3124C848" w14:textId="77777777" w:rsidTr="00A838F7">
        <w:trPr>
          <w:trHeight w:hRule="exact" w:val="189"/>
        </w:trPr>
        <w:tc>
          <w:tcPr>
            <w:tcW w:w="55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5C88EA" w14:textId="77777777" w:rsidR="00194289" w:rsidRPr="00B56E8A" w:rsidRDefault="00194289" w:rsidP="0019428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FD2943" w14:textId="77777777" w:rsidR="00194289" w:rsidRPr="00B56E8A" w:rsidRDefault="00194289" w:rsidP="0019428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94289" w:rsidRPr="00B56E8A" w14:paraId="5A675724" w14:textId="77777777" w:rsidTr="00A838F7">
        <w:trPr>
          <w:trHeight w:hRule="exact" w:val="1586"/>
        </w:trPr>
        <w:tc>
          <w:tcPr>
            <w:tcW w:w="55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43CEF" w14:textId="77777777" w:rsidR="00194289" w:rsidRPr="00B56E8A" w:rsidRDefault="00194289" w:rsidP="0019428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2814D" w14:textId="77777777" w:rsidR="00194289" w:rsidRPr="00B56E8A" w:rsidRDefault="00194289" w:rsidP="0019428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94289" w:rsidRPr="00B56E8A" w14:paraId="40C7EBFB" w14:textId="77777777" w:rsidTr="00A838F7">
        <w:trPr>
          <w:trHeight w:hRule="exact" w:val="195"/>
        </w:trPr>
        <w:tc>
          <w:tcPr>
            <w:tcW w:w="55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86D6B2" w14:textId="3441C59C" w:rsidR="00194289" w:rsidRPr="00B56E8A" w:rsidRDefault="00194289" w:rsidP="002A5395">
            <w:pPr>
              <w:pStyle w:val="ListParagraph"/>
              <w:numPr>
                <w:ilvl w:val="0"/>
                <w:numId w:val="12"/>
              </w:numPr>
              <w:spacing w:line="220" w:lineRule="exact"/>
              <w:ind w:right="14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Corequisites of an approved major</w:t>
            </w:r>
          </w:p>
        </w:tc>
        <w:tc>
          <w:tcPr>
            <w:tcW w:w="99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E7439A" w14:textId="77777777" w:rsidR="00194289" w:rsidRPr="00B56E8A" w:rsidRDefault="00194289" w:rsidP="00194289">
            <w:pPr>
              <w:spacing w:line="18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Re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ova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f</w:t>
            </w:r>
            <w:r w:rsidRPr="00B56E8A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requ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ir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en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t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f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r a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requ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f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r a</w:t>
            </w:r>
            <w:r w:rsidRPr="00B56E8A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jor 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w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her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st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r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ur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r 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ad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c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on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n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f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47195C16" w14:textId="47F6615A" w:rsidR="00194289" w:rsidRPr="008A2E64" w:rsidRDefault="00194289" w:rsidP="00194289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major requiring the corequisite major has changed; or</w:t>
            </w:r>
          </w:p>
          <w:p w14:paraId="32EE9C79" w14:textId="4132358C" w:rsidR="00194289" w:rsidRPr="008A2E64" w:rsidRDefault="00194289" w:rsidP="00194289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corequisite major has changed.</w:t>
            </w:r>
          </w:p>
          <w:p w14:paraId="06F597B1" w14:textId="77777777" w:rsidR="00194289" w:rsidRPr="00B56E8A" w:rsidRDefault="00194289" w:rsidP="00194289">
            <w:pPr>
              <w:spacing w:before="1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Rep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la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en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t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f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4"/>
                <w:sz w:val="19"/>
                <w:szCs w:val="19"/>
              </w:rPr>
              <w:t>x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ing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orequ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jor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w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ano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jor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w</w:t>
            </w:r>
            <w:r w:rsidRPr="00B56E8A"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ere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16C90A97" w14:textId="3EBA3693" w:rsidR="00194289" w:rsidRPr="008A2E64" w:rsidRDefault="00194289" w:rsidP="00194289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the academic content of the existing corequisite major is no longer relevant to the </w:t>
            </w:r>
            <w:proofErr w:type="spellStart"/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dependant</w:t>
            </w:r>
            <w:proofErr w:type="spellEnd"/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 major; or</w:t>
            </w:r>
          </w:p>
          <w:p w14:paraId="39A7F98E" w14:textId="39E1913D" w:rsidR="00194289" w:rsidRPr="00B56E8A" w:rsidRDefault="00194289" w:rsidP="00194289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th</w:t>
            </w: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e content of the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dependan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t</w:t>
            </w:r>
            <w:proofErr w:type="spellEnd"/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j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r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hang</w:t>
            </w:r>
            <w:r w:rsidRPr="00B56E8A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d.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y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hang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orequ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4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>j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us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7C1D86FD" w14:textId="455EB9C6" w:rsidR="00194289" w:rsidRPr="008A2E64" w:rsidRDefault="00194289" w:rsidP="00194289">
            <w:pPr>
              <w:pStyle w:val="ListParagraph"/>
              <w:numPr>
                <w:ilvl w:val="1"/>
                <w:numId w:val="3"/>
              </w:numPr>
              <w:ind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ensure that the change provides for </w:t>
            </w: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the </w:t>
            </w: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sequential building of academic knowledge; and</w:t>
            </w:r>
          </w:p>
          <w:p w14:paraId="13D07FEA" w14:textId="5DA2B09F" w:rsidR="00194289" w:rsidRPr="00B56E8A" w:rsidRDefault="00194289" w:rsidP="00194289">
            <w:pPr>
              <w:pStyle w:val="ListParagraph"/>
              <w:numPr>
                <w:ilvl w:val="1"/>
                <w:numId w:val="3"/>
              </w:numPr>
              <w:ind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8A2E6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provide learning progression and academic coherence.</w:t>
            </w:r>
          </w:p>
        </w:tc>
      </w:tr>
      <w:tr w:rsidR="00194289" w:rsidRPr="00B56E8A" w14:paraId="28046D31" w14:textId="77777777" w:rsidTr="00A838F7">
        <w:trPr>
          <w:trHeight w:hRule="exact" w:val="385"/>
        </w:trPr>
        <w:tc>
          <w:tcPr>
            <w:tcW w:w="55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B4C9F5" w14:textId="77777777" w:rsidR="00194289" w:rsidRPr="00B56E8A" w:rsidRDefault="00194289" w:rsidP="0019428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B4AAAC" w14:textId="77777777" w:rsidR="00194289" w:rsidRPr="00B56E8A" w:rsidRDefault="00194289" w:rsidP="0019428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94289" w:rsidRPr="00B56E8A" w14:paraId="57B66C9F" w14:textId="77777777" w:rsidTr="00A838F7">
        <w:trPr>
          <w:trHeight w:hRule="exact" w:val="189"/>
        </w:trPr>
        <w:tc>
          <w:tcPr>
            <w:tcW w:w="55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DDA912" w14:textId="77777777" w:rsidR="00194289" w:rsidRPr="00B56E8A" w:rsidRDefault="00194289" w:rsidP="0019428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AC012F" w14:textId="77777777" w:rsidR="00194289" w:rsidRPr="00B56E8A" w:rsidRDefault="00194289" w:rsidP="0019428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94289" w:rsidRPr="00B56E8A" w14:paraId="024A52A4" w14:textId="77777777" w:rsidTr="00A838F7">
        <w:trPr>
          <w:trHeight w:hRule="exact" w:val="385"/>
        </w:trPr>
        <w:tc>
          <w:tcPr>
            <w:tcW w:w="55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71F60B" w14:textId="77777777" w:rsidR="00194289" w:rsidRPr="00B56E8A" w:rsidRDefault="00194289" w:rsidP="0019428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F8B527" w14:textId="77777777" w:rsidR="00194289" w:rsidRPr="00B56E8A" w:rsidRDefault="00194289" w:rsidP="0019428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94289" w:rsidRPr="00B56E8A" w14:paraId="5D59CA0C" w14:textId="77777777" w:rsidTr="00A838F7">
        <w:trPr>
          <w:trHeight w:hRule="exact" w:val="189"/>
        </w:trPr>
        <w:tc>
          <w:tcPr>
            <w:tcW w:w="55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511D44" w14:textId="77777777" w:rsidR="00194289" w:rsidRPr="00B56E8A" w:rsidRDefault="00194289" w:rsidP="0019428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DCA2AE" w14:textId="77777777" w:rsidR="00194289" w:rsidRPr="00B56E8A" w:rsidRDefault="00194289" w:rsidP="0019428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94289" w:rsidRPr="00B56E8A" w14:paraId="7C13CEF6" w14:textId="77777777" w:rsidTr="00A838F7">
        <w:trPr>
          <w:trHeight w:hRule="exact" w:val="791"/>
        </w:trPr>
        <w:tc>
          <w:tcPr>
            <w:tcW w:w="55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90A38" w14:textId="77777777" w:rsidR="00194289" w:rsidRPr="00B56E8A" w:rsidRDefault="00194289" w:rsidP="0019428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9FAB5" w14:textId="77777777" w:rsidR="00194289" w:rsidRPr="00B56E8A" w:rsidRDefault="00194289" w:rsidP="0019428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94289" w:rsidRPr="00B56E8A" w14:paraId="3C53EE91" w14:textId="77777777" w:rsidTr="00A838F7">
        <w:trPr>
          <w:trHeight w:hRule="exact" w:val="995"/>
        </w:trPr>
        <w:tc>
          <w:tcPr>
            <w:tcW w:w="5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7B213" w14:textId="29198956" w:rsidR="00194289" w:rsidRPr="00B56E8A" w:rsidRDefault="00194289" w:rsidP="002A5395">
            <w:pPr>
              <w:pStyle w:val="ListParagraph"/>
              <w:numPr>
                <w:ilvl w:val="0"/>
                <w:numId w:val="12"/>
              </w:numPr>
              <w:spacing w:line="220" w:lineRule="exact"/>
              <w:ind w:right="14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Incompatibility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 w:rsidRPr="0042292A"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f </w:t>
            </w:r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a</w:t>
            </w:r>
            <w:r w:rsidRPr="0042292A"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 w:rsidRPr="0042292A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 xml:space="preserve"> </w:t>
            </w:r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approve</w:t>
            </w:r>
            <w:r w:rsidRPr="0042292A"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 w:rsidRPr="0042292A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 xml:space="preserve"> </w:t>
            </w:r>
            <w:r w:rsidRPr="0042292A"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a</w:t>
            </w:r>
            <w:r w:rsidRPr="0042292A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j</w:t>
            </w:r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 w:rsidRPr="0042292A"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</w:p>
        </w:tc>
        <w:tc>
          <w:tcPr>
            <w:tcW w:w="9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73C60" w14:textId="77777777" w:rsidR="00194289" w:rsidRPr="00B56E8A" w:rsidRDefault="00194289" w:rsidP="00194289">
            <w:pPr>
              <w:spacing w:line="180" w:lineRule="exact"/>
              <w:ind w:left="102" w:right="276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4"/>
                <w:sz w:val="19"/>
                <w:szCs w:val="19"/>
              </w:rPr>
              <w:t>W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er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on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en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t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f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on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r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bo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j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or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t 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w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er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on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id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ere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n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ible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hange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t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jo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n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erne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ar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lo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nge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on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id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ere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d in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pat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ibl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.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To be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mp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ible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le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t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f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ou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r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un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ou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t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f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ig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t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t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pr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pa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ir 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f 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jo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s m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u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ve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  <w:tr w:rsidR="00194289" w:rsidRPr="00B56E8A" w14:paraId="05FB467C" w14:textId="77777777" w:rsidTr="00A838F7">
        <w:trPr>
          <w:trHeight w:hRule="exact" w:val="995"/>
        </w:trPr>
        <w:tc>
          <w:tcPr>
            <w:tcW w:w="5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2E7BD" w14:textId="250EBCC1" w:rsidR="00194289" w:rsidRPr="0042292A" w:rsidRDefault="00194289" w:rsidP="002A5395">
            <w:pPr>
              <w:pStyle w:val="ListParagraph"/>
              <w:numPr>
                <w:ilvl w:val="0"/>
                <w:numId w:val="12"/>
              </w:numPr>
              <w:spacing w:line="220" w:lineRule="exact"/>
              <w:ind w:right="140"/>
              <w:jc w:val="both"/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</w:pPr>
            <w:r w:rsidRPr="0042292A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Student categories for an approved Honours specialisation</w:t>
            </w:r>
          </w:p>
        </w:tc>
        <w:tc>
          <w:tcPr>
            <w:tcW w:w="9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1237D" w14:textId="584ED01F" w:rsidR="00194289" w:rsidRPr="00B56E8A" w:rsidRDefault="00194289" w:rsidP="00194289">
            <w:pPr>
              <w:spacing w:line="180" w:lineRule="exact"/>
              <w:ind w:left="102" w:right="276"/>
              <w:jc w:val="both"/>
              <w:rPr>
                <w:rFonts w:ascii="Arial" w:eastAsia="Arial" w:hAnsi="Arial" w:cs="Arial"/>
                <w:spacing w:val="4"/>
                <w:sz w:val="19"/>
                <w:szCs w:val="19"/>
              </w:rPr>
            </w:pPr>
            <w:r w:rsidRPr="00B56E8A">
              <w:rPr>
                <w:rFonts w:ascii="Arial" w:eastAsia="Arial" w:hAnsi="Arial" w:cs="Arial"/>
                <w:spacing w:val="4"/>
                <w:sz w:val="19"/>
                <w:szCs w:val="19"/>
              </w:rPr>
              <w:t>W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er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prac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ons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ra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u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hang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od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f</w:t>
            </w:r>
            <w:r w:rsidRPr="00B56E8A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de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li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very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B56E8A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requ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ire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B56E8A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B56E8A">
              <w:rPr>
                <w:rFonts w:ascii="Arial" w:eastAsia="Arial" w:hAnsi="Arial" w:cs="Arial"/>
                <w:spacing w:val="-1"/>
                <w:sz w:val="19"/>
                <w:szCs w:val="19"/>
              </w:rPr>
              <w:t>hang</w:t>
            </w:r>
            <w:r w:rsidRPr="00B56E8A"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 w:rsidRPr="00B56E8A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.</w:t>
            </w:r>
          </w:p>
        </w:tc>
      </w:tr>
    </w:tbl>
    <w:p w14:paraId="7AF3F349" w14:textId="56259090" w:rsidR="00FA3DD2" w:rsidRPr="00B56E8A" w:rsidRDefault="00FA3DD2">
      <w:pPr>
        <w:spacing w:before="64"/>
        <w:ind w:right="116"/>
        <w:jc w:val="right"/>
        <w:rPr>
          <w:rFonts w:ascii="Arial" w:eastAsia="Calibri" w:hAnsi="Arial" w:cs="Arial"/>
          <w:sz w:val="19"/>
          <w:szCs w:val="19"/>
        </w:rPr>
        <w:sectPr w:rsidR="00FA3DD2" w:rsidRPr="00B56E8A">
          <w:pgSz w:w="16860" w:h="11920" w:orient="landscape"/>
          <w:pgMar w:top="980" w:right="360" w:bottom="280" w:left="500" w:header="763" w:footer="0" w:gutter="0"/>
          <w:cols w:space="720"/>
        </w:sectPr>
      </w:pPr>
    </w:p>
    <w:p w14:paraId="7BC923B6" w14:textId="77777777" w:rsidR="00FA3DD2" w:rsidRPr="00B56E8A" w:rsidRDefault="00FA3DD2">
      <w:pPr>
        <w:spacing w:before="4" w:line="120" w:lineRule="exact"/>
        <w:rPr>
          <w:rFonts w:ascii="Arial" w:hAnsi="Arial" w:cs="Arial"/>
          <w:sz w:val="19"/>
          <w:szCs w:val="19"/>
        </w:rPr>
      </w:pPr>
    </w:p>
    <w:p w14:paraId="0339595A" w14:textId="1A178BF4" w:rsidR="00FA3DD2" w:rsidRDefault="00FA3DD2" w:rsidP="0049202E">
      <w:pPr>
        <w:ind w:right="-28"/>
      </w:pPr>
    </w:p>
    <w:p w14:paraId="4A2587A5" w14:textId="6E5C8AF5" w:rsidR="00483ADC" w:rsidRDefault="00483ADC">
      <w:r>
        <w:br w:type="page"/>
      </w:r>
    </w:p>
    <w:p w14:paraId="6936FDE6" w14:textId="77777777" w:rsidR="00FA3DD2" w:rsidRDefault="00FA3DD2">
      <w:pPr>
        <w:spacing w:line="200" w:lineRule="exact"/>
      </w:pPr>
    </w:p>
    <w:p w14:paraId="1CD19665" w14:textId="77777777" w:rsidR="00FA3DD2" w:rsidRDefault="00FA3DD2">
      <w:pPr>
        <w:spacing w:line="200" w:lineRule="exact"/>
      </w:pPr>
    </w:p>
    <w:tbl>
      <w:tblPr>
        <w:tblW w:w="0" w:type="auto"/>
        <w:tblInd w:w="5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7"/>
        <w:gridCol w:w="1328"/>
        <w:gridCol w:w="9650"/>
      </w:tblGrid>
      <w:tr w:rsidR="00FA3DD2" w:rsidRPr="00411B67" w14:paraId="5C800472" w14:textId="77777777" w:rsidTr="00467167">
        <w:trPr>
          <w:trHeight w:hRule="exact" w:val="468"/>
        </w:trPr>
        <w:tc>
          <w:tcPr>
            <w:tcW w:w="15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F8355D1" w14:textId="77777777" w:rsidR="00FA3DD2" w:rsidRPr="00411B67" w:rsidRDefault="002F5C93">
            <w:pPr>
              <w:spacing w:line="220" w:lineRule="exact"/>
              <w:ind w:left="5240" w:right="5244"/>
              <w:jc w:val="center"/>
              <w:rPr>
                <w:rFonts w:ascii="Arial" w:eastAsia="Arial" w:hAnsi="Arial" w:cs="Arial"/>
              </w:rPr>
            </w:pPr>
            <w:r w:rsidRPr="00411B67">
              <w:rPr>
                <w:rFonts w:ascii="Arial" w:eastAsia="Arial" w:hAnsi="Arial" w:cs="Arial"/>
                <w:b/>
                <w:spacing w:val="-1"/>
              </w:rPr>
              <w:t>S</w:t>
            </w:r>
            <w:r w:rsidRPr="00411B67">
              <w:rPr>
                <w:rFonts w:ascii="Arial" w:eastAsia="Arial" w:hAnsi="Arial" w:cs="Arial"/>
                <w:b/>
              </w:rPr>
              <w:t>chedu</w:t>
            </w:r>
            <w:r w:rsidRPr="00411B67">
              <w:rPr>
                <w:rFonts w:ascii="Arial" w:eastAsia="Arial" w:hAnsi="Arial" w:cs="Arial"/>
                <w:b/>
                <w:spacing w:val="2"/>
              </w:rPr>
              <w:t>l</w:t>
            </w:r>
            <w:r w:rsidRPr="00411B67">
              <w:rPr>
                <w:rFonts w:ascii="Arial" w:eastAsia="Arial" w:hAnsi="Arial" w:cs="Arial"/>
                <w:b/>
              </w:rPr>
              <w:t>e</w:t>
            </w:r>
            <w:r w:rsidRPr="00411B67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411B67">
              <w:rPr>
                <w:rFonts w:ascii="Arial" w:eastAsia="Arial" w:hAnsi="Arial" w:cs="Arial"/>
                <w:b/>
              </w:rPr>
              <w:t>6:</w:t>
            </w:r>
            <w:r w:rsidRPr="00411B67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411B67">
              <w:rPr>
                <w:rFonts w:ascii="Arial" w:eastAsia="Arial" w:hAnsi="Arial" w:cs="Arial"/>
                <w:b/>
              </w:rPr>
              <w:t>De</w:t>
            </w:r>
            <w:r w:rsidRPr="00411B67">
              <w:rPr>
                <w:rFonts w:ascii="Arial" w:eastAsia="Arial" w:hAnsi="Arial" w:cs="Arial"/>
                <w:b/>
                <w:spacing w:val="1"/>
              </w:rPr>
              <w:t>v</w:t>
            </w:r>
            <w:r w:rsidRPr="00411B67">
              <w:rPr>
                <w:rFonts w:ascii="Arial" w:eastAsia="Arial" w:hAnsi="Arial" w:cs="Arial"/>
                <w:b/>
              </w:rPr>
              <w:t>elo</w:t>
            </w:r>
            <w:r w:rsidRPr="00411B67">
              <w:rPr>
                <w:rFonts w:ascii="Arial" w:eastAsia="Arial" w:hAnsi="Arial" w:cs="Arial"/>
                <w:b/>
                <w:spacing w:val="1"/>
              </w:rPr>
              <w:t>p</w:t>
            </w:r>
            <w:r w:rsidRPr="00411B67">
              <w:rPr>
                <w:rFonts w:ascii="Arial" w:eastAsia="Arial" w:hAnsi="Arial" w:cs="Arial"/>
                <w:b/>
                <w:spacing w:val="3"/>
              </w:rPr>
              <w:t>m</w:t>
            </w:r>
            <w:r w:rsidRPr="00411B67">
              <w:rPr>
                <w:rFonts w:ascii="Arial" w:eastAsia="Arial" w:hAnsi="Arial" w:cs="Arial"/>
                <w:b/>
              </w:rPr>
              <w:t>ent</w:t>
            </w:r>
            <w:r w:rsidRPr="00411B67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411B67">
              <w:rPr>
                <w:rFonts w:ascii="Arial" w:eastAsia="Arial" w:hAnsi="Arial" w:cs="Arial"/>
                <w:b/>
              </w:rPr>
              <w:t>C</w:t>
            </w:r>
            <w:r w:rsidRPr="00411B67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11B67">
              <w:rPr>
                <w:rFonts w:ascii="Arial" w:eastAsia="Arial" w:hAnsi="Arial" w:cs="Arial"/>
                <w:b/>
              </w:rPr>
              <w:t>ite</w:t>
            </w:r>
            <w:r w:rsidRPr="00411B67">
              <w:rPr>
                <w:rFonts w:ascii="Arial" w:eastAsia="Arial" w:hAnsi="Arial" w:cs="Arial"/>
                <w:b/>
                <w:spacing w:val="1"/>
              </w:rPr>
              <w:t>r</w:t>
            </w:r>
            <w:r w:rsidRPr="00411B67">
              <w:rPr>
                <w:rFonts w:ascii="Arial" w:eastAsia="Arial" w:hAnsi="Arial" w:cs="Arial"/>
                <w:b/>
              </w:rPr>
              <w:t>ia</w:t>
            </w:r>
            <w:r w:rsidRPr="00411B67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411B67">
              <w:rPr>
                <w:rFonts w:ascii="Arial" w:eastAsia="Arial" w:hAnsi="Arial" w:cs="Arial"/>
                <w:b/>
                <w:spacing w:val="1"/>
              </w:rPr>
              <w:t>f</w:t>
            </w:r>
            <w:r w:rsidRPr="00411B67">
              <w:rPr>
                <w:rFonts w:ascii="Arial" w:eastAsia="Arial" w:hAnsi="Arial" w:cs="Arial"/>
                <w:b/>
              </w:rPr>
              <w:t>or</w:t>
            </w:r>
            <w:r w:rsidRPr="00411B67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411B67">
              <w:rPr>
                <w:rFonts w:ascii="Arial" w:eastAsia="Arial" w:hAnsi="Arial" w:cs="Arial"/>
                <w:b/>
              </w:rPr>
              <w:t>a</w:t>
            </w:r>
            <w:r w:rsidRPr="00411B67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411B67">
              <w:rPr>
                <w:rFonts w:ascii="Arial" w:eastAsia="Arial" w:hAnsi="Arial" w:cs="Arial"/>
                <w:b/>
                <w:w w:val="99"/>
              </w:rPr>
              <w:t>mi</w:t>
            </w:r>
            <w:r w:rsidRPr="00411B67">
              <w:rPr>
                <w:rFonts w:ascii="Arial" w:eastAsia="Arial" w:hAnsi="Arial" w:cs="Arial"/>
                <w:b/>
                <w:spacing w:val="1"/>
                <w:w w:val="99"/>
              </w:rPr>
              <w:t>n</w:t>
            </w:r>
            <w:r w:rsidRPr="00411B67">
              <w:rPr>
                <w:rFonts w:ascii="Arial" w:eastAsia="Arial" w:hAnsi="Arial" w:cs="Arial"/>
                <w:b/>
                <w:w w:val="99"/>
              </w:rPr>
              <w:t>or</w:t>
            </w:r>
          </w:p>
        </w:tc>
      </w:tr>
      <w:tr w:rsidR="0073205F" w:rsidRPr="00411B67" w14:paraId="1628B3D9" w14:textId="77777777" w:rsidTr="00DE1F02">
        <w:trPr>
          <w:trHeight w:hRule="exact" w:val="240"/>
        </w:trPr>
        <w:tc>
          <w:tcPr>
            <w:tcW w:w="40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7F5CE8" w14:textId="36C5D9F2" w:rsidR="0073205F" w:rsidRPr="0073205F" w:rsidRDefault="0073205F" w:rsidP="002A5395">
            <w:pPr>
              <w:pStyle w:val="ListParagraph"/>
              <w:numPr>
                <w:ilvl w:val="0"/>
                <w:numId w:val="11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7320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S</w:t>
            </w:r>
            <w:r w:rsidRPr="007320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 w:rsidRPr="007320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 w:rsidRPr="0073205F">
              <w:rPr>
                <w:rFonts w:ascii="Arial" w:eastAsia="Arial" w:hAnsi="Arial" w:cs="Arial"/>
                <w:b/>
                <w:sz w:val="19"/>
                <w:szCs w:val="19"/>
              </w:rPr>
              <w:t>uct</w:t>
            </w:r>
            <w:r w:rsidRPr="007320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u</w:t>
            </w:r>
            <w:r w:rsidRPr="007320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 w:rsidRPr="0073205F"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 w:rsidRPr="0073205F">
              <w:rPr>
                <w:rFonts w:ascii="Arial" w:eastAsia="Arial" w:hAnsi="Arial" w:cs="Arial"/>
                <w:b/>
                <w:spacing w:val="-7"/>
                <w:sz w:val="19"/>
                <w:szCs w:val="19"/>
              </w:rPr>
              <w:t xml:space="preserve"> </w:t>
            </w:r>
            <w:r w:rsidRPr="0073205F">
              <w:rPr>
                <w:rFonts w:ascii="Arial" w:eastAsia="Arial" w:hAnsi="Arial" w:cs="Arial"/>
                <w:b/>
                <w:sz w:val="19"/>
                <w:szCs w:val="19"/>
              </w:rPr>
              <w:t>and</w:t>
            </w:r>
            <w:r w:rsidRPr="0073205F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 xml:space="preserve"> </w:t>
            </w:r>
            <w:r w:rsidRPr="0073205F">
              <w:rPr>
                <w:rFonts w:ascii="Arial" w:eastAsia="Arial" w:hAnsi="Arial" w:cs="Arial"/>
                <w:b/>
                <w:sz w:val="19"/>
                <w:szCs w:val="19"/>
              </w:rPr>
              <w:t>u</w:t>
            </w:r>
            <w:r w:rsidRPr="007320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 w:rsidRPr="0073205F">
              <w:rPr>
                <w:rFonts w:ascii="Arial" w:eastAsia="Arial" w:hAnsi="Arial" w:cs="Arial"/>
                <w:b/>
                <w:sz w:val="19"/>
                <w:szCs w:val="19"/>
              </w:rPr>
              <w:t>it</w:t>
            </w:r>
            <w:r w:rsidRPr="0073205F">
              <w:rPr>
                <w:rFonts w:ascii="Arial" w:eastAsia="Arial" w:hAnsi="Arial" w:cs="Arial"/>
                <w:b/>
                <w:spacing w:val="-4"/>
                <w:sz w:val="19"/>
                <w:szCs w:val="19"/>
              </w:rPr>
              <w:t xml:space="preserve"> </w:t>
            </w:r>
            <w:r w:rsidRPr="0073205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s</w:t>
            </w:r>
            <w:r w:rsidRPr="0073205F">
              <w:rPr>
                <w:rFonts w:ascii="Arial" w:eastAsia="Arial" w:hAnsi="Arial" w:cs="Arial"/>
                <w:b/>
                <w:sz w:val="19"/>
                <w:szCs w:val="19"/>
              </w:rPr>
              <w:t>eq</w:t>
            </w:r>
            <w:r w:rsidRPr="007320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u</w:t>
            </w:r>
            <w:r w:rsidRPr="0073205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e</w:t>
            </w:r>
            <w:r w:rsidRPr="0073205F">
              <w:rPr>
                <w:rFonts w:ascii="Arial" w:eastAsia="Arial" w:hAnsi="Arial" w:cs="Arial"/>
                <w:b/>
                <w:sz w:val="19"/>
                <w:szCs w:val="19"/>
              </w:rPr>
              <w:t>nce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BD4EB" w14:textId="77777777" w:rsidR="0073205F" w:rsidRPr="00411B67" w:rsidRDefault="0073205F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411B67">
              <w:rPr>
                <w:rFonts w:ascii="Arial" w:eastAsia="Arial" w:hAnsi="Arial" w:cs="Arial"/>
                <w:sz w:val="19"/>
                <w:szCs w:val="19"/>
              </w:rPr>
              <w:t>Un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l</w:t>
            </w:r>
          </w:p>
        </w:tc>
        <w:tc>
          <w:tcPr>
            <w:tcW w:w="9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434C2" w14:textId="77777777" w:rsidR="0073205F" w:rsidRPr="00411B67" w:rsidRDefault="0073205F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411B67">
              <w:rPr>
                <w:rFonts w:ascii="Arial" w:eastAsia="Arial" w:hAnsi="Arial" w:cs="Arial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24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cr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nts</w:t>
            </w:r>
            <w:r w:rsidRPr="00411B67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of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ore</w:t>
            </w:r>
            <w:r w:rsidRPr="00411B67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d/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pt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)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th</w:t>
            </w:r>
            <w:r w:rsidRPr="00411B67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y</w:t>
            </w:r>
          </w:p>
        </w:tc>
      </w:tr>
      <w:tr w:rsidR="0073205F" w:rsidRPr="00411B67" w14:paraId="0A62FB8D" w14:textId="77777777" w:rsidTr="00DE1F02">
        <w:trPr>
          <w:trHeight w:hRule="exact" w:val="240"/>
        </w:trPr>
        <w:tc>
          <w:tcPr>
            <w:tcW w:w="405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95BB05" w14:textId="77777777" w:rsidR="0073205F" w:rsidRPr="00411B67" w:rsidRDefault="0073205F">
            <w:pPr>
              <w:rPr>
                <w:sz w:val="19"/>
                <w:szCs w:val="19"/>
              </w:rPr>
            </w:pP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48822" w14:textId="77777777" w:rsidR="0073205F" w:rsidRPr="00411B67" w:rsidRDefault="0073205F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411B67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el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9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7479C" w14:textId="77777777" w:rsidR="0073205F" w:rsidRPr="00411B67" w:rsidRDefault="0073205F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Ei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6 or</w:t>
            </w:r>
            <w:r w:rsidRPr="00411B67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12</w:t>
            </w:r>
            <w:r w:rsidRPr="00411B67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nts</w:t>
            </w:r>
            <w:r w:rsidRPr="00411B67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wo</w:t>
            </w:r>
            <w:r w:rsidRPr="00411B67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73205F" w:rsidRPr="00411B67" w14:paraId="18006099" w14:textId="77777777" w:rsidTr="00DE1F02">
        <w:trPr>
          <w:trHeight w:hRule="exact" w:val="240"/>
        </w:trPr>
        <w:tc>
          <w:tcPr>
            <w:tcW w:w="405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CD9445" w14:textId="77777777" w:rsidR="0073205F" w:rsidRPr="00411B67" w:rsidRDefault="0073205F">
            <w:pPr>
              <w:rPr>
                <w:sz w:val="19"/>
                <w:szCs w:val="19"/>
              </w:rPr>
            </w:pP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E0430" w14:textId="77777777" w:rsidR="0073205F" w:rsidRPr="00411B67" w:rsidRDefault="0073205F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411B67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el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9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39FA5" w14:textId="77777777" w:rsidR="0073205F" w:rsidRPr="00411B67" w:rsidRDefault="0073205F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 xml:space="preserve">6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cr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di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nts</w:t>
            </w:r>
            <w:r w:rsidRPr="00411B67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(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ne</w:t>
            </w:r>
            <w:r w:rsidRPr="00411B67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t)</w:t>
            </w:r>
          </w:p>
        </w:tc>
      </w:tr>
      <w:tr w:rsidR="0073205F" w:rsidRPr="00411B67" w14:paraId="25AB68E8" w14:textId="77777777" w:rsidTr="00DE1F02">
        <w:trPr>
          <w:trHeight w:hRule="exact" w:val="240"/>
        </w:trPr>
        <w:tc>
          <w:tcPr>
            <w:tcW w:w="405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6A8796" w14:textId="77777777" w:rsidR="0073205F" w:rsidRPr="00411B67" w:rsidRDefault="0073205F">
            <w:pPr>
              <w:rPr>
                <w:sz w:val="19"/>
                <w:szCs w:val="19"/>
              </w:rPr>
            </w:pP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03812" w14:textId="77777777" w:rsidR="0073205F" w:rsidRPr="00411B67" w:rsidRDefault="0073205F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411B67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el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9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3D551" w14:textId="77777777" w:rsidR="0073205F" w:rsidRPr="00411B67" w:rsidRDefault="0073205F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411B67">
              <w:rPr>
                <w:rFonts w:ascii="Arial" w:eastAsia="Arial" w:hAnsi="Arial" w:cs="Arial"/>
                <w:sz w:val="19"/>
                <w:szCs w:val="19"/>
              </w:rPr>
              <w:t>No</w:t>
            </w:r>
            <w:r w:rsidRPr="00411B67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ore</w:t>
            </w:r>
            <w:r w:rsidRPr="00411B67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th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Pr="00411B67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nts</w:t>
            </w:r>
            <w:r w:rsidRPr="00411B67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(two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73205F" w:rsidRPr="00411B67" w14:paraId="179947E3" w14:textId="77777777" w:rsidTr="002C0C3C">
        <w:trPr>
          <w:trHeight w:hRule="exact" w:val="2446"/>
        </w:trPr>
        <w:tc>
          <w:tcPr>
            <w:tcW w:w="4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D12D3" w14:textId="7D0894C5" w:rsidR="0073205F" w:rsidRPr="00411B67" w:rsidRDefault="0073205F" w:rsidP="002A5395">
            <w:pPr>
              <w:pStyle w:val="ListParagraph"/>
              <w:numPr>
                <w:ilvl w:val="0"/>
                <w:numId w:val="11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U</w:t>
            </w:r>
            <w:r w:rsidRPr="00411B6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iq</w:t>
            </w:r>
            <w:r w:rsidRPr="00411B6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u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eness</w:t>
            </w:r>
            <w:r w:rsidRPr="00411B67">
              <w:rPr>
                <w:rFonts w:ascii="Arial" w:eastAsia="Arial" w:hAnsi="Arial" w:cs="Arial"/>
                <w:b/>
                <w:spacing w:val="-10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of mi</w:t>
            </w:r>
            <w:r w:rsidRPr="00411B6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or</w:t>
            </w:r>
          </w:p>
        </w:tc>
        <w:tc>
          <w:tcPr>
            <w:tcW w:w="10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7D010" w14:textId="77777777" w:rsidR="0073205F" w:rsidRPr="00411B67" w:rsidRDefault="0073205F">
            <w:pPr>
              <w:spacing w:before="2" w:line="220" w:lineRule="exact"/>
              <w:ind w:left="102" w:right="438"/>
              <w:rPr>
                <w:rFonts w:ascii="Arial" w:eastAsia="Arial" w:hAnsi="Arial" w:cs="Arial"/>
                <w:sz w:val="19"/>
                <w:szCs w:val="19"/>
              </w:rPr>
            </w:pP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grad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ate</w:t>
            </w:r>
            <w:r w:rsidRPr="00411B67"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sc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li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411B67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Pr="00411B67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ter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sc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5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411B67">
              <w:rPr>
                <w:rFonts w:ascii="Arial" w:eastAsia="Arial" w:hAnsi="Arial" w:cs="Arial"/>
                <w:spacing w:val="-17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ed</w:t>
            </w:r>
            <w:r w:rsidRPr="00411B67"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411B67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b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ta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 xml:space="preserve">al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rc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411B67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x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411B67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re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ted</w:t>
            </w:r>
            <w:r w:rsidRPr="00411B67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et</w:t>
            </w:r>
            <w:r w:rsidRPr="00411B67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of u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ni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ts</w:t>
            </w:r>
            <w:r w:rsidRPr="00411B67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prise</w:t>
            </w:r>
            <w:r w:rsidRPr="00411B67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411B67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  <w:p w14:paraId="3B85E47B" w14:textId="0ADF8D22" w:rsidR="0073205F" w:rsidRPr="00411B67" w:rsidRDefault="0073205F">
            <w:pPr>
              <w:spacing w:line="220" w:lineRule="exact"/>
              <w:ind w:left="102" w:right="622"/>
              <w:rPr>
                <w:rFonts w:ascii="Arial" w:eastAsia="Arial" w:hAnsi="Arial" w:cs="Arial"/>
                <w:sz w:val="19"/>
                <w:szCs w:val="19"/>
              </w:rPr>
            </w:pPr>
            <w:r w:rsidRPr="00411B67">
              <w:rPr>
                <w:rFonts w:ascii="Arial" w:eastAsia="Arial" w:hAnsi="Arial" w:cs="Arial"/>
                <w:spacing w:val="3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re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b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(s)</w:t>
            </w:r>
            <w:r w:rsidRPr="00411B67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-6"/>
                <w:sz w:val="19"/>
                <w:szCs w:val="19"/>
              </w:rPr>
              <w:t>y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411B67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 e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xc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411B67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rc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411B67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ta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411B67"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re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q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om a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sc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li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 o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f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er</w:t>
            </w:r>
            <w:r w:rsidRPr="00411B67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m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ore</w:t>
            </w:r>
            <w:r w:rsidRPr="00411B67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th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 xml:space="preserve">e </w:t>
            </w:r>
            <w:r w:rsidRPr="00411B67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411B67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ea</w:t>
            </w:r>
            <w:r w:rsidRPr="00411B67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of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k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g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e,</w:t>
            </w:r>
            <w:r w:rsidRPr="00411B67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where</w:t>
            </w:r>
            <w:r w:rsidRPr="00411B67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 xml:space="preserve">s a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tro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g</w:t>
            </w:r>
            <w:r w:rsidRPr="00411B67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411B67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re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  <w:p w14:paraId="1A9B2777" w14:textId="77777777" w:rsidR="0073205F" w:rsidRPr="00411B67" w:rsidRDefault="0073205F">
            <w:pPr>
              <w:spacing w:before="5" w:line="220" w:lineRule="exact"/>
              <w:rPr>
                <w:sz w:val="19"/>
                <w:szCs w:val="19"/>
              </w:rPr>
            </w:pPr>
          </w:p>
          <w:p w14:paraId="4D45BF78" w14:textId="77777777" w:rsidR="0073205F" w:rsidRPr="00411B67" w:rsidRDefault="0073205F">
            <w:pPr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411B67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rl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411B67"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trate</w:t>
            </w:r>
            <w:r w:rsidRPr="00411B67"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ne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Pr="00411B67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ore</w:t>
            </w:r>
            <w:r w:rsidRPr="00411B67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of t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f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ng</w:t>
            </w:r>
            <w:r w:rsidRPr="00411B67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ara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ter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cs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07CF4420" w14:textId="37A4725E" w:rsidR="0073205F" w:rsidRPr="00B25E91" w:rsidRDefault="0073205F" w:rsidP="00B25E91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B</w:t>
            </w:r>
            <w:r w:rsidRPr="00B25E91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e comprised of Language or Mathematics and Statistics units (as detailed in Schedule 1);</w:t>
            </w:r>
          </w:p>
          <w:p w14:paraId="357537D2" w14:textId="6DA49E1C" w:rsidR="0073205F" w:rsidRPr="00B25E91" w:rsidRDefault="0073205F" w:rsidP="00B25E91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C</w:t>
            </w:r>
            <w:r w:rsidRPr="00B25E91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onstitute a discrete and recognised sub-discipline;</w:t>
            </w:r>
          </w:p>
          <w:p w14:paraId="6CEB55F8" w14:textId="38E3D033" w:rsidR="0073205F" w:rsidRPr="00B25E91" w:rsidRDefault="0073205F" w:rsidP="00B25E91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B25E91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Be comprised of units that are thematically linked along a recognised interdisciplinary area of knowledge; or,</w:t>
            </w:r>
          </w:p>
          <w:p w14:paraId="1B4DED67" w14:textId="0408C7DB" w:rsidR="0073205F" w:rsidRPr="00411B67" w:rsidRDefault="0073205F" w:rsidP="00B25E91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B25E91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Be comprised of units that are thematically linked around a recognised set of professional or sector skills and knowledge.</w:t>
            </w:r>
          </w:p>
        </w:tc>
      </w:tr>
      <w:tr w:rsidR="0073205F" w:rsidRPr="00411B67" w14:paraId="470ACEEE" w14:textId="77777777" w:rsidTr="00C02FA6">
        <w:trPr>
          <w:trHeight w:hRule="exact" w:val="929"/>
        </w:trPr>
        <w:tc>
          <w:tcPr>
            <w:tcW w:w="4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9D32F" w14:textId="2E9D4267" w:rsidR="0073205F" w:rsidRPr="00411B67" w:rsidRDefault="0073205F" w:rsidP="002A5395">
            <w:pPr>
              <w:pStyle w:val="ListParagraph"/>
              <w:numPr>
                <w:ilvl w:val="0"/>
                <w:numId w:val="11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De</w:t>
            </w:r>
            <w:r w:rsidRPr="00411B67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v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elo</w:t>
            </w:r>
            <w:r w:rsidRPr="00411B6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p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me</w:t>
            </w:r>
            <w:r w:rsidRPr="00411B6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nt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al</w:t>
            </w:r>
            <w:r w:rsidRPr="00411B67">
              <w:rPr>
                <w:rFonts w:ascii="Arial" w:eastAsia="Arial" w:hAnsi="Arial" w:cs="Arial"/>
                <w:b/>
                <w:spacing w:val="-13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Pr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og</w:t>
            </w:r>
            <w:r w:rsidRPr="00411B67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on</w:t>
            </w:r>
          </w:p>
        </w:tc>
        <w:tc>
          <w:tcPr>
            <w:tcW w:w="10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76F98" w14:textId="77777777" w:rsidR="0073205F" w:rsidRPr="00411B67" w:rsidRDefault="0073205F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411B67">
              <w:rPr>
                <w:rFonts w:ascii="Arial" w:eastAsia="Arial" w:hAnsi="Arial" w:cs="Arial"/>
                <w:spacing w:val="3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q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of u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ni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ts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w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t:</w:t>
            </w:r>
          </w:p>
          <w:p w14:paraId="56452126" w14:textId="77777777" w:rsidR="0073205F" w:rsidRPr="00B25E91" w:rsidRDefault="0073205F" w:rsidP="00B25E91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B25E91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have academic coherence and conceptual development from Level 1 to at least Level 2; and </w:t>
            </w:r>
          </w:p>
          <w:p w14:paraId="1730D291" w14:textId="2DF85896" w:rsidR="0073205F" w:rsidRPr="00411B67" w:rsidRDefault="0073205F" w:rsidP="00B25E91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B25E91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be taken sequentially from Level 1 to Level 3.</w:t>
            </w:r>
          </w:p>
        </w:tc>
      </w:tr>
      <w:tr w:rsidR="0073205F" w:rsidRPr="00411B67" w14:paraId="71C2AA3A" w14:textId="77777777" w:rsidTr="001C6752">
        <w:trPr>
          <w:trHeight w:hRule="exact" w:val="1162"/>
        </w:trPr>
        <w:tc>
          <w:tcPr>
            <w:tcW w:w="4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AAD42" w14:textId="6483135F" w:rsidR="0073205F" w:rsidRPr="00411B67" w:rsidRDefault="0073205F" w:rsidP="002A5395">
            <w:pPr>
              <w:pStyle w:val="ListParagraph"/>
              <w:numPr>
                <w:ilvl w:val="0"/>
                <w:numId w:val="11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411B6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L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ea</w:t>
            </w:r>
            <w:r w:rsidRPr="00411B6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ning</w:t>
            </w:r>
            <w:r w:rsidRPr="00411B67">
              <w:rPr>
                <w:rFonts w:ascii="Arial" w:eastAsia="Arial" w:hAnsi="Arial" w:cs="Arial"/>
                <w:b/>
                <w:spacing w:val="-7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u</w:t>
            </w:r>
            <w:r w:rsidRPr="00411B6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co</w:t>
            </w:r>
            <w:r w:rsidRPr="00411B6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</w:p>
        </w:tc>
        <w:tc>
          <w:tcPr>
            <w:tcW w:w="10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58A01" w14:textId="77777777" w:rsidR="0073205F" w:rsidRPr="00411B67" w:rsidRDefault="0073205F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411B67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ar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ng</w:t>
            </w:r>
            <w:r w:rsidRPr="00411B67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es</w:t>
            </w:r>
            <w:r w:rsidRPr="00411B67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e:</w:t>
            </w:r>
          </w:p>
          <w:p w14:paraId="0F8C17B7" w14:textId="6945F8FB" w:rsidR="0073205F" w:rsidRPr="00B25E91" w:rsidRDefault="0073205F" w:rsidP="00B25E91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B25E91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aligned to the learning pedagogy of the minor;</w:t>
            </w:r>
          </w:p>
          <w:p w14:paraId="0C7688AC" w14:textId="2D58F70F" w:rsidR="0073205F" w:rsidRPr="00B25E91" w:rsidRDefault="0073205F" w:rsidP="00B25E91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B25E91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consistent with the knowledge paradigm associated with the minor; and</w:t>
            </w:r>
          </w:p>
          <w:p w14:paraId="3A65E303" w14:textId="2AA62A36" w:rsidR="0073205F" w:rsidRPr="00411B67" w:rsidRDefault="0073205F" w:rsidP="00B25E91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B25E91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mapped to the academic objectives of the minor; and learning outcomes of the units comprising the minor.</w:t>
            </w:r>
          </w:p>
        </w:tc>
      </w:tr>
      <w:tr w:rsidR="0073205F" w:rsidRPr="00411B67" w14:paraId="2EB0E054" w14:textId="77777777" w:rsidTr="005D10C7">
        <w:trPr>
          <w:trHeight w:hRule="exact" w:val="468"/>
        </w:trPr>
        <w:tc>
          <w:tcPr>
            <w:tcW w:w="4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3853" w14:textId="2DD6CBCA" w:rsidR="0073205F" w:rsidRPr="00411B67" w:rsidRDefault="0073205F" w:rsidP="002A5395">
            <w:pPr>
              <w:pStyle w:val="ListParagraph"/>
              <w:numPr>
                <w:ilvl w:val="0"/>
                <w:numId w:val="11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411B6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duc</w:t>
            </w:r>
            <w:r w:rsidRPr="00411B6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io</w:t>
            </w:r>
            <w:r w:rsidRPr="00411B6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al</w:t>
            </w:r>
            <w:r w:rsidRPr="00411B67">
              <w:rPr>
                <w:rFonts w:ascii="Arial" w:eastAsia="Arial" w:hAnsi="Arial" w:cs="Arial"/>
                <w:b/>
                <w:spacing w:val="-10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P</w:t>
            </w:r>
            <w:r w:rsidRPr="00411B6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incipl</w:t>
            </w:r>
            <w:r w:rsidRPr="00411B67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</w:p>
        </w:tc>
        <w:tc>
          <w:tcPr>
            <w:tcW w:w="10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A6991" w14:textId="77777777" w:rsidR="0073205F" w:rsidRPr="00411B67" w:rsidRDefault="0073205F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411B67">
              <w:rPr>
                <w:rFonts w:ascii="Arial" w:eastAsia="Arial" w:hAnsi="Arial" w:cs="Arial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ors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411B67"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trate</w:t>
            </w:r>
            <w:r w:rsidRPr="00411B67"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li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g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w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th</w:t>
            </w:r>
            <w:r w:rsidRPr="00411B67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color w:val="0000FF"/>
                <w:spacing w:val="-51"/>
                <w:sz w:val="19"/>
                <w:szCs w:val="19"/>
              </w:rPr>
              <w:t xml:space="preserve"> </w:t>
            </w:r>
            <w:hyperlink r:id="rId20">
              <w:r w:rsidRPr="00411B67">
                <w:rPr>
                  <w:rFonts w:ascii="Arial" w:eastAsia="Arial" w:hAnsi="Arial" w:cs="Arial"/>
                  <w:color w:val="0000FF"/>
                  <w:spacing w:val="-5"/>
                  <w:sz w:val="19"/>
                  <w:szCs w:val="19"/>
                  <w:u w:val="single" w:color="0000FF"/>
                </w:rPr>
                <w:t>U</w:t>
              </w:r>
              <w:r w:rsidRPr="00411B67">
                <w:rPr>
                  <w:rFonts w:ascii="Arial" w:eastAsia="Arial" w:hAnsi="Arial" w:cs="Arial"/>
                  <w:color w:val="0000FF"/>
                  <w:spacing w:val="11"/>
                  <w:sz w:val="19"/>
                  <w:szCs w:val="19"/>
                  <w:u w:val="single" w:color="0000FF"/>
                </w:rPr>
                <w:t>W</w:t>
              </w:r>
              <w:r w:rsidRPr="00411B67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A</w:t>
              </w:r>
              <w:r w:rsidRPr="00411B67">
                <w:rPr>
                  <w:rFonts w:ascii="Arial" w:eastAsia="Arial" w:hAnsi="Arial" w:cs="Arial"/>
                  <w:color w:val="0000FF"/>
                  <w:spacing w:val="-6"/>
                  <w:sz w:val="19"/>
                  <w:szCs w:val="19"/>
                  <w:u w:val="single" w:color="0000FF"/>
                </w:rPr>
                <w:t xml:space="preserve"> </w:t>
              </w:r>
              <w:r w:rsidRPr="00411B67">
                <w:rPr>
                  <w:rFonts w:ascii="Arial" w:eastAsia="Arial" w:hAnsi="Arial" w:cs="Arial"/>
                  <w:color w:val="0000FF"/>
                  <w:spacing w:val="-1"/>
                  <w:sz w:val="19"/>
                  <w:szCs w:val="19"/>
                  <w:u w:val="single" w:color="0000FF"/>
                </w:rPr>
                <w:t>E</w:t>
              </w:r>
              <w:r w:rsidRPr="00411B67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d</w:t>
              </w:r>
              <w:r w:rsidRPr="00411B67">
                <w:rPr>
                  <w:rFonts w:ascii="Arial" w:eastAsia="Arial" w:hAnsi="Arial" w:cs="Arial"/>
                  <w:color w:val="0000FF"/>
                  <w:spacing w:val="-1"/>
                  <w:sz w:val="19"/>
                  <w:szCs w:val="19"/>
                  <w:u w:val="single" w:color="0000FF"/>
                </w:rPr>
                <w:t>u</w:t>
              </w:r>
              <w:r w:rsidRPr="00411B67">
                <w:rPr>
                  <w:rFonts w:ascii="Arial" w:eastAsia="Arial" w:hAnsi="Arial" w:cs="Arial"/>
                  <w:color w:val="0000FF"/>
                  <w:spacing w:val="1"/>
                  <w:sz w:val="19"/>
                  <w:szCs w:val="19"/>
                  <w:u w:val="single" w:color="0000FF"/>
                </w:rPr>
                <w:t>c</w:t>
              </w:r>
              <w:r w:rsidRPr="00411B67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at</w:t>
              </w:r>
              <w:r w:rsidRPr="00411B67">
                <w:rPr>
                  <w:rFonts w:ascii="Arial" w:eastAsia="Arial" w:hAnsi="Arial" w:cs="Arial"/>
                  <w:color w:val="0000FF"/>
                  <w:spacing w:val="-2"/>
                  <w:sz w:val="19"/>
                  <w:szCs w:val="19"/>
                  <w:u w:val="single" w:color="0000FF"/>
                </w:rPr>
                <w:t>i</w:t>
              </w:r>
              <w:r w:rsidRPr="00411B67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o</w:t>
              </w:r>
              <w:r w:rsidRPr="00411B67">
                <w:rPr>
                  <w:rFonts w:ascii="Arial" w:eastAsia="Arial" w:hAnsi="Arial" w:cs="Arial"/>
                  <w:color w:val="0000FF"/>
                  <w:spacing w:val="1"/>
                  <w:sz w:val="19"/>
                  <w:szCs w:val="19"/>
                  <w:u w:val="single" w:color="0000FF"/>
                </w:rPr>
                <w:t>n</w:t>
              </w:r>
              <w:r w:rsidRPr="00411B67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al</w:t>
              </w:r>
              <w:r w:rsidRPr="00411B67">
                <w:rPr>
                  <w:rFonts w:ascii="Arial" w:eastAsia="Arial" w:hAnsi="Arial" w:cs="Arial"/>
                  <w:color w:val="0000FF"/>
                  <w:spacing w:val="-10"/>
                  <w:sz w:val="19"/>
                  <w:szCs w:val="19"/>
                  <w:u w:val="single" w:color="0000FF"/>
                </w:rPr>
                <w:t xml:space="preserve"> </w:t>
              </w:r>
              <w:r w:rsidRPr="00411B67">
                <w:rPr>
                  <w:rFonts w:ascii="Arial" w:eastAsia="Arial" w:hAnsi="Arial" w:cs="Arial"/>
                  <w:color w:val="0000FF"/>
                  <w:spacing w:val="-1"/>
                  <w:sz w:val="19"/>
                  <w:szCs w:val="19"/>
                  <w:u w:val="single" w:color="0000FF"/>
                </w:rPr>
                <w:t>P</w:t>
              </w:r>
              <w:r w:rsidRPr="00411B67">
                <w:rPr>
                  <w:rFonts w:ascii="Arial" w:eastAsia="Arial" w:hAnsi="Arial" w:cs="Arial"/>
                  <w:color w:val="0000FF"/>
                  <w:spacing w:val="1"/>
                  <w:sz w:val="19"/>
                  <w:szCs w:val="19"/>
                  <w:u w:val="single" w:color="0000FF"/>
                </w:rPr>
                <w:t>ri</w:t>
              </w:r>
              <w:r w:rsidRPr="00411B67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n</w:t>
              </w:r>
              <w:r w:rsidRPr="00411B67">
                <w:rPr>
                  <w:rFonts w:ascii="Arial" w:eastAsia="Arial" w:hAnsi="Arial" w:cs="Arial"/>
                  <w:color w:val="0000FF"/>
                  <w:spacing w:val="1"/>
                  <w:sz w:val="19"/>
                  <w:szCs w:val="19"/>
                  <w:u w:val="single" w:color="0000FF"/>
                </w:rPr>
                <w:t>c</w:t>
              </w:r>
              <w:r w:rsidRPr="00411B67">
                <w:rPr>
                  <w:rFonts w:ascii="Arial" w:eastAsia="Arial" w:hAnsi="Arial" w:cs="Arial"/>
                  <w:color w:val="0000FF"/>
                  <w:spacing w:val="-1"/>
                  <w:sz w:val="19"/>
                  <w:szCs w:val="19"/>
                  <w:u w:val="single" w:color="0000FF"/>
                </w:rPr>
                <w:t>i</w:t>
              </w:r>
              <w:r w:rsidRPr="00411B67">
                <w:rPr>
                  <w:rFonts w:ascii="Arial" w:eastAsia="Arial" w:hAnsi="Arial" w:cs="Arial"/>
                  <w:color w:val="0000FF"/>
                  <w:spacing w:val="2"/>
                  <w:sz w:val="19"/>
                  <w:szCs w:val="19"/>
                  <w:u w:val="single" w:color="0000FF"/>
                </w:rPr>
                <w:t>p</w:t>
              </w:r>
              <w:r w:rsidRPr="00411B67">
                <w:rPr>
                  <w:rFonts w:ascii="Arial" w:eastAsia="Arial" w:hAnsi="Arial" w:cs="Arial"/>
                  <w:color w:val="0000FF"/>
                  <w:spacing w:val="-1"/>
                  <w:sz w:val="19"/>
                  <w:szCs w:val="19"/>
                  <w:u w:val="single" w:color="0000FF"/>
                </w:rPr>
                <w:t>l</w:t>
              </w:r>
              <w:r w:rsidRPr="00411B67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e</w:t>
              </w:r>
              <w:r w:rsidRPr="00411B67">
                <w:rPr>
                  <w:rFonts w:ascii="Arial" w:eastAsia="Arial" w:hAnsi="Arial" w:cs="Arial"/>
                  <w:color w:val="0000FF"/>
                  <w:spacing w:val="3"/>
                  <w:sz w:val="19"/>
                  <w:szCs w:val="19"/>
                  <w:u w:val="single" w:color="0000FF"/>
                </w:rPr>
                <w:t>s</w:t>
              </w:r>
              <w:r w:rsidRPr="00411B67">
                <w:rPr>
                  <w:rFonts w:ascii="Arial" w:eastAsia="Arial" w:hAnsi="Arial" w:cs="Arial"/>
                  <w:color w:val="0000FF"/>
                  <w:sz w:val="19"/>
                  <w:szCs w:val="19"/>
                  <w:u w:val="single" w:color="0000FF"/>
                </w:rPr>
                <w:t>.</w:t>
              </w:r>
            </w:hyperlink>
          </w:p>
        </w:tc>
      </w:tr>
      <w:tr w:rsidR="0073205F" w:rsidRPr="00411B67" w14:paraId="187FF8CF" w14:textId="77777777" w:rsidTr="00DA0D28">
        <w:trPr>
          <w:trHeight w:hRule="exact" w:val="470"/>
        </w:trPr>
        <w:tc>
          <w:tcPr>
            <w:tcW w:w="4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5CCC0" w14:textId="0F36AB0C" w:rsidR="0073205F" w:rsidRPr="00411B67" w:rsidRDefault="0073205F" w:rsidP="002A5395">
            <w:pPr>
              <w:pStyle w:val="ListParagraph"/>
              <w:numPr>
                <w:ilvl w:val="0"/>
                <w:numId w:val="11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411B6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ubje</w:t>
            </w:r>
            <w:r w:rsidRPr="00411B6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c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b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P</w:t>
            </w:r>
            <w:r w:rsidRPr="00411B67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 w:rsidRPr="00411B67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eq</w:t>
            </w:r>
            <w:r w:rsidRPr="00411B6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u</w:t>
            </w:r>
            <w:r w:rsidRPr="00411B67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site</w:t>
            </w:r>
            <w:r w:rsidRPr="00411B67">
              <w:rPr>
                <w:rFonts w:ascii="Arial" w:eastAsia="Arial" w:hAnsi="Arial" w:cs="Arial"/>
                <w:b/>
                <w:spacing w:val="-12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for</w:t>
            </w:r>
            <w:r w:rsidRPr="00411B67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 w:rsidRPr="00411B67"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mi</w:t>
            </w:r>
            <w:r w:rsidRPr="00411B67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 w:rsidRPr="00411B67">
              <w:rPr>
                <w:rFonts w:ascii="Arial" w:eastAsia="Arial" w:hAnsi="Arial" w:cs="Arial"/>
                <w:b/>
                <w:sz w:val="19"/>
                <w:szCs w:val="19"/>
              </w:rPr>
              <w:t>or</w:t>
            </w:r>
          </w:p>
        </w:tc>
        <w:tc>
          <w:tcPr>
            <w:tcW w:w="10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CAE1B" w14:textId="6FEC86FF" w:rsidR="0073205F" w:rsidRPr="00411B67" w:rsidRDefault="0073205F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411B67">
              <w:rPr>
                <w:rFonts w:ascii="Arial" w:eastAsia="Arial" w:hAnsi="Arial" w:cs="Arial"/>
                <w:sz w:val="19"/>
                <w:szCs w:val="19"/>
              </w:rPr>
              <w:t>M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 xml:space="preserve">e 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n ac</w:t>
            </w:r>
            <w:r w:rsidRPr="00411B67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ordance</w:t>
            </w:r>
            <w:r w:rsidRPr="00411B67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w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411B67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411B67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411B67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411B67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411B67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hyperlink r:id="rId21">
              <w:r w:rsidRPr="00411B67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U</w:t>
              </w:r>
              <w:r w:rsidRPr="00411B67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n</w:t>
              </w:r>
              <w:r w:rsidRPr="00411B67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i</w:t>
              </w:r>
              <w:r w:rsidRPr="00411B67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v</w:t>
              </w:r>
              <w:r w:rsidRPr="00411B67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er</w:t>
              </w:r>
              <w:r w:rsidRPr="00411B67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s</w:t>
              </w:r>
              <w:r w:rsidRPr="00411B67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i</w:t>
              </w:r>
              <w:r w:rsidRPr="00411B67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ty</w:t>
              </w:r>
              <w:r w:rsidRPr="00411B67">
                <w:rPr>
                  <w:rFonts w:ascii="Arial" w:eastAsia="Arial" w:hAnsi="Arial" w:cs="Arial"/>
                  <w:i/>
                  <w:color w:val="0000FF"/>
                  <w:spacing w:val="-6"/>
                  <w:sz w:val="19"/>
                  <w:szCs w:val="19"/>
                  <w:u w:val="single" w:color="0000FF"/>
                </w:rPr>
                <w:t xml:space="preserve"> </w:t>
              </w:r>
              <w:r w:rsidRPr="00411B67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P</w:t>
              </w:r>
              <w:r w:rsidRPr="00411B67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o</w:t>
              </w:r>
              <w:r w:rsidRPr="00411B67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li</w:t>
              </w:r>
              <w:r w:rsidRPr="00411B67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c</w:t>
              </w:r>
              <w:r w:rsidRPr="00411B67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y</w:t>
              </w:r>
              <w:r w:rsidRPr="00411B67">
                <w:rPr>
                  <w:rFonts w:ascii="Arial" w:eastAsia="Arial" w:hAnsi="Arial" w:cs="Arial"/>
                  <w:i/>
                  <w:color w:val="0000FF"/>
                  <w:spacing w:val="-5"/>
                  <w:sz w:val="19"/>
                  <w:szCs w:val="19"/>
                  <w:u w:val="single" w:color="0000FF"/>
                </w:rPr>
                <w:t xml:space="preserve"> </w:t>
              </w:r>
              <w:r w:rsidRPr="00411B67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o</w:t>
              </w:r>
              <w:r w:rsidRPr="00411B67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n</w:t>
              </w:r>
              <w:r w:rsidRPr="00411B67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:</w:t>
              </w:r>
              <w:r w:rsidRPr="00411B67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 xml:space="preserve"> </w:t>
              </w:r>
              <w:r w:rsidRPr="00411B67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A</w:t>
              </w:r>
              <w:r w:rsidRPr="00411B67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d</w:t>
              </w:r>
              <w:r w:rsidRPr="00411B67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mi</w:t>
              </w:r>
              <w:r w:rsidRPr="00411B67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ss</w:t>
              </w:r>
              <w:r w:rsidRPr="00411B67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i</w:t>
              </w:r>
              <w:r w:rsidRPr="00411B67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o</w:t>
              </w:r>
              <w:r w:rsidRPr="00411B67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n</w:t>
              </w:r>
              <w:r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 xml:space="preserve"> (</w:t>
              </w:r>
              <w:r w:rsidRPr="00411B67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C</w:t>
              </w:r>
              <w:r w:rsidRPr="00411B67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o</w:t>
              </w:r>
              <w:r w:rsidRPr="00411B67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u</w:t>
              </w:r>
              <w:r w:rsidRPr="00411B67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rs</w:t>
              </w:r>
              <w:r w:rsidRPr="00411B67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ework</w:t>
              </w:r>
            </w:hyperlink>
            <w:r>
              <w:rPr>
                <w:rFonts w:ascii="Arial" w:eastAsia="Arial" w:hAnsi="Arial" w:cs="Arial"/>
                <w:i/>
                <w:color w:val="0000FF"/>
                <w:sz w:val="19"/>
                <w:szCs w:val="19"/>
                <w:u w:val="single" w:color="0000FF"/>
              </w:rPr>
              <w:t>)</w:t>
            </w:r>
          </w:p>
        </w:tc>
      </w:tr>
    </w:tbl>
    <w:p w14:paraId="0078DD1F" w14:textId="77777777" w:rsidR="00FA3DD2" w:rsidRDefault="00FA3DD2">
      <w:pPr>
        <w:spacing w:line="200" w:lineRule="exact"/>
      </w:pPr>
    </w:p>
    <w:p w14:paraId="0738436C" w14:textId="77777777" w:rsidR="00995939" w:rsidRPr="00A23C08" w:rsidRDefault="00995939" w:rsidP="00486FF6">
      <w:pPr>
        <w:ind w:left="567"/>
        <w:rPr>
          <w:rFonts w:ascii="Arial" w:hAnsi="Arial" w:cs="Arial"/>
          <w:b/>
          <w:sz w:val="18"/>
          <w:szCs w:val="18"/>
        </w:rPr>
      </w:pPr>
      <w:r w:rsidRPr="00A23C08">
        <w:rPr>
          <w:rFonts w:ascii="Arial" w:hAnsi="Arial" w:cs="Arial"/>
          <w:b/>
          <w:sz w:val="18"/>
          <w:szCs w:val="18"/>
        </w:rPr>
        <w:t>MINORS – Structured Design Principles</w:t>
      </w:r>
    </w:p>
    <w:p w14:paraId="717979E8" w14:textId="77777777" w:rsidR="00995939" w:rsidRPr="00A23C08" w:rsidRDefault="00995939" w:rsidP="00486FF6">
      <w:pPr>
        <w:pStyle w:val="ListParagraph"/>
        <w:numPr>
          <w:ilvl w:val="0"/>
          <w:numId w:val="7"/>
        </w:numPr>
        <w:ind w:left="851" w:hanging="357"/>
        <w:rPr>
          <w:rFonts w:ascii="Arial" w:hAnsi="Arial" w:cs="Arial"/>
          <w:sz w:val="18"/>
          <w:szCs w:val="18"/>
        </w:rPr>
      </w:pPr>
      <w:r w:rsidRPr="00A23C08">
        <w:rPr>
          <w:rFonts w:ascii="Arial" w:hAnsi="Arial" w:cs="Arial"/>
          <w:sz w:val="18"/>
          <w:szCs w:val="18"/>
        </w:rPr>
        <w:t>Structure of minor – 24 point (4 units), comprising:</w:t>
      </w:r>
    </w:p>
    <w:p w14:paraId="5C469ECF" w14:textId="77777777" w:rsidR="00995939" w:rsidRPr="00A23C08" w:rsidRDefault="00995939" w:rsidP="00486FF6">
      <w:pPr>
        <w:pStyle w:val="ListParagraph"/>
        <w:numPr>
          <w:ilvl w:val="1"/>
          <w:numId w:val="7"/>
        </w:numPr>
        <w:ind w:left="1276" w:hanging="357"/>
        <w:rPr>
          <w:rFonts w:ascii="Arial" w:hAnsi="Arial" w:cs="Arial"/>
          <w:sz w:val="18"/>
          <w:szCs w:val="18"/>
        </w:rPr>
      </w:pPr>
      <w:r w:rsidRPr="00A23C08">
        <w:rPr>
          <w:rFonts w:ascii="Arial" w:hAnsi="Arial" w:cs="Arial"/>
          <w:sz w:val="18"/>
          <w:szCs w:val="18"/>
        </w:rPr>
        <w:t>Four core units; or</w:t>
      </w:r>
    </w:p>
    <w:p w14:paraId="1C4749D6" w14:textId="77777777" w:rsidR="00995939" w:rsidRPr="00A23C08" w:rsidRDefault="00995939" w:rsidP="00486FF6">
      <w:pPr>
        <w:pStyle w:val="ListParagraph"/>
        <w:numPr>
          <w:ilvl w:val="1"/>
          <w:numId w:val="7"/>
        </w:numPr>
        <w:ind w:left="1276" w:hanging="357"/>
        <w:rPr>
          <w:rFonts w:ascii="Arial" w:hAnsi="Arial" w:cs="Arial"/>
          <w:sz w:val="18"/>
          <w:szCs w:val="18"/>
        </w:rPr>
      </w:pPr>
      <w:r w:rsidRPr="00A23C08">
        <w:rPr>
          <w:rFonts w:ascii="Arial" w:hAnsi="Arial" w:cs="Arial"/>
          <w:sz w:val="18"/>
          <w:szCs w:val="18"/>
        </w:rPr>
        <w:t>Three core units and a single option; or</w:t>
      </w:r>
    </w:p>
    <w:p w14:paraId="75E85A06" w14:textId="63943BDC" w:rsidR="00995939" w:rsidRPr="00A23C08" w:rsidRDefault="00995939" w:rsidP="00486FF6">
      <w:pPr>
        <w:pStyle w:val="ListParagraph"/>
        <w:numPr>
          <w:ilvl w:val="1"/>
          <w:numId w:val="7"/>
        </w:numPr>
        <w:ind w:left="1276" w:hanging="357"/>
        <w:rPr>
          <w:rFonts w:ascii="Arial" w:hAnsi="Arial" w:cs="Arial"/>
          <w:sz w:val="18"/>
          <w:szCs w:val="18"/>
        </w:rPr>
      </w:pPr>
      <w:r w:rsidRPr="00A23C08">
        <w:rPr>
          <w:rFonts w:ascii="Arial" w:hAnsi="Arial" w:cs="Arial"/>
          <w:sz w:val="18"/>
          <w:szCs w:val="18"/>
        </w:rPr>
        <w:t xml:space="preserve">Two </w:t>
      </w:r>
      <w:r w:rsidR="004309C4">
        <w:rPr>
          <w:rFonts w:ascii="Arial" w:hAnsi="Arial" w:cs="Arial"/>
          <w:sz w:val="18"/>
          <w:szCs w:val="18"/>
        </w:rPr>
        <w:t>c</w:t>
      </w:r>
      <w:r w:rsidRPr="00A23C08">
        <w:rPr>
          <w:rFonts w:ascii="Arial" w:hAnsi="Arial" w:cs="Arial"/>
          <w:sz w:val="18"/>
          <w:szCs w:val="18"/>
        </w:rPr>
        <w:t>ore</w:t>
      </w:r>
      <w:r w:rsidR="004309C4">
        <w:rPr>
          <w:rFonts w:ascii="Arial" w:hAnsi="Arial" w:cs="Arial"/>
          <w:sz w:val="18"/>
          <w:szCs w:val="18"/>
        </w:rPr>
        <w:t xml:space="preserve"> units</w:t>
      </w:r>
      <w:r w:rsidRPr="00A23C08">
        <w:rPr>
          <w:rFonts w:ascii="Arial" w:hAnsi="Arial" w:cs="Arial"/>
          <w:sz w:val="18"/>
          <w:szCs w:val="18"/>
        </w:rPr>
        <w:t xml:space="preserve"> and two options.</w:t>
      </w:r>
    </w:p>
    <w:p w14:paraId="43D371D9" w14:textId="77777777" w:rsidR="00995939" w:rsidRPr="00A23C08" w:rsidRDefault="00995939" w:rsidP="00486FF6">
      <w:pPr>
        <w:pStyle w:val="ListParagraph"/>
        <w:numPr>
          <w:ilvl w:val="0"/>
          <w:numId w:val="7"/>
        </w:numPr>
        <w:ind w:left="851"/>
        <w:rPr>
          <w:rFonts w:ascii="Arial" w:hAnsi="Arial" w:cs="Arial"/>
          <w:sz w:val="18"/>
          <w:szCs w:val="18"/>
        </w:rPr>
      </w:pPr>
      <w:r w:rsidRPr="00A23C08">
        <w:rPr>
          <w:rFonts w:ascii="Arial" w:hAnsi="Arial" w:cs="Arial"/>
          <w:sz w:val="18"/>
          <w:szCs w:val="18"/>
        </w:rPr>
        <w:t>Normally, a maximum of six units associated with the minor.</w:t>
      </w:r>
    </w:p>
    <w:p w14:paraId="60B03B09" w14:textId="77777777" w:rsidR="00995939" w:rsidRPr="00A23C08" w:rsidRDefault="00995939" w:rsidP="00486FF6">
      <w:pPr>
        <w:pStyle w:val="ListParagraph"/>
        <w:numPr>
          <w:ilvl w:val="0"/>
          <w:numId w:val="7"/>
        </w:numPr>
        <w:ind w:left="851" w:hanging="357"/>
        <w:rPr>
          <w:rFonts w:ascii="Arial" w:hAnsi="Arial" w:cs="Arial"/>
          <w:sz w:val="18"/>
          <w:szCs w:val="18"/>
        </w:rPr>
      </w:pPr>
      <w:r w:rsidRPr="00A23C08">
        <w:rPr>
          <w:rFonts w:ascii="Arial" w:hAnsi="Arial" w:cs="Arial"/>
          <w:sz w:val="18"/>
          <w:szCs w:val="18"/>
        </w:rPr>
        <w:t>Coherence, within a sub-disciplinary, cross-disciplinary or skills-based field.</w:t>
      </w:r>
    </w:p>
    <w:p w14:paraId="16EF4FE1" w14:textId="77777777" w:rsidR="00995939" w:rsidRPr="00A23C08" w:rsidRDefault="00995939" w:rsidP="00486FF6">
      <w:pPr>
        <w:pStyle w:val="ListParagraph"/>
        <w:numPr>
          <w:ilvl w:val="0"/>
          <w:numId w:val="7"/>
        </w:numPr>
        <w:ind w:left="851"/>
        <w:rPr>
          <w:rFonts w:ascii="Arial" w:hAnsi="Arial" w:cs="Arial"/>
          <w:sz w:val="18"/>
          <w:szCs w:val="18"/>
        </w:rPr>
      </w:pPr>
      <w:r w:rsidRPr="00A23C08">
        <w:rPr>
          <w:rFonts w:ascii="Arial" w:hAnsi="Arial" w:cs="Arial"/>
          <w:sz w:val="18"/>
          <w:szCs w:val="18"/>
        </w:rPr>
        <w:t xml:space="preserve">Strong academic rationale with ‘random’ selection of options across the discipline not permitted. </w:t>
      </w:r>
    </w:p>
    <w:p w14:paraId="01451C0D" w14:textId="728385D2" w:rsidR="00995939" w:rsidRPr="00A23C08" w:rsidRDefault="00995939" w:rsidP="00486FF6">
      <w:pPr>
        <w:pStyle w:val="ListParagraph"/>
        <w:numPr>
          <w:ilvl w:val="0"/>
          <w:numId w:val="7"/>
        </w:numPr>
        <w:ind w:left="851" w:hanging="357"/>
        <w:rPr>
          <w:rFonts w:ascii="Arial" w:hAnsi="Arial" w:cs="Arial"/>
          <w:sz w:val="18"/>
          <w:szCs w:val="18"/>
        </w:rPr>
      </w:pPr>
      <w:r w:rsidRPr="00A23C08">
        <w:rPr>
          <w:rFonts w:ascii="Arial" w:hAnsi="Arial" w:cs="Arial"/>
          <w:sz w:val="18"/>
          <w:szCs w:val="18"/>
        </w:rPr>
        <w:t>Pre</w:t>
      </w:r>
      <w:r w:rsidR="00276E47">
        <w:rPr>
          <w:rFonts w:ascii="Arial" w:hAnsi="Arial" w:cs="Arial"/>
          <w:sz w:val="18"/>
          <w:szCs w:val="18"/>
        </w:rPr>
        <w:t>-</w:t>
      </w:r>
      <w:r w:rsidRPr="00A23C08">
        <w:rPr>
          <w:rFonts w:ascii="Arial" w:hAnsi="Arial" w:cs="Arial"/>
          <w:sz w:val="18"/>
          <w:szCs w:val="18"/>
        </w:rPr>
        <w:t>requisites, if essential.</w:t>
      </w:r>
    </w:p>
    <w:p w14:paraId="035BD2D4" w14:textId="77777777" w:rsidR="00995939" w:rsidRPr="00A23C08" w:rsidRDefault="00995939" w:rsidP="00486FF6">
      <w:pPr>
        <w:pStyle w:val="ListParagraph"/>
        <w:numPr>
          <w:ilvl w:val="0"/>
          <w:numId w:val="7"/>
        </w:numPr>
        <w:ind w:left="851" w:hanging="357"/>
        <w:rPr>
          <w:rFonts w:ascii="Arial" w:hAnsi="Arial" w:cs="Arial"/>
          <w:sz w:val="18"/>
          <w:szCs w:val="18"/>
        </w:rPr>
      </w:pPr>
      <w:r w:rsidRPr="00A23C08">
        <w:rPr>
          <w:rFonts w:ascii="Arial" w:hAnsi="Arial" w:cs="Arial"/>
          <w:sz w:val="18"/>
          <w:szCs w:val="18"/>
        </w:rPr>
        <w:t>Normally, incompatibility with majors in the same disciplinary field.</w:t>
      </w:r>
    </w:p>
    <w:p w14:paraId="2DD1DD9D" w14:textId="77777777" w:rsidR="00995939" w:rsidRPr="00A23C08" w:rsidRDefault="00995939" w:rsidP="00486FF6">
      <w:pPr>
        <w:pStyle w:val="ListParagraph"/>
        <w:numPr>
          <w:ilvl w:val="0"/>
          <w:numId w:val="7"/>
        </w:numPr>
        <w:ind w:left="851" w:hanging="357"/>
        <w:rPr>
          <w:rFonts w:ascii="Arial" w:hAnsi="Arial" w:cs="Arial"/>
          <w:sz w:val="18"/>
          <w:szCs w:val="18"/>
        </w:rPr>
      </w:pPr>
      <w:proofErr w:type="gramStart"/>
      <w:r w:rsidRPr="00A23C08">
        <w:rPr>
          <w:rFonts w:ascii="Arial" w:hAnsi="Arial" w:cs="Arial"/>
          <w:sz w:val="18"/>
          <w:szCs w:val="18"/>
        </w:rPr>
        <w:t>A  sequence</w:t>
      </w:r>
      <w:proofErr w:type="gramEnd"/>
      <w:r w:rsidRPr="00A23C08">
        <w:rPr>
          <w:rFonts w:ascii="Arial" w:hAnsi="Arial" w:cs="Arial"/>
          <w:sz w:val="18"/>
          <w:szCs w:val="18"/>
        </w:rPr>
        <w:t xml:space="preserve"> which is not simply a subset of that comprising one major.</w:t>
      </w:r>
    </w:p>
    <w:p w14:paraId="7DEE3FDA" w14:textId="77777777" w:rsidR="00FA3DD2" w:rsidRDefault="00FA3DD2">
      <w:pPr>
        <w:spacing w:line="200" w:lineRule="exact"/>
      </w:pPr>
    </w:p>
    <w:p w14:paraId="38148089" w14:textId="77777777" w:rsidR="00FA3DD2" w:rsidRDefault="00FA3DD2">
      <w:pPr>
        <w:spacing w:before="17" w:line="220" w:lineRule="exact"/>
        <w:rPr>
          <w:sz w:val="22"/>
          <w:szCs w:val="22"/>
        </w:rPr>
      </w:pPr>
    </w:p>
    <w:p w14:paraId="0593E8CE" w14:textId="389FF94A" w:rsidR="00FA3DD2" w:rsidRDefault="00FA3DD2">
      <w:pPr>
        <w:spacing w:before="12"/>
        <w:ind w:right="116"/>
        <w:jc w:val="right"/>
        <w:rPr>
          <w:rFonts w:ascii="Calibri" w:eastAsia="Calibri" w:hAnsi="Calibri" w:cs="Calibri"/>
          <w:sz w:val="22"/>
          <w:szCs w:val="22"/>
        </w:rPr>
        <w:sectPr w:rsidR="00FA3DD2">
          <w:type w:val="continuous"/>
          <w:pgSz w:w="16860" w:h="11920" w:orient="landscape"/>
          <w:pgMar w:top="980" w:right="360" w:bottom="280" w:left="500" w:header="720" w:footer="720" w:gutter="0"/>
          <w:cols w:space="720"/>
        </w:sectPr>
      </w:pPr>
    </w:p>
    <w:p w14:paraId="1656E2EE" w14:textId="77777777" w:rsidR="00FA3DD2" w:rsidRDefault="00FA3DD2">
      <w:pPr>
        <w:spacing w:before="8" w:line="120" w:lineRule="exact"/>
        <w:rPr>
          <w:sz w:val="12"/>
          <w:szCs w:val="12"/>
        </w:rPr>
      </w:pPr>
    </w:p>
    <w:p w14:paraId="1E4C91DD" w14:textId="77777777" w:rsidR="00FA3DD2" w:rsidRDefault="00FA3DD2">
      <w:pPr>
        <w:spacing w:line="200" w:lineRule="exact"/>
      </w:pPr>
    </w:p>
    <w:tbl>
      <w:tblPr>
        <w:tblW w:w="0" w:type="auto"/>
        <w:tblInd w:w="5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2552"/>
        <w:gridCol w:w="8518"/>
      </w:tblGrid>
      <w:tr w:rsidR="00FA3DD2" w:rsidRPr="00347F34" w14:paraId="4BA6067B" w14:textId="77777777" w:rsidTr="00467167">
        <w:trPr>
          <w:trHeight w:hRule="exact" w:val="460"/>
        </w:trPr>
        <w:tc>
          <w:tcPr>
            <w:tcW w:w="15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A84971C" w14:textId="77777777" w:rsidR="00FA3DD2" w:rsidRPr="00347F34" w:rsidRDefault="002F5C93">
            <w:pPr>
              <w:spacing w:line="220" w:lineRule="exact"/>
              <w:ind w:left="4075"/>
              <w:rPr>
                <w:rFonts w:ascii="Arial" w:eastAsia="Arial" w:hAnsi="Arial" w:cs="Arial"/>
              </w:rPr>
            </w:pPr>
            <w:r w:rsidRPr="00347F34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47F34">
              <w:rPr>
                <w:rFonts w:ascii="Arial" w:eastAsia="Arial" w:hAnsi="Arial" w:cs="Arial"/>
                <w:b/>
              </w:rPr>
              <w:t>chedu</w:t>
            </w:r>
            <w:r w:rsidRPr="00347F34">
              <w:rPr>
                <w:rFonts w:ascii="Arial" w:eastAsia="Arial" w:hAnsi="Arial" w:cs="Arial"/>
                <w:b/>
                <w:spacing w:val="2"/>
              </w:rPr>
              <w:t>l</w:t>
            </w:r>
            <w:r w:rsidRPr="00347F34">
              <w:rPr>
                <w:rFonts w:ascii="Arial" w:eastAsia="Arial" w:hAnsi="Arial" w:cs="Arial"/>
                <w:b/>
              </w:rPr>
              <w:t>e</w:t>
            </w:r>
            <w:r w:rsidRPr="00347F34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47F34">
              <w:rPr>
                <w:rFonts w:ascii="Arial" w:eastAsia="Arial" w:hAnsi="Arial" w:cs="Arial"/>
                <w:b/>
              </w:rPr>
              <w:t>7:</w:t>
            </w:r>
            <w:r w:rsidRPr="00347F34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47F34">
              <w:rPr>
                <w:rFonts w:ascii="Arial" w:eastAsia="Arial" w:hAnsi="Arial" w:cs="Arial"/>
                <w:b/>
              </w:rPr>
              <w:t>De</w:t>
            </w:r>
            <w:r w:rsidRPr="00347F34">
              <w:rPr>
                <w:rFonts w:ascii="Arial" w:eastAsia="Arial" w:hAnsi="Arial" w:cs="Arial"/>
                <w:b/>
                <w:spacing w:val="1"/>
              </w:rPr>
              <w:t>v</w:t>
            </w:r>
            <w:r w:rsidRPr="00347F34">
              <w:rPr>
                <w:rFonts w:ascii="Arial" w:eastAsia="Arial" w:hAnsi="Arial" w:cs="Arial"/>
                <w:b/>
              </w:rPr>
              <w:t>elo</w:t>
            </w:r>
            <w:r w:rsidRPr="00347F34">
              <w:rPr>
                <w:rFonts w:ascii="Arial" w:eastAsia="Arial" w:hAnsi="Arial" w:cs="Arial"/>
                <w:b/>
                <w:spacing w:val="1"/>
              </w:rPr>
              <w:t>p</w:t>
            </w:r>
            <w:r w:rsidRPr="00347F34">
              <w:rPr>
                <w:rFonts w:ascii="Arial" w:eastAsia="Arial" w:hAnsi="Arial" w:cs="Arial"/>
                <w:b/>
                <w:spacing w:val="3"/>
              </w:rPr>
              <w:t>m</w:t>
            </w:r>
            <w:r w:rsidRPr="00347F34">
              <w:rPr>
                <w:rFonts w:ascii="Arial" w:eastAsia="Arial" w:hAnsi="Arial" w:cs="Arial"/>
                <w:b/>
              </w:rPr>
              <w:t>ent</w:t>
            </w:r>
            <w:r w:rsidRPr="00347F34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347F34">
              <w:rPr>
                <w:rFonts w:ascii="Arial" w:eastAsia="Arial" w:hAnsi="Arial" w:cs="Arial"/>
                <w:b/>
              </w:rPr>
              <w:t>C</w:t>
            </w:r>
            <w:r w:rsidRPr="00347F34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47F34">
              <w:rPr>
                <w:rFonts w:ascii="Arial" w:eastAsia="Arial" w:hAnsi="Arial" w:cs="Arial"/>
                <w:b/>
              </w:rPr>
              <w:t>ite</w:t>
            </w:r>
            <w:r w:rsidRPr="00347F34">
              <w:rPr>
                <w:rFonts w:ascii="Arial" w:eastAsia="Arial" w:hAnsi="Arial" w:cs="Arial"/>
                <w:b/>
                <w:spacing w:val="1"/>
              </w:rPr>
              <w:t>r</w:t>
            </w:r>
            <w:r w:rsidRPr="00347F34">
              <w:rPr>
                <w:rFonts w:ascii="Arial" w:eastAsia="Arial" w:hAnsi="Arial" w:cs="Arial"/>
                <w:b/>
              </w:rPr>
              <w:t>ia</w:t>
            </w:r>
            <w:r w:rsidRPr="00347F34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47F34">
              <w:rPr>
                <w:rFonts w:ascii="Arial" w:eastAsia="Arial" w:hAnsi="Arial" w:cs="Arial"/>
                <w:b/>
                <w:spacing w:val="1"/>
              </w:rPr>
              <w:t>f</w:t>
            </w:r>
            <w:r w:rsidRPr="00347F34">
              <w:rPr>
                <w:rFonts w:ascii="Arial" w:eastAsia="Arial" w:hAnsi="Arial" w:cs="Arial"/>
                <w:b/>
              </w:rPr>
              <w:t>or</w:t>
            </w:r>
            <w:r w:rsidRPr="00347F34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347F34">
              <w:rPr>
                <w:rFonts w:ascii="Arial" w:eastAsia="Arial" w:hAnsi="Arial" w:cs="Arial"/>
                <w:b/>
              </w:rPr>
              <w:t>Deg</w:t>
            </w:r>
            <w:r w:rsidRPr="00347F34">
              <w:rPr>
                <w:rFonts w:ascii="Arial" w:eastAsia="Arial" w:hAnsi="Arial" w:cs="Arial"/>
                <w:b/>
                <w:spacing w:val="2"/>
              </w:rPr>
              <w:t>r</w:t>
            </w:r>
            <w:r w:rsidRPr="00347F34">
              <w:rPr>
                <w:rFonts w:ascii="Arial" w:eastAsia="Arial" w:hAnsi="Arial" w:cs="Arial"/>
                <w:b/>
              </w:rPr>
              <w:t>ee</w:t>
            </w:r>
            <w:r w:rsidRPr="00347F34">
              <w:rPr>
                <w:rFonts w:ascii="Arial" w:eastAsia="Arial" w:hAnsi="Arial" w:cs="Arial"/>
                <w:b/>
                <w:spacing w:val="1"/>
              </w:rPr>
              <w:t>-</w:t>
            </w:r>
            <w:r w:rsidRPr="00347F34">
              <w:rPr>
                <w:rFonts w:ascii="Arial" w:eastAsia="Arial" w:hAnsi="Arial" w:cs="Arial"/>
                <w:b/>
              </w:rPr>
              <w:t>Le</w:t>
            </w:r>
            <w:r w:rsidRPr="00347F34">
              <w:rPr>
                <w:rFonts w:ascii="Arial" w:eastAsia="Arial" w:hAnsi="Arial" w:cs="Arial"/>
                <w:b/>
                <w:spacing w:val="1"/>
              </w:rPr>
              <w:t>v</w:t>
            </w:r>
            <w:r w:rsidRPr="00347F34">
              <w:rPr>
                <w:rFonts w:ascii="Arial" w:eastAsia="Arial" w:hAnsi="Arial" w:cs="Arial"/>
                <w:b/>
              </w:rPr>
              <w:t>el</w:t>
            </w:r>
            <w:r w:rsidRPr="00347F34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347F34">
              <w:rPr>
                <w:rFonts w:ascii="Arial" w:eastAsia="Arial" w:hAnsi="Arial" w:cs="Arial"/>
                <w:b/>
              </w:rPr>
              <w:t>Foundati</w:t>
            </w:r>
            <w:r w:rsidRPr="00347F34">
              <w:rPr>
                <w:rFonts w:ascii="Arial" w:eastAsia="Arial" w:hAnsi="Arial" w:cs="Arial"/>
                <w:b/>
                <w:spacing w:val="1"/>
              </w:rPr>
              <w:t>o</w:t>
            </w:r>
            <w:r w:rsidRPr="00347F34">
              <w:rPr>
                <w:rFonts w:ascii="Arial" w:eastAsia="Arial" w:hAnsi="Arial" w:cs="Arial"/>
                <w:b/>
              </w:rPr>
              <w:t>nal</w:t>
            </w:r>
            <w:r w:rsidRPr="00347F34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347F34">
              <w:rPr>
                <w:rFonts w:ascii="Arial" w:eastAsia="Arial" w:hAnsi="Arial" w:cs="Arial"/>
                <w:b/>
              </w:rPr>
              <w:t>U</w:t>
            </w:r>
            <w:r w:rsidRPr="00347F34">
              <w:rPr>
                <w:rFonts w:ascii="Arial" w:eastAsia="Arial" w:hAnsi="Arial" w:cs="Arial"/>
                <w:b/>
                <w:spacing w:val="1"/>
              </w:rPr>
              <w:t>n</w:t>
            </w:r>
            <w:r w:rsidRPr="00347F34">
              <w:rPr>
                <w:rFonts w:ascii="Arial" w:eastAsia="Arial" w:hAnsi="Arial" w:cs="Arial"/>
                <w:b/>
              </w:rPr>
              <w:t>its</w:t>
            </w:r>
          </w:p>
        </w:tc>
      </w:tr>
      <w:tr w:rsidR="0073205F" w:rsidRPr="00347F34" w14:paraId="5109A2DB" w14:textId="77777777" w:rsidTr="004F4DA5">
        <w:trPr>
          <w:trHeight w:hRule="exact" w:val="481"/>
        </w:trPr>
        <w:tc>
          <w:tcPr>
            <w:tcW w:w="39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69BF2F" w14:textId="22BEE159" w:rsidR="0073205F" w:rsidRPr="00347F34" w:rsidRDefault="0073205F" w:rsidP="0073205F">
            <w:pPr>
              <w:pStyle w:val="ListParagraph"/>
              <w:numPr>
                <w:ilvl w:val="0"/>
                <w:numId w:val="10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347F34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 w:rsidRPr="00347F3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u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ct</w:t>
            </w:r>
            <w:r w:rsidRPr="00347F3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u</w:t>
            </w:r>
            <w:r w:rsidRPr="00347F34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b/>
                <w:spacing w:val="-7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and</w:t>
            </w:r>
            <w:r w:rsidRPr="00347F34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u</w:t>
            </w:r>
            <w:r w:rsidRPr="00347F3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it</w:t>
            </w:r>
            <w:r w:rsidRPr="00347F34">
              <w:rPr>
                <w:rFonts w:ascii="Arial" w:eastAsia="Arial" w:hAnsi="Arial" w:cs="Arial"/>
                <w:b/>
                <w:spacing w:val="-4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eq</w:t>
            </w:r>
            <w:r w:rsidRPr="00347F3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u</w:t>
            </w:r>
            <w:r w:rsidRPr="00347F34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nce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815B6" w14:textId="77777777" w:rsidR="0073205F" w:rsidRPr="00347F34" w:rsidRDefault="0073205F">
            <w:pPr>
              <w:spacing w:before="3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347F34">
              <w:rPr>
                <w:rFonts w:ascii="Arial" w:eastAsia="Arial" w:hAnsi="Arial" w:cs="Arial"/>
                <w:sz w:val="19"/>
                <w:szCs w:val="19"/>
              </w:rPr>
              <w:t>Un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l</w:t>
            </w:r>
          </w:p>
        </w:tc>
        <w:tc>
          <w:tcPr>
            <w:tcW w:w="8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5C454" w14:textId="77777777" w:rsidR="0073205F" w:rsidRPr="00347F34" w:rsidRDefault="0073205F">
            <w:pPr>
              <w:spacing w:before="3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347F34">
              <w:rPr>
                <w:rFonts w:ascii="Arial" w:eastAsia="Arial" w:hAnsi="Arial" w:cs="Arial"/>
                <w:sz w:val="19"/>
                <w:szCs w:val="19"/>
              </w:rPr>
              <w:t>Up</w:t>
            </w:r>
            <w:r w:rsidRPr="00347F3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to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24</w:t>
            </w:r>
            <w:r w:rsidRPr="00347F3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cr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nts</w:t>
            </w:r>
            <w:r w:rsidRPr="00347F3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of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gre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-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F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at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ts</w:t>
            </w:r>
            <w:r w:rsidRPr="00347F3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an</w:t>
            </w:r>
            <w:r w:rsidRPr="00347F3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be</w:t>
            </w:r>
            <w:r w:rsidRPr="00347F3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q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ed</w:t>
            </w:r>
            <w:r w:rsidRPr="00347F34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prised</w:t>
            </w:r>
            <w:r w:rsidRPr="00347F34"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f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</w:tc>
      </w:tr>
      <w:tr w:rsidR="0073205F" w:rsidRPr="00347F34" w14:paraId="0F1F2104" w14:textId="77777777" w:rsidTr="004F4DA5">
        <w:trPr>
          <w:trHeight w:hRule="exact" w:val="470"/>
        </w:trPr>
        <w:tc>
          <w:tcPr>
            <w:tcW w:w="39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228182" w14:textId="77777777" w:rsidR="0073205F" w:rsidRPr="00347F34" w:rsidRDefault="0073205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CCF4565" w14:textId="77777777" w:rsidR="0073205F" w:rsidRPr="00347F34" w:rsidRDefault="0073205F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347F34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el</w:t>
            </w:r>
            <w:r w:rsidRPr="00347F3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85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A6267B" w14:textId="77777777" w:rsidR="0073205F" w:rsidRPr="00347F34" w:rsidRDefault="0073205F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347F34">
              <w:rPr>
                <w:rFonts w:ascii="Arial" w:eastAsia="Arial" w:hAnsi="Arial" w:cs="Arial"/>
                <w:sz w:val="19"/>
                <w:szCs w:val="19"/>
              </w:rPr>
              <w:t>Up</w:t>
            </w:r>
            <w:r w:rsidRPr="00347F3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to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24</w:t>
            </w:r>
            <w:r w:rsidRPr="00347F3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cr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nts</w:t>
            </w:r>
            <w:r w:rsidRPr="00347F3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(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347F3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ni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73205F" w:rsidRPr="00347F34" w14:paraId="6812FE57" w14:textId="77777777" w:rsidTr="004F4DA5">
        <w:trPr>
          <w:trHeight w:hRule="exact" w:val="532"/>
        </w:trPr>
        <w:tc>
          <w:tcPr>
            <w:tcW w:w="39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B0A18F" w14:textId="77777777" w:rsidR="0073205F" w:rsidRPr="00347F34" w:rsidRDefault="0073205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32B102" w14:textId="368BCDFD" w:rsidR="0073205F" w:rsidRPr="00347F34" w:rsidRDefault="0073205F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Level 2</w:t>
            </w:r>
          </w:p>
        </w:tc>
        <w:tc>
          <w:tcPr>
            <w:tcW w:w="85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BD6D32" w14:textId="6A772FFC" w:rsidR="0073205F" w:rsidRPr="00347F34" w:rsidRDefault="0073205F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347F34">
              <w:rPr>
                <w:rFonts w:ascii="Arial" w:eastAsia="Arial" w:hAnsi="Arial" w:cs="Arial"/>
                <w:sz w:val="19"/>
                <w:szCs w:val="19"/>
              </w:rPr>
              <w:t>Up</w:t>
            </w:r>
            <w:r w:rsidRPr="00347F3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to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12</w:t>
            </w:r>
            <w:r w:rsidRPr="00347F3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cr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nts</w:t>
            </w:r>
            <w:r w:rsidRPr="00347F3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(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ni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s)</w:t>
            </w:r>
          </w:p>
        </w:tc>
      </w:tr>
      <w:tr w:rsidR="0073205F" w:rsidRPr="00347F34" w14:paraId="2C6C4688" w14:textId="77777777" w:rsidTr="002172B9">
        <w:trPr>
          <w:trHeight w:hRule="exact" w:val="851"/>
        </w:trPr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2F1A1" w14:textId="1ACBEE00" w:rsidR="0073205F" w:rsidRPr="00347F34" w:rsidRDefault="0073205F" w:rsidP="0073205F">
            <w:pPr>
              <w:pStyle w:val="ListParagraph"/>
              <w:numPr>
                <w:ilvl w:val="0"/>
                <w:numId w:val="10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7320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Academic</w:t>
            </w:r>
            <w:r w:rsidRPr="00347F34">
              <w:rPr>
                <w:rFonts w:ascii="Arial" w:eastAsia="Arial" w:hAnsi="Arial" w:cs="Arial"/>
                <w:b/>
                <w:spacing w:val="-9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ati</w:t>
            </w:r>
            <w:r w:rsidRPr="00347F3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nale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B6BD" w14:textId="50F471C7" w:rsidR="0073205F" w:rsidRPr="00347F34" w:rsidRDefault="0073205F" w:rsidP="00347F34">
            <w:pPr>
              <w:ind w:left="102" w:right="24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347F34">
              <w:rPr>
                <w:rFonts w:ascii="Arial" w:eastAsia="Arial" w:hAnsi="Arial" w:cs="Arial"/>
                <w:sz w:val="19"/>
                <w:szCs w:val="19"/>
              </w:rPr>
              <w:t>Degree</w:t>
            </w:r>
            <w:r w:rsidRPr="00347F34">
              <w:rPr>
                <w:rFonts w:ascii="Arial" w:eastAsia="Arial" w:hAnsi="Arial" w:cs="Arial"/>
                <w:spacing w:val="3"/>
                <w:sz w:val="19"/>
                <w:szCs w:val="19"/>
              </w:rPr>
              <w:t>-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el</w:t>
            </w:r>
            <w:r w:rsidRPr="00347F34"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Fo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Un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ts</w:t>
            </w:r>
            <w:r w:rsidRPr="00347F3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trate</w:t>
            </w:r>
            <w:r w:rsidRPr="00347F34"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re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 t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er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ng</w:t>
            </w:r>
            <w:r w:rsidRPr="00347F34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utco</w:t>
            </w:r>
            <w:r w:rsidRPr="00347F3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es</w:t>
            </w:r>
            <w:r w:rsidRPr="00347F34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d/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347F3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3"/>
                <w:sz w:val="19"/>
                <w:szCs w:val="19"/>
              </w:rPr>
              <w:t>k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w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 p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gm</w:t>
            </w:r>
            <w:r w:rsidRPr="00347F3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of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re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nt</w:t>
            </w:r>
            <w:r w:rsidRPr="00347F34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de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gree.</w:t>
            </w:r>
            <w:r w:rsidRPr="00347F34">
              <w:rPr>
                <w:rFonts w:ascii="Arial" w:eastAsia="Arial" w:hAnsi="Arial" w:cs="Arial"/>
                <w:spacing w:val="48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3"/>
                <w:sz w:val="19"/>
                <w:szCs w:val="19"/>
              </w:rPr>
              <w:t>F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al</w:t>
            </w:r>
            <w:r w:rsidRPr="00347F34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ts</w:t>
            </w:r>
            <w:r w:rsidRPr="00347F3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ma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347F34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dre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cr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spacing w:val="8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-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sc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347F34">
              <w:rPr>
                <w:rFonts w:ascii="Arial" w:eastAsia="Arial" w:hAnsi="Arial" w:cs="Arial"/>
                <w:spacing w:val="-19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es</w:t>
            </w:r>
            <w:r w:rsidRPr="00347F34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re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to</w:t>
            </w:r>
            <w:r w:rsidRPr="00347F3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347F3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nt</w:t>
            </w:r>
            <w:r w:rsidRPr="00347F34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te of</w:t>
            </w:r>
            <w:r w:rsidRPr="00347F3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ors</w:t>
            </w:r>
            <w:r w:rsidRPr="00347F3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347F3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347F34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347F34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347F3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ore</w:t>
            </w:r>
            <w:r w:rsidRPr="00347F3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sci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pacing w:val="5"/>
                <w:sz w:val="19"/>
                <w:szCs w:val="19"/>
              </w:rPr>
              <w:t>r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347F34">
              <w:rPr>
                <w:rFonts w:ascii="Arial" w:eastAsia="Arial" w:hAnsi="Arial" w:cs="Arial"/>
                <w:spacing w:val="-14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3"/>
                <w:sz w:val="19"/>
                <w:szCs w:val="19"/>
              </w:rPr>
              <w:t>k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w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ge</w:t>
            </w:r>
            <w:r w:rsidRPr="00347F34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s r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to</w:t>
            </w:r>
            <w:r w:rsidRPr="00347F34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all</w:t>
            </w:r>
            <w:r w:rsidRPr="00347F34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th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347F3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ors</w:t>
            </w:r>
            <w:r w:rsidRPr="00347F3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ac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gr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e.</w:t>
            </w:r>
          </w:p>
        </w:tc>
      </w:tr>
      <w:tr w:rsidR="0073205F" w:rsidRPr="00347F34" w14:paraId="2A29F356" w14:textId="77777777" w:rsidTr="008F1022">
        <w:trPr>
          <w:trHeight w:val="929"/>
        </w:trPr>
        <w:tc>
          <w:tcPr>
            <w:tcW w:w="396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C79F2B" w14:textId="294B6AC3" w:rsidR="0073205F" w:rsidRPr="00347F34" w:rsidRDefault="0073205F" w:rsidP="0073205F">
            <w:pPr>
              <w:pStyle w:val="ListParagraph"/>
              <w:numPr>
                <w:ilvl w:val="0"/>
                <w:numId w:val="10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7320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Developmental</w:t>
            </w:r>
            <w:r w:rsidRPr="00347F34">
              <w:rPr>
                <w:rFonts w:ascii="Arial" w:eastAsia="Arial" w:hAnsi="Arial" w:cs="Arial"/>
                <w:b/>
                <w:spacing w:val="-13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Pr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og</w:t>
            </w:r>
            <w:r w:rsidRPr="00347F34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r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on</w:t>
            </w:r>
          </w:p>
        </w:tc>
        <w:tc>
          <w:tcPr>
            <w:tcW w:w="11070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32155B" w14:textId="77777777" w:rsidR="0073205F" w:rsidRPr="00347F34" w:rsidRDefault="0073205F" w:rsidP="00347F34">
            <w:pPr>
              <w:ind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347F3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Where degrees include Foundational Units at Level </w:t>
            </w:r>
            <w:proofErr w:type="gramStart"/>
            <w:r w:rsidRPr="00347F3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2</w:t>
            </w:r>
            <w:proofErr w:type="gramEnd"/>
            <w:r w:rsidRPr="00347F3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 they must:</w:t>
            </w:r>
          </w:p>
          <w:p w14:paraId="07923393" w14:textId="77777777" w:rsidR="0073205F" w:rsidRDefault="0073205F" w:rsidP="00347F34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347F3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have academic coherence and conceptual development from Level 1 to Level 3; and </w:t>
            </w:r>
          </w:p>
          <w:p w14:paraId="276A0AB8" w14:textId="49CAE3CE" w:rsidR="0073205F" w:rsidRPr="00347F34" w:rsidRDefault="0073205F" w:rsidP="00347F34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347F3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be taken sequentially from Level 1 to Level 3.</w:t>
            </w:r>
          </w:p>
        </w:tc>
      </w:tr>
      <w:tr w:rsidR="0073205F" w:rsidRPr="00347F34" w14:paraId="00858674" w14:textId="77777777" w:rsidTr="00E76B93">
        <w:trPr>
          <w:trHeight w:val="1160"/>
        </w:trPr>
        <w:tc>
          <w:tcPr>
            <w:tcW w:w="396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31AEF6" w14:textId="3C10098C" w:rsidR="0073205F" w:rsidRPr="00347F34" w:rsidRDefault="0073205F" w:rsidP="0073205F">
            <w:pPr>
              <w:pStyle w:val="ListParagraph"/>
              <w:numPr>
                <w:ilvl w:val="0"/>
                <w:numId w:val="10"/>
              </w:numPr>
              <w:spacing w:line="220" w:lineRule="exact"/>
              <w:rPr>
                <w:rFonts w:ascii="Arial" w:eastAsia="Arial" w:hAnsi="Arial" w:cs="Arial"/>
                <w:sz w:val="19"/>
                <w:szCs w:val="19"/>
              </w:rPr>
            </w:pPr>
            <w:r w:rsidRPr="007320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Learning</w:t>
            </w:r>
            <w:r w:rsidRPr="00347F34">
              <w:rPr>
                <w:rFonts w:ascii="Arial" w:eastAsia="Arial" w:hAnsi="Arial" w:cs="Arial"/>
                <w:b/>
                <w:spacing w:val="-7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u</w:t>
            </w:r>
            <w:r w:rsidRPr="00347F3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co</w:t>
            </w:r>
            <w:r w:rsidRPr="00347F3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m</w:t>
            </w:r>
            <w:r w:rsidRPr="00347F34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</w:p>
        </w:tc>
        <w:tc>
          <w:tcPr>
            <w:tcW w:w="11070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11D5D5" w14:textId="77777777" w:rsidR="0073205F" w:rsidRPr="00347F34" w:rsidRDefault="0073205F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347F34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ar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ng</w:t>
            </w:r>
            <w:r w:rsidRPr="00347F34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es</w:t>
            </w:r>
            <w:r w:rsidRPr="00347F34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e:</w:t>
            </w:r>
          </w:p>
          <w:p w14:paraId="7E450446" w14:textId="0D80B802" w:rsidR="0073205F" w:rsidRPr="00347F34" w:rsidRDefault="0073205F" w:rsidP="00347F34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347F3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aligned to the learning pedagogy of the degree;</w:t>
            </w:r>
          </w:p>
          <w:p w14:paraId="0B0F2A97" w14:textId="77777777" w:rsidR="0073205F" w:rsidRPr="00347F34" w:rsidRDefault="0073205F" w:rsidP="00347F34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347F3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consistent with the knowledge paradigm associated with the degree; and </w:t>
            </w:r>
          </w:p>
          <w:p w14:paraId="38C1DE9A" w14:textId="1C4E8348" w:rsidR="0073205F" w:rsidRPr="00347F34" w:rsidRDefault="0073205F" w:rsidP="00347F34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347F3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mapped to the academic objectives of the degree.</w:t>
            </w:r>
          </w:p>
        </w:tc>
      </w:tr>
      <w:tr w:rsidR="00F22E42" w:rsidRPr="00347F34" w14:paraId="24083847" w14:textId="77777777" w:rsidTr="009B73B1">
        <w:trPr>
          <w:trHeight w:val="1620"/>
        </w:trPr>
        <w:tc>
          <w:tcPr>
            <w:tcW w:w="396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100D90" w14:textId="23F6F7AC" w:rsidR="00F22E42" w:rsidRPr="00347F34" w:rsidRDefault="00F22E42" w:rsidP="0073205F">
            <w:pPr>
              <w:pStyle w:val="ListParagraph"/>
              <w:numPr>
                <w:ilvl w:val="0"/>
                <w:numId w:val="10"/>
              </w:numPr>
              <w:spacing w:line="220" w:lineRule="exact"/>
              <w:ind w:left="437"/>
              <w:rPr>
                <w:rFonts w:ascii="Arial" w:eastAsia="Arial" w:hAnsi="Arial" w:cs="Arial"/>
                <w:sz w:val="19"/>
                <w:szCs w:val="19"/>
              </w:rPr>
            </w:pPr>
            <w:r w:rsidRPr="007320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Embedding</w:t>
            </w:r>
            <w:r w:rsidRPr="00347F34">
              <w:rPr>
                <w:rFonts w:ascii="Arial" w:eastAsia="Arial" w:hAnsi="Arial" w:cs="Arial"/>
                <w:b/>
                <w:spacing w:val="-10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Com</w:t>
            </w:r>
            <w:r w:rsidRPr="00347F3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m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un</w:t>
            </w:r>
            <w:r w:rsidRPr="00347F34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c</w:t>
            </w:r>
            <w:r w:rsidRPr="00347F34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ki</w:t>
            </w:r>
            <w:r w:rsidRPr="00347F34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</w:p>
        </w:tc>
        <w:tc>
          <w:tcPr>
            <w:tcW w:w="11070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874D81" w14:textId="328EC4F2" w:rsidR="00F22E42" w:rsidRPr="00347F34" w:rsidRDefault="00F22E42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347F34">
              <w:rPr>
                <w:rFonts w:ascii="Arial" w:eastAsia="Arial" w:hAnsi="Arial" w:cs="Arial"/>
                <w:sz w:val="19"/>
                <w:szCs w:val="19"/>
              </w:rPr>
              <w:t>Fo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at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ts</w:t>
            </w:r>
            <w:r w:rsidRPr="00347F3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347F34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 u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ed</w:t>
            </w:r>
            <w:r w:rsidRPr="00347F3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at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De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 w:rsidRPr="00347F34"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ee</w:t>
            </w:r>
            <w:r w:rsidRPr="00347F34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el</w:t>
            </w:r>
            <w:r w:rsidRPr="00347F3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to</w:t>
            </w:r>
            <w:r w:rsidRPr="00347F34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trate</w:t>
            </w:r>
            <w:r w:rsidRPr="00347F34"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at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m</w:t>
            </w:r>
            <w:r w:rsidRPr="00347F3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ni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at</w:t>
            </w:r>
            <w:r w:rsidRPr="00347F34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on</w:t>
            </w:r>
            <w:r w:rsidRPr="00347F34"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spacing w:val="3"/>
                <w:sz w:val="19"/>
                <w:szCs w:val="19"/>
              </w:rPr>
              <w:t>k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il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347F3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347F34">
              <w:rPr>
                <w:rFonts w:ascii="Arial" w:eastAsia="Arial" w:hAnsi="Arial" w:cs="Arial"/>
                <w:spacing w:val="4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nt</w:t>
            </w:r>
            <w:r w:rsidRPr="00347F34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b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 xml:space="preserve">n 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ur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um</w:t>
            </w:r>
            <w:r w:rsidRPr="00347F34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347F34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nt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347F34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g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4"/>
                <w:sz w:val="19"/>
                <w:szCs w:val="19"/>
              </w:rPr>
              <w:t>g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347F34"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nd</w:t>
            </w:r>
            <w:r w:rsidRPr="00347F3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as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t;</w:t>
            </w:r>
            <w:r w:rsidRPr="00347F34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nd</w:t>
            </w:r>
            <w:r w:rsidRPr="00347F3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cc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urs</w:t>
            </w:r>
            <w:r w:rsidRPr="00347F3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347F3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of t</w:t>
            </w:r>
            <w:r w:rsidRPr="00347F34">
              <w:rPr>
                <w:rFonts w:ascii="Arial" w:eastAsia="Arial" w:hAnsi="Arial" w:cs="Arial"/>
                <w:spacing w:val="7"/>
                <w:sz w:val="19"/>
                <w:szCs w:val="19"/>
              </w:rPr>
              <w:t>h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f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ng</w:t>
            </w:r>
            <w:r w:rsidRPr="00347F34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347F34"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58B54333" w14:textId="77777777" w:rsidR="00F22E42" w:rsidRPr="00347F34" w:rsidRDefault="00F22E42" w:rsidP="00347F34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347F3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written skills;</w:t>
            </w:r>
          </w:p>
          <w:p w14:paraId="3CDFE69A" w14:textId="77777777" w:rsidR="00F22E42" w:rsidRPr="00347F34" w:rsidRDefault="00F22E42" w:rsidP="00347F34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347F3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oral presentation skills;</w:t>
            </w:r>
          </w:p>
          <w:p w14:paraId="749E6B13" w14:textId="77777777" w:rsidR="00F22E42" w:rsidRPr="00347F34" w:rsidRDefault="00F22E42" w:rsidP="00347F34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347F3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critical thinking and information literacy skills; and</w:t>
            </w:r>
          </w:p>
          <w:p w14:paraId="39E5129F" w14:textId="7C7E9C87" w:rsidR="00F22E42" w:rsidRPr="00347F34" w:rsidRDefault="00F22E42" w:rsidP="00347F34">
            <w:pPr>
              <w:pStyle w:val="ListParagraph"/>
              <w:numPr>
                <w:ilvl w:val="0"/>
                <w:numId w:val="3"/>
              </w:numPr>
              <w:ind w:left="550" w:right="8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347F3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relevant interpersonal skills, such as active listening, teamwork</w:t>
            </w:r>
            <w:r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,</w:t>
            </w:r>
            <w:r w:rsidRPr="00347F34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 and negotiation.</w:t>
            </w:r>
          </w:p>
        </w:tc>
      </w:tr>
      <w:tr w:rsidR="0073205F" w:rsidRPr="00347F34" w14:paraId="2D4BE06A" w14:textId="77777777" w:rsidTr="00F03F66">
        <w:trPr>
          <w:trHeight w:hRule="exact" w:val="701"/>
        </w:trPr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61E1F" w14:textId="45CFF37A" w:rsidR="0073205F" w:rsidRPr="00347F34" w:rsidRDefault="0073205F" w:rsidP="0073205F">
            <w:pPr>
              <w:pStyle w:val="ListParagraph"/>
              <w:numPr>
                <w:ilvl w:val="0"/>
                <w:numId w:val="10"/>
              </w:numPr>
              <w:spacing w:line="220" w:lineRule="exact"/>
              <w:ind w:left="437"/>
              <w:rPr>
                <w:rFonts w:ascii="Arial" w:eastAsia="Arial" w:hAnsi="Arial" w:cs="Arial"/>
                <w:sz w:val="19"/>
                <w:szCs w:val="19"/>
              </w:rPr>
            </w:pPr>
            <w:r w:rsidRPr="007320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Subject Pre-req</w:t>
            </w:r>
            <w:r w:rsidRPr="00347F3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u</w:t>
            </w:r>
            <w:r w:rsidRPr="007320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 xml:space="preserve">isite </w:t>
            </w:r>
            <w:r w:rsidRPr="00347F3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f</w:t>
            </w:r>
            <w:r w:rsidRPr="007320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 xml:space="preserve"> </w:t>
            </w:r>
            <w:r w:rsidRPr="007320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Foundati</w:t>
            </w:r>
            <w:r w:rsidRPr="00347F34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 w:rsidRPr="007320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nal units</w:t>
            </w:r>
          </w:p>
        </w:tc>
        <w:tc>
          <w:tcPr>
            <w:tcW w:w="11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E7C1A" w14:textId="77777777" w:rsidR="0073205F" w:rsidRPr="00347F34" w:rsidRDefault="0073205F">
            <w:pPr>
              <w:spacing w:line="22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 w:rsidRPr="00347F34">
              <w:rPr>
                <w:rFonts w:ascii="Arial" w:eastAsia="Arial" w:hAnsi="Arial" w:cs="Arial"/>
                <w:sz w:val="19"/>
                <w:szCs w:val="19"/>
              </w:rPr>
              <w:t>Mu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 xml:space="preserve">e 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n ac</w:t>
            </w:r>
            <w:r w:rsidRPr="00347F34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ordance</w:t>
            </w:r>
            <w:r w:rsidRPr="00347F34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347F34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347F34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347F34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347F34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347F34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347F34">
              <w:rPr>
                <w:rFonts w:ascii="Arial" w:eastAsia="Arial" w:hAnsi="Arial" w:cs="Arial"/>
                <w:i/>
                <w:color w:val="0000FF"/>
                <w:spacing w:val="-53"/>
                <w:sz w:val="19"/>
                <w:szCs w:val="19"/>
              </w:rPr>
              <w:t xml:space="preserve"> </w:t>
            </w:r>
            <w:hyperlink r:id="rId22">
              <w:r w:rsidRPr="00347F34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U</w:t>
              </w:r>
              <w:r w:rsidRPr="00347F3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n</w:t>
              </w:r>
              <w:r w:rsidRPr="00347F34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i</w:t>
              </w:r>
              <w:r w:rsidRPr="00347F34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v</w:t>
              </w:r>
              <w:r w:rsidRPr="00347F3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er</w:t>
              </w:r>
              <w:r w:rsidRPr="00347F34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s</w:t>
              </w:r>
              <w:r w:rsidRPr="00347F34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i</w:t>
              </w:r>
              <w:r w:rsidRPr="00347F3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ty</w:t>
              </w:r>
              <w:r w:rsidRPr="00347F34">
                <w:rPr>
                  <w:rFonts w:ascii="Arial" w:eastAsia="Arial" w:hAnsi="Arial" w:cs="Arial"/>
                  <w:i/>
                  <w:color w:val="0000FF"/>
                  <w:spacing w:val="-6"/>
                  <w:sz w:val="19"/>
                  <w:szCs w:val="19"/>
                  <w:u w:val="single" w:color="0000FF"/>
                </w:rPr>
                <w:t xml:space="preserve"> </w:t>
              </w:r>
              <w:r w:rsidRPr="00347F34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P</w:t>
              </w:r>
              <w:r w:rsidRPr="00347F34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o</w:t>
              </w:r>
              <w:r w:rsidRPr="00347F34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li</w:t>
              </w:r>
              <w:r w:rsidRPr="00347F34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c</w:t>
              </w:r>
              <w:r w:rsidRPr="00347F3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y</w:t>
              </w:r>
              <w:r w:rsidRPr="00347F34">
                <w:rPr>
                  <w:rFonts w:ascii="Arial" w:eastAsia="Arial" w:hAnsi="Arial" w:cs="Arial"/>
                  <w:i/>
                  <w:color w:val="0000FF"/>
                  <w:spacing w:val="-5"/>
                  <w:sz w:val="19"/>
                  <w:szCs w:val="19"/>
                  <w:u w:val="single" w:color="0000FF"/>
                </w:rPr>
                <w:t xml:space="preserve"> </w:t>
              </w:r>
              <w:r w:rsidRPr="00347F3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o</w:t>
              </w:r>
              <w:r w:rsidRPr="00347F34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n</w:t>
              </w:r>
              <w:r w:rsidRPr="00347F3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:</w:t>
              </w:r>
              <w:r w:rsidRPr="00347F34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 xml:space="preserve"> </w:t>
              </w:r>
              <w:r w:rsidRPr="00347F34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A</w:t>
              </w:r>
              <w:r w:rsidRPr="00347F3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d</w:t>
              </w:r>
              <w:r w:rsidRPr="00347F34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mi</w:t>
              </w:r>
              <w:r w:rsidRPr="00347F34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ss</w:t>
              </w:r>
              <w:r w:rsidRPr="00347F34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i</w:t>
              </w:r>
              <w:r w:rsidRPr="00347F34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o</w:t>
              </w:r>
              <w:r w:rsidRPr="00347F3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n:</w:t>
              </w:r>
              <w:r w:rsidRPr="00347F34">
                <w:rPr>
                  <w:rFonts w:ascii="Arial" w:eastAsia="Arial" w:hAnsi="Arial" w:cs="Arial"/>
                  <w:i/>
                  <w:color w:val="0000FF"/>
                  <w:spacing w:val="-11"/>
                  <w:sz w:val="19"/>
                  <w:szCs w:val="19"/>
                  <w:u w:val="single" w:color="0000FF"/>
                </w:rPr>
                <w:t xml:space="preserve"> </w:t>
              </w:r>
              <w:r w:rsidRPr="00347F34">
                <w:rPr>
                  <w:rFonts w:ascii="Arial" w:eastAsia="Arial" w:hAnsi="Arial" w:cs="Arial"/>
                  <w:i/>
                  <w:color w:val="0000FF"/>
                  <w:spacing w:val="2"/>
                  <w:sz w:val="19"/>
                  <w:szCs w:val="19"/>
                  <w:u w:val="single" w:color="0000FF"/>
                </w:rPr>
                <w:t>C</w:t>
              </w:r>
              <w:r w:rsidRPr="00347F3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o</w:t>
              </w:r>
              <w:r w:rsidRPr="00347F34">
                <w:rPr>
                  <w:rFonts w:ascii="Arial" w:eastAsia="Arial" w:hAnsi="Arial" w:cs="Arial"/>
                  <w:i/>
                  <w:color w:val="0000FF"/>
                  <w:spacing w:val="-1"/>
                  <w:sz w:val="19"/>
                  <w:szCs w:val="19"/>
                  <w:u w:val="single" w:color="0000FF"/>
                </w:rPr>
                <w:t>u</w:t>
              </w:r>
              <w:r w:rsidRPr="00347F34">
                <w:rPr>
                  <w:rFonts w:ascii="Arial" w:eastAsia="Arial" w:hAnsi="Arial" w:cs="Arial"/>
                  <w:i/>
                  <w:color w:val="0000FF"/>
                  <w:spacing w:val="1"/>
                  <w:sz w:val="19"/>
                  <w:szCs w:val="19"/>
                  <w:u w:val="single" w:color="0000FF"/>
                </w:rPr>
                <w:t>rs</w:t>
              </w:r>
              <w:r w:rsidRPr="00347F34">
                <w:rPr>
                  <w:rFonts w:ascii="Arial" w:eastAsia="Arial" w:hAnsi="Arial" w:cs="Arial"/>
                  <w:i/>
                  <w:color w:val="0000FF"/>
                  <w:sz w:val="19"/>
                  <w:szCs w:val="19"/>
                  <w:u w:val="single" w:color="0000FF"/>
                </w:rPr>
                <w:t>ework</w:t>
              </w:r>
            </w:hyperlink>
          </w:p>
        </w:tc>
      </w:tr>
    </w:tbl>
    <w:p w14:paraId="52ED1CCC" w14:textId="77777777" w:rsidR="00FA3DD2" w:rsidRDefault="00FA3DD2">
      <w:pPr>
        <w:spacing w:before="8" w:line="140" w:lineRule="exact"/>
        <w:rPr>
          <w:sz w:val="14"/>
          <w:szCs w:val="14"/>
        </w:rPr>
      </w:pPr>
    </w:p>
    <w:p w14:paraId="6D76933A" w14:textId="77777777" w:rsidR="00FA3DD2" w:rsidRDefault="00FA3DD2">
      <w:pPr>
        <w:spacing w:line="200" w:lineRule="exact"/>
      </w:pPr>
    </w:p>
    <w:p w14:paraId="78FAFF18" w14:textId="77777777" w:rsidR="00FA3DD2" w:rsidRDefault="00FA3DD2">
      <w:pPr>
        <w:spacing w:line="200" w:lineRule="exact"/>
      </w:pPr>
    </w:p>
    <w:p w14:paraId="501932A1" w14:textId="77777777" w:rsidR="00FA3DD2" w:rsidRDefault="00FA3DD2">
      <w:pPr>
        <w:spacing w:line="200" w:lineRule="exact"/>
      </w:pPr>
    </w:p>
    <w:p w14:paraId="71B82E84" w14:textId="77777777" w:rsidR="00FA3DD2" w:rsidRDefault="00FA3DD2">
      <w:pPr>
        <w:spacing w:line="200" w:lineRule="exact"/>
      </w:pPr>
    </w:p>
    <w:p w14:paraId="41DD6A99" w14:textId="77777777" w:rsidR="00FA3DD2" w:rsidRDefault="00FA3DD2">
      <w:pPr>
        <w:spacing w:line="200" w:lineRule="exact"/>
      </w:pPr>
    </w:p>
    <w:p w14:paraId="664F581B" w14:textId="77777777" w:rsidR="00FA3DD2" w:rsidRDefault="00FA3DD2">
      <w:pPr>
        <w:spacing w:line="200" w:lineRule="exact"/>
      </w:pPr>
    </w:p>
    <w:p w14:paraId="0CF3EC90" w14:textId="2208E03C" w:rsidR="00FA3DD2" w:rsidRDefault="00FA3DD2">
      <w:pPr>
        <w:spacing w:before="12"/>
        <w:ind w:right="116"/>
        <w:jc w:val="right"/>
        <w:rPr>
          <w:rFonts w:ascii="Calibri" w:eastAsia="Calibri" w:hAnsi="Calibri" w:cs="Calibri"/>
          <w:sz w:val="22"/>
          <w:szCs w:val="22"/>
        </w:rPr>
        <w:sectPr w:rsidR="00FA3DD2">
          <w:pgSz w:w="16860" w:h="11920" w:orient="landscape"/>
          <w:pgMar w:top="980" w:right="360" w:bottom="280" w:left="500" w:header="763" w:footer="0" w:gutter="0"/>
          <w:cols w:space="720"/>
        </w:sectPr>
      </w:pPr>
    </w:p>
    <w:p w14:paraId="04C7013F" w14:textId="77777777" w:rsidR="00FA3DD2" w:rsidRDefault="00FA3DD2">
      <w:pPr>
        <w:spacing w:before="4" w:line="100" w:lineRule="exact"/>
        <w:rPr>
          <w:sz w:val="11"/>
          <w:szCs w:val="11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1"/>
        <w:gridCol w:w="11482"/>
      </w:tblGrid>
      <w:tr w:rsidR="00FA3DD2" w:rsidRPr="00EB6CC3" w14:paraId="243E9832" w14:textId="77777777" w:rsidTr="00467167">
        <w:trPr>
          <w:trHeight w:hRule="exact" w:val="360"/>
        </w:trPr>
        <w:tc>
          <w:tcPr>
            <w:tcW w:w="154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1877273" w14:textId="77777777" w:rsidR="00FA3DD2" w:rsidRPr="00EB6CC3" w:rsidRDefault="002F5C93">
            <w:pPr>
              <w:spacing w:before="56"/>
              <w:ind w:left="5919" w:right="5922"/>
              <w:jc w:val="center"/>
              <w:rPr>
                <w:rFonts w:ascii="Arial" w:eastAsia="Arial" w:hAnsi="Arial" w:cs="Arial"/>
              </w:rPr>
            </w:pPr>
            <w:bookmarkStart w:id="0" w:name="_Hlk168410465"/>
            <w:r w:rsidRPr="00EB6CC3">
              <w:rPr>
                <w:rFonts w:ascii="Arial" w:eastAsia="Arial" w:hAnsi="Arial" w:cs="Arial"/>
                <w:b/>
                <w:spacing w:val="-1"/>
              </w:rPr>
              <w:t>S</w:t>
            </w:r>
            <w:r w:rsidRPr="00EB6CC3">
              <w:rPr>
                <w:rFonts w:ascii="Arial" w:eastAsia="Arial" w:hAnsi="Arial" w:cs="Arial"/>
                <w:b/>
              </w:rPr>
              <w:t>chedu</w:t>
            </w:r>
            <w:r w:rsidRPr="00EB6CC3">
              <w:rPr>
                <w:rFonts w:ascii="Arial" w:eastAsia="Arial" w:hAnsi="Arial" w:cs="Arial"/>
                <w:b/>
                <w:spacing w:val="2"/>
              </w:rPr>
              <w:t>l</w:t>
            </w:r>
            <w:r w:rsidRPr="00EB6CC3">
              <w:rPr>
                <w:rFonts w:ascii="Arial" w:eastAsia="Arial" w:hAnsi="Arial" w:cs="Arial"/>
                <w:b/>
              </w:rPr>
              <w:t>e</w:t>
            </w:r>
            <w:r w:rsidRPr="00EB6CC3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EB6CC3">
              <w:rPr>
                <w:rFonts w:ascii="Arial" w:eastAsia="Arial" w:hAnsi="Arial" w:cs="Arial"/>
                <w:b/>
              </w:rPr>
              <w:t>8:</w:t>
            </w:r>
            <w:r w:rsidRPr="00EB6CC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EB6CC3">
              <w:rPr>
                <w:rFonts w:ascii="Arial" w:eastAsia="Arial" w:hAnsi="Arial" w:cs="Arial"/>
                <w:b/>
              </w:rPr>
              <w:t>De</w:t>
            </w:r>
            <w:r w:rsidRPr="00EB6CC3">
              <w:rPr>
                <w:rFonts w:ascii="Arial" w:eastAsia="Arial" w:hAnsi="Arial" w:cs="Arial"/>
                <w:b/>
                <w:spacing w:val="3"/>
              </w:rPr>
              <w:t>g</w:t>
            </w:r>
            <w:r w:rsidRPr="00EB6CC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B6CC3">
              <w:rPr>
                <w:rFonts w:ascii="Arial" w:eastAsia="Arial" w:hAnsi="Arial" w:cs="Arial"/>
                <w:b/>
              </w:rPr>
              <w:t>ee</w:t>
            </w:r>
            <w:r w:rsidRPr="00EB6CC3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EB6CC3">
              <w:rPr>
                <w:rFonts w:ascii="Arial" w:eastAsia="Arial" w:hAnsi="Arial" w:cs="Arial"/>
                <w:b/>
                <w:w w:val="99"/>
              </w:rPr>
              <w:t>Req</w:t>
            </w:r>
            <w:r w:rsidRPr="00EB6CC3">
              <w:rPr>
                <w:rFonts w:ascii="Arial" w:eastAsia="Arial" w:hAnsi="Arial" w:cs="Arial"/>
                <w:b/>
                <w:spacing w:val="3"/>
                <w:w w:val="99"/>
              </w:rPr>
              <w:t>u</w:t>
            </w:r>
            <w:r w:rsidRPr="00EB6CC3">
              <w:rPr>
                <w:rFonts w:ascii="Arial" w:eastAsia="Arial" w:hAnsi="Arial" w:cs="Arial"/>
                <w:b/>
                <w:w w:val="99"/>
              </w:rPr>
              <w:t>i</w:t>
            </w:r>
            <w:r w:rsidRPr="00EB6CC3">
              <w:rPr>
                <w:rFonts w:ascii="Arial" w:eastAsia="Arial" w:hAnsi="Arial" w:cs="Arial"/>
                <w:b/>
                <w:spacing w:val="-1"/>
                <w:w w:val="99"/>
              </w:rPr>
              <w:t>r</w:t>
            </w:r>
            <w:r w:rsidRPr="00EB6CC3">
              <w:rPr>
                <w:rFonts w:ascii="Arial" w:eastAsia="Arial" w:hAnsi="Arial" w:cs="Arial"/>
                <w:b/>
                <w:w w:val="99"/>
              </w:rPr>
              <w:t>emen</w:t>
            </w:r>
            <w:r w:rsidRPr="00EB6CC3"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r w:rsidRPr="00EB6CC3"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bookmarkEnd w:id="0"/>
      <w:tr w:rsidR="00FA3DD2" w:rsidRPr="00EB6CC3" w14:paraId="6D8701B8" w14:textId="77777777" w:rsidTr="00E21DEB">
        <w:trPr>
          <w:trHeight w:hRule="exact" w:val="590"/>
        </w:trPr>
        <w:tc>
          <w:tcPr>
            <w:tcW w:w="4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177A8" w14:textId="77777777" w:rsidR="00FA3DD2" w:rsidRPr="00EB6CC3" w:rsidRDefault="002F5C93">
            <w:pPr>
              <w:spacing w:before="58"/>
              <w:ind w:left="136"/>
              <w:rPr>
                <w:rFonts w:ascii="Arial" w:eastAsia="Arial" w:hAnsi="Arial" w:cs="Arial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b/>
                <w:i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b/>
                <w:i/>
                <w:spacing w:val="-1"/>
                <w:sz w:val="19"/>
                <w:szCs w:val="19"/>
              </w:rPr>
              <w:t>W</w:t>
            </w:r>
            <w:r w:rsidRPr="00EB6CC3">
              <w:rPr>
                <w:rFonts w:ascii="Arial" w:eastAsia="Arial" w:hAnsi="Arial" w:cs="Arial"/>
                <w:b/>
                <w:i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b/>
                <w:i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b/>
                <w:i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b/>
                <w:i/>
                <w:spacing w:val="1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b/>
                <w:i/>
                <w:spacing w:val="3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b/>
                <w:i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b/>
                <w:i/>
                <w:spacing w:val="-1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b/>
                <w:i/>
                <w:sz w:val="19"/>
                <w:szCs w:val="19"/>
              </w:rPr>
              <w:t>g</w:t>
            </w:r>
            <w:r w:rsidRPr="00EB6CC3">
              <w:rPr>
                <w:rFonts w:ascii="Arial" w:eastAsia="Arial" w:hAnsi="Arial" w:cs="Arial"/>
                <w:b/>
                <w:i/>
                <w:spacing w:val="2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b/>
                <w:i/>
                <w:sz w:val="19"/>
                <w:szCs w:val="19"/>
              </w:rPr>
              <w:t>ad</w:t>
            </w:r>
            <w:r w:rsidRPr="00EB6CC3">
              <w:rPr>
                <w:rFonts w:ascii="Arial" w:eastAsia="Arial" w:hAnsi="Arial" w:cs="Arial"/>
                <w:b/>
                <w:i/>
                <w:spacing w:val="1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b/>
                <w:i/>
                <w:sz w:val="19"/>
                <w:szCs w:val="19"/>
              </w:rPr>
              <w:t>ate</w:t>
            </w:r>
            <w:r w:rsidRPr="00EB6CC3">
              <w:rPr>
                <w:rFonts w:ascii="Arial" w:eastAsia="Arial" w:hAnsi="Arial" w:cs="Arial"/>
                <w:b/>
                <w:i/>
                <w:spacing w:val="-1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b/>
                <w:i/>
                <w:sz w:val="19"/>
                <w:szCs w:val="19"/>
              </w:rPr>
              <w:t>de</w:t>
            </w:r>
            <w:r w:rsidRPr="00EB6CC3">
              <w:rPr>
                <w:rFonts w:ascii="Arial" w:eastAsia="Arial" w:hAnsi="Arial" w:cs="Arial"/>
                <w:b/>
                <w:i/>
                <w:spacing w:val="3"/>
                <w:sz w:val="19"/>
                <w:szCs w:val="19"/>
              </w:rPr>
              <w:t>g</w:t>
            </w:r>
            <w:r w:rsidRPr="00EB6CC3">
              <w:rPr>
                <w:rFonts w:ascii="Arial" w:eastAsia="Arial" w:hAnsi="Arial" w:cs="Arial"/>
                <w:b/>
                <w:i/>
                <w:spacing w:val="2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b/>
                <w:i/>
                <w:spacing w:val="1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b/>
                <w:i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b/>
                <w:i/>
                <w:spacing w:val="-8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b/>
                <w:i/>
                <w:sz w:val="19"/>
                <w:szCs w:val="19"/>
              </w:rPr>
              <w:t>/</w:t>
            </w:r>
          </w:p>
          <w:p w14:paraId="06381212" w14:textId="77777777" w:rsidR="00FA3DD2" w:rsidRPr="00EB6CC3" w:rsidRDefault="002F5C93">
            <w:pPr>
              <w:ind w:left="114"/>
              <w:rPr>
                <w:rFonts w:ascii="Arial" w:eastAsia="Arial" w:hAnsi="Arial" w:cs="Arial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b/>
                <w:i/>
                <w:sz w:val="19"/>
                <w:szCs w:val="19"/>
              </w:rPr>
              <w:t>awa</w:t>
            </w:r>
            <w:r w:rsidRPr="00EB6CC3">
              <w:rPr>
                <w:rFonts w:ascii="Arial" w:eastAsia="Arial" w:hAnsi="Arial" w:cs="Arial"/>
                <w:b/>
                <w:i/>
                <w:spacing w:val="-1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b/>
                <w:i/>
                <w:sz w:val="19"/>
                <w:szCs w:val="19"/>
              </w:rPr>
              <w:t>ds</w:t>
            </w:r>
          </w:p>
        </w:tc>
        <w:tc>
          <w:tcPr>
            <w:tcW w:w="11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9EC32" w14:textId="77777777" w:rsidR="00FA3DD2" w:rsidRPr="00EB6CC3" w:rsidRDefault="002F5C93" w:rsidP="00667838">
            <w:pPr>
              <w:spacing w:before="56"/>
              <w:ind w:left="114" w:right="278"/>
              <w:rPr>
                <w:rFonts w:ascii="Arial" w:eastAsia="Arial" w:hAnsi="Arial" w:cs="Arial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b/>
                <w:i/>
                <w:sz w:val="19"/>
                <w:szCs w:val="19"/>
              </w:rPr>
              <w:t>Degr</w:t>
            </w:r>
            <w:r w:rsidRPr="00EB6CC3">
              <w:rPr>
                <w:rFonts w:ascii="Arial" w:eastAsia="Arial" w:hAnsi="Arial" w:cs="Arial"/>
                <w:b/>
                <w:i/>
                <w:spacing w:val="2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b/>
                <w:i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b/>
                <w:i/>
                <w:spacing w:val="-7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b/>
                <w:i/>
                <w:spacing w:val="2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b/>
                <w:i/>
                <w:sz w:val="19"/>
                <w:szCs w:val="19"/>
              </w:rPr>
              <w:t>eq</w:t>
            </w:r>
            <w:r w:rsidRPr="00EB6CC3">
              <w:rPr>
                <w:rFonts w:ascii="Arial" w:eastAsia="Arial" w:hAnsi="Arial" w:cs="Arial"/>
                <w:b/>
                <w:i/>
                <w:spacing w:val="1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b/>
                <w:i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b/>
                <w:i/>
                <w:spacing w:val="-1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b/>
                <w:i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b/>
                <w:i/>
                <w:spacing w:val="2"/>
                <w:sz w:val="19"/>
                <w:szCs w:val="19"/>
              </w:rPr>
              <w:t>m</w:t>
            </w:r>
            <w:r w:rsidRPr="00EB6CC3">
              <w:rPr>
                <w:rFonts w:ascii="Arial" w:eastAsia="Arial" w:hAnsi="Arial" w:cs="Arial"/>
                <w:b/>
                <w:i/>
                <w:sz w:val="19"/>
                <w:szCs w:val="19"/>
              </w:rPr>
              <w:t>en</w:t>
            </w:r>
            <w:r w:rsidRPr="00EB6CC3">
              <w:rPr>
                <w:rFonts w:ascii="Arial" w:eastAsia="Arial" w:hAnsi="Arial" w:cs="Arial"/>
                <w:b/>
                <w:i/>
                <w:spacing w:val="1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b/>
                <w:i/>
                <w:sz w:val="19"/>
                <w:szCs w:val="19"/>
              </w:rPr>
              <w:t>s:</w:t>
            </w:r>
            <w:r w:rsidRPr="00EB6CC3">
              <w:rPr>
                <w:rFonts w:ascii="Arial" w:eastAsia="Arial" w:hAnsi="Arial" w:cs="Arial"/>
                <w:b/>
                <w:i/>
                <w:spacing w:val="-1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i/>
                <w:sz w:val="19"/>
                <w:szCs w:val="19"/>
              </w:rPr>
              <w:t>To take</w:t>
            </w:r>
            <w:r w:rsidRPr="00EB6CC3">
              <w:rPr>
                <w:rFonts w:ascii="Arial" w:eastAsia="Arial" w:hAnsi="Arial" w:cs="Arial"/>
                <w:i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i/>
                <w:spacing w:val="2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i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i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i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h</w:t>
            </w:r>
            <w:r w:rsidRPr="00EB6CC3">
              <w:rPr>
                <w:rFonts w:ascii="Arial" w:eastAsia="Arial" w:hAnsi="Arial" w:cs="Arial"/>
                <w:i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i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i/>
                <w:sz w:val="19"/>
                <w:szCs w:val="19"/>
              </w:rPr>
              <w:t>re</w:t>
            </w:r>
            <w:r w:rsidRPr="00EB6CC3"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i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v</w:t>
            </w:r>
            <w:r w:rsidRPr="00EB6CC3">
              <w:rPr>
                <w:rFonts w:ascii="Arial" w:eastAsia="Arial" w:hAnsi="Arial" w:cs="Arial"/>
                <w:i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i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i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i/>
                <w:sz w:val="19"/>
                <w:szCs w:val="19"/>
              </w:rPr>
              <w:t>award</w:t>
            </w:r>
            <w:r w:rsidRPr="00EB6CC3">
              <w:rPr>
                <w:rFonts w:ascii="Arial" w:eastAsia="Arial" w:hAnsi="Arial" w:cs="Arial"/>
                <w:i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i/>
                <w:sz w:val="19"/>
                <w:szCs w:val="19"/>
              </w:rPr>
              <w:t>tu</w:t>
            </w:r>
            <w:r w:rsidRPr="00EB6CC3"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i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i/>
                <w:sz w:val="19"/>
                <w:szCs w:val="19"/>
              </w:rPr>
              <w:t>ts</w:t>
            </w:r>
            <w:r w:rsidRPr="00EB6CC3">
              <w:rPr>
                <w:rFonts w:ascii="Arial" w:eastAsia="Arial" w:hAnsi="Arial" w:cs="Arial"/>
                <w:i/>
                <w:spacing w:val="-7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i/>
                <w:sz w:val="19"/>
                <w:szCs w:val="19"/>
              </w:rPr>
              <w:t>m</w:t>
            </w:r>
            <w:r w:rsidRPr="00EB6CC3"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i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i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i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cc</w:t>
            </w:r>
            <w:r w:rsidRPr="00EB6CC3">
              <w:rPr>
                <w:rFonts w:ascii="Arial" w:eastAsia="Arial" w:hAnsi="Arial" w:cs="Arial"/>
                <w:i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ss</w:t>
            </w:r>
            <w:r w:rsidRPr="00EB6CC3">
              <w:rPr>
                <w:rFonts w:ascii="Arial" w:eastAsia="Arial" w:hAnsi="Arial" w:cs="Arial"/>
                <w:i/>
                <w:sz w:val="19"/>
                <w:szCs w:val="19"/>
              </w:rPr>
              <w:t>fu</w:t>
            </w:r>
            <w:r w:rsidRPr="00EB6CC3"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i/>
                <w:sz w:val="19"/>
                <w:szCs w:val="19"/>
              </w:rPr>
              <w:t>y</w:t>
            </w:r>
            <w:r w:rsidRPr="00EB6CC3">
              <w:rPr>
                <w:rFonts w:ascii="Arial" w:eastAsia="Arial" w:hAnsi="Arial" w:cs="Arial"/>
                <w:i/>
                <w:spacing w:val="-10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i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m</w:t>
            </w:r>
            <w:r w:rsidRPr="00EB6CC3">
              <w:rPr>
                <w:rFonts w:ascii="Arial" w:eastAsia="Arial" w:hAnsi="Arial" w:cs="Arial"/>
                <w:i/>
                <w:sz w:val="19"/>
                <w:szCs w:val="19"/>
              </w:rPr>
              <w:t>p</w:t>
            </w:r>
            <w:r w:rsidRPr="00EB6CC3"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i/>
                <w:sz w:val="19"/>
                <w:szCs w:val="19"/>
              </w:rPr>
              <w:t>et</w:t>
            </w:r>
            <w:r w:rsidRPr="00EB6CC3"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i/>
                <w:sz w:val="19"/>
                <w:szCs w:val="19"/>
              </w:rPr>
              <w:t>:</w:t>
            </w:r>
          </w:p>
        </w:tc>
      </w:tr>
      <w:tr w:rsidR="00FA3DD2" w:rsidRPr="00EB6CC3" w14:paraId="14D4B7D5" w14:textId="77777777" w:rsidTr="00E21DEB">
        <w:trPr>
          <w:trHeight w:hRule="exact" w:val="508"/>
        </w:trPr>
        <w:tc>
          <w:tcPr>
            <w:tcW w:w="4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3E72A" w14:textId="58BCC777" w:rsidR="00FA3DD2" w:rsidRPr="00EB6CC3" w:rsidRDefault="00483ADC">
            <w:pPr>
              <w:spacing w:before="58"/>
              <w:ind w:left="136"/>
              <w:rPr>
                <w:rFonts w:ascii="Arial" w:eastAsia="Arial" w:hAnsi="Arial" w:cs="Arial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Associate Degree</w:t>
            </w:r>
          </w:p>
        </w:tc>
        <w:tc>
          <w:tcPr>
            <w:tcW w:w="11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81545" w14:textId="143318C8" w:rsidR="00FA3DD2" w:rsidRPr="00EB6CC3" w:rsidRDefault="002F5C93" w:rsidP="00667838">
            <w:pPr>
              <w:spacing w:before="58"/>
              <w:ind w:left="114" w:right="278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el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1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gramStart"/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 xml:space="preserve">or 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2</w:t>
            </w:r>
            <w:proofErr w:type="gramEnd"/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to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h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v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ue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of 72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to 96 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wh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a d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sc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EB6CC3">
              <w:rPr>
                <w:rFonts w:ascii="Arial" w:eastAsia="Arial" w:hAnsi="Arial" w:cs="Arial"/>
                <w:spacing w:val="-1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at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pacing w:val="9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re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at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to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 a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es</w:t>
            </w:r>
            <w:r w:rsidRPr="00EB6CC3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of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rs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e.</w:t>
            </w:r>
          </w:p>
        </w:tc>
      </w:tr>
      <w:tr w:rsidR="00FA3DD2" w:rsidRPr="00EB6CC3" w14:paraId="12D89D84" w14:textId="77777777" w:rsidTr="00E21DEB">
        <w:trPr>
          <w:trHeight w:hRule="exact" w:val="1809"/>
        </w:trPr>
        <w:tc>
          <w:tcPr>
            <w:tcW w:w="4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D2FF5" w14:textId="35B6941C" w:rsidR="00FA3DD2" w:rsidRPr="00EB6CC3" w:rsidRDefault="002F5C93">
            <w:pPr>
              <w:spacing w:before="58"/>
              <w:ind w:left="136"/>
              <w:rPr>
                <w:rFonts w:ascii="Arial" w:eastAsia="Arial" w:hAnsi="Arial" w:cs="Arial"/>
                <w:sz w:val="19"/>
                <w:szCs w:val="19"/>
              </w:rPr>
            </w:pPr>
            <w:bookmarkStart w:id="1" w:name="_Hlk168409686"/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'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De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</w:p>
        </w:tc>
        <w:tc>
          <w:tcPr>
            <w:tcW w:w="11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5B215" w14:textId="54AFEA5D" w:rsidR="00FA3DD2" w:rsidRPr="00EB6CC3" w:rsidRDefault="00483ADC" w:rsidP="00667838">
            <w:pPr>
              <w:spacing w:before="58"/>
              <w:ind w:right="278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144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cr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nts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(24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ni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s)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68CD8E91" w14:textId="416A0916" w:rsidR="00FA3DD2" w:rsidRPr="00EB6CC3" w:rsidRDefault="002F5C93" w:rsidP="00667838">
            <w:pPr>
              <w:pStyle w:val="ListParagraph"/>
              <w:numPr>
                <w:ilvl w:val="0"/>
                <w:numId w:val="3"/>
              </w:numPr>
              <w:ind w:left="550" w:right="278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no more than 72 credit points undertaken at Level 1;</w:t>
            </w:r>
            <w:r w:rsidR="00EB6CC3" w:rsidRPr="00EB6CC3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and</w:t>
            </w:r>
          </w:p>
          <w:p w14:paraId="30E340B2" w14:textId="11B45E2B" w:rsidR="00FA3DD2" w:rsidRPr="00EB6CC3" w:rsidRDefault="002F5C93" w:rsidP="00667838">
            <w:pPr>
              <w:pStyle w:val="ListParagraph"/>
              <w:numPr>
                <w:ilvl w:val="0"/>
                <w:numId w:val="3"/>
              </w:numPr>
              <w:ind w:left="550" w:right="278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at least 72 credit points undertaken at Levels 2 and 3 including at least 18 credit points at Level 3; and</w:t>
            </w:r>
          </w:p>
          <w:p w14:paraId="1935B559" w14:textId="478D7190" w:rsidR="00FA3DD2" w:rsidRPr="00EB6CC3" w:rsidRDefault="002F5C93" w:rsidP="00667838">
            <w:pPr>
              <w:pStyle w:val="ListParagraph"/>
              <w:numPr>
                <w:ilvl w:val="0"/>
                <w:numId w:val="3"/>
              </w:numPr>
              <w:ind w:left="550" w:right="278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broadening units as set out in Section </w:t>
            </w:r>
            <w:r w:rsidR="00483ADC" w:rsidRPr="00EB6CC3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6</w:t>
            </w:r>
            <w:r w:rsidRPr="00EB6CC3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.1 of the policy; and</w:t>
            </w:r>
          </w:p>
          <w:p w14:paraId="3C7AD227" w14:textId="000866AA" w:rsidR="00FA3DD2" w:rsidRPr="00EB6CC3" w:rsidRDefault="002F5C93" w:rsidP="00667838">
            <w:pPr>
              <w:pStyle w:val="ListParagraph"/>
              <w:numPr>
                <w:ilvl w:val="0"/>
                <w:numId w:val="3"/>
              </w:numPr>
              <w:ind w:left="550" w:right="278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a degree-specific major.</w:t>
            </w:r>
          </w:p>
          <w:p w14:paraId="0C5E25B1" w14:textId="49E240B8" w:rsidR="00FA3DD2" w:rsidRPr="00EB6CC3" w:rsidRDefault="002F5C93" w:rsidP="00667838">
            <w:pPr>
              <w:ind w:left="114" w:right="278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tu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ts</w:t>
            </w:r>
            <w:r w:rsidRPr="00EB6CC3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m</w:t>
            </w:r>
            <w:r w:rsidRPr="00EB6CC3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ng</w:t>
            </w:r>
            <w:r w:rsidRPr="00EB6CC3"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gra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ee</w:t>
            </w:r>
            <w:r w:rsidRPr="00EB6CC3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ur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at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 xml:space="preserve"> t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ni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er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EB6CC3"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are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re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q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ed</w:t>
            </w:r>
            <w:r w:rsidRPr="00EB6CC3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pacing w:val="3"/>
                <w:sz w:val="19"/>
                <w:szCs w:val="19"/>
              </w:rPr>
              <w:t>k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 xml:space="preserve">t 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6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di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nts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(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ne u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ni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t)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of t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at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3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a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er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>y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EB6CC3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12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di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nts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(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Pr="00EB6CC3">
              <w:rPr>
                <w:rFonts w:ascii="Arial" w:eastAsia="Arial" w:hAnsi="Arial" w:cs="Arial"/>
                <w:spacing w:val="5"/>
                <w:sz w:val="19"/>
                <w:szCs w:val="19"/>
              </w:rPr>
              <w:t>m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EB6CC3"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wo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)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 xml:space="preserve">of </w:t>
            </w:r>
            <w:r w:rsidR="00E21DEB">
              <w:rPr>
                <w:rFonts w:ascii="Arial" w:eastAsia="Arial" w:hAnsi="Arial" w:cs="Arial"/>
                <w:sz w:val="19"/>
                <w:szCs w:val="19"/>
              </w:rPr>
              <w:t xml:space="preserve">an extended </w:t>
            </w:r>
            <w:r w:rsidRPr="00EB6CC3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or.</w:t>
            </w:r>
          </w:p>
        </w:tc>
      </w:tr>
      <w:bookmarkEnd w:id="1"/>
      <w:tr w:rsidR="00483ADC" w:rsidRPr="00EB6CC3" w14:paraId="115CA292" w14:textId="77777777" w:rsidTr="00E21DEB">
        <w:trPr>
          <w:trHeight w:hRule="exact" w:val="1741"/>
        </w:trPr>
        <w:tc>
          <w:tcPr>
            <w:tcW w:w="4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C108D" w14:textId="23458E65" w:rsidR="00483ADC" w:rsidRPr="00EB6CC3" w:rsidRDefault="00483ADC" w:rsidP="003E37A4">
            <w:pPr>
              <w:spacing w:before="58"/>
              <w:ind w:left="136"/>
              <w:rPr>
                <w:rFonts w:ascii="Arial" w:eastAsia="Arial" w:hAnsi="Arial" w:cs="Arial"/>
                <w:spacing w:val="1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'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De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 (Graduate Entry)</w:t>
            </w:r>
          </w:p>
        </w:tc>
        <w:tc>
          <w:tcPr>
            <w:tcW w:w="11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F4477" w14:textId="16BEA80D" w:rsidR="00483ADC" w:rsidRPr="00EB6CC3" w:rsidRDefault="00483ADC" w:rsidP="00667838">
            <w:pPr>
              <w:spacing w:before="58"/>
              <w:ind w:right="278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96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cr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nts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(16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ni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s)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5B8287B5" w14:textId="06498039" w:rsidR="00483ADC" w:rsidRPr="00EB6CC3" w:rsidRDefault="00483ADC" w:rsidP="00667838">
            <w:pPr>
              <w:pStyle w:val="ListParagraph"/>
              <w:numPr>
                <w:ilvl w:val="0"/>
                <w:numId w:val="3"/>
              </w:numPr>
              <w:ind w:left="550" w:right="278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no more than 48 credit points undertaken at Level 1;</w:t>
            </w:r>
            <w:r w:rsidR="00EB6CC3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and</w:t>
            </w:r>
          </w:p>
          <w:p w14:paraId="399D1BF9" w14:textId="23EE67BE" w:rsidR="00483ADC" w:rsidRPr="00EB6CC3" w:rsidRDefault="00483ADC" w:rsidP="00667838">
            <w:pPr>
              <w:pStyle w:val="ListParagraph"/>
              <w:numPr>
                <w:ilvl w:val="0"/>
                <w:numId w:val="3"/>
              </w:numPr>
              <w:ind w:left="550" w:right="278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at least 48 credit points undertaken at Levels 2 and 3 including at least 18 credit points at Level 3; and</w:t>
            </w:r>
          </w:p>
          <w:p w14:paraId="5B46E48A" w14:textId="798DC2F1" w:rsidR="00483ADC" w:rsidRPr="00EB6CC3" w:rsidRDefault="00483ADC" w:rsidP="00667838">
            <w:pPr>
              <w:pStyle w:val="ListParagraph"/>
              <w:numPr>
                <w:ilvl w:val="0"/>
                <w:numId w:val="3"/>
              </w:numPr>
              <w:ind w:left="550" w:right="278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 xml:space="preserve">broadening units as set out in Section </w:t>
            </w:r>
            <w:r w:rsidR="00C95E7E" w:rsidRPr="00EB6CC3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6</w:t>
            </w:r>
            <w:r w:rsidRPr="00EB6CC3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.1 of the policy; and</w:t>
            </w:r>
          </w:p>
          <w:p w14:paraId="49BA6E1B" w14:textId="538CF607" w:rsidR="00483ADC" w:rsidRPr="00EB6CC3" w:rsidRDefault="00483ADC" w:rsidP="00667838">
            <w:pPr>
              <w:pStyle w:val="ListParagraph"/>
              <w:numPr>
                <w:ilvl w:val="0"/>
                <w:numId w:val="3"/>
              </w:numPr>
              <w:ind w:left="550" w:right="278"/>
              <w:jc w:val="both"/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pacing w:val="3"/>
                <w:position w:val="-1"/>
                <w:sz w:val="19"/>
                <w:szCs w:val="19"/>
              </w:rPr>
              <w:t>a degree-specific major.</w:t>
            </w:r>
          </w:p>
          <w:p w14:paraId="1E53D69A" w14:textId="3020C514" w:rsidR="00483ADC" w:rsidRPr="00EB6CC3" w:rsidRDefault="00E21DEB" w:rsidP="00667838">
            <w:pPr>
              <w:spacing w:before="58"/>
              <w:ind w:left="114" w:right="278"/>
              <w:jc w:val="both"/>
              <w:rPr>
                <w:rFonts w:ascii="Arial" w:eastAsia="Arial" w:hAnsi="Arial" w:cs="Arial"/>
                <w:spacing w:val="1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Commencing s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tu</w:t>
            </w:r>
            <w:r w:rsidR="00483ADC"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ts</w:t>
            </w:r>
            <w:r w:rsidR="00483ADC" w:rsidRPr="00EB6CC3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seeking recognition of prior learning 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are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re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q</w:t>
            </w:r>
            <w:r w:rsidR="00483ADC"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="00483ADC"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ed</w:t>
            </w:r>
            <w:r w:rsidR="00483ADC" w:rsidRPr="00EB6CC3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="00483ADC"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="00483ADC" w:rsidRPr="00EB6CC3">
              <w:rPr>
                <w:rFonts w:ascii="Arial" w:eastAsia="Arial" w:hAnsi="Arial" w:cs="Arial"/>
                <w:spacing w:val="3"/>
                <w:sz w:val="19"/>
                <w:szCs w:val="19"/>
              </w:rPr>
              <w:t>k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="00483ADC"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 xml:space="preserve">t 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="00483ADC"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="00483ADC"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6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="00483ADC"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di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="00483ADC"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="00483ADC"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nts</w:t>
            </w:r>
            <w:r w:rsidR="00483ADC"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(</w:t>
            </w:r>
            <w:r w:rsidR="00483ADC"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ne u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ni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t)</w:t>
            </w:r>
            <w:r w:rsidR="00483ADC"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of t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="00483ADC"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="00483ADC"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="00483ADC"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at</w:t>
            </w:r>
            <w:r w:rsidR="00483ADC"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="00483ADC"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="00483ADC"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="00483ADC"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3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a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="00483ADC"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="00483ADC"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="00483ADC"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er</w:t>
            </w:r>
            <w:r w:rsidR="00483ADC"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="00483ADC" w:rsidRPr="00EB6CC3"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 w:rsidR="00483ADC"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>y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="00483ADC" w:rsidRPr="00EB6CC3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="00483ADC"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12</w:t>
            </w:r>
            <w:r w:rsidR="00483ADC"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="00483ADC" w:rsidRPr="00EB6CC3"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di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="00483ADC"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="00483ADC"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nts</w:t>
            </w:r>
            <w:r w:rsidR="00483ADC"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(</w:t>
            </w:r>
            <w:r w:rsidR="00483ADC"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="00483ADC" w:rsidRPr="00EB6CC3">
              <w:rPr>
                <w:rFonts w:ascii="Arial" w:eastAsia="Arial" w:hAnsi="Arial" w:cs="Arial"/>
                <w:spacing w:val="5"/>
                <w:sz w:val="19"/>
                <w:szCs w:val="19"/>
              </w:rPr>
              <w:t>m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="00483ADC"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="00483ADC" w:rsidRPr="00EB6CC3"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wo</w:t>
            </w:r>
            <w:r w:rsidR="00483ADC"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="00483ADC"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="00483ADC"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)</w:t>
            </w:r>
            <w:r w:rsidR="00483ADC"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="00483ADC"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="00483ADC"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="00483ADC"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="00483ADC"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 xml:space="preserve">of </w:t>
            </w:r>
            <w:r>
              <w:rPr>
                <w:rFonts w:ascii="Arial" w:eastAsia="Arial" w:hAnsi="Arial" w:cs="Arial"/>
                <w:sz w:val="19"/>
                <w:szCs w:val="19"/>
              </w:rPr>
              <w:t>an extended</w:t>
            </w:r>
            <w:r w:rsidR="00483ADC"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="00483ADC" w:rsidRPr="00EB6CC3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="00483ADC"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 w:rsidR="00483ADC"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 w:rsidR="00483ADC" w:rsidRPr="00EB6CC3">
              <w:rPr>
                <w:rFonts w:ascii="Arial" w:eastAsia="Arial" w:hAnsi="Arial" w:cs="Arial"/>
                <w:sz w:val="19"/>
                <w:szCs w:val="19"/>
              </w:rPr>
              <w:t>or.</w:t>
            </w:r>
          </w:p>
        </w:tc>
      </w:tr>
      <w:tr w:rsidR="00483ADC" w:rsidRPr="00EB6CC3" w14:paraId="5830D8F1" w14:textId="77777777" w:rsidTr="00E21DEB">
        <w:trPr>
          <w:trHeight w:hRule="exact" w:val="2526"/>
        </w:trPr>
        <w:tc>
          <w:tcPr>
            <w:tcW w:w="4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F9CDC" w14:textId="00AE8CDA" w:rsidR="00483ADC" w:rsidRPr="00EB6CC3" w:rsidRDefault="00483ADC" w:rsidP="00483ADC">
            <w:pPr>
              <w:spacing w:before="58"/>
              <w:ind w:left="136"/>
              <w:rPr>
                <w:rFonts w:ascii="Arial" w:eastAsia="Arial" w:hAnsi="Arial" w:cs="Arial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grat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EB6CC3"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urs</w:t>
            </w:r>
          </w:p>
        </w:tc>
        <w:tc>
          <w:tcPr>
            <w:tcW w:w="11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5779" w14:textId="2E6B6275" w:rsidR="00483ADC" w:rsidRPr="00EB6CC3" w:rsidRDefault="00483ADC" w:rsidP="00667838">
            <w:pPr>
              <w:spacing w:before="58"/>
              <w:ind w:left="114" w:right="278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z w:val="19"/>
                <w:szCs w:val="19"/>
              </w:rPr>
              <w:t>1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9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nts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(32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ni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)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pris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48159599" w14:textId="60693D57" w:rsidR="00483ADC" w:rsidRPr="00EB6CC3" w:rsidRDefault="00483ADC" w:rsidP="00667838">
            <w:pPr>
              <w:pStyle w:val="ListParagraph"/>
              <w:numPr>
                <w:ilvl w:val="0"/>
                <w:numId w:val="3"/>
              </w:numPr>
              <w:ind w:left="550" w:right="278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z w:val="19"/>
                <w:szCs w:val="19"/>
              </w:rPr>
              <w:t>144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cr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nts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(24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ni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)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of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gra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co</w:t>
            </w:r>
            <w:r w:rsidRPr="00EB6CC3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>p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t,</w:t>
            </w:r>
            <w:r w:rsidRPr="00EB6CC3"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 xml:space="preserve">g: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)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no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ore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th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72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cr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nts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erta</w:t>
            </w:r>
            <w:r w:rsidRPr="00EB6CC3">
              <w:rPr>
                <w:rFonts w:ascii="Arial" w:eastAsia="Arial" w:hAnsi="Arial" w:cs="Arial"/>
                <w:spacing w:val="3"/>
                <w:sz w:val="19"/>
                <w:szCs w:val="19"/>
              </w:rPr>
              <w:t>k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en</w:t>
            </w:r>
            <w:r w:rsidRPr="00EB6CC3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at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el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1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  <w:p w14:paraId="7F18E3D9" w14:textId="02EB446A" w:rsidR="00483ADC" w:rsidRPr="00EB6CC3" w:rsidRDefault="00483ADC" w:rsidP="00667838">
            <w:pPr>
              <w:pStyle w:val="ListParagraph"/>
              <w:numPr>
                <w:ilvl w:val="1"/>
                <w:numId w:val="3"/>
              </w:numPr>
              <w:ind w:right="278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z w:val="19"/>
                <w:szCs w:val="19"/>
              </w:rPr>
              <w:t xml:space="preserve">at least 72 credit points undertaken at Levels 2 and 3 including at least 18 credit points at Level 3; (iii) broadening units to be met as set out in Section </w:t>
            </w:r>
            <w:r w:rsidR="00C95E7E" w:rsidRPr="00EB6CC3">
              <w:rPr>
                <w:rFonts w:ascii="Arial" w:eastAsia="Arial" w:hAnsi="Arial" w:cs="Arial"/>
                <w:sz w:val="19"/>
                <w:szCs w:val="19"/>
              </w:rPr>
              <w:t>6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 xml:space="preserve">.1 </w:t>
            </w:r>
            <w:r w:rsidR="00C95E7E" w:rsidRPr="00EB6CC3">
              <w:rPr>
                <w:rFonts w:ascii="Arial" w:eastAsia="Arial" w:hAnsi="Arial" w:cs="Arial"/>
                <w:sz w:val="19"/>
                <w:szCs w:val="19"/>
              </w:rPr>
              <w:t>of the policy</w:t>
            </w:r>
          </w:p>
          <w:p w14:paraId="78E9F0CB" w14:textId="64123FC2" w:rsidR="00483ADC" w:rsidRPr="00EB6CC3" w:rsidRDefault="00483ADC" w:rsidP="00667838">
            <w:pPr>
              <w:pStyle w:val="ListParagraph"/>
              <w:numPr>
                <w:ilvl w:val="1"/>
                <w:numId w:val="3"/>
              </w:numPr>
              <w:ind w:right="278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z w:val="19"/>
                <w:szCs w:val="19"/>
              </w:rPr>
              <w:t>a degree-specific major.</w:t>
            </w:r>
          </w:p>
          <w:p w14:paraId="41C78A6A" w14:textId="2A44C312" w:rsidR="00483ADC" w:rsidRPr="00EB6CC3" w:rsidRDefault="00483ADC" w:rsidP="00667838">
            <w:pPr>
              <w:pStyle w:val="ListParagraph"/>
              <w:numPr>
                <w:ilvl w:val="0"/>
                <w:numId w:val="3"/>
              </w:numPr>
              <w:ind w:left="550" w:right="278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z w:val="19"/>
                <w:szCs w:val="19"/>
              </w:rPr>
              <w:t>48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ts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(8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)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of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="00DC2A45" w:rsidRPr="00EB6CC3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urs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nt,</w:t>
            </w:r>
            <w:r w:rsidRPr="00EB6CC3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1F15E94A" w14:textId="2F570A60" w:rsidR="00483ADC" w:rsidRPr="00EB6CC3" w:rsidRDefault="00483ADC" w:rsidP="00667838">
            <w:pPr>
              <w:pStyle w:val="ListParagraph"/>
              <w:numPr>
                <w:ilvl w:val="1"/>
                <w:numId w:val="3"/>
              </w:numPr>
              <w:ind w:right="278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z w:val="19"/>
                <w:szCs w:val="19"/>
              </w:rPr>
              <w:t>at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2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4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ts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of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rs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>w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ork</w:t>
            </w:r>
            <w:r w:rsidRPr="00EB6CC3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ni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ts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erta</w:t>
            </w:r>
            <w:r w:rsidRPr="00EB6CC3">
              <w:rPr>
                <w:rFonts w:ascii="Arial" w:eastAsia="Arial" w:hAnsi="Arial" w:cs="Arial"/>
                <w:spacing w:val="3"/>
                <w:sz w:val="19"/>
                <w:szCs w:val="19"/>
              </w:rPr>
              <w:t>k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en</w:t>
            </w:r>
            <w:r w:rsidRPr="00EB6CC3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at</w:t>
            </w:r>
            <w:r w:rsidRPr="00EB6CC3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4 a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/or</w:t>
            </w:r>
            <w:r w:rsidRPr="00EB6CC3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el</w:t>
            </w:r>
            <w:r w:rsidRPr="00EB6CC3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5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;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d</w:t>
            </w:r>
          </w:p>
          <w:p w14:paraId="26A37B20" w14:textId="7289D3AE" w:rsidR="00483ADC" w:rsidRPr="00EB6CC3" w:rsidRDefault="00483ADC" w:rsidP="00667838">
            <w:pPr>
              <w:pStyle w:val="ListParagraph"/>
              <w:numPr>
                <w:ilvl w:val="1"/>
                <w:numId w:val="3"/>
              </w:numPr>
              <w:ind w:right="278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z w:val="19"/>
                <w:szCs w:val="19"/>
              </w:rPr>
              <w:t>at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l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2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4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nts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of d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ertat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er</w:t>
            </w:r>
            <w:r w:rsidRPr="00EB6CC3">
              <w:rPr>
                <w:rFonts w:ascii="Arial" w:eastAsia="Arial" w:hAnsi="Arial" w:cs="Arial"/>
                <w:spacing w:val="3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pacing w:val="3"/>
                <w:sz w:val="19"/>
                <w:szCs w:val="19"/>
              </w:rPr>
              <w:t>k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en</w:t>
            </w:r>
            <w:r w:rsidRPr="00EB6CC3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at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4 a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/or</w:t>
            </w:r>
            <w:r w:rsidRPr="00EB6CC3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el</w:t>
            </w:r>
            <w:r w:rsidRPr="00EB6CC3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5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 ac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ordance</w:t>
            </w:r>
            <w:r w:rsidRPr="00EB6CC3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hyperlink r:id="rId23">
              <w:r w:rsidRPr="00EB6CC3">
                <w:rPr>
                  <w:rFonts w:ascii="Arial" w:eastAsia="Arial" w:hAnsi="Arial" w:cs="Arial"/>
                  <w:sz w:val="19"/>
                  <w:szCs w:val="19"/>
                  <w:u w:val="single" w:color="000000"/>
                </w:rPr>
                <w:t>Un</w:t>
              </w:r>
              <w:r w:rsidRPr="00EB6CC3">
                <w:rPr>
                  <w:rFonts w:ascii="Arial" w:eastAsia="Arial" w:hAnsi="Arial" w:cs="Arial"/>
                  <w:spacing w:val="1"/>
                  <w:sz w:val="19"/>
                  <w:szCs w:val="19"/>
                  <w:u w:val="single" w:color="000000"/>
                </w:rPr>
                <w:t>i</w:t>
              </w:r>
              <w:r w:rsidRPr="00EB6CC3">
                <w:rPr>
                  <w:rFonts w:ascii="Arial" w:eastAsia="Arial" w:hAnsi="Arial" w:cs="Arial"/>
                  <w:spacing w:val="-1"/>
                  <w:sz w:val="19"/>
                  <w:szCs w:val="19"/>
                  <w:u w:val="single" w:color="000000"/>
                </w:rPr>
                <w:t>v</w:t>
              </w:r>
              <w:r w:rsidRPr="00EB6CC3">
                <w:rPr>
                  <w:rFonts w:ascii="Arial" w:eastAsia="Arial" w:hAnsi="Arial" w:cs="Arial"/>
                  <w:sz w:val="19"/>
                  <w:szCs w:val="19"/>
                  <w:u w:val="single" w:color="000000"/>
                </w:rPr>
                <w:t>er</w:t>
              </w:r>
              <w:r w:rsidRPr="00EB6CC3">
                <w:rPr>
                  <w:rFonts w:ascii="Arial" w:eastAsia="Arial" w:hAnsi="Arial" w:cs="Arial"/>
                  <w:spacing w:val="2"/>
                  <w:sz w:val="19"/>
                  <w:szCs w:val="19"/>
                  <w:u w:val="single" w:color="000000"/>
                </w:rPr>
                <w:t>s</w:t>
              </w:r>
              <w:r w:rsidRPr="00EB6CC3">
                <w:rPr>
                  <w:rFonts w:ascii="Arial" w:eastAsia="Arial" w:hAnsi="Arial" w:cs="Arial"/>
                  <w:spacing w:val="-1"/>
                  <w:sz w:val="19"/>
                  <w:szCs w:val="19"/>
                  <w:u w:val="single" w:color="000000"/>
                </w:rPr>
                <w:t>i</w:t>
              </w:r>
              <w:r w:rsidRPr="00EB6CC3">
                <w:rPr>
                  <w:rFonts w:ascii="Arial" w:eastAsia="Arial" w:hAnsi="Arial" w:cs="Arial"/>
                  <w:spacing w:val="4"/>
                  <w:sz w:val="19"/>
                  <w:szCs w:val="19"/>
                  <w:u w:val="single" w:color="000000"/>
                </w:rPr>
                <w:t>t</w:t>
              </w:r>
              <w:r w:rsidRPr="00EB6CC3">
                <w:rPr>
                  <w:rFonts w:ascii="Arial" w:eastAsia="Arial" w:hAnsi="Arial" w:cs="Arial"/>
                  <w:sz w:val="19"/>
                  <w:szCs w:val="19"/>
                  <w:u w:val="single" w:color="000000"/>
                </w:rPr>
                <w:t>y</w:t>
              </w:r>
              <w:r w:rsidRPr="00EB6CC3">
                <w:rPr>
                  <w:rFonts w:ascii="Arial" w:eastAsia="Arial" w:hAnsi="Arial" w:cs="Arial"/>
                  <w:spacing w:val="-10"/>
                  <w:sz w:val="19"/>
                  <w:szCs w:val="19"/>
                  <w:u w:val="single" w:color="000000"/>
                </w:rPr>
                <w:t xml:space="preserve"> </w:t>
              </w:r>
              <w:r w:rsidRPr="00EB6CC3">
                <w:rPr>
                  <w:rFonts w:ascii="Arial" w:eastAsia="Arial" w:hAnsi="Arial" w:cs="Arial"/>
                  <w:spacing w:val="-1"/>
                  <w:sz w:val="19"/>
                  <w:szCs w:val="19"/>
                  <w:u w:val="single" w:color="000000"/>
                </w:rPr>
                <w:t>P</w:t>
              </w:r>
              <w:r w:rsidRPr="00EB6CC3">
                <w:rPr>
                  <w:rFonts w:ascii="Arial" w:eastAsia="Arial" w:hAnsi="Arial" w:cs="Arial"/>
                  <w:sz w:val="19"/>
                  <w:szCs w:val="19"/>
                  <w:u w:val="single" w:color="000000"/>
                </w:rPr>
                <w:t>o</w:t>
              </w:r>
              <w:r w:rsidRPr="00EB6CC3">
                <w:rPr>
                  <w:rFonts w:ascii="Arial" w:eastAsia="Arial" w:hAnsi="Arial" w:cs="Arial"/>
                  <w:spacing w:val="1"/>
                  <w:sz w:val="19"/>
                  <w:szCs w:val="19"/>
                  <w:u w:val="single" w:color="000000"/>
                </w:rPr>
                <w:t>l</w:t>
              </w:r>
              <w:r w:rsidRPr="00EB6CC3">
                <w:rPr>
                  <w:rFonts w:ascii="Arial" w:eastAsia="Arial" w:hAnsi="Arial" w:cs="Arial"/>
                  <w:spacing w:val="-1"/>
                  <w:sz w:val="19"/>
                  <w:szCs w:val="19"/>
                  <w:u w:val="single" w:color="000000"/>
                </w:rPr>
                <w:t>i</w:t>
              </w:r>
              <w:r w:rsidRPr="00EB6CC3">
                <w:rPr>
                  <w:rFonts w:ascii="Arial" w:eastAsia="Arial" w:hAnsi="Arial" w:cs="Arial"/>
                  <w:spacing w:val="3"/>
                  <w:sz w:val="19"/>
                  <w:szCs w:val="19"/>
                  <w:u w:val="single" w:color="000000"/>
                </w:rPr>
                <w:t>c</w:t>
              </w:r>
              <w:r w:rsidRPr="00EB6CC3">
                <w:rPr>
                  <w:rFonts w:ascii="Arial" w:eastAsia="Arial" w:hAnsi="Arial" w:cs="Arial"/>
                  <w:sz w:val="19"/>
                  <w:szCs w:val="19"/>
                  <w:u w:val="single" w:color="000000"/>
                </w:rPr>
                <w:t>y</w:t>
              </w:r>
            </w:hyperlink>
            <w:r w:rsidRPr="00EB6CC3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hyperlink r:id="rId24">
              <w:r w:rsidRPr="00EB6CC3">
                <w:rPr>
                  <w:rFonts w:ascii="Arial" w:eastAsia="Arial" w:hAnsi="Arial" w:cs="Arial"/>
                  <w:sz w:val="19"/>
                  <w:szCs w:val="19"/>
                  <w:u w:val="single" w:color="000000"/>
                </w:rPr>
                <w:t>on</w:t>
              </w:r>
              <w:r w:rsidRPr="00EB6CC3">
                <w:rPr>
                  <w:rFonts w:ascii="Arial" w:eastAsia="Arial" w:hAnsi="Arial" w:cs="Arial"/>
                  <w:spacing w:val="-3"/>
                  <w:sz w:val="19"/>
                  <w:szCs w:val="19"/>
                  <w:u w:val="single" w:color="000000"/>
                </w:rPr>
                <w:t xml:space="preserve"> </w:t>
              </w:r>
              <w:r w:rsidRPr="00EB6CC3">
                <w:rPr>
                  <w:rFonts w:ascii="Arial" w:eastAsia="Arial" w:hAnsi="Arial" w:cs="Arial"/>
                  <w:sz w:val="19"/>
                  <w:szCs w:val="19"/>
                  <w:u w:val="single" w:color="000000"/>
                </w:rPr>
                <w:t>C</w:t>
              </w:r>
              <w:r w:rsidRPr="00EB6CC3">
                <w:rPr>
                  <w:rFonts w:ascii="Arial" w:eastAsia="Arial" w:hAnsi="Arial" w:cs="Arial"/>
                  <w:spacing w:val="2"/>
                  <w:sz w:val="19"/>
                  <w:szCs w:val="19"/>
                  <w:u w:val="single" w:color="000000"/>
                </w:rPr>
                <w:t>o</w:t>
              </w:r>
              <w:r w:rsidRPr="00EB6CC3">
                <w:rPr>
                  <w:rFonts w:ascii="Arial" w:eastAsia="Arial" w:hAnsi="Arial" w:cs="Arial"/>
                  <w:sz w:val="19"/>
                  <w:szCs w:val="19"/>
                  <w:u w:val="single" w:color="000000"/>
                </w:rPr>
                <w:t>ur</w:t>
              </w:r>
              <w:r w:rsidRPr="00EB6CC3">
                <w:rPr>
                  <w:rFonts w:ascii="Arial" w:eastAsia="Arial" w:hAnsi="Arial" w:cs="Arial"/>
                  <w:spacing w:val="2"/>
                  <w:sz w:val="19"/>
                  <w:szCs w:val="19"/>
                  <w:u w:val="single" w:color="000000"/>
                </w:rPr>
                <w:t>s</w:t>
              </w:r>
              <w:r w:rsidRPr="00EB6CC3">
                <w:rPr>
                  <w:rFonts w:ascii="Arial" w:eastAsia="Arial" w:hAnsi="Arial" w:cs="Arial"/>
                  <w:sz w:val="19"/>
                  <w:szCs w:val="19"/>
                  <w:u w:val="single" w:color="000000"/>
                </w:rPr>
                <w:t>e</w:t>
              </w:r>
              <w:r w:rsidRPr="00EB6CC3">
                <w:rPr>
                  <w:rFonts w:ascii="Arial" w:eastAsia="Arial" w:hAnsi="Arial" w:cs="Arial"/>
                  <w:spacing w:val="1"/>
                  <w:sz w:val="19"/>
                  <w:szCs w:val="19"/>
                  <w:u w:val="single" w:color="000000"/>
                </w:rPr>
                <w:t>s</w:t>
              </w:r>
              <w:r w:rsidRPr="00EB6CC3">
                <w:rPr>
                  <w:rFonts w:ascii="Arial" w:eastAsia="Arial" w:hAnsi="Arial" w:cs="Arial"/>
                  <w:sz w:val="19"/>
                  <w:szCs w:val="19"/>
                  <w:u w:val="single" w:color="000000"/>
                </w:rPr>
                <w:t>:</w:t>
              </w:r>
              <w:r w:rsidRPr="00EB6CC3">
                <w:rPr>
                  <w:rFonts w:ascii="Arial" w:eastAsia="Arial" w:hAnsi="Arial" w:cs="Arial"/>
                  <w:spacing w:val="-8"/>
                  <w:sz w:val="19"/>
                  <w:szCs w:val="19"/>
                  <w:u w:val="single" w:color="000000"/>
                </w:rPr>
                <w:t xml:space="preserve"> </w:t>
              </w:r>
              <w:r w:rsidRPr="00EB6CC3">
                <w:rPr>
                  <w:rFonts w:ascii="Arial" w:eastAsia="Arial" w:hAnsi="Arial" w:cs="Arial"/>
                  <w:sz w:val="19"/>
                  <w:szCs w:val="19"/>
                  <w:u w:val="single" w:color="000000"/>
                </w:rPr>
                <w:t>Cour</w:t>
              </w:r>
              <w:r w:rsidRPr="00EB6CC3">
                <w:rPr>
                  <w:rFonts w:ascii="Arial" w:eastAsia="Arial" w:hAnsi="Arial" w:cs="Arial"/>
                  <w:spacing w:val="1"/>
                  <w:sz w:val="19"/>
                  <w:szCs w:val="19"/>
                  <w:u w:val="single" w:color="000000"/>
                </w:rPr>
                <w:t>s</w:t>
              </w:r>
              <w:r w:rsidRPr="00EB6CC3">
                <w:rPr>
                  <w:rFonts w:ascii="Arial" w:eastAsia="Arial" w:hAnsi="Arial" w:cs="Arial"/>
                  <w:spacing w:val="2"/>
                  <w:sz w:val="19"/>
                  <w:szCs w:val="19"/>
                  <w:u w:val="single" w:color="000000"/>
                </w:rPr>
                <w:t>e</w:t>
              </w:r>
              <w:r w:rsidRPr="00EB6CC3">
                <w:rPr>
                  <w:rFonts w:ascii="Arial" w:eastAsia="Arial" w:hAnsi="Arial" w:cs="Arial"/>
                  <w:sz w:val="19"/>
                  <w:szCs w:val="19"/>
                  <w:u w:val="single" w:color="000000"/>
                </w:rPr>
                <w:t>work</w:t>
              </w:r>
              <w:r w:rsidRPr="00EB6CC3">
                <w:rPr>
                  <w:rFonts w:ascii="Arial" w:eastAsia="Arial" w:hAnsi="Arial" w:cs="Arial"/>
                  <w:spacing w:val="-7"/>
                  <w:sz w:val="19"/>
                  <w:szCs w:val="19"/>
                  <w:u w:val="single" w:color="000000"/>
                </w:rPr>
                <w:t xml:space="preserve"> </w:t>
              </w:r>
              <w:r w:rsidRPr="00EB6CC3">
                <w:rPr>
                  <w:rFonts w:ascii="Arial" w:eastAsia="Arial" w:hAnsi="Arial" w:cs="Arial"/>
                  <w:sz w:val="19"/>
                  <w:szCs w:val="19"/>
                  <w:u w:val="single" w:color="000000"/>
                </w:rPr>
                <w:t>D</w:t>
              </w:r>
              <w:r w:rsidRPr="00EB6CC3">
                <w:rPr>
                  <w:rFonts w:ascii="Arial" w:eastAsia="Arial" w:hAnsi="Arial" w:cs="Arial"/>
                  <w:spacing w:val="-1"/>
                  <w:sz w:val="19"/>
                  <w:szCs w:val="19"/>
                  <w:u w:val="single" w:color="000000"/>
                </w:rPr>
                <w:t>i</w:t>
              </w:r>
              <w:r w:rsidRPr="00EB6CC3">
                <w:rPr>
                  <w:rFonts w:ascii="Arial" w:eastAsia="Arial" w:hAnsi="Arial" w:cs="Arial"/>
                  <w:spacing w:val="1"/>
                  <w:sz w:val="19"/>
                  <w:szCs w:val="19"/>
                  <w:u w:val="single" w:color="000000"/>
                </w:rPr>
                <w:t>ss</w:t>
              </w:r>
              <w:r w:rsidRPr="00EB6CC3">
                <w:rPr>
                  <w:rFonts w:ascii="Arial" w:eastAsia="Arial" w:hAnsi="Arial" w:cs="Arial"/>
                  <w:sz w:val="19"/>
                  <w:szCs w:val="19"/>
                  <w:u w:val="single" w:color="000000"/>
                </w:rPr>
                <w:t>ertat</w:t>
              </w:r>
              <w:r w:rsidRPr="00EB6CC3">
                <w:rPr>
                  <w:rFonts w:ascii="Arial" w:eastAsia="Arial" w:hAnsi="Arial" w:cs="Arial"/>
                  <w:spacing w:val="-1"/>
                  <w:sz w:val="19"/>
                  <w:szCs w:val="19"/>
                  <w:u w:val="single" w:color="000000"/>
                </w:rPr>
                <w:t>i</w:t>
              </w:r>
              <w:r w:rsidRPr="00EB6CC3">
                <w:rPr>
                  <w:rFonts w:ascii="Arial" w:eastAsia="Arial" w:hAnsi="Arial" w:cs="Arial"/>
                  <w:sz w:val="19"/>
                  <w:szCs w:val="19"/>
                  <w:u w:val="single" w:color="000000"/>
                </w:rPr>
                <w:t>on</w:t>
              </w:r>
              <w:r w:rsidRPr="00EB6CC3">
                <w:rPr>
                  <w:rFonts w:ascii="Arial" w:eastAsia="Arial" w:hAnsi="Arial" w:cs="Arial"/>
                  <w:sz w:val="19"/>
                  <w:szCs w:val="19"/>
                </w:rPr>
                <w:t>,</w:t>
              </w:r>
              <w:r w:rsidRPr="00EB6CC3">
                <w:rPr>
                  <w:rFonts w:ascii="Arial" w:eastAsia="Arial" w:hAnsi="Arial" w:cs="Arial"/>
                  <w:spacing w:val="-9"/>
                  <w:sz w:val="19"/>
                  <w:szCs w:val="19"/>
                </w:rPr>
                <w:t xml:space="preserve"> </w:t>
              </w:r>
              <w:r w:rsidRPr="00EB6CC3">
                <w:rPr>
                  <w:rFonts w:ascii="Arial" w:eastAsia="Arial" w:hAnsi="Arial" w:cs="Arial"/>
                  <w:sz w:val="19"/>
                  <w:szCs w:val="19"/>
                </w:rPr>
                <w:t>a</w:t>
              </w:r>
            </w:hyperlink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or</w:t>
            </w:r>
            <w:r w:rsidRPr="00EB6CC3">
              <w:rPr>
                <w:rFonts w:ascii="Arial" w:eastAsia="Arial" w:hAnsi="Arial" w:cs="Arial"/>
                <w:spacing w:val="5"/>
                <w:sz w:val="19"/>
                <w:szCs w:val="19"/>
              </w:rPr>
              <w:t>m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Pr="00EB6CC3"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et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er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wo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se</w:t>
            </w:r>
            <w:r w:rsidRPr="00EB6CC3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ter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;</w:t>
            </w:r>
            <w:r w:rsidRPr="00EB6CC3"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nd</w:t>
            </w:r>
          </w:p>
          <w:p w14:paraId="68B739CA" w14:textId="3EBE1D94" w:rsidR="00483ADC" w:rsidRPr="00EB6CC3" w:rsidRDefault="00483ADC" w:rsidP="00667838">
            <w:pPr>
              <w:pStyle w:val="ListParagraph"/>
              <w:numPr>
                <w:ilvl w:val="1"/>
                <w:numId w:val="3"/>
              </w:numPr>
              <w:ind w:right="278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z w:val="19"/>
                <w:szCs w:val="19"/>
              </w:rPr>
              <w:t>at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ts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(2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)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of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4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8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nts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erta</w:t>
            </w:r>
            <w:r w:rsidRPr="00EB6CC3">
              <w:rPr>
                <w:rFonts w:ascii="Arial" w:eastAsia="Arial" w:hAnsi="Arial" w:cs="Arial"/>
                <w:spacing w:val="3"/>
                <w:sz w:val="19"/>
                <w:szCs w:val="19"/>
              </w:rPr>
              <w:t>k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en</w:t>
            </w:r>
            <w:r w:rsidRPr="00EB6CC3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at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el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4.</w:t>
            </w:r>
          </w:p>
        </w:tc>
      </w:tr>
      <w:tr w:rsidR="00483ADC" w:rsidRPr="00EB6CC3" w14:paraId="1BB0A57E" w14:textId="77777777" w:rsidTr="00E21DEB">
        <w:trPr>
          <w:trHeight w:hRule="exact" w:val="1721"/>
        </w:trPr>
        <w:tc>
          <w:tcPr>
            <w:tcW w:w="4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F783B" w14:textId="177F0C4F" w:rsidR="00483ADC" w:rsidRPr="00EB6CC3" w:rsidRDefault="00483ADC" w:rsidP="00483ADC">
            <w:pPr>
              <w:spacing w:before="58"/>
              <w:ind w:left="136"/>
              <w:rPr>
                <w:rFonts w:ascii="Arial" w:eastAsia="Arial" w:hAnsi="Arial" w:cs="Arial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nd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-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on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Ho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</w:tc>
        <w:tc>
          <w:tcPr>
            <w:tcW w:w="11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F2A34" w14:textId="3AC88584" w:rsidR="00F87C40" w:rsidRDefault="00483ADC" w:rsidP="00667838">
            <w:pPr>
              <w:spacing w:before="58"/>
              <w:ind w:left="114" w:right="278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nd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-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="00DC2A45"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urs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="00E21DEB">
              <w:rPr>
                <w:rFonts w:ascii="Arial" w:eastAsia="Arial" w:hAnsi="Arial" w:cs="Arial"/>
                <w:spacing w:val="1"/>
                <w:sz w:val="19"/>
                <w:szCs w:val="19"/>
              </w:rPr>
              <w:t>specialisation</w:t>
            </w:r>
            <w:r w:rsidRPr="00EB6CC3"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pris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ng</w:t>
            </w:r>
            <w:r w:rsidRPr="00EB6CC3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48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cr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di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nts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(8 u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)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cl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 xml:space="preserve">g: </w:t>
            </w:r>
          </w:p>
          <w:p w14:paraId="76CD931A" w14:textId="77777777" w:rsidR="00483ADC" w:rsidRDefault="00483ADC" w:rsidP="00667838">
            <w:pPr>
              <w:pStyle w:val="ListParagraph"/>
              <w:numPr>
                <w:ilvl w:val="0"/>
                <w:numId w:val="3"/>
              </w:numPr>
              <w:ind w:left="550" w:right="278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EB6CC3">
              <w:rPr>
                <w:rFonts w:ascii="Arial" w:eastAsia="Arial" w:hAnsi="Arial" w:cs="Arial"/>
                <w:sz w:val="19"/>
                <w:szCs w:val="19"/>
              </w:rPr>
              <w:t>24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EB6CC3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ts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of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rs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ork</w:t>
            </w:r>
            <w:r w:rsidRPr="00EB6CC3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ni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ts</w:t>
            </w:r>
            <w:r w:rsidRPr="00EB6CC3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ta</w:t>
            </w:r>
            <w:r w:rsidRPr="00EB6CC3">
              <w:rPr>
                <w:rFonts w:ascii="Arial" w:eastAsia="Arial" w:hAnsi="Arial" w:cs="Arial"/>
                <w:spacing w:val="3"/>
                <w:sz w:val="19"/>
                <w:szCs w:val="19"/>
              </w:rPr>
              <w:t>k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en</w:t>
            </w:r>
            <w:r w:rsidRPr="00EB6CC3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at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el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4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/or</w:t>
            </w:r>
            <w:r w:rsidRPr="00EB6CC3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EB6CC3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EB6CC3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5;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EB6CC3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EB6CC3">
              <w:rPr>
                <w:rFonts w:ascii="Arial" w:eastAsia="Arial" w:hAnsi="Arial" w:cs="Arial"/>
                <w:sz w:val="19"/>
                <w:szCs w:val="19"/>
              </w:rPr>
              <w:t>d</w:t>
            </w:r>
          </w:p>
          <w:p w14:paraId="479156D6" w14:textId="77777777" w:rsidR="00E21DEB" w:rsidRPr="00F87C40" w:rsidRDefault="00E21DEB" w:rsidP="00E21DEB">
            <w:pPr>
              <w:pStyle w:val="ListParagraph"/>
              <w:numPr>
                <w:ilvl w:val="0"/>
                <w:numId w:val="3"/>
              </w:numPr>
              <w:ind w:left="550" w:right="278"/>
              <w:jc w:val="both"/>
              <w:rPr>
                <w:rFonts w:ascii="Arial" w:eastAsia="Arial" w:hAnsi="Arial" w:cs="Arial"/>
              </w:rPr>
            </w:pPr>
            <w:r w:rsidRPr="00F87C40">
              <w:rPr>
                <w:rFonts w:ascii="Arial" w:eastAsia="Arial" w:hAnsi="Arial" w:cs="Arial"/>
              </w:rPr>
              <w:t>24</w:t>
            </w:r>
            <w:r w:rsidRPr="00F87C40">
              <w:rPr>
                <w:rFonts w:ascii="Arial" w:eastAsia="Arial" w:hAnsi="Arial" w:cs="Arial"/>
                <w:spacing w:val="-2"/>
              </w:rPr>
              <w:t xml:space="preserve"> </w:t>
            </w:r>
            <w:r w:rsidRPr="00F87C40">
              <w:rPr>
                <w:rFonts w:ascii="Arial" w:eastAsia="Arial" w:hAnsi="Arial" w:cs="Arial"/>
              </w:rPr>
              <w:t>c</w:t>
            </w:r>
            <w:r w:rsidRPr="00F87C40">
              <w:rPr>
                <w:rFonts w:ascii="Arial" w:eastAsia="Arial" w:hAnsi="Arial" w:cs="Arial"/>
                <w:spacing w:val="1"/>
              </w:rPr>
              <w:t>r</w:t>
            </w:r>
            <w:r w:rsidRPr="00F87C40">
              <w:rPr>
                <w:rFonts w:ascii="Arial" w:eastAsia="Arial" w:hAnsi="Arial" w:cs="Arial"/>
              </w:rPr>
              <w:t>e</w:t>
            </w:r>
            <w:r w:rsidRPr="00F87C40">
              <w:rPr>
                <w:rFonts w:ascii="Arial" w:eastAsia="Arial" w:hAnsi="Arial" w:cs="Arial"/>
                <w:spacing w:val="1"/>
              </w:rPr>
              <w:t>d</w:t>
            </w:r>
            <w:r w:rsidRPr="00F87C40">
              <w:rPr>
                <w:rFonts w:ascii="Arial" w:eastAsia="Arial" w:hAnsi="Arial" w:cs="Arial"/>
                <w:spacing w:val="-1"/>
              </w:rPr>
              <w:t>i</w:t>
            </w:r>
            <w:r w:rsidRPr="00F87C40">
              <w:rPr>
                <w:rFonts w:ascii="Arial" w:eastAsia="Arial" w:hAnsi="Arial" w:cs="Arial"/>
              </w:rPr>
              <w:t>t</w:t>
            </w:r>
            <w:r w:rsidRPr="00F87C40">
              <w:rPr>
                <w:rFonts w:ascii="Arial" w:eastAsia="Arial" w:hAnsi="Arial" w:cs="Arial"/>
                <w:spacing w:val="-5"/>
              </w:rPr>
              <w:t xml:space="preserve"> </w:t>
            </w:r>
            <w:r w:rsidRPr="00F87C40">
              <w:rPr>
                <w:rFonts w:ascii="Arial" w:eastAsia="Arial" w:hAnsi="Arial" w:cs="Arial"/>
                <w:spacing w:val="1"/>
              </w:rPr>
              <w:t>p</w:t>
            </w:r>
            <w:r w:rsidRPr="00F87C40">
              <w:rPr>
                <w:rFonts w:ascii="Arial" w:eastAsia="Arial" w:hAnsi="Arial" w:cs="Arial"/>
              </w:rPr>
              <w:t>o</w:t>
            </w:r>
            <w:r w:rsidRPr="00F87C40">
              <w:rPr>
                <w:rFonts w:ascii="Arial" w:eastAsia="Arial" w:hAnsi="Arial" w:cs="Arial"/>
                <w:spacing w:val="-1"/>
              </w:rPr>
              <w:t>i</w:t>
            </w:r>
            <w:r w:rsidRPr="00F87C40">
              <w:rPr>
                <w:rFonts w:ascii="Arial" w:eastAsia="Arial" w:hAnsi="Arial" w:cs="Arial"/>
                <w:spacing w:val="2"/>
              </w:rPr>
              <w:t>n</w:t>
            </w:r>
            <w:r w:rsidRPr="00F87C40">
              <w:rPr>
                <w:rFonts w:ascii="Arial" w:eastAsia="Arial" w:hAnsi="Arial" w:cs="Arial"/>
              </w:rPr>
              <w:t>ts</w:t>
            </w:r>
            <w:r w:rsidRPr="00F87C40">
              <w:rPr>
                <w:rFonts w:ascii="Arial" w:eastAsia="Arial" w:hAnsi="Arial" w:cs="Arial"/>
                <w:spacing w:val="-4"/>
              </w:rPr>
              <w:t xml:space="preserve"> </w:t>
            </w:r>
            <w:r w:rsidRPr="00F87C40">
              <w:rPr>
                <w:rFonts w:ascii="Arial" w:eastAsia="Arial" w:hAnsi="Arial" w:cs="Arial"/>
              </w:rPr>
              <w:t>of</w:t>
            </w:r>
            <w:r w:rsidRPr="00F87C40">
              <w:rPr>
                <w:rFonts w:ascii="Arial" w:eastAsia="Arial" w:hAnsi="Arial" w:cs="Arial"/>
                <w:spacing w:val="-1"/>
              </w:rPr>
              <w:t xml:space="preserve"> </w:t>
            </w:r>
            <w:r w:rsidRPr="00F87C40">
              <w:rPr>
                <w:rFonts w:ascii="Arial" w:eastAsia="Arial" w:hAnsi="Arial" w:cs="Arial"/>
              </w:rPr>
              <w:t>d</w:t>
            </w:r>
            <w:r w:rsidRPr="00F87C40">
              <w:rPr>
                <w:rFonts w:ascii="Arial" w:eastAsia="Arial" w:hAnsi="Arial" w:cs="Arial"/>
                <w:spacing w:val="-2"/>
              </w:rPr>
              <w:t>i</w:t>
            </w:r>
            <w:r w:rsidRPr="00F87C40">
              <w:rPr>
                <w:rFonts w:ascii="Arial" w:eastAsia="Arial" w:hAnsi="Arial" w:cs="Arial"/>
                <w:spacing w:val="1"/>
              </w:rPr>
              <w:t>ss</w:t>
            </w:r>
            <w:r w:rsidRPr="00F87C40">
              <w:rPr>
                <w:rFonts w:ascii="Arial" w:eastAsia="Arial" w:hAnsi="Arial" w:cs="Arial"/>
                <w:spacing w:val="2"/>
              </w:rPr>
              <w:t>e</w:t>
            </w:r>
            <w:r w:rsidRPr="00F87C40">
              <w:rPr>
                <w:rFonts w:ascii="Arial" w:eastAsia="Arial" w:hAnsi="Arial" w:cs="Arial"/>
                <w:spacing w:val="1"/>
              </w:rPr>
              <w:t>r</w:t>
            </w:r>
            <w:r w:rsidRPr="00F87C40">
              <w:rPr>
                <w:rFonts w:ascii="Arial" w:eastAsia="Arial" w:hAnsi="Arial" w:cs="Arial"/>
              </w:rPr>
              <w:t>ta</w:t>
            </w:r>
            <w:r w:rsidRPr="00F87C40">
              <w:rPr>
                <w:rFonts w:ascii="Arial" w:eastAsia="Arial" w:hAnsi="Arial" w:cs="Arial"/>
                <w:spacing w:val="-1"/>
              </w:rPr>
              <w:t>ti</w:t>
            </w:r>
            <w:r w:rsidRPr="00F87C40">
              <w:rPr>
                <w:rFonts w:ascii="Arial" w:eastAsia="Arial" w:hAnsi="Arial" w:cs="Arial"/>
                <w:spacing w:val="2"/>
              </w:rPr>
              <w:t>o</w:t>
            </w:r>
            <w:r w:rsidRPr="00F87C40">
              <w:rPr>
                <w:rFonts w:ascii="Arial" w:eastAsia="Arial" w:hAnsi="Arial" w:cs="Arial"/>
              </w:rPr>
              <w:t>n</w:t>
            </w:r>
            <w:r w:rsidRPr="00F87C40">
              <w:rPr>
                <w:rFonts w:ascii="Arial" w:eastAsia="Arial" w:hAnsi="Arial" w:cs="Arial"/>
                <w:spacing w:val="-10"/>
              </w:rPr>
              <w:t xml:space="preserve"> </w:t>
            </w:r>
            <w:r w:rsidRPr="00F87C40">
              <w:rPr>
                <w:rFonts w:ascii="Arial" w:eastAsia="Arial" w:hAnsi="Arial" w:cs="Arial"/>
                <w:spacing w:val="-1"/>
              </w:rPr>
              <w:t>u</w:t>
            </w:r>
            <w:r w:rsidRPr="00F87C40">
              <w:rPr>
                <w:rFonts w:ascii="Arial" w:eastAsia="Arial" w:hAnsi="Arial" w:cs="Arial"/>
                <w:spacing w:val="2"/>
              </w:rPr>
              <w:t>n</w:t>
            </w:r>
            <w:r w:rsidRPr="00F87C40">
              <w:rPr>
                <w:rFonts w:ascii="Arial" w:eastAsia="Arial" w:hAnsi="Arial" w:cs="Arial"/>
                <w:spacing w:val="-1"/>
              </w:rPr>
              <w:t>i</w:t>
            </w:r>
            <w:r w:rsidRPr="00F87C40">
              <w:rPr>
                <w:rFonts w:ascii="Arial" w:eastAsia="Arial" w:hAnsi="Arial" w:cs="Arial"/>
              </w:rPr>
              <w:t>t</w:t>
            </w:r>
            <w:r w:rsidRPr="00F87C40">
              <w:rPr>
                <w:rFonts w:ascii="Arial" w:eastAsia="Arial" w:hAnsi="Arial" w:cs="Arial"/>
                <w:spacing w:val="1"/>
              </w:rPr>
              <w:t>s</w:t>
            </w:r>
            <w:r w:rsidRPr="00F87C40">
              <w:rPr>
                <w:rFonts w:ascii="Arial" w:eastAsia="Arial" w:hAnsi="Arial" w:cs="Arial"/>
              </w:rPr>
              <w:t>,</w:t>
            </w:r>
            <w:r w:rsidRPr="00F87C40">
              <w:rPr>
                <w:rFonts w:ascii="Arial" w:eastAsia="Arial" w:hAnsi="Arial" w:cs="Arial"/>
                <w:spacing w:val="-5"/>
              </w:rPr>
              <w:t xml:space="preserve"> </w:t>
            </w:r>
            <w:r w:rsidRPr="00F87C40">
              <w:rPr>
                <w:rFonts w:ascii="Arial" w:eastAsia="Arial" w:hAnsi="Arial" w:cs="Arial"/>
                <w:spacing w:val="1"/>
              </w:rPr>
              <w:t>u</w:t>
            </w:r>
            <w:r w:rsidRPr="00F87C40">
              <w:rPr>
                <w:rFonts w:ascii="Arial" w:eastAsia="Arial" w:hAnsi="Arial" w:cs="Arial"/>
              </w:rPr>
              <w:t>n</w:t>
            </w:r>
            <w:r w:rsidRPr="00F87C40">
              <w:rPr>
                <w:rFonts w:ascii="Arial" w:eastAsia="Arial" w:hAnsi="Arial" w:cs="Arial"/>
                <w:spacing w:val="1"/>
              </w:rPr>
              <w:t>d</w:t>
            </w:r>
            <w:r w:rsidRPr="00F87C40">
              <w:rPr>
                <w:rFonts w:ascii="Arial" w:eastAsia="Arial" w:hAnsi="Arial" w:cs="Arial"/>
              </w:rPr>
              <w:t>erta</w:t>
            </w:r>
            <w:r w:rsidRPr="00F87C40">
              <w:rPr>
                <w:rFonts w:ascii="Arial" w:eastAsia="Arial" w:hAnsi="Arial" w:cs="Arial"/>
                <w:spacing w:val="3"/>
              </w:rPr>
              <w:t>k</w:t>
            </w:r>
            <w:r w:rsidRPr="00F87C40">
              <w:rPr>
                <w:rFonts w:ascii="Arial" w:eastAsia="Arial" w:hAnsi="Arial" w:cs="Arial"/>
              </w:rPr>
              <w:t>en</w:t>
            </w:r>
            <w:r w:rsidRPr="00F87C40">
              <w:rPr>
                <w:rFonts w:ascii="Arial" w:eastAsia="Arial" w:hAnsi="Arial" w:cs="Arial"/>
                <w:spacing w:val="-11"/>
              </w:rPr>
              <w:t xml:space="preserve"> </w:t>
            </w:r>
            <w:r w:rsidRPr="00F87C40">
              <w:rPr>
                <w:rFonts w:ascii="Arial" w:eastAsia="Arial" w:hAnsi="Arial" w:cs="Arial"/>
              </w:rPr>
              <w:t>at</w:t>
            </w:r>
            <w:r w:rsidRPr="00F87C40">
              <w:rPr>
                <w:rFonts w:ascii="Arial" w:eastAsia="Arial" w:hAnsi="Arial" w:cs="Arial"/>
                <w:spacing w:val="-1"/>
              </w:rPr>
              <w:t xml:space="preserve"> </w:t>
            </w:r>
            <w:r w:rsidRPr="00F87C40">
              <w:rPr>
                <w:rFonts w:ascii="Arial" w:eastAsia="Arial" w:hAnsi="Arial" w:cs="Arial"/>
              </w:rPr>
              <w:t>L</w:t>
            </w:r>
            <w:r w:rsidRPr="00F87C40">
              <w:rPr>
                <w:rFonts w:ascii="Arial" w:eastAsia="Arial" w:hAnsi="Arial" w:cs="Arial"/>
                <w:spacing w:val="-1"/>
              </w:rPr>
              <w:t>e</w:t>
            </w:r>
            <w:r w:rsidRPr="00F87C40">
              <w:rPr>
                <w:rFonts w:ascii="Arial" w:eastAsia="Arial" w:hAnsi="Arial" w:cs="Arial"/>
                <w:spacing w:val="1"/>
              </w:rPr>
              <w:t>v</w:t>
            </w:r>
            <w:r w:rsidRPr="00F87C40">
              <w:rPr>
                <w:rFonts w:ascii="Arial" w:eastAsia="Arial" w:hAnsi="Arial" w:cs="Arial"/>
              </w:rPr>
              <w:t>el</w:t>
            </w:r>
            <w:r w:rsidRPr="00F87C40">
              <w:rPr>
                <w:rFonts w:ascii="Arial" w:eastAsia="Arial" w:hAnsi="Arial" w:cs="Arial"/>
                <w:spacing w:val="-4"/>
              </w:rPr>
              <w:t xml:space="preserve"> </w:t>
            </w:r>
            <w:r w:rsidRPr="00F87C40">
              <w:rPr>
                <w:rFonts w:ascii="Arial" w:eastAsia="Arial" w:hAnsi="Arial" w:cs="Arial"/>
              </w:rPr>
              <w:t>4</w:t>
            </w:r>
            <w:r w:rsidRPr="00F87C40">
              <w:rPr>
                <w:rFonts w:ascii="Arial" w:eastAsia="Arial" w:hAnsi="Arial" w:cs="Arial"/>
                <w:spacing w:val="-1"/>
              </w:rPr>
              <w:t xml:space="preserve"> </w:t>
            </w:r>
            <w:r w:rsidRPr="00F87C40">
              <w:rPr>
                <w:rFonts w:ascii="Arial" w:eastAsia="Arial" w:hAnsi="Arial" w:cs="Arial"/>
                <w:spacing w:val="1"/>
              </w:rPr>
              <w:t>a</w:t>
            </w:r>
            <w:r w:rsidRPr="00F87C40">
              <w:rPr>
                <w:rFonts w:ascii="Arial" w:eastAsia="Arial" w:hAnsi="Arial" w:cs="Arial"/>
              </w:rPr>
              <w:t>n</w:t>
            </w:r>
            <w:r w:rsidRPr="00F87C40">
              <w:rPr>
                <w:rFonts w:ascii="Arial" w:eastAsia="Arial" w:hAnsi="Arial" w:cs="Arial"/>
                <w:spacing w:val="-1"/>
              </w:rPr>
              <w:t>d</w:t>
            </w:r>
            <w:r w:rsidRPr="00F87C40">
              <w:rPr>
                <w:rFonts w:ascii="Arial" w:eastAsia="Arial" w:hAnsi="Arial" w:cs="Arial"/>
              </w:rPr>
              <w:t>/or</w:t>
            </w:r>
            <w:r w:rsidRPr="00F87C40">
              <w:rPr>
                <w:rFonts w:ascii="Arial" w:eastAsia="Arial" w:hAnsi="Arial" w:cs="Arial"/>
                <w:spacing w:val="-4"/>
              </w:rPr>
              <w:t xml:space="preserve"> </w:t>
            </w:r>
            <w:r w:rsidRPr="00F87C40">
              <w:rPr>
                <w:rFonts w:ascii="Arial" w:eastAsia="Arial" w:hAnsi="Arial" w:cs="Arial"/>
              </w:rPr>
              <w:t>L</w:t>
            </w:r>
            <w:r w:rsidRPr="00F87C40">
              <w:rPr>
                <w:rFonts w:ascii="Arial" w:eastAsia="Arial" w:hAnsi="Arial" w:cs="Arial"/>
                <w:spacing w:val="1"/>
              </w:rPr>
              <w:t>e</w:t>
            </w:r>
            <w:r w:rsidRPr="00F87C40">
              <w:rPr>
                <w:rFonts w:ascii="Arial" w:eastAsia="Arial" w:hAnsi="Arial" w:cs="Arial"/>
                <w:spacing w:val="-1"/>
              </w:rPr>
              <w:t>v</w:t>
            </w:r>
            <w:r w:rsidRPr="00F87C40">
              <w:rPr>
                <w:rFonts w:ascii="Arial" w:eastAsia="Arial" w:hAnsi="Arial" w:cs="Arial"/>
                <w:spacing w:val="2"/>
              </w:rPr>
              <w:t>e</w:t>
            </w:r>
            <w:r w:rsidRPr="00F87C40">
              <w:rPr>
                <w:rFonts w:ascii="Arial" w:eastAsia="Arial" w:hAnsi="Arial" w:cs="Arial"/>
              </w:rPr>
              <w:t>l</w:t>
            </w:r>
            <w:r w:rsidRPr="00F87C40">
              <w:rPr>
                <w:rFonts w:ascii="Arial" w:eastAsia="Arial" w:hAnsi="Arial" w:cs="Arial"/>
                <w:spacing w:val="-6"/>
              </w:rPr>
              <w:t xml:space="preserve"> </w:t>
            </w:r>
            <w:r w:rsidRPr="00F87C40">
              <w:rPr>
                <w:rFonts w:ascii="Arial" w:eastAsia="Arial" w:hAnsi="Arial" w:cs="Arial"/>
              </w:rPr>
              <w:t xml:space="preserve">5 </w:t>
            </w:r>
            <w:r w:rsidRPr="00F87C40">
              <w:rPr>
                <w:rFonts w:ascii="Arial" w:eastAsia="Arial" w:hAnsi="Arial" w:cs="Arial"/>
                <w:spacing w:val="-1"/>
              </w:rPr>
              <w:t>i</w:t>
            </w:r>
            <w:r w:rsidRPr="00F87C40">
              <w:rPr>
                <w:rFonts w:ascii="Arial" w:eastAsia="Arial" w:hAnsi="Arial" w:cs="Arial"/>
              </w:rPr>
              <w:t>n a</w:t>
            </w:r>
            <w:r w:rsidRPr="00F87C40">
              <w:rPr>
                <w:rFonts w:ascii="Arial" w:eastAsia="Arial" w:hAnsi="Arial" w:cs="Arial"/>
                <w:spacing w:val="1"/>
              </w:rPr>
              <w:t>cc</w:t>
            </w:r>
            <w:r w:rsidRPr="00F87C40">
              <w:rPr>
                <w:rFonts w:ascii="Arial" w:eastAsia="Arial" w:hAnsi="Arial" w:cs="Arial"/>
              </w:rPr>
              <w:t>ordance</w:t>
            </w:r>
            <w:r w:rsidRPr="00F87C40">
              <w:rPr>
                <w:rFonts w:ascii="Arial" w:eastAsia="Arial" w:hAnsi="Arial" w:cs="Arial"/>
                <w:spacing w:val="-8"/>
              </w:rPr>
              <w:t xml:space="preserve"> </w:t>
            </w:r>
            <w:r w:rsidRPr="00F87C40">
              <w:rPr>
                <w:rFonts w:ascii="Arial" w:eastAsia="Arial" w:hAnsi="Arial" w:cs="Arial"/>
              </w:rPr>
              <w:t>w</w:t>
            </w:r>
            <w:r w:rsidRPr="00F87C40">
              <w:rPr>
                <w:rFonts w:ascii="Arial" w:eastAsia="Arial" w:hAnsi="Arial" w:cs="Arial"/>
                <w:spacing w:val="-1"/>
              </w:rPr>
              <w:t>i</w:t>
            </w:r>
            <w:r w:rsidRPr="00F87C40">
              <w:rPr>
                <w:rFonts w:ascii="Arial" w:eastAsia="Arial" w:hAnsi="Arial" w:cs="Arial"/>
              </w:rPr>
              <w:t>th</w:t>
            </w:r>
            <w:r w:rsidRPr="00F87C40">
              <w:rPr>
                <w:rFonts w:ascii="Arial" w:eastAsia="Arial" w:hAnsi="Arial" w:cs="Arial"/>
                <w:spacing w:val="-3"/>
              </w:rPr>
              <w:t xml:space="preserve"> </w:t>
            </w:r>
            <w:r w:rsidRPr="00F87C40">
              <w:rPr>
                <w:rFonts w:ascii="Arial" w:eastAsia="Arial" w:hAnsi="Arial" w:cs="Arial"/>
              </w:rPr>
              <w:t>the</w:t>
            </w:r>
            <w:r w:rsidRPr="00F87C40">
              <w:rPr>
                <w:rFonts w:ascii="Arial" w:eastAsia="Arial" w:hAnsi="Arial" w:cs="Arial"/>
                <w:spacing w:val="8"/>
              </w:rPr>
              <w:t xml:space="preserve"> </w:t>
            </w:r>
            <w:hyperlink r:id="rId25">
              <w:r w:rsidRPr="00F87C40">
                <w:rPr>
                  <w:rFonts w:ascii="Arial" w:eastAsia="Arial" w:hAnsi="Arial" w:cs="Arial"/>
                  <w:u w:val="single" w:color="000000"/>
                </w:rPr>
                <w:t>Un</w:t>
              </w:r>
              <w:r w:rsidRPr="00F87C40">
                <w:rPr>
                  <w:rFonts w:ascii="Arial" w:eastAsia="Arial" w:hAnsi="Arial" w:cs="Arial"/>
                  <w:spacing w:val="1"/>
                  <w:u w:val="single" w:color="000000"/>
                </w:rPr>
                <w:t>i</w:t>
              </w:r>
              <w:r w:rsidRPr="00F87C40">
                <w:rPr>
                  <w:rFonts w:ascii="Arial" w:eastAsia="Arial" w:hAnsi="Arial" w:cs="Arial"/>
                  <w:spacing w:val="-1"/>
                  <w:u w:val="single" w:color="000000"/>
                </w:rPr>
                <w:t>v</w:t>
              </w:r>
              <w:r w:rsidRPr="00F87C40">
                <w:rPr>
                  <w:rFonts w:ascii="Arial" w:eastAsia="Arial" w:hAnsi="Arial" w:cs="Arial"/>
                  <w:u w:val="single" w:color="000000"/>
                </w:rPr>
                <w:t>er</w:t>
              </w:r>
              <w:r w:rsidRPr="00F87C40">
                <w:rPr>
                  <w:rFonts w:ascii="Arial" w:eastAsia="Arial" w:hAnsi="Arial" w:cs="Arial"/>
                  <w:spacing w:val="2"/>
                  <w:u w:val="single" w:color="000000"/>
                </w:rPr>
                <w:t>s</w:t>
              </w:r>
              <w:r w:rsidRPr="00F87C40">
                <w:rPr>
                  <w:rFonts w:ascii="Arial" w:eastAsia="Arial" w:hAnsi="Arial" w:cs="Arial"/>
                  <w:spacing w:val="1"/>
                  <w:u w:val="single" w:color="000000"/>
                </w:rPr>
                <w:t>i</w:t>
              </w:r>
              <w:r w:rsidRPr="00F87C40">
                <w:rPr>
                  <w:rFonts w:ascii="Arial" w:eastAsia="Arial" w:hAnsi="Arial" w:cs="Arial"/>
                  <w:spacing w:val="2"/>
                  <w:u w:val="single" w:color="000000"/>
                </w:rPr>
                <w:t>t</w:t>
              </w:r>
              <w:r w:rsidRPr="00F87C40">
                <w:rPr>
                  <w:rFonts w:ascii="Arial" w:eastAsia="Arial" w:hAnsi="Arial" w:cs="Arial"/>
                  <w:u w:val="single" w:color="000000"/>
                </w:rPr>
                <w:t>y</w:t>
              </w:r>
              <w:r w:rsidRPr="00F87C40">
                <w:rPr>
                  <w:rFonts w:ascii="Arial" w:eastAsia="Arial" w:hAnsi="Arial" w:cs="Arial"/>
                  <w:spacing w:val="-10"/>
                  <w:u w:val="single" w:color="000000"/>
                </w:rPr>
                <w:t xml:space="preserve"> </w:t>
              </w:r>
              <w:r w:rsidRPr="00F87C40">
                <w:rPr>
                  <w:rFonts w:ascii="Arial" w:eastAsia="Arial" w:hAnsi="Arial" w:cs="Arial"/>
                  <w:spacing w:val="1"/>
                  <w:u w:val="single" w:color="000000"/>
                </w:rPr>
                <w:t>P</w:t>
              </w:r>
              <w:r w:rsidRPr="00F87C40">
                <w:rPr>
                  <w:rFonts w:ascii="Arial" w:eastAsia="Arial" w:hAnsi="Arial" w:cs="Arial"/>
                  <w:u w:val="single" w:color="000000"/>
                </w:rPr>
                <w:t>o</w:t>
              </w:r>
              <w:r w:rsidRPr="00F87C40">
                <w:rPr>
                  <w:rFonts w:ascii="Arial" w:eastAsia="Arial" w:hAnsi="Arial" w:cs="Arial"/>
                  <w:spacing w:val="1"/>
                  <w:u w:val="single" w:color="000000"/>
                </w:rPr>
                <w:t>l</w:t>
              </w:r>
              <w:r w:rsidRPr="00F87C40">
                <w:rPr>
                  <w:rFonts w:ascii="Arial" w:eastAsia="Arial" w:hAnsi="Arial" w:cs="Arial"/>
                  <w:spacing w:val="-1"/>
                  <w:u w:val="single" w:color="000000"/>
                </w:rPr>
                <w:t>i</w:t>
              </w:r>
              <w:r w:rsidRPr="00F87C40">
                <w:rPr>
                  <w:rFonts w:ascii="Arial" w:eastAsia="Arial" w:hAnsi="Arial" w:cs="Arial"/>
                  <w:spacing w:val="3"/>
                  <w:u w:val="single" w:color="000000"/>
                </w:rPr>
                <w:t>c</w:t>
              </w:r>
              <w:r w:rsidRPr="00F87C40">
                <w:rPr>
                  <w:rFonts w:ascii="Arial" w:eastAsia="Arial" w:hAnsi="Arial" w:cs="Arial"/>
                  <w:u w:val="single" w:color="000000"/>
                </w:rPr>
                <w:t>y</w:t>
              </w:r>
              <w:r w:rsidRPr="00F87C40">
                <w:rPr>
                  <w:rFonts w:ascii="Arial" w:eastAsia="Arial" w:hAnsi="Arial" w:cs="Arial"/>
                  <w:spacing w:val="-7"/>
                  <w:u w:val="single" w:color="000000"/>
                </w:rPr>
                <w:t xml:space="preserve"> </w:t>
              </w:r>
              <w:r w:rsidRPr="00F87C40">
                <w:rPr>
                  <w:rFonts w:ascii="Arial" w:eastAsia="Arial" w:hAnsi="Arial" w:cs="Arial"/>
                  <w:u w:val="single" w:color="000000"/>
                </w:rPr>
                <w:t>on</w:t>
              </w:r>
            </w:hyperlink>
            <w:r w:rsidRPr="00F87C40">
              <w:rPr>
                <w:rFonts w:ascii="Arial" w:eastAsia="Arial" w:hAnsi="Arial" w:cs="Arial"/>
                <w:u w:val="single" w:color="000000"/>
              </w:rPr>
              <w:t xml:space="preserve"> </w:t>
            </w:r>
            <w:hyperlink r:id="rId26">
              <w:r w:rsidRPr="00F87C40">
                <w:rPr>
                  <w:rFonts w:ascii="Arial" w:eastAsia="Arial" w:hAnsi="Arial" w:cs="Arial"/>
                  <w:u w:val="single" w:color="000000"/>
                </w:rPr>
                <w:t>Cour</w:t>
              </w:r>
              <w:r w:rsidRPr="00F87C40">
                <w:rPr>
                  <w:rFonts w:ascii="Arial" w:eastAsia="Arial" w:hAnsi="Arial" w:cs="Arial"/>
                  <w:spacing w:val="1"/>
                  <w:u w:val="single" w:color="000000"/>
                </w:rPr>
                <w:t>s</w:t>
              </w:r>
              <w:r w:rsidRPr="00F87C40">
                <w:rPr>
                  <w:rFonts w:ascii="Arial" w:eastAsia="Arial" w:hAnsi="Arial" w:cs="Arial"/>
                  <w:u w:val="single" w:color="000000"/>
                </w:rPr>
                <w:t>e</w:t>
              </w:r>
              <w:r w:rsidRPr="00F87C40">
                <w:rPr>
                  <w:rFonts w:ascii="Arial" w:eastAsia="Arial" w:hAnsi="Arial" w:cs="Arial"/>
                  <w:spacing w:val="1"/>
                  <w:u w:val="single" w:color="000000"/>
                </w:rPr>
                <w:t>s</w:t>
              </w:r>
              <w:r w:rsidRPr="00F87C40">
                <w:rPr>
                  <w:rFonts w:ascii="Arial" w:eastAsia="Arial" w:hAnsi="Arial" w:cs="Arial"/>
                  <w:u w:val="single" w:color="000000"/>
                </w:rPr>
                <w:t>:</w:t>
              </w:r>
              <w:r w:rsidRPr="00F87C40">
                <w:rPr>
                  <w:rFonts w:ascii="Arial" w:eastAsia="Arial" w:hAnsi="Arial" w:cs="Arial"/>
                  <w:spacing w:val="-9"/>
                  <w:u w:val="single" w:color="000000"/>
                </w:rPr>
                <w:t xml:space="preserve"> </w:t>
              </w:r>
              <w:r w:rsidRPr="00F87C40">
                <w:rPr>
                  <w:rFonts w:ascii="Arial" w:eastAsia="Arial" w:hAnsi="Arial" w:cs="Arial"/>
                  <w:u w:val="single" w:color="000000"/>
                </w:rPr>
                <w:t>C</w:t>
              </w:r>
              <w:r w:rsidRPr="00F87C40">
                <w:rPr>
                  <w:rFonts w:ascii="Arial" w:eastAsia="Arial" w:hAnsi="Arial" w:cs="Arial"/>
                  <w:spacing w:val="2"/>
                  <w:u w:val="single" w:color="000000"/>
                </w:rPr>
                <w:t>o</w:t>
              </w:r>
              <w:r w:rsidRPr="00F87C40">
                <w:rPr>
                  <w:rFonts w:ascii="Arial" w:eastAsia="Arial" w:hAnsi="Arial" w:cs="Arial"/>
                  <w:u w:val="single" w:color="000000"/>
                </w:rPr>
                <w:t>ur</w:t>
              </w:r>
              <w:r w:rsidRPr="00F87C40">
                <w:rPr>
                  <w:rFonts w:ascii="Arial" w:eastAsia="Arial" w:hAnsi="Arial" w:cs="Arial"/>
                  <w:spacing w:val="2"/>
                  <w:u w:val="single" w:color="000000"/>
                </w:rPr>
                <w:t>s</w:t>
              </w:r>
              <w:r w:rsidRPr="00F87C40">
                <w:rPr>
                  <w:rFonts w:ascii="Arial" w:eastAsia="Arial" w:hAnsi="Arial" w:cs="Arial"/>
                  <w:u w:val="single" w:color="000000"/>
                </w:rPr>
                <w:t>ework</w:t>
              </w:r>
              <w:r w:rsidRPr="00F87C40">
                <w:rPr>
                  <w:rFonts w:ascii="Arial" w:eastAsia="Arial" w:hAnsi="Arial" w:cs="Arial"/>
                  <w:spacing w:val="-6"/>
                  <w:u w:val="single" w:color="000000"/>
                </w:rPr>
                <w:t xml:space="preserve"> </w:t>
              </w:r>
              <w:r w:rsidRPr="00F87C40">
                <w:rPr>
                  <w:rFonts w:ascii="Arial" w:eastAsia="Arial" w:hAnsi="Arial" w:cs="Arial"/>
                  <w:u w:val="single" w:color="000000"/>
                </w:rPr>
                <w:t>D</w:t>
              </w:r>
              <w:r w:rsidRPr="00F87C40">
                <w:rPr>
                  <w:rFonts w:ascii="Arial" w:eastAsia="Arial" w:hAnsi="Arial" w:cs="Arial"/>
                  <w:spacing w:val="-1"/>
                  <w:u w:val="single" w:color="000000"/>
                </w:rPr>
                <w:t>i</w:t>
              </w:r>
              <w:r w:rsidRPr="00F87C40">
                <w:rPr>
                  <w:rFonts w:ascii="Arial" w:eastAsia="Arial" w:hAnsi="Arial" w:cs="Arial"/>
                  <w:spacing w:val="1"/>
                  <w:u w:val="single" w:color="000000"/>
                </w:rPr>
                <w:t>s</w:t>
              </w:r>
              <w:r w:rsidRPr="00F87C40">
                <w:rPr>
                  <w:rFonts w:ascii="Arial" w:eastAsia="Arial" w:hAnsi="Arial" w:cs="Arial"/>
                  <w:spacing w:val="-1"/>
                  <w:u w:val="single" w:color="000000"/>
                </w:rPr>
                <w:t>s</w:t>
              </w:r>
              <w:r w:rsidRPr="00F87C40">
                <w:rPr>
                  <w:rFonts w:ascii="Arial" w:eastAsia="Arial" w:hAnsi="Arial" w:cs="Arial"/>
                  <w:u w:val="single" w:color="000000"/>
                </w:rPr>
                <w:t>ertat</w:t>
              </w:r>
              <w:r w:rsidRPr="00F87C40">
                <w:rPr>
                  <w:rFonts w:ascii="Arial" w:eastAsia="Arial" w:hAnsi="Arial" w:cs="Arial"/>
                  <w:spacing w:val="1"/>
                  <w:u w:val="single" w:color="000000"/>
                </w:rPr>
                <w:t>i</w:t>
              </w:r>
              <w:r w:rsidRPr="00F87C40">
                <w:rPr>
                  <w:rFonts w:ascii="Arial" w:eastAsia="Arial" w:hAnsi="Arial" w:cs="Arial"/>
                  <w:u w:val="single" w:color="000000"/>
                </w:rPr>
                <w:t>on</w:t>
              </w:r>
              <w:r w:rsidRPr="00F87C40">
                <w:rPr>
                  <w:rFonts w:ascii="Arial" w:eastAsia="Arial" w:hAnsi="Arial" w:cs="Arial"/>
                </w:rPr>
                <w:t>,</w:t>
              </w:r>
              <w:r w:rsidRPr="00F87C40">
                <w:rPr>
                  <w:rFonts w:ascii="Arial" w:eastAsia="Arial" w:hAnsi="Arial" w:cs="Arial"/>
                  <w:spacing w:val="-9"/>
                </w:rPr>
                <w:t xml:space="preserve"> </w:t>
              </w:r>
              <w:r w:rsidRPr="00F87C40">
                <w:rPr>
                  <w:rFonts w:ascii="Arial" w:eastAsia="Arial" w:hAnsi="Arial" w:cs="Arial"/>
                </w:rPr>
                <w:t>a</w:t>
              </w:r>
            </w:hyperlink>
            <w:r w:rsidRPr="00F87C40">
              <w:rPr>
                <w:rFonts w:ascii="Arial" w:eastAsia="Arial" w:hAnsi="Arial" w:cs="Arial"/>
                <w:spacing w:val="-1"/>
              </w:rPr>
              <w:t>n</w:t>
            </w:r>
            <w:r w:rsidRPr="00F87C40">
              <w:rPr>
                <w:rFonts w:ascii="Arial" w:eastAsia="Arial" w:hAnsi="Arial" w:cs="Arial"/>
              </w:rPr>
              <w:t>d</w:t>
            </w:r>
            <w:r w:rsidRPr="00F87C40">
              <w:rPr>
                <w:rFonts w:ascii="Arial" w:eastAsia="Arial" w:hAnsi="Arial" w:cs="Arial"/>
                <w:spacing w:val="-1"/>
              </w:rPr>
              <w:t xml:space="preserve"> </w:t>
            </w:r>
            <w:r w:rsidRPr="00F87C40">
              <w:rPr>
                <w:rFonts w:ascii="Arial" w:eastAsia="Arial" w:hAnsi="Arial" w:cs="Arial"/>
              </w:rPr>
              <w:t>n</w:t>
            </w:r>
            <w:r w:rsidRPr="00F87C40">
              <w:rPr>
                <w:rFonts w:ascii="Arial" w:eastAsia="Arial" w:hAnsi="Arial" w:cs="Arial"/>
                <w:spacing w:val="-1"/>
              </w:rPr>
              <w:t>o</w:t>
            </w:r>
            <w:r w:rsidRPr="00F87C40">
              <w:rPr>
                <w:rFonts w:ascii="Arial" w:eastAsia="Arial" w:hAnsi="Arial" w:cs="Arial"/>
                <w:spacing w:val="1"/>
              </w:rPr>
              <w:t>r</w:t>
            </w:r>
            <w:r w:rsidRPr="00F87C40">
              <w:rPr>
                <w:rFonts w:ascii="Arial" w:eastAsia="Arial" w:hAnsi="Arial" w:cs="Arial"/>
                <w:spacing w:val="4"/>
              </w:rPr>
              <w:t>m</w:t>
            </w:r>
            <w:r w:rsidRPr="00F87C40">
              <w:rPr>
                <w:rFonts w:ascii="Arial" w:eastAsia="Arial" w:hAnsi="Arial" w:cs="Arial"/>
              </w:rPr>
              <w:t>a</w:t>
            </w:r>
            <w:r w:rsidRPr="00F87C40">
              <w:rPr>
                <w:rFonts w:ascii="Arial" w:eastAsia="Arial" w:hAnsi="Arial" w:cs="Arial"/>
                <w:spacing w:val="-1"/>
              </w:rPr>
              <w:t>l</w:t>
            </w:r>
            <w:r w:rsidRPr="00F87C40">
              <w:rPr>
                <w:rFonts w:ascii="Arial" w:eastAsia="Arial" w:hAnsi="Arial" w:cs="Arial"/>
                <w:spacing w:val="1"/>
              </w:rPr>
              <w:t>l</w:t>
            </w:r>
            <w:r w:rsidRPr="00F87C40">
              <w:rPr>
                <w:rFonts w:ascii="Arial" w:eastAsia="Arial" w:hAnsi="Arial" w:cs="Arial"/>
              </w:rPr>
              <w:t>y</w:t>
            </w:r>
            <w:r w:rsidRPr="00F87C40">
              <w:rPr>
                <w:rFonts w:ascii="Arial" w:eastAsia="Arial" w:hAnsi="Arial" w:cs="Arial"/>
                <w:spacing w:val="-12"/>
              </w:rPr>
              <w:t xml:space="preserve"> </w:t>
            </w:r>
            <w:r w:rsidRPr="00F87C40">
              <w:rPr>
                <w:rFonts w:ascii="Arial" w:eastAsia="Arial" w:hAnsi="Arial" w:cs="Arial"/>
                <w:spacing w:val="3"/>
              </w:rPr>
              <w:t>c</w:t>
            </w:r>
            <w:r w:rsidRPr="00F87C40">
              <w:rPr>
                <w:rFonts w:ascii="Arial" w:eastAsia="Arial" w:hAnsi="Arial" w:cs="Arial"/>
              </w:rPr>
              <w:t>o</w:t>
            </w:r>
            <w:r w:rsidRPr="00F87C40">
              <w:rPr>
                <w:rFonts w:ascii="Arial" w:eastAsia="Arial" w:hAnsi="Arial" w:cs="Arial"/>
                <w:spacing w:val="2"/>
              </w:rPr>
              <w:t>m</w:t>
            </w:r>
            <w:r w:rsidRPr="00F87C40">
              <w:rPr>
                <w:rFonts w:ascii="Arial" w:eastAsia="Arial" w:hAnsi="Arial" w:cs="Arial"/>
              </w:rPr>
              <w:t>p</w:t>
            </w:r>
            <w:r w:rsidRPr="00F87C40">
              <w:rPr>
                <w:rFonts w:ascii="Arial" w:eastAsia="Arial" w:hAnsi="Arial" w:cs="Arial"/>
                <w:spacing w:val="-1"/>
              </w:rPr>
              <w:t>l</w:t>
            </w:r>
            <w:r w:rsidRPr="00F87C40">
              <w:rPr>
                <w:rFonts w:ascii="Arial" w:eastAsia="Arial" w:hAnsi="Arial" w:cs="Arial"/>
              </w:rPr>
              <w:t>e</w:t>
            </w:r>
            <w:r w:rsidRPr="00F87C40">
              <w:rPr>
                <w:rFonts w:ascii="Arial" w:eastAsia="Arial" w:hAnsi="Arial" w:cs="Arial"/>
                <w:spacing w:val="2"/>
              </w:rPr>
              <w:t>t</w:t>
            </w:r>
            <w:r w:rsidRPr="00F87C40">
              <w:rPr>
                <w:rFonts w:ascii="Arial" w:eastAsia="Arial" w:hAnsi="Arial" w:cs="Arial"/>
              </w:rPr>
              <w:t>ed</w:t>
            </w:r>
            <w:r w:rsidRPr="00F87C40">
              <w:rPr>
                <w:rFonts w:ascii="Arial" w:eastAsia="Arial" w:hAnsi="Arial" w:cs="Arial"/>
                <w:spacing w:val="-8"/>
              </w:rPr>
              <w:t xml:space="preserve"> </w:t>
            </w:r>
            <w:r w:rsidRPr="00F87C40">
              <w:rPr>
                <w:rFonts w:ascii="Arial" w:eastAsia="Arial" w:hAnsi="Arial" w:cs="Arial"/>
              </w:rPr>
              <w:t>o</w:t>
            </w:r>
            <w:r w:rsidRPr="00F87C40">
              <w:rPr>
                <w:rFonts w:ascii="Arial" w:eastAsia="Arial" w:hAnsi="Arial" w:cs="Arial"/>
                <w:spacing w:val="1"/>
              </w:rPr>
              <w:t>v</w:t>
            </w:r>
            <w:r w:rsidRPr="00F87C40">
              <w:rPr>
                <w:rFonts w:ascii="Arial" w:eastAsia="Arial" w:hAnsi="Arial" w:cs="Arial"/>
              </w:rPr>
              <w:t>er</w:t>
            </w:r>
            <w:r w:rsidRPr="00F87C40">
              <w:rPr>
                <w:rFonts w:ascii="Arial" w:eastAsia="Arial" w:hAnsi="Arial" w:cs="Arial"/>
                <w:spacing w:val="-4"/>
              </w:rPr>
              <w:t xml:space="preserve"> </w:t>
            </w:r>
            <w:r w:rsidRPr="00F87C40">
              <w:rPr>
                <w:rFonts w:ascii="Arial" w:eastAsia="Arial" w:hAnsi="Arial" w:cs="Arial"/>
                <w:spacing w:val="2"/>
              </w:rPr>
              <w:t>t</w:t>
            </w:r>
            <w:r w:rsidRPr="00F87C40">
              <w:rPr>
                <w:rFonts w:ascii="Arial" w:eastAsia="Arial" w:hAnsi="Arial" w:cs="Arial"/>
                <w:spacing w:val="-2"/>
              </w:rPr>
              <w:t>w</w:t>
            </w:r>
            <w:r w:rsidRPr="00F87C40">
              <w:rPr>
                <w:rFonts w:ascii="Arial" w:eastAsia="Arial" w:hAnsi="Arial" w:cs="Arial"/>
              </w:rPr>
              <w:t>o</w:t>
            </w:r>
            <w:r w:rsidRPr="00F87C40">
              <w:rPr>
                <w:rFonts w:ascii="Arial" w:eastAsia="Arial" w:hAnsi="Arial" w:cs="Arial"/>
                <w:spacing w:val="-3"/>
              </w:rPr>
              <w:t xml:space="preserve"> </w:t>
            </w:r>
            <w:r w:rsidRPr="00F87C40">
              <w:rPr>
                <w:rFonts w:ascii="Arial" w:eastAsia="Arial" w:hAnsi="Arial" w:cs="Arial"/>
              </w:rPr>
              <w:t>c</w:t>
            </w:r>
            <w:r w:rsidRPr="00F87C40">
              <w:rPr>
                <w:rFonts w:ascii="Arial" w:eastAsia="Arial" w:hAnsi="Arial" w:cs="Arial"/>
                <w:spacing w:val="2"/>
              </w:rPr>
              <w:t>o</w:t>
            </w:r>
            <w:r w:rsidRPr="00F87C40">
              <w:rPr>
                <w:rFonts w:ascii="Arial" w:eastAsia="Arial" w:hAnsi="Arial" w:cs="Arial"/>
              </w:rPr>
              <w:t>n</w:t>
            </w:r>
            <w:r w:rsidRPr="00F87C40">
              <w:rPr>
                <w:rFonts w:ascii="Arial" w:eastAsia="Arial" w:hAnsi="Arial" w:cs="Arial"/>
                <w:spacing w:val="1"/>
              </w:rPr>
              <w:t>s</w:t>
            </w:r>
            <w:r w:rsidRPr="00F87C40">
              <w:rPr>
                <w:rFonts w:ascii="Arial" w:eastAsia="Arial" w:hAnsi="Arial" w:cs="Arial"/>
              </w:rPr>
              <w:t>e</w:t>
            </w:r>
            <w:r w:rsidRPr="00F87C40">
              <w:rPr>
                <w:rFonts w:ascii="Arial" w:eastAsia="Arial" w:hAnsi="Arial" w:cs="Arial"/>
                <w:spacing w:val="1"/>
              </w:rPr>
              <w:t>c</w:t>
            </w:r>
            <w:r w:rsidRPr="00F87C40">
              <w:rPr>
                <w:rFonts w:ascii="Arial" w:eastAsia="Arial" w:hAnsi="Arial" w:cs="Arial"/>
              </w:rPr>
              <w:t>ut</w:t>
            </w:r>
            <w:r w:rsidRPr="00F87C40">
              <w:rPr>
                <w:rFonts w:ascii="Arial" w:eastAsia="Arial" w:hAnsi="Arial" w:cs="Arial"/>
                <w:spacing w:val="1"/>
              </w:rPr>
              <w:t>iv</w:t>
            </w:r>
            <w:r w:rsidRPr="00F87C40">
              <w:rPr>
                <w:rFonts w:ascii="Arial" w:eastAsia="Arial" w:hAnsi="Arial" w:cs="Arial"/>
              </w:rPr>
              <w:t>e</w:t>
            </w:r>
            <w:r w:rsidRPr="00F87C40">
              <w:rPr>
                <w:rFonts w:ascii="Arial" w:eastAsia="Arial" w:hAnsi="Arial" w:cs="Arial"/>
                <w:spacing w:val="-11"/>
              </w:rPr>
              <w:t xml:space="preserve"> </w:t>
            </w:r>
            <w:r w:rsidRPr="00F87C40">
              <w:rPr>
                <w:rFonts w:ascii="Arial" w:eastAsia="Arial" w:hAnsi="Arial" w:cs="Arial"/>
              </w:rPr>
              <w:t>se</w:t>
            </w:r>
            <w:r w:rsidRPr="00F87C40">
              <w:rPr>
                <w:rFonts w:ascii="Arial" w:eastAsia="Arial" w:hAnsi="Arial" w:cs="Arial"/>
                <w:spacing w:val="4"/>
              </w:rPr>
              <w:t>m</w:t>
            </w:r>
            <w:r w:rsidRPr="00F87C40">
              <w:rPr>
                <w:rFonts w:ascii="Arial" w:eastAsia="Arial" w:hAnsi="Arial" w:cs="Arial"/>
              </w:rPr>
              <w:t>e</w:t>
            </w:r>
            <w:r w:rsidRPr="00F87C40">
              <w:rPr>
                <w:rFonts w:ascii="Arial" w:eastAsia="Arial" w:hAnsi="Arial" w:cs="Arial"/>
                <w:spacing w:val="1"/>
              </w:rPr>
              <w:t>s</w:t>
            </w:r>
            <w:r w:rsidRPr="00F87C40">
              <w:rPr>
                <w:rFonts w:ascii="Arial" w:eastAsia="Arial" w:hAnsi="Arial" w:cs="Arial"/>
              </w:rPr>
              <w:t>ter</w:t>
            </w:r>
            <w:r w:rsidRPr="00F87C40">
              <w:rPr>
                <w:rFonts w:ascii="Arial" w:eastAsia="Arial" w:hAnsi="Arial" w:cs="Arial"/>
                <w:spacing w:val="1"/>
              </w:rPr>
              <w:t>s</w:t>
            </w:r>
            <w:r w:rsidRPr="00F87C40">
              <w:rPr>
                <w:rFonts w:ascii="Arial" w:eastAsia="Arial" w:hAnsi="Arial" w:cs="Arial"/>
              </w:rPr>
              <w:t>;</w:t>
            </w:r>
            <w:r w:rsidRPr="00F87C40">
              <w:rPr>
                <w:rFonts w:ascii="Arial" w:eastAsia="Arial" w:hAnsi="Arial" w:cs="Arial"/>
                <w:spacing w:val="-10"/>
              </w:rPr>
              <w:t xml:space="preserve"> </w:t>
            </w:r>
            <w:r w:rsidRPr="00F87C40">
              <w:rPr>
                <w:rFonts w:ascii="Arial" w:eastAsia="Arial" w:hAnsi="Arial" w:cs="Arial"/>
                <w:spacing w:val="-1"/>
              </w:rPr>
              <w:t>a</w:t>
            </w:r>
            <w:r w:rsidRPr="00F87C40">
              <w:rPr>
                <w:rFonts w:ascii="Arial" w:eastAsia="Arial" w:hAnsi="Arial" w:cs="Arial"/>
              </w:rPr>
              <w:t>nd</w:t>
            </w:r>
          </w:p>
          <w:p w14:paraId="37B451BE" w14:textId="2DBD3C77" w:rsidR="00E21DEB" w:rsidRPr="00EB6CC3" w:rsidRDefault="00E21DEB" w:rsidP="00E21DEB">
            <w:pPr>
              <w:pStyle w:val="ListParagraph"/>
              <w:numPr>
                <w:ilvl w:val="0"/>
                <w:numId w:val="3"/>
              </w:numPr>
              <w:ind w:left="550" w:right="278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12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nts</w:t>
            </w:r>
            <w:r>
              <w:rPr>
                <w:rFonts w:ascii="Arial" w:eastAsia="Arial" w:hAnsi="Arial" w:cs="Arial"/>
                <w:spacing w:val="1"/>
              </w:rPr>
              <w:t xml:space="preserve"> (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(8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erta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4.</w:t>
            </w:r>
          </w:p>
        </w:tc>
      </w:tr>
    </w:tbl>
    <w:p w14:paraId="62C9807A" w14:textId="77777777" w:rsidR="00FA3DD2" w:rsidRDefault="00FA3DD2">
      <w:pPr>
        <w:spacing w:before="1" w:line="200" w:lineRule="exact"/>
      </w:pPr>
    </w:p>
    <w:p w14:paraId="6752C0E1" w14:textId="4178F095" w:rsidR="00FA3DD2" w:rsidRDefault="00FA3DD2">
      <w:pPr>
        <w:spacing w:before="12"/>
        <w:ind w:right="116"/>
        <w:jc w:val="right"/>
        <w:rPr>
          <w:rFonts w:ascii="Calibri" w:eastAsia="Calibri" w:hAnsi="Calibri" w:cs="Calibri"/>
          <w:sz w:val="22"/>
          <w:szCs w:val="22"/>
        </w:rPr>
        <w:sectPr w:rsidR="00FA3DD2">
          <w:pgSz w:w="16860" w:h="11920" w:orient="landscape"/>
          <w:pgMar w:top="980" w:right="360" w:bottom="280" w:left="500" w:header="763" w:footer="0" w:gutter="0"/>
          <w:cols w:space="720"/>
        </w:sectPr>
      </w:pPr>
    </w:p>
    <w:p w14:paraId="6CBE5B8A" w14:textId="77777777" w:rsidR="00FA3DD2" w:rsidRDefault="00FA3DD2">
      <w:pPr>
        <w:spacing w:before="4" w:line="100" w:lineRule="exact"/>
        <w:rPr>
          <w:sz w:val="11"/>
          <w:szCs w:val="11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1"/>
        <w:gridCol w:w="11482"/>
      </w:tblGrid>
      <w:tr w:rsidR="00FA3DD2" w14:paraId="25FB8C48" w14:textId="77777777" w:rsidTr="00E21DEB">
        <w:trPr>
          <w:trHeight w:hRule="exact" w:val="1741"/>
        </w:trPr>
        <w:tc>
          <w:tcPr>
            <w:tcW w:w="4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DEB9D" w14:textId="7222515E" w:rsidR="00FA3DD2" w:rsidRDefault="002F5C93">
            <w:pPr>
              <w:spacing w:before="59"/>
              <w:ind w:left="114" w:right="13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as 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ward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</w:rPr>
              <w:t>om 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r</w:t>
            </w:r>
            <w:r>
              <w:rPr>
                <w:rFonts w:ascii="Arial" w:eastAsia="Arial" w:hAnsi="Arial" w:cs="Arial"/>
              </w:rPr>
              <w:t>- 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ter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1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4A44D" w14:textId="7D894E85" w:rsidR="00FA3DD2" w:rsidRDefault="002F5C93" w:rsidP="00667838">
            <w:pPr>
              <w:spacing w:before="58"/>
              <w:ind w:left="114" w:right="2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(24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s)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:</w:t>
            </w:r>
          </w:p>
          <w:p w14:paraId="525FF5A3" w14:textId="7449B158" w:rsidR="00FA3DD2" w:rsidRDefault="002F5C93" w:rsidP="00667838">
            <w:pPr>
              <w:pStyle w:val="ListParagraph"/>
              <w:numPr>
                <w:ilvl w:val="0"/>
                <w:numId w:val="3"/>
              </w:numPr>
              <w:ind w:left="550" w:right="2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erg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6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  <w:p w14:paraId="465F5BFC" w14:textId="225F3529" w:rsidR="00FA3DD2" w:rsidRDefault="002F5C93" w:rsidP="00667838">
            <w:pPr>
              <w:pStyle w:val="ListParagraph"/>
              <w:numPr>
                <w:ilvl w:val="1"/>
                <w:numId w:val="3"/>
              </w:numPr>
              <w:ind w:right="2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  <w:r w:rsidRPr="00F87C40">
              <w:rPr>
                <w:rFonts w:ascii="Arial" w:eastAsia="Arial" w:hAnsi="Arial" w:cs="Arial"/>
              </w:rPr>
              <w:t xml:space="preserve"> m</w:t>
            </w:r>
            <w:r>
              <w:rPr>
                <w:rFonts w:ascii="Arial" w:eastAsia="Arial" w:hAnsi="Arial" w:cs="Arial"/>
              </w:rPr>
              <w:t>ore</w:t>
            </w:r>
            <w:r w:rsidRPr="00F87C4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th</w:t>
            </w:r>
            <w:r w:rsidRPr="00F87C40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 w:rsidRPr="00F87C4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60</w:t>
            </w:r>
            <w:r w:rsidRPr="00F87C40">
              <w:rPr>
                <w:rFonts w:ascii="Arial" w:eastAsia="Arial" w:hAnsi="Arial" w:cs="Arial"/>
              </w:rPr>
              <w:t xml:space="preserve"> cr</w:t>
            </w:r>
            <w:r>
              <w:rPr>
                <w:rFonts w:ascii="Arial" w:eastAsia="Arial" w:hAnsi="Arial" w:cs="Arial"/>
              </w:rPr>
              <w:t>e</w:t>
            </w:r>
            <w:r w:rsidRPr="00F87C40">
              <w:rPr>
                <w:rFonts w:ascii="Arial" w:eastAsia="Arial" w:hAnsi="Arial" w:cs="Arial"/>
              </w:rPr>
              <w:t>di</w:t>
            </w:r>
            <w:r>
              <w:rPr>
                <w:rFonts w:ascii="Arial" w:eastAsia="Arial" w:hAnsi="Arial" w:cs="Arial"/>
              </w:rPr>
              <w:t>t</w:t>
            </w:r>
            <w:r w:rsidRPr="00F87C40">
              <w:rPr>
                <w:rFonts w:ascii="Arial" w:eastAsia="Arial" w:hAnsi="Arial" w:cs="Arial"/>
              </w:rPr>
              <w:t xml:space="preserve"> p</w:t>
            </w:r>
            <w:r>
              <w:rPr>
                <w:rFonts w:ascii="Arial" w:eastAsia="Arial" w:hAnsi="Arial" w:cs="Arial"/>
              </w:rPr>
              <w:t>o</w:t>
            </w:r>
            <w:r w:rsidRPr="00F87C40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>nts</w:t>
            </w:r>
            <w:r w:rsidRPr="00F87C4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 w:rsidRPr="00F87C40"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</w:rPr>
              <w:t>erta</w:t>
            </w:r>
            <w:r w:rsidRPr="00F87C40"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</w:rPr>
              <w:t>en</w:t>
            </w:r>
            <w:r w:rsidRPr="00F87C4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 w:rsidRPr="00F87C40">
              <w:rPr>
                <w:rFonts w:ascii="Arial" w:eastAsia="Arial" w:hAnsi="Arial" w:cs="Arial"/>
              </w:rPr>
              <w:t xml:space="preserve"> L</w:t>
            </w:r>
            <w:r>
              <w:rPr>
                <w:rFonts w:ascii="Arial" w:eastAsia="Arial" w:hAnsi="Arial" w:cs="Arial"/>
              </w:rPr>
              <w:t>e</w:t>
            </w:r>
            <w:r w:rsidRPr="00F87C40"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</w:rPr>
              <w:t>el</w:t>
            </w:r>
            <w:r w:rsidRPr="00F87C40">
              <w:rPr>
                <w:rFonts w:ascii="Arial" w:eastAsia="Arial" w:hAnsi="Arial" w:cs="Arial"/>
              </w:rPr>
              <w:t xml:space="preserve"> 1</w:t>
            </w:r>
            <w:r>
              <w:rPr>
                <w:rFonts w:ascii="Arial" w:eastAsia="Arial" w:hAnsi="Arial" w:cs="Arial"/>
              </w:rPr>
              <w:t>;</w:t>
            </w:r>
            <w:r w:rsidRPr="00F87C40"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</w:rPr>
              <w:t>nd</w:t>
            </w:r>
          </w:p>
          <w:p w14:paraId="5358B05B" w14:textId="16D43705" w:rsidR="00FA3DD2" w:rsidRDefault="002F5C93" w:rsidP="00667838">
            <w:pPr>
              <w:pStyle w:val="ListParagraph"/>
              <w:numPr>
                <w:ilvl w:val="1"/>
                <w:numId w:val="3"/>
              </w:numPr>
              <w:ind w:right="2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</w:t>
            </w:r>
            <w:r w:rsidRPr="00F87C40">
              <w:rPr>
                <w:rFonts w:ascii="Arial" w:eastAsia="Arial" w:hAnsi="Arial" w:cs="Arial"/>
              </w:rPr>
              <w:t xml:space="preserve"> le</w:t>
            </w:r>
            <w:r>
              <w:rPr>
                <w:rFonts w:ascii="Arial" w:eastAsia="Arial" w:hAnsi="Arial" w:cs="Arial"/>
              </w:rPr>
              <w:t>a</w:t>
            </w:r>
            <w:r w:rsidRPr="00F87C40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 w:rsidRPr="00F87C40">
              <w:rPr>
                <w:rFonts w:ascii="Arial" w:eastAsia="Arial" w:hAnsi="Arial" w:cs="Arial"/>
              </w:rPr>
              <w:t xml:space="preserve"> 6</w:t>
            </w:r>
            <w:r>
              <w:rPr>
                <w:rFonts w:ascii="Arial" w:eastAsia="Arial" w:hAnsi="Arial" w:cs="Arial"/>
              </w:rPr>
              <w:t>0</w:t>
            </w:r>
            <w:r w:rsidRPr="00F87C4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 w:rsidRPr="00F87C40"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</w:rPr>
              <w:t>d</w:t>
            </w:r>
            <w:r w:rsidRPr="00F87C40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 w:rsidRPr="00F87C4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 w:rsidRPr="00F87C40">
              <w:rPr>
                <w:rFonts w:ascii="Arial" w:eastAsia="Arial" w:hAnsi="Arial" w:cs="Arial"/>
              </w:rPr>
              <w:t>oi</w:t>
            </w:r>
            <w:r>
              <w:rPr>
                <w:rFonts w:ascii="Arial" w:eastAsia="Arial" w:hAnsi="Arial" w:cs="Arial"/>
              </w:rPr>
              <w:t>nts</w:t>
            </w:r>
            <w:r w:rsidRPr="00F87C4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 w:rsidRPr="00F87C40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 w:rsidRPr="00F87C40">
              <w:rPr>
                <w:rFonts w:ascii="Arial" w:eastAsia="Arial" w:hAnsi="Arial" w:cs="Arial"/>
              </w:rPr>
              <w:t>ert</w:t>
            </w:r>
            <w:r>
              <w:rPr>
                <w:rFonts w:ascii="Arial" w:eastAsia="Arial" w:hAnsi="Arial" w:cs="Arial"/>
              </w:rPr>
              <w:t>a</w:t>
            </w:r>
            <w:r w:rsidRPr="00F87C40"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</w:rPr>
              <w:t>en</w:t>
            </w:r>
            <w:r w:rsidRPr="00F87C4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 w:rsidRPr="00F87C40">
              <w:rPr>
                <w:rFonts w:ascii="Arial" w:eastAsia="Arial" w:hAnsi="Arial" w:cs="Arial"/>
              </w:rPr>
              <w:t xml:space="preserve"> L</w:t>
            </w:r>
            <w:r>
              <w:rPr>
                <w:rFonts w:ascii="Arial" w:eastAsia="Arial" w:hAnsi="Arial" w:cs="Arial"/>
              </w:rPr>
              <w:t>e</w:t>
            </w:r>
            <w:r w:rsidRPr="00F87C40"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 w:rsidRPr="00F87C40"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 w:rsidRPr="00F87C4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2 a</w:t>
            </w:r>
            <w:r w:rsidRPr="00F87C40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 w:rsidRPr="00F87C4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 w:rsidRPr="00F87C40">
              <w:rPr>
                <w:rFonts w:ascii="Arial" w:eastAsia="Arial" w:hAnsi="Arial" w:cs="Arial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 w:rsidRPr="00F87C40">
              <w:rPr>
                <w:rFonts w:ascii="Arial" w:eastAsia="Arial" w:hAnsi="Arial" w:cs="Arial"/>
              </w:rPr>
              <w:t>cl</w:t>
            </w:r>
            <w:r>
              <w:rPr>
                <w:rFonts w:ascii="Arial" w:eastAsia="Arial" w:hAnsi="Arial" w:cs="Arial"/>
              </w:rPr>
              <w:t>u</w:t>
            </w:r>
            <w:r w:rsidRPr="00F87C40">
              <w:rPr>
                <w:rFonts w:ascii="Arial" w:eastAsia="Arial" w:hAnsi="Arial" w:cs="Arial"/>
              </w:rPr>
              <w:t>din</w:t>
            </w:r>
            <w:r>
              <w:rPr>
                <w:rFonts w:ascii="Arial" w:eastAsia="Arial" w:hAnsi="Arial" w:cs="Arial"/>
              </w:rPr>
              <w:t>g</w:t>
            </w:r>
            <w:r w:rsidRPr="00F87C40"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</w:rPr>
              <w:t xml:space="preserve">t </w:t>
            </w:r>
            <w:r w:rsidRPr="00F87C40"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</w:rPr>
              <w:t>a</w:t>
            </w:r>
            <w:r w:rsidRPr="00F87C40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 w:rsidRPr="00F87C40">
              <w:rPr>
                <w:rFonts w:ascii="Arial" w:eastAsia="Arial" w:hAnsi="Arial" w:cs="Arial"/>
              </w:rPr>
              <w:t xml:space="preserve"> 1</w:t>
            </w:r>
            <w:r>
              <w:rPr>
                <w:rFonts w:ascii="Arial" w:eastAsia="Arial" w:hAnsi="Arial" w:cs="Arial"/>
              </w:rPr>
              <w:t>8</w:t>
            </w:r>
            <w:r w:rsidRPr="00F87C4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 w:rsidRPr="00F87C40">
              <w:rPr>
                <w:rFonts w:ascii="Arial" w:eastAsia="Arial" w:hAnsi="Arial" w:cs="Arial"/>
              </w:rPr>
              <w:t>redi</w:t>
            </w:r>
            <w:r>
              <w:rPr>
                <w:rFonts w:ascii="Arial" w:eastAsia="Arial" w:hAnsi="Arial" w:cs="Arial"/>
              </w:rPr>
              <w:t>t</w:t>
            </w:r>
            <w:r w:rsidRPr="00F87C40">
              <w:rPr>
                <w:rFonts w:ascii="Arial" w:eastAsia="Arial" w:hAnsi="Arial" w:cs="Arial"/>
              </w:rPr>
              <w:t xml:space="preserve"> p</w:t>
            </w:r>
            <w:r>
              <w:rPr>
                <w:rFonts w:ascii="Arial" w:eastAsia="Arial" w:hAnsi="Arial" w:cs="Arial"/>
              </w:rPr>
              <w:t>o</w:t>
            </w:r>
            <w:r w:rsidRPr="00F87C40"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</w:rPr>
              <w:t>ts</w:t>
            </w:r>
            <w:r w:rsidRPr="00F87C4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 w:rsidRPr="00F87C40">
              <w:rPr>
                <w:rFonts w:ascii="Arial" w:eastAsia="Arial" w:hAnsi="Arial" w:cs="Arial"/>
              </w:rPr>
              <w:t xml:space="preserve"> L</w:t>
            </w:r>
            <w:r>
              <w:rPr>
                <w:rFonts w:ascii="Arial" w:eastAsia="Arial" w:hAnsi="Arial" w:cs="Arial"/>
              </w:rPr>
              <w:t>e</w:t>
            </w:r>
            <w:r w:rsidRPr="00F87C40"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</w:rPr>
              <w:t>el</w:t>
            </w:r>
            <w:r w:rsidRPr="00F87C4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3;</w:t>
            </w:r>
            <w:r w:rsidRPr="00F87C40"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</w:rPr>
              <w:t>nd</w:t>
            </w:r>
          </w:p>
          <w:p w14:paraId="0C727CC9" w14:textId="6E11CC31" w:rsidR="00FA3DD2" w:rsidRDefault="002F5C93" w:rsidP="00667838">
            <w:pPr>
              <w:pStyle w:val="ListParagraph"/>
              <w:numPr>
                <w:ilvl w:val="1"/>
                <w:numId w:val="3"/>
              </w:numPr>
              <w:ind w:right="2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 w:rsidRPr="00F87C40">
              <w:rPr>
                <w:rFonts w:ascii="Arial" w:eastAsia="Arial" w:hAnsi="Arial" w:cs="Arial"/>
              </w:rPr>
              <w:t xml:space="preserve"> de</w:t>
            </w:r>
            <w:r>
              <w:rPr>
                <w:rFonts w:ascii="Arial" w:eastAsia="Arial" w:hAnsi="Arial" w:cs="Arial"/>
              </w:rPr>
              <w:t>gre</w:t>
            </w:r>
            <w:r w:rsidRPr="00F87C40">
              <w:rPr>
                <w:rFonts w:ascii="Arial" w:eastAsia="Arial" w:hAnsi="Arial" w:cs="Arial"/>
              </w:rPr>
              <w:t>e-s</w:t>
            </w:r>
            <w:r>
              <w:rPr>
                <w:rFonts w:ascii="Arial" w:eastAsia="Arial" w:hAnsi="Arial" w:cs="Arial"/>
              </w:rPr>
              <w:t>p</w:t>
            </w:r>
            <w:r w:rsidRPr="00F87C40">
              <w:rPr>
                <w:rFonts w:ascii="Arial" w:eastAsia="Arial" w:hAnsi="Arial" w:cs="Arial"/>
              </w:rPr>
              <w:t>ecifi</w:t>
            </w:r>
            <w:r>
              <w:rPr>
                <w:rFonts w:ascii="Arial" w:eastAsia="Arial" w:hAnsi="Arial" w:cs="Arial"/>
              </w:rPr>
              <w:t>c</w:t>
            </w:r>
            <w:r w:rsidRPr="00F87C40">
              <w:rPr>
                <w:rFonts w:ascii="Arial" w:eastAsia="Arial" w:hAnsi="Arial" w:cs="Arial"/>
              </w:rPr>
              <w:t xml:space="preserve"> m</w:t>
            </w:r>
            <w:r>
              <w:rPr>
                <w:rFonts w:ascii="Arial" w:eastAsia="Arial" w:hAnsi="Arial" w:cs="Arial"/>
              </w:rPr>
              <w:t>a</w:t>
            </w:r>
            <w:r w:rsidRPr="00F87C40">
              <w:rPr>
                <w:rFonts w:ascii="Arial" w:eastAsia="Arial" w:hAnsi="Arial" w:cs="Arial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 w:rsidRPr="00F87C40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>;</w:t>
            </w:r>
            <w:r w:rsidRPr="00F87C40"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</w:rPr>
              <w:t>nd</w:t>
            </w:r>
          </w:p>
          <w:p w14:paraId="1F29E9D0" w14:textId="1AC83DB1" w:rsidR="00FA3DD2" w:rsidRDefault="002F5C93" w:rsidP="00667838">
            <w:pPr>
              <w:pStyle w:val="ListParagraph"/>
              <w:numPr>
                <w:ilvl w:val="0"/>
                <w:numId w:val="3"/>
              </w:numPr>
              <w:ind w:left="550" w:right="2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24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tgrad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d/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5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FA3DD2" w14:paraId="67557512" w14:textId="77777777" w:rsidTr="00BE0A78">
        <w:trPr>
          <w:trHeight w:hRule="exact" w:val="4969"/>
        </w:trPr>
        <w:tc>
          <w:tcPr>
            <w:tcW w:w="4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21AB2" w14:textId="4CCD02F3" w:rsidR="00FA3DD2" w:rsidRDefault="002F5C93" w:rsidP="00E21DEB">
            <w:pPr>
              <w:spacing w:before="58"/>
              <w:ind w:left="1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y</w:t>
            </w:r>
            <w:r w:rsidR="00E21DE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Hon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1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71619" w14:textId="55574CE4" w:rsidR="00FA3DD2" w:rsidRDefault="002F5C93" w:rsidP="00667838">
            <w:pPr>
              <w:spacing w:before="58"/>
              <w:ind w:left="114" w:right="2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2"/>
              </w:rPr>
              <w:t>3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pris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:</w:t>
            </w:r>
          </w:p>
          <w:p w14:paraId="2427AB9A" w14:textId="5AAE0112" w:rsidR="00FA3DD2" w:rsidRDefault="002F5C93" w:rsidP="00667838">
            <w:pPr>
              <w:pStyle w:val="ListParagraph"/>
              <w:numPr>
                <w:ilvl w:val="0"/>
                <w:numId w:val="3"/>
              </w:numPr>
              <w:ind w:left="550" w:right="2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144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(24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gra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 xml:space="preserve">g: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no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ore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72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1;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14:paraId="20EF09B7" w14:textId="20B493A9" w:rsidR="00FA3DD2" w:rsidRDefault="002F5C93" w:rsidP="00667838">
            <w:pPr>
              <w:pStyle w:val="ListParagraph"/>
              <w:numPr>
                <w:ilvl w:val="1"/>
                <w:numId w:val="3"/>
              </w:numPr>
              <w:ind w:right="2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</w:t>
            </w:r>
            <w:r w:rsidRPr="003E37A4">
              <w:rPr>
                <w:rFonts w:ascii="Arial" w:eastAsia="Arial" w:hAnsi="Arial" w:cs="Arial"/>
              </w:rPr>
              <w:t xml:space="preserve"> le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 w:rsidRPr="003E37A4">
              <w:rPr>
                <w:rFonts w:ascii="Arial" w:eastAsia="Arial" w:hAnsi="Arial" w:cs="Arial"/>
              </w:rPr>
              <w:t xml:space="preserve"> 7</w:t>
            </w:r>
            <w:r>
              <w:rPr>
                <w:rFonts w:ascii="Arial" w:eastAsia="Arial" w:hAnsi="Arial" w:cs="Arial"/>
              </w:rPr>
              <w:t>2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 w:rsidRPr="003E37A4"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</w:rPr>
              <w:t>d</w:t>
            </w:r>
            <w:r w:rsidRPr="003E37A4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 w:rsidRPr="003E37A4">
              <w:rPr>
                <w:rFonts w:ascii="Arial" w:eastAsia="Arial" w:hAnsi="Arial" w:cs="Arial"/>
              </w:rPr>
              <w:t>oi</w:t>
            </w:r>
            <w:r>
              <w:rPr>
                <w:rFonts w:ascii="Arial" w:eastAsia="Arial" w:hAnsi="Arial" w:cs="Arial"/>
              </w:rPr>
              <w:t>nts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 w:rsidRPr="003E37A4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 w:rsidRPr="003E37A4">
              <w:rPr>
                <w:rFonts w:ascii="Arial" w:eastAsia="Arial" w:hAnsi="Arial" w:cs="Arial"/>
              </w:rPr>
              <w:t>ert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</w:rPr>
              <w:t>en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 w:rsidRPr="003E37A4">
              <w:rPr>
                <w:rFonts w:ascii="Arial" w:eastAsia="Arial" w:hAnsi="Arial" w:cs="Arial"/>
              </w:rPr>
              <w:t xml:space="preserve"> L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2 a</w:t>
            </w:r>
            <w:r w:rsidRPr="003E37A4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 w:rsidRPr="003E37A4">
              <w:rPr>
                <w:rFonts w:ascii="Arial" w:eastAsia="Arial" w:hAnsi="Arial" w:cs="Arial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 w:rsidRPr="003E37A4">
              <w:rPr>
                <w:rFonts w:ascii="Arial" w:eastAsia="Arial" w:hAnsi="Arial" w:cs="Arial"/>
              </w:rPr>
              <w:t>cl</w:t>
            </w:r>
            <w:r>
              <w:rPr>
                <w:rFonts w:ascii="Arial" w:eastAsia="Arial" w:hAnsi="Arial" w:cs="Arial"/>
              </w:rPr>
              <w:t>u</w:t>
            </w:r>
            <w:r w:rsidRPr="003E37A4">
              <w:rPr>
                <w:rFonts w:ascii="Arial" w:eastAsia="Arial" w:hAnsi="Arial" w:cs="Arial"/>
              </w:rPr>
              <w:t>din</w:t>
            </w:r>
            <w:r>
              <w:rPr>
                <w:rFonts w:ascii="Arial" w:eastAsia="Arial" w:hAnsi="Arial" w:cs="Arial"/>
              </w:rPr>
              <w:t>g</w:t>
            </w:r>
            <w:r w:rsidRPr="003E37A4"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</w:rPr>
              <w:t xml:space="preserve">t </w:t>
            </w:r>
            <w:r w:rsidRPr="003E37A4"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 w:rsidRPr="003E37A4">
              <w:rPr>
                <w:rFonts w:ascii="Arial" w:eastAsia="Arial" w:hAnsi="Arial" w:cs="Arial"/>
              </w:rPr>
              <w:t xml:space="preserve"> 2</w:t>
            </w:r>
            <w:r>
              <w:rPr>
                <w:rFonts w:ascii="Arial" w:eastAsia="Arial" w:hAnsi="Arial" w:cs="Arial"/>
              </w:rPr>
              <w:t>4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 w:rsidRPr="003E37A4">
              <w:rPr>
                <w:rFonts w:ascii="Arial" w:eastAsia="Arial" w:hAnsi="Arial" w:cs="Arial"/>
              </w:rPr>
              <w:t>redi</w:t>
            </w:r>
            <w:r>
              <w:rPr>
                <w:rFonts w:ascii="Arial" w:eastAsia="Arial" w:hAnsi="Arial" w:cs="Arial"/>
              </w:rPr>
              <w:t>t</w:t>
            </w:r>
            <w:r w:rsidRPr="003E37A4">
              <w:rPr>
                <w:rFonts w:ascii="Arial" w:eastAsia="Arial" w:hAnsi="Arial" w:cs="Arial"/>
              </w:rPr>
              <w:t xml:space="preserve"> p</w:t>
            </w:r>
            <w:r>
              <w:rPr>
                <w:rFonts w:ascii="Arial" w:eastAsia="Arial" w:hAnsi="Arial" w:cs="Arial"/>
              </w:rPr>
              <w:t>o</w:t>
            </w:r>
            <w:r w:rsidRPr="003E37A4"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</w:rPr>
              <w:t>ts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 w:rsidRPr="003E37A4">
              <w:rPr>
                <w:rFonts w:ascii="Arial" w:eastAsia="Arial" w:hAnsi="Arial" w:cs="Arial"/>
              </w:rPr>
              <w:t xml:space="preserve"> L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</w:rPr>
              <w:t>el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3;</w:t>
            </w:r>
            <w:r w:rsidRPr="003E37A4"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</w:rPr>
              <w:t>nd</w:t>
            </w:r>
          </w:p>
          <w:p w14:paraId="0D5471FF" w14:textId="0D38D050" w:rsidR="00FA3DD2" w:rsidRDefault="002F5C93" w:rsidP="00667838">
            <w:pPr>
              <w:pStyle w:val="ListParagraph"/>
              <w:numPr>
                <w:ilvl w:val="1"/>
                <w:numId w:val="3"/>
              </w:numPr>
              <w:ind w:right="2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broa</w:t>
            </w:r>
            <w:r w:rsidRPr="003E37A4"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ni</w:t>
            </w:r>
            <w:r>
              <w:rPr>
                <w:rFonts w:ascii="Arial" w:eastAsia="Arial" w:hAnsi="Arial" w:cs="Arial"/>
              </w:rPr>
              <w:t>ng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 w:rsidRPr="003E37A4">
              <w:rPr>
                <w:rFonts w:ascii="Arial" w:eastAsia="Arial" w:hAnsi="Arial" w:cs="Arial"/>
              </w:rPr>
              <w:t>ni</w:t>
            </w:r>
            <w:r>
              <w:rPr>
                <w:rFonts w:ascii="Arial" w:eastAsia="Arial" w:hAnsi="Arial" w:cs="Arial"/>
              </w:rPr>
              <w:t>ts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 w:rsidRPr="003E37A4">
              <w:rPr>
                <w:rFonts w:ascii="Arial" w:eastAsia="Arial" w:hAnsi="Arial" w:cs="Arial"/>
              </w:rPr>
              <w:t xml:space="preserve"> s</w:t>
            </w:r>
            <w:r>
              <w:rPr>
                <w:rFonts w:ascii="Arial" w:eastAsia="Arial" w:hAnsi="Arial" w:cs="Arial"/>
              </w:rPr>
              <w:t>et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 w:rsidRPr="003E37A4"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 w:rsidRPr="003E37A4">
              <w:rPr>
                <w:rFonts w:ascii="Arial" w:eastAsia="Arial" w:hAnsi="Arial" w:cs="Arial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 w:rsidR="00C95E7E" w:rsidRPr="003E37A4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.1</w:t>
            </w:r>
            <w:r w:rsidR="00C95E7E">
              <w:rPr>
                <w:rFonts w:ascii="Arial" w:eastAsia="Arial" w:hAnsi="Arial" w:cs="Arial"/>
              </w:rPr>
              <w:t xml:space="preserve"> of the policy</w:t>
            </w:r>
            <w:r>
              <w:rPr>
                <w:rFonts w:ascii="Arial" w:eastAsia="Arial" w:hAnsi="Arial" w:cs="Arial"/>
              </w:rPr>
              <w:t>;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14:paraId="7BA6062B" w14:textId="0F0427B8" w:rsidR="00FA3DD2" w:rsidRDefault="002F5C93" w:rsidP="00667838">
            <w:pPr>
              <w:pStyle w:val="ListParagraph"/>
              <w:numPr>
                <w:ilvl w:val="1"/>
                <w:numId w:val="3"/>
              </w:numPr>
              <w:ind w:right="278"/>
              <w:jc w:val="both"/>
              <w:rPr>
                <w:rFonts w:ascii="Arial" w:eastAsia="Arial" w:hAnsi="Arial" w:cs="Arial"/>
              </w:rPr>
            </w:pPr>
            <w:r w:rsidRPr="003E37A4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or</w:t>
            </w:r>
            <w:r w:rsidRPr="003E37A4"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 w:rsidRPr="003E37A4">
              <w:rPr>
                <w:rFonts w:ascii="Arial" w:eastAsia="Arial" w:hAnsi="Arial" w:cs="Arial"/>
              </w:rPr>
              <w:t xml:space="preserve"> le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 LOTE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 w:rsidRPr="003E37A4">
              <w:rPr>
                <w:rFonts w:ascii="Arial" w:eastAsia="Arial" w:hAnsi="Arial" w:cs="Arial"/>
              </w:rPr>
              <w:t>ni</w:t>
            </w:r>
            <w:r>
              <w:rPr>
                <w:rFonts w:ascii="Arial" w:eastAsia="Arial" w:hAnsi="Arial" w:cs="Arial"/>
              </w:rPr>
              <w:t>t;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14:paraId="2B47AB37" w14:textId="2D5ACE55" w:rsidR="00FA3DD2" w:rsidRDefault="002F5C93" w:rsidP="00667838">
            <w:pPr>
              <w:pStyle w:val="ListParagraph"/>
              <w:numPr>
                <w:ilvl w:val="1"/>
                <w:numId w:val="3"/>
              </w:numPr>
              <w:ind w:right="2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 xml:space="preserve"> d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gr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e-s</w:t>
            </w:r>
            <w:r>
              <w:rPr>
                <w:rFonts w:ascii="Arial" w:eastAsia="Arial" w:hAnsi="Arial" w:cs="Arial"/>
              </w:rPr>
              <w:t>p</w:t>
            </w:r>
            <w:r w:rsidRPr="003E37A4">
              <w:rPr>
                <w:rFonts w:ascii="Arial" w:eastAsia="Arial" w:hAnsi="Arial" w:cs="Arial"/>
              </w:rPr>
              <w:t>ecifi</w:t>
            </w:r>
            <w:r>
              <w:rPr>
                <w:rFonts w:ascii="Arial" w:eastAsia="Arial" w:hAnsi="Arial" w:cs="Arial"/>
              </w:rPr>
              <w:t>c</w:t>
            </w:r>
            <w:r w:rsidRPr="003E37A4">
              <w:rPr>
                <w:rFonts w:ascii="Arial" w:eastAsia="Arial" w:hAnsi="Arial" w:cs="Arial"/>
              </w:rPr>
              <w:t xml:space="preserve"> maj</w:t>
            </w:r>
            <w:r>
              <w:rPr>
                <w:rFonts w:ascii="Arial" w:eastAsia="Arial" w:hAnsi="Arial" w:cs="Arial"/>
              </w:rPr>
              <w:t>or;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</w:p>
          <w:p w14:paraId="77801FBD" w14:textId="43B9786C" w:rsidR="00FA3DD2" w:rsidRDefault="002F5C93" w:rsidP="00667838">
            <w:pPr>
              <w:pStyle w:val="ListParagraph"/>
              <w:numPr>
                <w:ilvl w:val="0"/>
                <w:numId w:val="3"/>
              </w:numPr>
              <w:ind w:left="550" w:right="2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="00DC2A45"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urs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pris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48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(8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:</w:t>
            </w:r>
          </w:p>
          <w:p w14:paraId="094E8FCC" w14:textId="1CA9A45A" w:rsidR="00FA3DD2" w:rsidRDefault="002F5C93" w:rsidP="00667838">
            <w:pPr>
              <w:pStyle w:val="ListParagraph"/>
              <w:numPr>
                <w:ilvl w:val="1"/>
                <w:numId w:val="3"/>
              </w:numPr>
              <w:ind w:right="2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  <w:r w:rsidRPr="003E37A4">
              <w:rPr>
                <w:rFonts w:ascii="Arial" w:eastAsia="Arial" w:hAnsi="Arial" w:cs="Arial"/>
              </w:rPr>
              <w:t xml:space="preserve"> cr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di</w:t>
            </w:r>
            <w:r>
              <w:rPr>
                <w:rFonts w:ascii="Arial" w:eastAsia="Arial" w:hAnsi="Arial" w:cs="Arial"/>
              </w:rPr>
              <w:t>t</w:t>
            </w:r>
            <w:r w:rsidRPr="003E37A4">
              <w:rPr>
                <w:rFonts w:ascii="Arial" w:eastAsia="Arial" w:hAnsi="Arial" w:cs="Arial"/>
              </w:rPr>
              <w:t xml:space="preserve"> p</w:t>
            </w:r>
            <w:r>
              <w:rPr>
                <w:rFonts w:ascii="Arial" w:eastAsia="Arial" w:hAnsi="Arial" w:cs="Arial"/>
              </w:rPr>
              <w:t>o</w:t>
            </w:r>
            <w:r w:rsidRPr="003E37A4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>nts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 w:rsidRPr="003E37A4">
              <w:rPr>
                <w:rFonts w:ascii="Arial" w:eastAsia="Arial" w:hAnsi="Arial" w:cs="Arial"/>
              </w:rPr>
              <w:t xml:space="preserve"> c</w:t>
            </w:r>
            <w:r>
              <w:rPr>
                <w:rFonts w:ascii="Arial" w:eastAsia="Arial" w:hAnsi="Arial" w:cs="Arial"/>
              </w:rPr>
              <w:t>o</w:t>
            </w:r>
            <w:r w:rsidRPr="003E37A4">
              <w:rPr>
                <w:rFonts w:ascii="Arial" w:eastAsia="Arial" w:hAnsi="Arial" w:cs="Arial"/>
              </w:rPr>
              <w:t>ursew</w:t>
            </w:r>
            <w:r>
              <w:rPr>
                <w:rFonts w:ascii="Arial" w:eastAsia="Arial" w:hAnsi="Arial" w:cs="Arial"/>
              </w:rPr>
              <w:t>ork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 w:rsidRPr="003E37A4">
              <w:rPr>
                <w:rFonts w:ascii="Arial" w:eastAsia="Arial" w:hAnsi="Arial" w:cs="Arial"/>
              </w:rPr>
              <w:t>ni</w:t>
            </w:r>
            <w:r>
              <w:rPr>
                <w:rFonts w:ascii="Arial" w:eastAsia="Arial" w:hAnsi="Arial" w:cs="Arial"/>
              </w:rPr>
              <w:t>ts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 w:rsidRPr="003E37A4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 w:rsidRPr="003E37A4"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</w:rPr>
              <w:t>ta</w:t>
            </w:r>
            <w:r w:rsidRPr="003E37A4"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</w:rPr>
              <w:t>en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 w:rsidRPr="003E37A4"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</w:rPr>
              <w:t>el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4</w:t>
            </w:r>
            <w:r w:rsidRPr="003E37A4"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</w:rPr>
              <w:t>n</w:t>
            </w:r>
            <w:r w:rsidRPr="003E37A4"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</w:rPr>
              <w:t>/or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 w:rsidRPr="003E37A4">
              <w:rPr>
                <w:rFonts w:ascii="Arial" w:eastAsia="Arial" w:hAnsi="Arial" w:cs="Arial"/>
              </w:rPr>
              <w:t>eve</w:t>
            </w:r>
            <w:r>
              <w:rPr>
                <w:rFonts w:ascii="Arial" w:eastAsia="Arial" w:hAnsi="Arial" w:cs="Arial"/>
              </w:rPr>
              <w:t>l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5;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14:paraId="25EF3B96" w14:textId="2D81BC0F" w:rsidR="00FA3DD2" w:rsidRDefault="002F5C93" w:rsidP="00667838">
            <w:pPr>
              <w:pStyle w:val="ListParagraph"/>
              <w:numPr>
                <w:ilvl w:val="1"/>
                <w:numId w:val="3"/>
              </w:numPr>
              <w:ind w:right="2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  <w:r w:rsidRPr="003E37A4">
              <w:rPr>
                <w:rFonts w:ascii="Arial" w:eastAsia="Arial" w:hAnsi="Arial" w:cs="Arial"/>
              </w:rPr>
              <w:t xml:space="preserve"> cr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di</w:t>
            </w:r>
            <w:r>
              <w:rPr>
                <w:rFonts w:ascii="Arial" w:eastAsia="Arial" w:hAnsi="Arial" w:cs="Arial"/>
              </w:rPr>
              <w:t>t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 w:rsidRPr="003E37A4">
              <w:rPr>
                <w:rFonts w:ascii="Arial" w:eastAsia="Arial" w:hAnsi="Arial" w:cs="Arial"/>
              </w:rPr>
              <w:t>oi</w:t>
            </w:r>
            <w:r>
              <w:rPr>
                <w:rFonts w:ascii="Arial" w:eastAsia="Arial" w:hAnsi="Arial" w:cs="Arial"/>
              </w:rPr>
              <w:t>nts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 w:rsidRPr="003E37A4">
              <w:rPr>
                <w:rFonts w:ascii="Arial" w:eastAsia="Arial" w:hAnsi="Arial" w:cs="Arial"/>
              </w:rPr>
              <w:t xml:space="preserve"> diss</w:t>
            </w:r>
            <w:r>
              <w:rPr>
                <w:rFonts w:ascii="Arial" w:eastAsia="Arial" w:hAnsi="Arial" w:cs="Arial"/>
              </w:rPr>
              <w:t>ertat</w:t>
            </w:r>
            <w:r w:rsidRPr="003E37A4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 w:rsidRPr="003E37A4">
              <w:rPr>
                <w:rFonts w:ascii="Arial" w:eastAsia="Arial" w:hAnsi="Arial" w:cs="Arial"/>
              </w:rPr>
              <w:t xml:space="preserve"> u</w:t>
            </w:r>
            <w:r>
              <w:rPr>
                <w:rFonts w:ascii="Arial" w:eastAsia="Arial" w:hAnsi="Arial" w:cs="Arial"/>
              </w:rPr>
              <w:t>n</w:t>
            </w:r>
            <w:r w:rsidRPr="003E37A4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>ts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 w:rsidRPr="003E37A4"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</w:rPr>
              <w:t>erta</w:t>
            </w:r>
            <w:r w:rsidRPr="003E37A4"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</w:rPr>
              <w:t>en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 w:rsidRPr="003E37A4">
              <w:rPr>
                <w:rFonts w:ascii="Arial" w:eastAsia="Arial" w:hAnsi="Arial" w:cs="Arial"/>
              </w:rPr>
              <w:t xml:space="preserve"> L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</w:rPr>
              <w:t>l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4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d/</w:t>
            </w:r>
            <w:r w:rsidRPr="003E37A4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 w:rsidRPr="003E37A4">
              <w:rPr>
                <w:rFonts w:ascii="Arial" w:eastAsia="Arial" w:hAnsi="Arial" w:cs="Arial"/>
              </w:rPr>
              <w:t xml:space="preserve"> L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</w:rPr>
              <w:t>el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5</w:t>
            </w:r>
            <w:r w:rsidRPr="003E37A4">
              <w:rPr>
                <w:rFonts w:ascii="Arial" w:eastAsia="Arial" w:hAnsi="Arial" w:cs="Arial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 w:rsidRPr="003E37A4">
              <w:rPr>
                <w:rFonts w:ascii="Arial" w:eastAsia="Arial" w:hAnsi="Arial" w:cs="Arial"/>
              </w:rPr>
              <w:t xml:space="preserve"> acc</w:t>
            </w:r>
            <w:r>
              <w:rPr>
                <w:rFonts w:ascii="Arial" w:eastAsia="Arial" w:hAnsi="Arial" w:cs="Arial"/>
              </w:rPr>
              <w:t>ordance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 w:rsidRPr="003E37A4"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</w:rPr>
              <w:t>h</w:t>
            </w:r>
            <w:r w:rsidRPr="003E37A4">
              <w:rPr>
                <w:rFonts w:ascii="Arial" w:eastAsia="Arial" w:hAnsi="Arial" w:cs="Arial"/>
              </w:rPr>
              <w:t xml:space="preserve"> th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hyperlink r:id="rId27">
              <w:r w:rsidRPr="003E37A4">
                <w:rPr>
                  <w:rFonts w:ascii="Arial" w:eastAsia="Arial" w:hAnsi="Arial" w:cs="Arial"/>
                </w:rPr>
                <w:t>University Policy on</w:t>
              </w:r>
            </w:hyperlink>
          </w:p>
          <w:p w14:paraId="65CD9EFD" w14:textId="77777777" w:rsidR="00FA3DD2" w:rsidRDefault="00E219CD" w:rsidP="00667838">
            <w:pPr>
              <w:pStyle w:val="ListParagraph"/>
              <w:ind w:left="1080" w:right="278"/>
              <w:jc w:val="both"/>
              <w:rPr>
                <w:rFonts w:ascii="Arial" w:eastAsia="Arial" w:hAnsi="Arial" w:cs="Arial"/>
              </w:rPr>
            </w:pPr>
            <w:hyperlink r:id="rId28">
              <w:r w:rsidR="002F5C93" w:rsidRPr="003E37A4">
                <w:rPr>
                  <w:rFonts w:ascii="Arial" w:eastAsia="Arial" w:hAnsi="Arial" w:cs="Arial"/>
                </w:rPr>
                <w:t>Courses: Coursework Dissertation</w:t>
              </w:r>
              <w:r w:rsidR="002F5C93">
                <w:rPr>
                  <w:rFonts w:ascii="Arial" w:eastAsia="Arial" w:hAnsi="Arial" w:cs="Arial"/>
                </w:rPr>
                <w:t>,</w:t>
              </w:r>
              <w:r w:rsidR="002F5C93" w:rsidRPr="003E37A4">
                <w:rPr>
                  <w:rFonts w:ascii="Arial" w:eastAsia="Arial" w:hAnsi="Arial" w:cs="Arial"/>
                </w:rPr>
                <w:t xml:space="preserve"> </w:t>
              </w:r>
              <w:r w:rsidR="002F5C93">
                <w:rPr>
                  <w:rFonts w:ascii="Arial" w:eastAsia="Arial" w:hAnsi="Arial" w:cs="Arial"/>
                </w:rPr>
                <w:t>a</w:t>
              </w:r>
            </w:hyperlink>
            <w:r w:rsidR="002F5C93">
              <w:rPr>
                <w:rFonts w:ascii="Arial" w:eastAsia="Arial" w:hAnsi="Arial" w:cs="Arial"/>
                <w:spacing w:val="-1"/>
              </w:rPr>
              <w:t>n</w:t>
            </w:r>
            <w:r w:rsidR="002F5C93">
              <w:rPr>
                <w:rFonts w:ascii="Arial" w:eastAsia="Arial" w:hAnsi="Arial" w:cs="Arial"/>
              </w:rPr>
              <w:t>d</w:t>
            </w:r>
            <w:r w:rsidR="002F5C93">
              <w:rPr>
                <w:rFonts w:ascii="Arial" w:eastAsia="Arial" w:hAnsi="Arial" w:cs="Arial"/>
                <w:spacing w:val="-1"/>
              </w:rPr>
              <w:t xml:space="preserve"> </w:t>
            </w:r>
            <w:r w:rsidR="002F5C93">
              <w:rPr>
                <w:rFonts w:ascii="Arial" w:eastAsia="Arial" w:hAnsi="Arial" w:cs="Arial"/>
              </w:rPr>
              <w:t>n</w:t>
            </w:r>
            <w:r w:rsidR="002F5C93">
              <w:rPr>
                <w:rFonts w:ascii="Arial" w:eastAsia="Arial" w:hAnsi="Arial" w:cs="Arial"/>
                <w:spacing w:val="-1"/>
              </w:rPr>
              <w:t>o</w:t>
            </w:r>
            <w:r w:rsidR="002F5C93">
              <w:rPr>
                <w:rFonts w:ascii="Arial" w:eastAsia="Arial" w:hAnsi="Arial" w:cs="Arial"/>
                <w:spacing w:val="1"/>
              </w:rPr>
              <w:t>r</w:t>
            </w:r>
            <w:r w:rsidR="002F5C93">
              <w:rPr>
                <w:rFonts w:ascii="Arial" w:eastAsia="Arial" w:hAnsi="Arial" w:cs="Arial"/>
                <w:spacing w:val="4"/>
              </w:rPr>
              <w:t>m</w:t>
            </w:r>
            <w:r w:rsidR="002F5C93">
              <w:rPr>
                <w:rFonts w:ascii="Arial" w:eastAsia="Arial" w:hAnsi="Arial" w:cs="Arial"/>
              </w:rPr>
              <w:t>a</w:t>
            </w:r>
            <w:r w:rsidR="002F5C93">
              <w:rPr>
                <w:rFonts w:ascii="Arial" w:eastAsia="Arial" w:hAnsi="Arial" w:cs="Arial"/>
                <w:spacing w:val="-1"/>
              </w:rPr>
              <w:t>l</w:t>
            </w:r>
            <w:r w:rsidR="002F5C93">
              <w:rPr>
                <w:rFonts w:ascii="Arial" w:eastAsia="Arial" w:hAnsi="Arial" w:cs="Arial"/>
                <w:spacing w:val="1"/>
              </w:rPr>
              <w:t>l</w:t>
            </w:r>
            <w:r w:rsidR="002F5C93">
              <w:rPr>
                <w:rFonts w:ascii="Arial" w:eastAsia="Arial" w:hAnsi="Arial" w:cs="Arial"/>
              </w:rPr>
              <w:t>y</w:t>
            </w:r>
            <w:r w:rsidR="002F5C93">
              <w:rPr>
                <w:rFonts w:ascii="Arial" w:eastAsia="Arial" w:hAnsi="Arial" w:cs="Arial"/>
                <w:spacing w:val="-12"/>
              </w:rPr>
              <w:t xml:space="preserve"> </w:t>
            </w:r>
            <w:r w:rsidR="002F5C93">
              <w:rPr>
                <w:rFonts w:ascii="Arial" w:eastAsia="Arial" w:hAnsi="Arial" w:cs="Arial"/>
                <w:spacing w:val="3"/>
              </w:rPr>
              <w:t>c</w:t>
            </w:r>
            <w:r w:rsidR="002F5C93">
              <w:rPr>
                <w:rFonts w:ascii="Arial" w:eastAsia="Arial" w:hAnsi="Arial" w:cs="Arial"/>
              </w:rPr>
              <w:t>o</w:t>
            </w:r>
            <w:r w:rsidR="002F5C93">
              <w:rPr>
                <w:rFonts w:ascii="Arial" w:eastAsia="Arial" w:hAnsi="Arial" w:cs="Arial"/>
                <w:spacing w:val="2"/>
              </w:rPr>
              <w:t>m</w:t>
            </w:r>
            <w:r w:rsidR="002F5C93">
              <w:rPr>
                <w:rFonts w:ascii="Arial" w:eastAsia="Arial" w:hAnsi="Arial" w:cs="Arial"/>
              </w:rPr>
              <w:t>p</w:t>
            </w:r>
            <w:r w:rsidR="002F5C93">
              <w:rPr>
                <w:rFonts w:ascii="Arial" w:eastAsia="Arial" w:hAnsi="Arial" w:cs="Arial"/>
                <w:spacing w:val="-1"/>
              </w:rPr>
              <w:t>l</w:t>
            </w:r>
            <w:r w:rsidR="002F5C93">
              <w:rPr>
                <w:rFonts w:ascii="Arial" w:eastAsia="Arial" w:hAnsi="Arial" w:cs="Arial"/>
              </w:rPr>
              <w:t>e</w:t>
            </w:r>
            <w:r w:rsidR="002F5C93">
              <w:rPr>
                <w:rFonts w:ascii="Arial" w:eastAsia="Arial" w:hAnsi="Arial" w:cs="Arial"/>
                <w:spacing w:val="2"/>
              </w:rPr>
              <w:t>t</w:t>
            </w:r>
            <w:r w:rsidR="002F5C93">
              <w:rPr>
                <w:rFonts w:ascii="Arial" w:eastAsia="Arial" w:hAnsi="Arial" w:cs="Arial"/>
              </w:rPr>
              <w:t>ed</w:t>
            </w:r>
            <w:r w:rsidR="002F5C93">
              <w:rPr>
                <w:rFonts w:ascii="Arial" w:eastAsia="Arial" w:hAnsi="Arial" w:cs="Arial"/>
                <w:spacing w:val="-8"/>
              </w:rPr>
              <w:t xml:space="preserve"> </w:t>
            </w:r>
            <w:r w:rsidR="002F5C93">
              <w:rPr>
                <w:rFonts w:ascii="Arial" w:eastAsia="Arial" w:hAnsi="Arial" w:cs="Arial"/>
              </w:rPr>
              <w:t>o</w:t>
            </w:r>
            <w:r w:rsidR="002F5C93">
              <w:rPr>
                <w:rFonts w:ascii="Arial" w:eastAsia="Arial" w:hAnsi="Arial" w:cs="Arial"/>
                <w:spacing w:val="1"/>
              </w:rPr>
              <w:t>v</w:t>
            </w:r>
            <w:r w:rsidR="002F5C93">
              <w:rPr>
                <w:rFonts w:ascii="Arial" w:eastAsia="Arial" w:hAnsi="Arial" w:cs="Arial"/>
              </w:rPr>
              <w:t>er</w:t>
            </w:r>
            <w:r w:rsidR="002F5C93">
              <w:rPr>
                <w:rFonts w:ascii="Arial" w:eastAsia="Arial" w:hAnsi="Arial" w:cs="Arial"/>
                <w:spacing w:val="-4"/>
              </w:rPr>
              <w:t xml:space="preserve"> </w:t>
            </w:r>
            <w:r w:rsidR="002F5C93">
              <w:rPr>
                <w:rFonts w:ascii="Arial" w:eastAsia="Arial" w:hAnsi="Arial" w:cs="Arial"/>
                <w:spacing w:val="2"/>
              </w:rPr>
              <w:t>t</w:t>
            </w:r>
            <w:r w:rsidR="002F5C93">
              <w:rPr>
                <w:rFonts w:ascii="Arial" w:eastAsia="Arial" w:hAnsi="Arial" w:cs="Arial"/>
                <w:spacing w:val="-2"/>
              </w:rPr>
              <w:t>w</w:t>
            </w:r>
            <w:r w:rsidR="002F5C93">
              <w:rPr>
                <w:rFonts w:ascii="Arial" w:eastAsia="Arial" w:hAnsi="Arial" w:cs="Arial"/>
              </w:rPr>
              <w:t>o</w:t>
            </w:r>
            <w:r w:rsidR="002F5C93">
              <w:rPr>
                <w:rFonts w:ascii="Arial" w:eastAsia="Arial" w:hAnsi="Arial" w:cs="Arial"/>
                <w:spacing w:val="-3"/>
              </w:rPr>
              <w:t xml:space="preserve"> </w:t>
            </w:r>
            <w:r w:rsidR="002F5C93">
              <w:rPr>
                <w:rFonts w:ascii="Arial" w:eastAsia="Arial" w:hAnsi="Arial" w:cs="Arial"/>
              </w:rPr>
              <w:t>c</w:t>
            </w:r>
            <w:r w:rsidR="002F5C93">
              <w:rPr>
                <w:rFonts w:ascii="Arial" w:eastAsia="Arial" w:hAnsi="Arial" w:cs="Arial"/>
                <w:spacing w:val="2"/>
              </w:rPr>
              <w:t>o</w:t>
            </w:r>
            <w:r w:rsidR="002F5C93">
              <w:rPr>
                <w:rFonts w:ascii="Arial" w:eastAsia="Arial" w:hAnsi="Arial" w:cs="Arial"/>
              </w:rPr>
              <w:t>n</w:t>
            </w:r>
            <w:r w:rsidR="002F5C93">
              <w:rPr>
                <w:rFonts w:ascii="Arial" w:eastAsia="Arial" w:hAnsi="Arial" w:cs="Arial"/>
                <w:spacing w:val="1"/>
              </w:rPr>
              <w:t>s</w:t>
            </w:r>
            <w:r w:rsidR="002F5C93">
              <w:rPr>
                <w:rFonts w:ascii="Arial" w:eastAsia="Arial" w:hAnsi="Arial" w:cs="Arial"/>
              </w:rPr>
              <w:t>e</w:t>
            </w:r>
            <w:r w:rsidR="002F5C93">
              <w:rPr>
                <w:rFonts w:ascii="Arial" w:eastAsia="Arial" w:hAnsi="Arial" w:cs="Arial"/>
                <w:spacing w:val="1"/>
              </w:rPr>
              <w:t>c</w:t>
            </w:r>
            <w:r w:rsidR="002F5C93">
              <w:rPr>
                <w:rFonts w:ascii="Arial" w:eastAsia="Arial" w:hAnsi="Arial" w:cs="Arial"/>
              </w:rPr>
              <w:t>ut</w:t>
            </w:r>
            <w:r w:rsidR="002F5C93">
              <w:rPr>
                <w:rFonts w:ascii="Arial" w:eastAsia="Arial" w:hAnsi="Arial" w:cs="Arial"/>
                <w:spacing w:val="1"/>
              </w:rPr>
              <w:t>iv</w:t>
            </w:r>
            <w:r w:rsidR="002F5C93">
              <w:rPr>
                <w:rFonts w:ascii="Arial" w:eastAsia="Arial" w:hAnsi="Arial" w:cs="Arial"/>
              </w:rPr>
              <w:t>e</w:t>
            </w:r>
            <w:r w:rsidR="002F5C93">
              <w:rPr>
                <w:rFonts w:ascii="Arial" w:eastAsia="Arial" w:hAnsi="Arial" w:cs="Arial"/>
                <w:spacing w:val="-11"/>
              </w:rPr>
              <w:t xml:space="preserve"> </w:t>
            </w:r>
            <w:r w:rsidR="002F5C93">
              <w:rPr>
                <w:rFonts w:ascii="Arial" w:eastAsia="Arial" w:hAnsi="Arial" w:cs="Arial"/>
              </w:rPr>
              <w:t>se</w:t>
            </w:r>
            <w:r w:rsidR="002F5C93">
              <w:rPr>
                <w:rFonts w:ascii="Arial" w:eastAsia="Arial" w:hAnsi="Arial" w:cs="Arial"/>
                <w:spacing w:val="4"/>
              </w:rPr>
              <w:t>m</w:t>
            </w:r>
            <w:r w:rsidR="002F5C93">
              <w:rPr>
                <w:rFonts w:ascii="Arial" w:eastAsia="Arial" w:hAnsi="Arial" w:cs="Arial"/>
              </w:rPr>
              <w:t>e</w:t>
            </w:r>
            <w:r w:rsidR="002F5C93">
              <w:rPr>
                <w:rFonts w:ascii="Arial" w:eastAsia="Arial" w:hAnsi="Arial" w:cs="Arial"/>
                <w:spacing w:val="1"/>
              </w:rPr>
              <w:t>s</w:t>
            </w:r>
            <w:r w:rsidR="002F5C93">
              <w:rPr>
                <w:rFonts w:ascii="Arial" w:eastAsia="Arial" w:hAnsi="Arial" w:cs="Arial"/>
              </w:rPr>
              <w:t>ter</w:t>
            </w:r>
            <w:r w:rsidR="002F5C93">
              <w:rPr>
                <w:rFonts w:ascii="Arial" w:eastAsia="Arial" w:hAnsi="Arial" w:cs="Arial"/>
                <w:spacing w:val="1"/>
              </w:rPr>
              <w:t>s</w:t>
            </w:r>
            <w:r w:rsidR="002F5C93">
              <w:rPr>
                <w:rFonts w:ascii="Arial" w:eastAsia="Arial" w:hAnsi="Arial" w:cs="Arial"/>
              </w:rPr>
              <w:t>;</w:t>
            </w:r>
            <w:r w:rsidR="002F5C93">
              <w:rPr>
                <w:rFonts w:ascii="Arial" w:eastAsia="Arial" w:hAnsi="Arial" w:cs="Arial"/>
                <w:spacing w:val="-10"/>
              </w:rPr>
              <w:t xml:space="preserve"> </w:t>
            </w:r>
            <w:r w:rsidR="002F5C93">
              <w:rPr>
                <w:rFonts w:ascii="Arial" w:eastAsia="Arial" w:hAnsi="Arial" w:cs="Arial"/>
                <w:spacing w:val="-1"/>
              </w:rPr>
              <w:t>a</w:t>
            </w:r>
            <w:r w:rsidR="002F5C93">
              <w:rPr>
                <w:rFonts w:ascii="Arial" w:eastAsia="Arial" w:hAnsi="Arial" w:cs="Arial"/>
              </w:rPr>
              <w:t>nd</w:t>
            </w:r>
          </w:p>
          <w:p w14:paraId="1C594447" w14:textId="2CEE3FC0" w:rsidR="00FA3DD2" w:rsidRDefault="002F5C93" w:rsidP="00667838">
            <w:pPr>
              <w:pStyle w:val="ListParagraph"/>
              <w:numPr>
                <w:ilvl w:val="1"/>
                <w:numId w:val="3"/>
              </w:numPr>
              <w:ind w:right="2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(2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erta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4.</w:t>
            </w:r>
          </w:p>
          <w:p w14:paraId="373454DD" w14:textId="77777777" w:rsidR="003E37A4" w:rsidRDefault="002F5C93" w:rsidP="00667838">
            <w:pPr>
              <w:pStyle w:val="ListParagraph"/>
              <w:numPr>
                <w:ilvl w:val="0"/>
                <w:numId w:val="3"/>
              </w:numPr>
              <w:ind w:left="550" w:right="2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 xml:space="preserve"> r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arc</w:t>
            </w:r>
            <w:r>
              <w:rPr>
                <w:rFonts w:ascii="Arial" w:eastAsia="Arial" w:hAnsi="Arial" w:cs="Arial"/>
              </w:rPr>
              <w:t>h</w:t>
            </w:r>
            <w:r w:rsidRPr="003E37A4">
              <w:rPr>
                <w:rFonts w:ascii="Arial" w:eastAsia="Arial" w:hAnsi="Arial" w:cs="Arial"/>
              </w:rPr>
              <w:t xml:space="preserve"> pr</w:t>
            </w:r>
            <w:r>
              <w:rPr>
                <w:rFonts w:ascii="Arial" w:eastAsia="Arial" w:hAnsi="Arial" w:cs="Arial"/>
              </w:rPr>
              <w:t>o</w:t>
            </w:r>
            <w:r w:rsidRPr="003E37A4">
              <w:rPr>
                <w:rFonts w:ascii="Arial" w:eastAsia="Arial" w:hAnsi="Arial" w:cs="Arial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 w:rsidRPr="003E37A4">
              <w:rPr>
                <w:rFonts w:ascii="Arial" w:eastAsia="Arial" w:hAnsi="Arial" w:cs="Arial"/>
              </w:rPr>
              <w:t xml:space="preserve"> le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>di</w:t>
            </w:r>
            <w:r>
              <w:rPr>
                <w:rFonts w:ascii="Arial" w:eastAsia="Arial" w:hAnsi="Arial" w:cs="Arial"/>
              </w:rPr>
              <w:t>ng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 w:rsidRPr="003E37A4">
              <w:rPr>
                <w:rFonts w:ascii="Arial" w:eastAsia="Arial" w:hAnsi="Arial" w:cs="Arial"/>
              </w:rPr>
              <w:t xml:space="preserve"> s</w:t>
            </w:r>
            <w:r>
              <w:rPr>
                <w:rFonts w:ascii="Arial" w:eastAsia="Arial" w:hAnsi="Arial" w:cs="Arial"/>
              </w:rPr>
              <w:t>tu</w:t>
            </w:r>
            <w:r w:rsidRPr="003E37A4">
              <w:rPr>
                <w:rFonts w:ascii="Arial" w:eastAsia="Arial" w:hAnsi="Arial" w:cs="Arial"/>
              </w:rPr>
              <w:t>di</w:t>
            </w:r>
            <w:r>
              <w:rPr>
                <w:rFonts w:ascii="Arial" w:eastAsia="Arial" w:hAnsi="Arial" w:cs="Arial"/>
              </w:rPr>
              <w:t>es</w:t>
            </w:r>
            <w:r w:rsidRPr="003E37A4">
              <w:rPr>
                <w:rFonts w:ascii="Arial" w:eastAsia="Arial" w:hAnsi="Arial" w:cs="Arial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 w:rsidRPr="003E37A4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arc</w:t>
            </w:r>
            <w:r>
              <w:rPr>
                <w:rFonts w:ascii="Arial" w:eastAsia="Arial" w:hAnsi="Arial" w:cs="Arial"/>
              </w:rPr>
              <w:t>h</w:t>
            </w:r>
            <w:r w:rsidRPr="003E37A4">
              <w:rPr>
                <w:rFonts w:ascii="Arial" w:eastAsia="Arial" w:hAnsi="Arial" w:cs="Arial"/>
              </w:rPr>
              <w:t xml:space="preserve"> m</w:t>
            </w:r>
            <w:r>
              <w:rPr>
                <w:rFonts w:ascii="Arial" w:eastAsia="Arial" w:hAnsi="Arial" w:cs="Arial"/>
              </w:rPr>
              <w:t>et</w:t>
            </w:r>
            <w:r w:rsidRPr="003E37A4"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</w:rPr>
              <w:t>ds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pro</w:t>
            </w:r>
            <w:r w:rsidRPr="003E37A4">
              <w:rPr>
                <w:rFonts w:ascii="Arial" w:eastAsia="Arial" w:hAnsi="Arial" w:cs="Arial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 w:rsidRPr="003E37A4">
              <w:rPr>
                <w:rFonts w:ascii="Arial" w:eastAsia="Arial" w:hAnsi="Arial" w:cs="Arial"/>
              </w:rPr>
              <w:t xml:space="preserve"> m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>gem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 w:rsidRPr="003E37A4">
              <w:rPr>
                <w:rFonts w:ascii="Arial" w:eastAsia="Arial" w:hAnsi="Arial" w:cs="Arial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 w:rsidRPr="003E37A4">
              <w:rPr>
                <w:rFonts w:ascii="Arial" w:eastAsia="Arial" w:hAnsi="Arial" w:cs="Arial"/>
              </w:rPr>
              <w:t xml:space="preserve"> t</w:t>
            </w:r>
            <w:r>
              <w:rPr>
                <w:rFonts w:ascii="Arial" w:eastAsia="Arial" w:hAnsi="Arial" w:cs="Arial"/>
              </w:rPr>
              <w:t>h</w:t>
            </w:r>
            <w:r w:rsidRPr="003E37A4">
              <w:rPr>
                <w:rFonts w:ascii="Arial" w:eastAsia="Arial" w:hAnsi="Arial" w:cs="Arial"/>
              </w:rPr>
              <w:t>ei</w:t>
            </w:r>
            <w:r>
              <w:rPr>
                <w:rFonts w:ascii="Arial" w:eastAsia="Arial" w:hAnsi="Arial" w:cs="Arial"/>
              </w:rPr>
              <w:t>r</w:t>
            </w:r>
            <w:r w:rsidRPr="003E37A4">
              <w:rPr>
                <w:rFonts w:ascii="Arial" w:eastAsia="Arial" w:hAnsi="Arial" w:cs="Arial"/>
              </w:rPr>
              <w:t xml:space="preserve"> s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 w:rsidRPr="003E37A4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 w:rsidRPr="003E37A4">
              <w:rPr>
                <w:rFonts w:ascii="Arial" w:eastAsia="Arial" w:hAnsi="Arial" w:cs="Arial"/>
              </w:rPr>
              <w:t xml:space="preserve"> thir</w:t>
            </w:r>
            <w:r>
              <w:rPr>
                <w:rFonts w:ascii="Arial" w:eastAsia="Arial" w:hAnsi="Arial" w:cs="Arial"/>
              </w:rPr>
              <w:t>d</w:t>
            </w:r>
            <w:r w:rsidRPr="003E37A4">
              <w:rPr>
                <w:rFonts w:ascii="Arial" w:eastAsia="Arial" w:hAnsi="Arial" w:cs="Arial"/>
              </w:rPr>
              <w:t xml:space="preserve"> ac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mi</w:t>
            </w:r>
            <w:r>
              <w:rPr>
                <w:rFonts w:ascii="Arial" w:eastAsia="Arial" w:hAnsi="Arial" w:cs="Arial"/>
              </w:rPr>
              <w:t>c</w:t>
            </w:r>
            <w:r w:rsidRPr="003E37A4">
              <w:rPr>
                <w:rFonts w:ascii="Arial" w:eastAsia="Arial" w:hAnsi="Arial" w:cs="Arial"/>
              </w:rPr>
              <w:t xml:space="preserve"> y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ars</w:t>
            </w:r>
            <w:r>
              <w:rPr>
                <w:rFonts w:ascii="Arial" w:eastAsia="Arial" w:hAnsi="Arial" w:cs="Arial"/>
              </w:rPr>
              <w:t>;</w:t>
            </w:r>
          </w:p>
          <w:p w14:paraId="279D0EA4" w14:textId="010D1AC3" w:rsidR="00FA3DD2" w:rsidRDefault="002F5C93" w:rsidP="00667838">
            <w:pPr>
              <w:pStyle w:val="ListParagraph"/>
              <w:numPr>
                <w:ilvl w:val="0"/>
                <w:numId w:val="3"/>
              </w:numPr>
              <w:ind w:left="550" w:right="2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</w:t>
            </w:r>
            <w:r w:rsidRPr="003E37A4"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</w:rPr>
              <w:t>pri</w:t>
            </w:r>
            <w:r w:rsidRPr="003E37A4"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 xml:space="preserve"> ass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ssm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 w:rsidRPr="003E37A4">
              <w:rPr>
                <w:rFonts w:ascii="Arial" w:eastAsia="Arial" w:hAnsi="Arial" w:cs="Arial"/>
              </w:rPr>
              <w:t xml:space="preserve"> d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 w:rsidRPr="003E37A4"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</w:rPr>
              <w:t>trate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 w:rsidRPr="003E37A4"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 w:rsidRPr="003E37A4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 w:rsidRPr="003E37A4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 w:rsidRPr="003E37A4">
              <w:rPr>
                <w:rFonts w:ascii="Arial" w:eastAsia="Arial" w:hAnsi="Arial" w:cs="Arial"/>
              </w:rPr>
              <w:t>din</w:t>
            </w:r>
            <w:r>
              <w:rPr>
                <w:rFonts w:ascii="Arial" w:eastAsia="Arial" w:hAnsi="Arial" w:cs="Arial"/>
              </w:rPr>
              <w:t>g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 w:rsidRPr="003E37A4">
              <w:rPr>
                <w:rFonts w:ascii="Arial" w:eastAsia="Arial" w:hAnsi="Arial" w:cs="Arial"/>
              </w:rPr>
              <w:t>kill</w:t>
            </w:r>
            <w:r>
              <w:rPr>
                <w:rFonts w:ascii="Arial" w:eastAsia="Arial" w:hAnsi="Arial" w:cs="Arial"/>
              </w:rPr>
              <w:t>s</w:t>
            </w:r>
            <w:r w:rsidRPr="003E37A4">
              <w:rPr>
                <w:rFonts w:ascii="Arial" w:eastAsia="Arial" w:hAnsi="Arial" w:cs="Arial"/>
              </w:rPr>
              <w:t xml:space="preserve"> i</w:t>
            </w:r>
            <w:r>
              <w:rPr>
                <w:rFonts w:ascii="Arial" w:eastAsia="Arial" w:hAnsi="Arial" w:cs="Arial"/>
              </w:rPr>
              <w:t>n b</w:t>
            </w:r>
            <w:r w:rsidRPr="003E37A4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>th</w:t>
            </w:r>
            <w:r w:rsidRPr="003E37A4">
              <w:rPr>
                <w:rFonts w:ascii="Arial" w:eastAsia="Arial" w:hAnsi="Arial" w:cs="Arial"/>
              </w:rPr>
              <w:t xml:space="preserve"> s</w:t>
            </w:r>
            <w:r>
              <w:rPr>
                <w:rFonts w:ascii="Arial" w:eastAsia="Arial" w:hAnsi="Arial" w:cs="Arial"/>
              </w:rPr>
              <w:t>p</w:t>
            </w:r>
            <w:r w:rsidRPr="003E37A4">
              <w:rPr>
                <w:rFonts w:ascii="Arial" w:eastAsia="Arial" w:hAnsi="Arial" w:cs="Arial"/>
              </w:rPr>
              <w:t>ok</w:t>
            </w:r>
            <w:r>
              <w:rPr>
                <w:rFonts w:ascii="Arial" w:eastAsia="Arial" w:hAnsi="Arial" w:cs="Arial"/>
              </w:rPr>
              <w:t>en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 w:rsidRPr="003E37A4">
              <w:rPr>
                <w:rFonts w:ascii="Arial" w:eastAsia="Arial" w:hAnsi="Arial" w:cs="Arial"/>
              </w:rPr>
              <w:t xml:space="preserve"> wri</w:t>
            </w:r>
            <w:r>
              <w:rPr>
                <w:rFonts w:ascii="Arial" w:eastAsia="Arial" w:hAnsi="Arial" w:cs="Arial"/>
              </w:rPr>
              <w:t>tt</w:t>
            </w:r>
            <w:r w:rsidRPr="003E37A4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 w:rsidRPr="003E37A4">
              <w:rPr>
                <w:rFonts w:ascii="Arial" w:eastAsia="Arial" w:hAnsi="Arial" w:cs="Arial"/>
              </w:rPr>
              <w:t xml:space="preserve"> c</w:t>
            </w:r>
            <w:r>
              <w:rPr>
                <w:rFonts w:ascii="Arial" w:eastAsia="Arial" w:hAnsi="Arial" w:cs="Arial"/>
              </w:rPr>
              <w:t>o</w:t>
            </w:r>
            <w:r w:rsidRPr="003E37A4">
              <w:rPr>
                <w:rFonts w:ascii="Arial" w:eastAsia="Arial" w:hAnsi="Arial" w:cs="Arial"/>
              </w:rPr>
              <w:t>mm</w:t>
            </w:r>
            <w:r>
              <w:rPr>
                <w:rFonts w:ascii="Arial" w:eastAsia="Arial" w:hAnsi="Arial" w:cs="Arial"/>
              </w:rPr>
              <w:t>u</w:t>
            </w:r>
            <w:r w:rsidRPr="003E37A4">
              <w:rPr>
                <w:rFonts w:ascii="Arial" w:eastAsia="Arial" w:hAnsi="Arial" w:cs="Arial"/>
              </w:rPr>
              <w:t>nic</w:t>
            </w:r>
            <w:r>
              <w:rPr>
                <w:rFonts w:ascii="Arial" w:eastAsia="Arial" w:hAnsi="Arial" w:cs="Arial"/>
              </w:rPr>
              <w:t>at</w:t>
            </w:r>
            <w:r w:rsidRPr="003E37A4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 w:rsidRPr="003E37A4">
              <w:rPr>
                <w:rFonts w:ascii="Arial" w:eastAsia="Arial" w:hAnsi="Arial" w:cs="Arial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 w:rsidRPr="003E37A4">
              <w:rPr>
                <w:rFonts w:ascii="Arial" w:eastAsia="Arial" w:hAnsi="Arial" w:cs="Arial"/>
              </w:rPr>
              <w:t xml:space="preserve"> th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 w:rsidRPr="003E37A4">
              <w:rPr>
                <w:rFonts w:ascii="Arial" w:eastAsia="Arial" w:hAnsi="Arial" w:cs="Arial"/>
              </w:rPr>
              <w:t xml:space="preserve"> s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 w:rsidRPr="003E37A4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d,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 w:rsidRPr="003E37A4">
              <w:rPr>
                <w:rFonts w:ascii="Arial" w:eastAsia="Arial" w:hAnsi="Arial" w:cs="Arial"/>
              </w:rPr>
              <w:t>hir</w:t>
            </w:r>
            <w:r>
              <w:rPr>
                <w:rFonts w:ascii="Arial" w:eastAsia="Arial" w:hAnsi="Arial" w:cs="Arial"/>
              </w:rPr>
              <w:t>d</w:t>
            </w:r>
            <w:r w:rsidR="003E37A4">
              <w:rPr>
                <w:rFonts w:ascii="Arial" w:eastAsia="Arial" w:hAnsi="Arial" w:cs="Arial"/>
              </w:rPr>
              <w:t>,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 w:rsidRPr="003E37A4"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 w:rsidRPr="003E37A4"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</w:rPr>
              <w:t>th</w:t>
            </w:r>
            <w:r w:rsidRPr="003E37A4">
              <w:rPr>
                <w:rFonts w:ascii="Arial" w:eastAsia="Arial" w:hAnsi="Arial" w:cs="Arial"/>
              </w:rPr>
              <w:t xml:space="preserve"> ye</w:t>
            </w:r>
            <w:r>
              <w:rPr>
                <w:rFonts w:ascii="Arial" w:eastAsia="Arial" w:hAnsi="Arial" w:cs="Arial"/>
              </w:rPr>
              <w:t>ar;</w:t>
            </w:r>
          </w:p>
          <w:p w14:paraId="4F4781EB" w14:textId="5ED96069" w:rsidR="00FA3DD2" w:rsidRDefault="002F5C93" w:rsidP="00667838">
            <w:pPr>
              <w:pStyle w:val="ListParagraph"/>
              <w:numPr>
                <w:ilvl w:val="0"/>
                <w:numId w:val="3"/>
              </w:numPr>
              <w:ind w:left="550" w:right="2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 w:rsidRPr="003E37A4">
              <w:rPr>
                <w:rFonts w:ascii="Arial" w:eastAsia="Arial" w:hAnsi="Arial" w:cs="Arial"/>
              </w:rPr>
              <w:t xml:space="preserve"> U</w:t>
            </w:r>
            <w:r>
              <w:rPr>
                <w:rFonts w:ascii="Arial" w:eastAsia="Arial" w:hAnsi="Arial" w:cs="Arial"/>
              </w:rPr>
              <w:t>n</w:t>
            </w:r>
            <w:r w:rsidRPr="003E37A4">
              <w:rPr>
                <w:rFonts w:ascii="Arial" w:eastAsia="Arial" w:hAnsi="Arial" w:cs="Arial"/>
              </w:rPr>
              <w:t>iv</w:t>
            </w:r>
            <w:r>
              <w:rPr>
                <w:rFonts w:ascii="Arial" w:eastAsia="Arial" w:hAnsi="Arial" w:cs="Arial"/>
              </w:rPr>
              <w:t>er</w:t>
            </w:r>
            <w:r w:rsidRPr="003E37A4">
              <w:rPr>
                <w:rFonts w:ascii="Arial" w:eastAsia="Arial" w:hAnsi="Arial" w:cs="Arial"/>
              </w:rPr>
              <w:t>sity</w:t>
            </w:r>
            <w:r>
              <w:rPr>
                <w:rFonts w:ascii="Arial" w:eastAsia="Arial" w:hAnsi="Arial" w:cs="Arial"/>
              </w:rPr>
              <w:t>'s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 w:rsidRPr="003E37A4">
              <w:rPr>
                <w:rFonts w:ascii="Arial" w:eastAsia="Arial" w:hAnsi="Arial" w:cs="Arial"/>
              </w:rPr>
              <w:t>sid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nti</w:t>
            </w:r>
            <w:r>
              <w:rPr>
                <w:rFonts w:ascii="Arial" w:eastAsia="Arial" w:hAnsi="Arial" w:cs="Arial"/>
              </w:rPr>
              <w:t>al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program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 w:rsidRPr="003E37A4">
              <w:rPr>
                <w:rFonts w:ascii="Arial" w:eastAsia="Arial" w:hAnsi="Arial" w:cs="Arial"/>
              </w:rPr>
              <w:t xml:space="preserve"> c</w:t>
            </w:r>
            <w:r>
              <w:rPr>
                <w:rFonts w:ascii="Arial" w:eastAsia="Arial" w:hAnsi="Arial" w:cs="Arial"/>
              </w:rPr>
              <w:t>o</w:t>
            </w:r>
            <w:r w:rsidRPr="003E37A4">
              <w:rPr>
                <w:rFonts w:ascii="Arial" w:eastAsia="Arial" w:hAnsi="Arial" w:cs="Arial"/>
              </w:rPr>
              <w:t>mm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ncem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 w:rsidRPr="003E37A4">
              <w:rPr>
                <w:rFonts w:ascii="Arial" w:eastAsia="Arial" w:hAnsi="Arial" w:cs="Arial"/>
              </w:rPr>
              <w:t xml:space="preserve"> o</w:t>
            </w:r>
            <w:r>
              <w:rPr>
                <w:rFonts w:ascii="Arial" w:eastAsia="Arial" w:hAnsi="Arial" w:cs="Arial"/>
              </w:rPr>
              <w:t>f t</w:t>
            </w:r>
            <w:r w:rsidRPr="003E37A4"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 xml:space="preserve"> d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gre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 w:rsidRPr="003E37A4">
              <w:rPr>
                <w:rFonts w:ascii="Arial" w:eastAsia="Arial" w:hAnsi="Arial" w:cs="Arial"/>
              </w:rPr>
              <w:t>urs</w:t>
            </w:r>
            <w:r>
              <w:rPr>
                <w:rFonts w:ascii="Arial" w:eastAsia="Arial" w:hAnsi="Arial" w:cs="Arial"/>
              </w:rPr>
              <w:t>e;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14:paraId="054FF422" w14:textId="117DB6A5" w:rsidR="00FA3DD2" w:rsidRDefault="002F5C93" w:rsidP="00667838">
            <w:pPr>
              <w:pStyle w:val="ListParagraph"/>
              <w:numPr>
                <w:ilvl w:val="0"/>
                <w:numId w:val="3"/>
              </w:numPr>
              <w:ind w:left="550" w:right="2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</w:t>
            </w:r>
            <w:r w:rsidRPr="003E37A4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 w:rsidRPr="003E37A4"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ter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 w:rsidR="003E37A4">
              <w:rPr>
                <w:rFonts w:ascii="Arial" w:eastAsia="Arial" w:hAnsi="Arial" w:cs="Arial"/>
              </w:rPr>
              <w:t>study abroad</w:t>
            </w:r>
            <w:r w:rsidRPr="003E37A4">
              <w:rPr>
                <w:rFonts w:ascii="Arial" w:eastAsia="Arial" w:hAnsi="Arial" w:cs="Arial"/>
              </w:rPr>
              <w:t xml:space="preserve"> (</w:t>
            </w:r>
            <w:r>
              <w:rPr>
                <w:rFonts w:ascii="Arial" w:eastAsia="Arial" w:hAnsi="Arial" w:cs="Arial"/>
              </w:rPr>
              <w:t>wh</w:t>
            </w:r>
            <w:r w:rsidRPr="003E37A4">
              <w:rPr>
                <w:rFonts w:ascii="Arial" w:eastAsia="Arial" w:hAnsi="Arial" w:cs="Arial"/>
              </w:rPr>
              <w:t>ic</w:t>
            </w:r>
            <w:r>
              <w:rPr>
                <w:rFonts w:ascii="Arial" w:eastAsia="Arial" w:hAnsi="Arial" w:cs="Arial"/>
              </w:rPr>
              <w:t>h</w:t>
            </w:r>
            <w:r w:rsidRPr="003E37A4">
              <w:rPr>
                <w:rFonts w:ascii="Arial" w:eastAsia="Arial" w:hAnsi="Arial" w:cs="Arial"/>
              </w:rPr>
              <w:t xml:space="preserve"> ma</w:t>
            </w:r>
            <w:r>
              <w:rPr>
                <w:rFonts w:ascii="Arial" w:eastAsia="Arial" w:hAnsi="Arial" w:cs="Arial"/>
              </w:rPr>
              <w:t>y</w:t>
            </w:r>
            <w:r w:rsidRPr="003E37A4">
              <w:rPr>
                <w:rFonts w:ascii="Arial" w:eastAsia="Arial" w:hAnsi="Arial" w:cs="Arial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 w:rsidRPr="003E37A4">
              <w:rPr>
                <w:rFonts w:ascii="Arial" w:eastAsia="Arial" w:hAnsi="Arial" w:cs="Arial"/>
              </w:rPr>
              <w:t>clu</w:t>
            </w:r>
            <w:r>
              <w:rPr>
                <w:rFonts w:ascii="Arial" w:eastAsia="Arial" w:hAnsi="Arial" w:cs="Arial"/>
              </w:rPr>
              <w:t>de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 w:rsidRPr="003E37A4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arc</w:t>
            </w:r>
            <w:r>
              <w:rPr>
                <w:rFonts w:ascii="Arial" w:eastAsia="Arial" w:hAnsi="Arial" w:cs="Arial"/>
              </w:rPr>
              <w:t>h</w:t>
            </w:r>
            <w:r w:rsidRPr="003E37A4">
              <w:rPr>
                <w:rFonts w:ascii="Arial" w:eastAsia="Arial" w:hAnsi="Arial" w:cs="Arial"/>
              </w:rPr>
              <w:t xml:space="preserve"> pl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t)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 w:rsidRPr="003E37A4"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</w:rPr>
              <w:t>at</w:t>
            </w:r>
            <w:r w:rsidRPr="003E37A4">
              <w:rPr>
                <w:rFonts w:ascii="Arial" w:eastAsia="Arial" w:hAnsi="Arial" w:cs="Arial"/>
              </w:rPr>
              <w:t xml:space="preserve"> mus</w:t>
            </w:r>
            <w:r>
              <w:rPr>
                <w:rFonts w:ascii="Arial" w:eastAsia="Arial" w:hAnsi="Arial" w:cs="Arial"/>
              </w:rPr>
              <w:t>t</w:t>
            </w:r>
            <w:r w:rsidRPr="003E37A4">
              <w:rPr>
                <w:rFonts w:ascii="Arial" w:eastAsia="Arial" w:hAnsi="Arial" w:cs="Arial"/>
              </w:rPr>
              <w:t xml:space="preserve"> n</w:t>
            </w:r>
            <w:r>
              <w:rPr>
                <w:rFonts w:ascii="Arial" w:eastAsia="Arial" w:hAnsi="Arial" w:cs="Arial"/>
              </w:rPr>
              <w:t>or</w:t>
            </w:r>
            <w:r w:rsidRPr="003E37A4"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  <w:r w:rsidRPr="003E37A4">
              <w:rPr>
                <w:rFonts w:ascii="Arial" w:eastAsia="Arial" w:hAnsi="Arial" w:cs="Arial"/>
              </w:rPr>
              <w:t xml:space="preserve"> b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 xml:space="preserve"> un</w:t>
            </w:r>
            <w:r>
              <w:rPr>
                <w:rFonts w:ascii="Arial" w:eastAsia="Arial" w:hAnsi="Arial" w:cs="Arial"/>
              </w:rPr>
              <w:t>d</w:t>
            </w:r>
            <w:r w:rsidRPr="003E37A4"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</w:rPr>
              <w:t>ta</w:t>
            </w:r>
            <w:r w:rsidRPr="003E37A4"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</w:rPr>
              <w:t>en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</w:rPr>
              <w:t>ter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 w:rsidRPr="003E37A4"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 w:rsidRPr="003E37A4">
              <w:rPr>
                <w:rFonts w:ascii="Arial" w:eastAsia="Arial" w:hAnsi="Arial" w:cs="Arial"/>
              </w:rPr>
              <w:t xml:space="preserve"> Leve</w:t>
            </w:r>
            <w:r>
              <w:rPr>
                <w:rFonts w:ascii="Arial" w:eastAsia="Arial" w:hAnsi="Arial" w:cs="Arial"/>
              </w:rPr>
              <w:t>l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 u</w:t>
            </w:r>
            <w:r w:rsidRPr="003E37A4">
              <w:rPr>
                <w:rFonts w:ascii="Arial" w:eastAsia="Arial" w:hAnsi="Arial" w:cs="Arial"/>
              </w:rPr>
              <w:t>ni</w:t>
            </w:r>
            <w:r>
              <w:rPr>
                <w:rFonts w:ascii="Arial" w:eastAsia="Arial" w:hAnsi="Arial" w:cs="Arial"/>
              </w:rPr>
              <w:t>ts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 w:rsidRPr="003E37A4">
              <w:rPr>
                <w:rFonts w:ascii="Arial" w:eastAsia="Arial" w:hAnsi="Arial" w:cs="Arial"/>
              </w:rPr>
              <w:t xml:space="preserve"> c</w:t>
            </w:r>
            <w:r>
              <w:rPr>
                <w:rFonts w:ascii="Arial" w:eastAsia="Arial" w:hAnsi="Arial" w:cs="Arial"/>
              </w:rPr>
              <w:t>o</w:t>
            </w:r>
            <w:r w:rsidRPr="003E37A4"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 w:rsidRPr="003E37A4"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</w:rPr>
              <w:t>et</w:t>
            </w:r>
            <w:r w:rsidRPr="003E37A4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 w:rsidRPr="003E37A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 w:rsidRPr="003E37A4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 w:rsidRPr="003E37A4">
              <w:rPr>
                <w:rFonts w:ascii="Arial" w:eastAsia="Arial" w:hAnsi="Arial" w:cs="Arial"/>
              </w:rPr>
              <w:t xml:space="preserve"> bef</w:t>
            </w:r>
            <w:r>
              <w:rPr>
                <w:rFonts w:ascii="Arial" w:eastAsia="Arial" w:hAnsi="Arial" w:cs="Arial"/>
              </w:rPr>
              <w:t>ore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 xml:space="preserve"> 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(a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e).</w:t>
            </w:r>
          </w:p>
        </w:tc>
      </w:tr>
    </w:tbl>
    <w:p w14:paraId="547920A2" w14:textId="77777777" w:rsidR="00FA3DD2" w:rsidRDefault="00FA3DD2">
      <w:pPr>
        <w:spacing w:line="200" w:lineRule="exact"/>
      </w:pPr>
    </w:p>
    <w:p w14:paraId="45E5D2AC" w14:textId="77777777" w:rsidR="00FA3DD2" w:rsidRDefault="00FA3DD2">
      <w:pPr>
        <w:spacing w:line="200" w:lineRule="exact"/>
      </w:pPr>
    </w:p>
    <w:p w14:paraId="1CCFF8F0" w14:textId="77777777" w:rsidR="00FA3DD2" w:rsidRDefault="00FA3DD2">
      <w:pPr>
        <w:spacing w:line="200" w:lineRule="exact"/>
      </w:pPr>
    </w:p>
    <w:p w14:paraId="718DCA9A" w14:textId="77777777" w:rsidR="00FA3DD2" w:rsidRDefault="00FA3DD2">
      <w:pPr>
        <w:spacing w:line="200" w:lineRule="exact"/>
      </w:pPr>
    </w:p>
    <w:p w14:paraId="67A277B8" w14:textId="20E824BE" w:rsidR="003252ED" w:rsidRDefault="003252ED">
      <w:r>
        <w:br w:type="page"/>
      </w:r>
    </w:p>
    <w:p w14:paraId="04D66212" w14:textId="77777777" w:rsidR="00FA3DD2" w:rsidRDefault="00FA3DD2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65"/>
      </w:tblGrid>
      <w:tr w:rsidR="003252ED" w14:paraId="7E7C7EE2" w14:textId="77777777" w:rsidTr="00BD1811">
        <w:trPr>
          <w:trHeight w:hRule="exact" w:val="360"/>
        </w:trPr>
        <w:tc>
          <w:tcPr>
            <w:tcW w:w="15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3C16CED" w14:textId="59C9761A" w:rsidR="003252ED" w:rsidRDefault="003252ED" w:rsidP="00BD1811">
            <w:pPr>
              <w:spacing w:before="56"/>
              <w:ind w:left="5919" w:right="59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chedu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9: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Student Requirements</w:t>
            </w:r>
          </w:p>
        </w:tc>
      </w:tr>
      <w:tr w:rsidR="003252ED" w14:paraId="753904D8" w14:textId="77777777" w:rsidTr="00946B90">
        <w:trPr>
          <w:trHeight w:hRule="exact" w:val="5690"/>
        </w:trPr>
        <w:tc>
          <w:tcPr>
            <w:tcW w:w="15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604345" w14:textId="77777777" w:rsidR="003D7F55" w:rsidRDefault="003D7F55" w:rsidP="003252ED">
            <w:pPr>
              <w:spacing w:before="56"/>
              <w:ind w:left="177" w:right="5922"/>
              <w:rPr>
                <w:rFonts w:ascii="Arial" w:eastAsia="Arial" w:hAnsi="Arial" w:cs="Arial"/>
                <w:bCs/>
                <w:spacing w:val="-1"/>
              </w:rPr>
            </w:pPr>
          </w:p>
          <w:p w14:paraId="180F649E" w14:textId="470E3CD1" w:rsidR="003252ED" w:rsidRPr="00946B90" w:rsidRDefault="003252ED" w:rsidP="003252ED">
            <w:pPr>
              <w:spacing w:before="56"/>
              <w:ind w:left="177" w:right="5922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To </w:t>
            </w:r>
            <w:r w:rsidR="00946B90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fulfill</w:t>
            </w: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 the requirements of an undergraduate course, a student mus</w:t>
            </w:r>
            <w:r w:rsidR="00CE7B14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t:</w:t>
            </w:r>
          </w:p>
          <w:p w14:paraId="5A13421C" w14:textId="7E9A3E08" w:rsidR="00CE7B14" w:rsidRPr="00946B90" w:rsidRDefault="00CE7B14" w:rsidP="00946B90">
            <w:pPr>
              <w:pStyle w:val="ListParagraph"/>
              <w:numPr>
                <w:ilvl w:val="0"/>
                <w:numId w:val="5"/>
              </w:numPr>
              <w:spacing w:before="56"/>
              <w:ind w:right="227"/>
              <w:jc w:val="both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Achieve the required volume of </w:t>
            </w:r>
            <w:r w:rsidR="00946B90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learning</w:t>
            </w: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 as </w:t>
            </w:r>
            <w:r w:rsidR="00946B90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specified</w:t>
            </w: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 in the rules of their enrolled course as approved in accordance with this policy. This can be achieved through a combination of: </w:t>
            </w:r>
          </w:p>
          <w:p w14:paraId="62A4235B" w14:textId="73505B6A" w:rsidR="00CE7B14" w:rsidRPr="00946B90" w:rsidRDefault="00CE7B14" w:rsidP="00946B90">
            <w:pPr>
              <w:pStyle w:val="ListParagraph"/>
              <w:numPr>
                <w:ilvl w:val="1"/>
                <w:numId w:val="6"/>
              </w:numPr>
              <w:spacing w:before="56"/>
              <w:ind w:right="227"/>
              <w:jc w:val="both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any advanced standing granted towards the student’s course attempt</w:t>
            </w:r>
            <w:r w:rsidR="003D7F55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, noting that advanced standing granted must be in accordance with the limits on credit specified in the Policy on Advanced Standing</w:t>
            </w: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;</w:t>
            </w:r>
          </w:p>
          <w:p w14:paraId="10365B79" w14:textId="6767A9C9" w:rsidR="00CE7B14" w:rsidRPr="00946B90" w:rsidRDefault="00CE7B14" w:rsidP="00946B90">
            <w:pPr>
              <w:pStyle w:val="ListParagraph"/>
              <w:numPr>
                <w:ilvl w:val="1"/>
                <w:numId w:val="6"/>
              </w:numPr>
              <w:spacing w:before="56"/>
              <w:ind w:right="227"/>
              <w:jc w:val="both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any implicit cross-credit embodied in the rules for a </w:t>
            </w:r>
            <w:r w:rsidR="00946B90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combined</w:t>
            </w: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 course; and </w:t>
            </w:r>
          </w:p>
          <w:p w14:paraId="4EC07B98" w14:textId="41E65646" w:rsidR="00CE7B14" w:rsidRPr="00946B90" w:rsidRDefault="00CE7B14" w:rsidP="00946B90">
            <w:pPr>
              <w:pStyle w:val="ListParagraph"/>
              <w:numPr>
                <w:ilvl w:val="1"/>
                <w:numId w:val="6"/>
              </w:numPr>
              <w:spacing w:before="56"/>
              <w:ind w:right="227"/>
              <w:jc w:val="both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units completed within the course</w:t>
            </w:r>
            <w:r w:rsidR="004570FF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, all of which must be Level 1,2 or 3 units</w:t>
            </w: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.  </w:t>
            </w:r>
          </w:p>
          <w:p w14:paraId="5FBD0018" w14:textId="77777777" w:rsidR="00946B90" w:rsidRDefault="00946B90" w:rsidP="00946B90">
            <w:pPr>
              <w:pStyle w:val="ListParagraph"/>
              <w:spacing w:before="56"/>
              <w:ind w:left="537" w:right="227"/>
              <w:jc w:val="both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bookmarkStart w:id="2" w:name="_Hlk168412405"/>
          </w:p>
          <w:p w14:paraId="3D7A6B3B" w14:textId="2DEC5D1D" w:rsidR="00CE7B14" w:rsidRPr="00946B90" w:rsidRDefault="00CE7B14" w:rsidP="00946B90">
            <w:pPr>
              <w:pStyle w:val="ListParagraph"/>
              <w:numPr>
                <w:ilvl w:val="0"/>
                <w:numId w:val="5"/>
              </w:numPr>
              <w:spacing w:before="56"/>
              <w:ind w:right="227"/>
              <w:jc w:val="both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In the case of a Bachelor’s Degree Course, Graduate Entry Bachelor’s Degree Course, </w:t>
            </w:r>
            <w:r w:rsidR="00FB7964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or an </w:t>
            </w: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Integrated Honours Course </w:t>
            </w:r>
            <w:r w:rsidR="00FB7964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students</w:t>
            </w:r>
            <w:bookmarkEnd w:id="2"/>
            <w:r w:rsidR="00FB7964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 c</w:t>
            </w: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omplete a </w:t>
            </w:r>
            <w:r w:rsidR="00DC2A45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d</w:t>
            </w: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egree</w:t>
            </w:r>
            <w:r w:rsidR="00DC2A45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-</w:t>
            </w: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specific major as identified in the course rules, noting that students must complete at least half the units specified at Level 3 within their </w:t>
            </w:r>
            <w:r w:rsidR="00DC2A45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d</w:t>
            </w: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egree</w:t>
            </w:r>
            <w:r w:rsidR="00DC2A45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-s</w:t>
            </w: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pecific Major within their currently enrolled course.</w:t>
            </w:r>
          </w:p>
          <w:p w14:paraId="16BFDA5D" w14:textId="77777777" w:rsidR="00946B90" w:rsidRDefault="00946B90" w:rsidP="00946B90">
            <w:pPr>
              <w:pStyle w:val="ListParagraph"/>
              <w:spacing w:before="56"/>
              <w:ind w:left="537" w:right="227"/>
              <w:jc w:val="both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</w:p>
          <w:p w14:paraId="38DF6CE5" w14:textId="2BC89155" w:rsidR="003D7F55" w:rsidRPr="00946B90" w:rsidRDefault="003D7F55" w:rsidP="00946B90">
            <w:pPr>
              <w:pStyle w:val="ListParagraph"/>
              <w:numPr>
                <w:ilvl w:val="0"/>
                <w:numId w:val="5"/>
              </w:numPr>
              <w:spacing w:before="56"/>
              <w:ind w:right="227"/>
              <w:jc w:val="both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In the case of an Integrated Honours Course </w:t>
            </w:r>
            <w:r w:rsidR="006C6A5E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s</w:t>
            </w: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tudents complete an </w:t>
            </w:r>
            <w:r w:rsidR="00DC2A45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H</w:t>
            </w: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onours speciali</w:t>
            </w:r>
            <w:r w:rsidR="006C6A5E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s</w:t>
            </w: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ation as </w:t>
            </w:r>
            <w:r w:rsidR="00946B90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specified</w:t>
            </w: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 in the rules of their course as well as any other core units.</w:t>
            </w:r>
          </w:p>
          <w:p w14:paraId="10562853" w14:textId="77777777" w:rsidR="00946B90" w:rsidRDefault="00946B90" w:rsidP="00946B90">
            <w:pPr>
              <w:pStyle w:val="ListParagraph"/>
              <w:spacing w:before="56"/>
              <w:ind w:left="537" w:right="227"/>
              <w:jc w:val="both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</w:p>
          <w:p w14:paraId="4E23C47D" w14:textId="521A895C" w:rsidR="00CE7B14" w:rsidRPr="00946B90" w:rsidRDefault="003D7F55" w:rsidP="00946B90">
            <w:pPr>
              <w:pStyle w:val="ListParagraph"/>
              <w:numPr>
                <w:ilvl w:val="0"/>
                <w:numId w:val="5"/>
              </w:numPr>
              <w:spacing w:before="56"/>
              <w:ind w:right="227"/>
              <w:jc w:val="both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Complete a</w:t>
            </w:r>
            <w:r w:rsidR="00CE7B14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ny </w:t>
            </w:r>
            <w:r w:rsidR="006C6A5E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F</w:t>
            </w:r>
            <w:r w:rsidR="00CE7B14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oundation unit required by the rules for their course.</w:t>
            </w:r>
          </w:p>
          <w:p w14:paraId="7480DE59" w14:textId="77777777" w:rsidR="00946B90" w:rsidRDefault="00946B90" w:rsidP="00946B90">
            <w:pPr>
              <w:pStyle w:val="ListParagraph"/>
              <w:spacing w:before="56"/>
              <w:ind w:left="537" w:right="227"/>
              <w:jc w:val="both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</w:p>
          <w:p w14:paraId="110E2E1C" w14:textId="5455A3FC" w:rsidR="00CE7B14" w:rsidRPr="00946B90" w:rsidRDefault="003D7F55" w:rsidP="00946B90">
            <w:pPr>
              <w:pStyle w:val="ListParagraph"/>
              <w:numPr>
                <w:ilvl w:val="0"/>
                <w:numId w:val="5"/>
              </w:numPr>
              <w:spacing w:before="56"/>
              <w:ind w:right="227"/>
              <w:jc w:val="both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Complete f</w:t>
            </w:r>
            <w:r w:rsidR="00CE7B14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our broadening units not</w:t>
            </w: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 a</w:t>
            </w:r>
            <w:r w:rsidR="00CE7B14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ssociated with their degree</w:t>
            </w:r>
            <w:r w:rsidR="00DC2A45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-</w:t>
            </w:r>
            <w:r w:rsidR="00CE7B14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specific major</w:t>
            </w:r>
            <w:r w:rsidR="00FB7964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, unless the volume of learning of their degree</w:t>
            </w:r>
            <w:r w:rsidR="00DC2A45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-</w:t>
            </w:r>
            <w:r w:rsidR="00FB7964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specific major does not leave 24 points’ volume of learning free to accommodate this.</w:t>
            </w:r>
          </w:p>
          <w:p w14:paraId="1B3A6924" w14:textId="77777777" w:rsidR="00946B90" w:rsidRDefault="00946B90" w:rsidP="00946B90">
            <w:pPr>
              <w:pStyle w:val="ListParagraph"/>
              <w:spacing w:before="56"/>
              <w:ind w:left="537" w:right="227"/>
              <w:jc w:val="both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</w:p>
          <w:p w14:paraId="47D155DA" w14:textId="0EDEFA71" w:rsidR="00FB7964" w:rsidRPr="00946B90" w:rsidRDefault="00FB7964" w:rsidP="00946B90">
            <w:pPr>
              <w:pStyle w:val="ListParagraph"/>
              <w:numPr>
                <w:ilvl w:val="0"/>
                <w:numId w:val="5"/>
              </w:numPr>
              <w:spacing w:before="56"/>
              <w:ind w:right="227"/>
              <w:jc w:val="both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In the case of a Bachelor’s Degree Course, Graduate Entry Bachelor’s Degree Course, or an Integrated Honours Course students</w:t>
            </w:r>
            <w:r w:rsidR="003D7F55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 complete at least 24 points at Level 3.</w:t>
            </w: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 </w:t>
            </w:r>
          </w:p>
          <w:p w14:paraId="78ABD67C" w14:textId="77777777" w:rsidR="00946B90" w:rsidRDefault="00946B90" w:rsidP="00946B90">
            <w:pPr>
              <w:pStyle w:val="ListParagraph"/>
              <w:spacing w:before="56"/>
              <w:ind w:left="537" w:right="227"/>
              <w:jc w:val="both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</w:p>
          <w:p w14:paraId="049F119A" w14:textId="2AE04460" w:rsidR="00CE7B14" w:rsidRPr="00946B90" w:rsidRDefault="00CE7B14" w:rsidP="00946B90">
            <w:pPr>
              <w:pStyle w:val="ListParagraph"/>
              <w:numPr>
                <w:ilvl w:val="0"/>
                <w:numId w:val="5"/>
              </w:numPr>
              <w:spacing w:before="56"/>
              <w:ind w:right="227"/>
              <w:jc w:val="both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In the case of a Combined Course the student </w:t>
            </w:r>
            <w:r w:rsidR="00946B90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completes</w:t>
            </w: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 the requirements of the other component of their course</w:t>
            </w:r>
            <w:r w:rsidR="003D7F55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, which may be another Bachelor’s degree described in this policy or a</w:t>
            </w:r>
            <w:r w:rsidR="00DC2A45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 </w:t>
            </w:r>
            <w:r w:rsidR="00946B90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higher-level</w:t>
            </w:r>
            <w:r w:rsidR="003D7F55"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 xml:space="preserve"> award</w:t>
            </w:r>
            <w:r w:rsidRPr="00946B90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t>.</w:t>
            </w:r>
          </w:p>
          <w:p w14:paraId="17B79CEE" w14:textId="2666617D" w:rsidR="00FB7964" w:rsidRPr="002F5C93" w:rsidRDefault="00FB7964" w:rsidP="00946B90">
            <w:pPr>
              <w:spacing w:before="56"/>
              <w:ind w:left="537" w:right="227"/>
              <w:jc w:val="both"/>
              <w:rPr>
                <w:rFonts w:ascii="Arial" w:eastAsia="Arial" w:hAnsi="Arial" w:cs="Arial"/>
                <w:bCs/>
                <w:spacing w:val="-1"/>
              </w:rPr>
            </w:pPr>
          </w:p>
          <w:p w14:paraId="360ED8DA" w14:textId="77777777" w:rsidR="00CE7B14" w:rsidRPr="002F5C93" w:rsidRDefault="00CE7B14" w:rsidP="002F5C93">
            <w:pPr>
              <w:spacing w:before="56"/>
              <w:ind w:right="227"/>
              <w:rPr>
                <w:rFonts w:ascii="Arial" w:eastAsia="Arial" w:hAnsi="Arial" w:cs="Arial"/>
                <w:bCs/>
                <w:spacing w:val="-1"/>
              </w:rPr>
            </w:pPr>
          </w:p>
          <w:p w14:paraId="0B827E8A" w14:textId="77777777" w:rsidR="00CE7B14" w:rsidRDefault="00CE7B14" w:rsidP="003252ED">
            <w:pPr>
              <w:spacing w:before="56"/>
              <w:ind w:left="177" w:right="5922"/>
              <w:rPr>
                <w:rFonts w:ascii="Arial" w:eastAsia="Arial" w:hAnsi="Arial" w:cs="Arial"/>
                <w:bCs/>
                <w:spacing w:val="-1"/>
              </w:rPr>
            </w:pPr>
          </w:p>
          <w:p w14:paraId="7B699723" w14:textId="77777777" w:rsidR="00CE7B14" w:rsidRDefault="00CE7B14" w:rsidP="003252ED">
            <w:pPr>
              <w:spacing w:before="56"/>
              <w:ind w:left="177" w:right="5922"/>
              <w:rPr>
                <w:rFonts w:ascii="Arial" w:eastAsia="Arial" w:hAnsi="Arial" w:cs="Arial"/>
                <w:bCs/>
                <w:spacing w:val="-1"/>
              </w:rPr>
            </w:pPr>
          </w:p>
          <w:p w14:paraId="5664D480" w14:textId="010901B6" w:rsidR="00CE7B14" w:rsidRPr="002F5C93" w:rsidRDefault="00CE7B14" w:rsidP="002F5C93">
            <w:pPr>
              <w:spacing w:before="56"/>
              <w:ind w:left="177" w:right="5922"/>
              <w:rPr>
                <w:rFonts w:ascii="Arial" w:eastAsia="Arial" w:hAnsi="Arial" w:cs="Arial"/>
                <w:bCs/>
                <w:spacing w:val="-1"/>
              </w:rPr>
            </w:pPr>
          </w:p>
        </w:tc>
      </w:tr>
    </w:tbl>
    <w:p w14:paraId="0EEE97AA" w14:textId="77777777" w:rsidR="003252ED" w:rsidRDefault="003252ED">
      <w:pPr>
        <w:spacing w:line="200" w:lineRule="exact"/>
      </w:pPr>
    </w:p>
    <w:p w14:paraId="74E4D8B4" w14:textId="77777777" w:rsidR="003252ED" w:rsidRDefault="003252ED">
      <w:pPr>
        <w:spacing w:line="200" w:lineRule="exact"/>
      </w:pPr>
    </w:p>
    <w:p w14:paraId="5ED7BEC2" w14:textId="77777777" w:rsidR="00FA3DD2" w:rsidRDefault="00FA3DD2">
      <w:pPr>
        <w:spacing w:line="200" w:lineRule="exact"/>
      </w:pPr>
    </w:p>
    <w:p w14:paraId="15BE0E6B" w14:textId="77777777" w:rsidR="00FA3DD2" w:rsidRDefault="00FA3DD2">
      <w:pPr>
        <w:spacing w:line="200" w:lineRule="exact"/>
      </w:pPr>
    </w:p>
    <w:p w14:paraId="373BCE9A" w14:textId="77777777" w:rsidR="00FA3DD2" w:rsidRDefault="00FA3DD2">
      <w:pPr>
        <w:spacing w:line="200" w:lineRule="exact"/>
      </w:pPr>
    </w:p>
    <w:p w14:paraId="0C71B879" w14:textId="77777777" w:rsidR="00FA3DD2" w:rsidRDefault="00FA3DD2">
      <w:pPr>
        <w:spacing w:line="200" w:lineRule="exact"/>
      </w:pPr>
    </w:p>
    <w:p w14:paraId="01BEBB39" w14:textId="77777777" w:rsidR="00FA3DD2" w:rsidRDefault="00FA3DD2">
      <w:pPr>
        <w:spacing w:line="200" w:lineRule="exact"/>
      </w:pPr>
    </w:p>
    <w:p w14:paraId="0D213534" w14:textId="77777777" w:rsidR="00FA3DD2" w:rsidRDefault="00FA3DD2">
      <w:pPr>
        <w:spacing w:before="12" w:line="220" w:lineRule="exact"/>
        <w:rPr>
          <w:sz w:val="22"/>
          <w:szCs w:val="22"/>
        </w:rPr>
      </w:pPr>
    </w:p>
    <w:p w14:paraId="4E02C7E9" w14:textId="73EF6169" w:rsidR="00FA3DD2" w:rsidRDefault="00FA3DD2">
      <w:pPr>
        <w:spacing w:before="12"/>
        <w:ind w:right="116"/>
        <w:jc w:val="right"/>
        <w:rPr>
          <w:rFonts w:ascii="Calibri" w:eastAsia="Calibri" w:hAnsi="Calibri" w:cs="Calibri"/>
          <w:sz w:val="22"/>
          <w:szCs w:val="22"/>
        </w:rPr>
      </w:pPr>
    </w:p>
    <w:sectPr w:rsidR="00FA3DD2">
      <w:pgSz w:w="16860" w:h="11920" w:orient="landscape"/>
      <w:pgMar w:top="980" w:right="360" w:bottom="280" w:left="50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9593" w14:textId="77777777" w:rsidR="00C97C7C" w:rsidRDefault="00C97C7C">
      <w:r>
        <w:separator/>
      </w:r>
    </w:p>
  </w:endnote>
  <w:endnote w:type="continuationSeparator" w:id="0">
    <w:p w14:paraId="1C34DC4B" w14:textId="77777777" w:rsidR="00C97C7C" w:rsidRDefault="00C97C7C">
      <w:r>
        <w:continuationSeparator/>
      </w:r>
    </w:p>
  </w:endnote>
  <w:endnote w:type="continuationNotice" w:id="1">
    <w:p w14:paraId="519DE8E9" w14:textId="77777777" w:rsidR="00C97C7C" w:rsidRDefault="00C97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E6A0C" w14:textId="77777777" w:rsidR="00C97C7C" w:rsidRDefault="00C97C7C">
      <w:r>
        <w:separator/>
      </w:r>
    </w:p>
  </w:footnote>
  <w:footnote w:type="continuationSeparator" w:id="0">
    <w:p w14:paraId="5B23134D" w14:textId="77777777" w:rsidR="00C97C7C" w:rsidRDefault="00C97C7C">
      <w:r>
        <w:continuationSeparator/>
      </w:r>
    </w:p>
  </w:footnote>
  <w:footnote w:type="continuationNotice" w:id="1">
    <w:p w14:paraId="31A146DE" w14:textId="77777777" w:rsidR="00C97C7C" w:rsidRDefault="00C97C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3130" w14:textId="6B5F9E46" w:rsidR="00FA3DD2" w:rsidRDefault="00E219CD" w:rsidP="00A274C2">
    <w:pPr>
      <w:tabs>
        <w:tab w:val="left" w:pos="9717"/>
      </w:tabs>
      <w:spacing w:line="200" w:lineRule="exact"/>
    </w:pPr>
    <w:r>
      <w:pict w14:anchorId="7B60F78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9pt;margin-top:37.15pt;width:444.2pt;height:13.0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60E31F2" w14:textId="22171A7B" w:rsidR="00FA3DD2" w:rsidRDefault="002F5C93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Ap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pend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x: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Uni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v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y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ic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y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ou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spacing w:val="4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–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nde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g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adua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te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 xml:space="preserve"> (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UP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1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7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/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3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)</w:t>
                </w:r>
                <w:r>
                  <w:rPr>
                    <w:rFonts w:ascii="Calibri" w:eastAsia="Calibri" w:hAnsi="Calibri" w:cs="Calibri"/>
                    <w:b/>
                    <w:spacing w:val="50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 xml:space="preserve">- 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upda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ted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 w:rsidR="00A274C2"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28 August 2024</w:t>
                </w:r>
              </w:p>
            </w:txbxContent>
          </v:textbox>
          <w10:wrap anchorx="page" anchory="page"/>
        </v:shape>
      </w:pict>
    </w:r>
    <w:r w:rsidR="00A274C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EC0"/>
    <w:multiLevelType w:val="hybridMultilevel"/>
    <w:tmpl w:val="20AE18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1EFC"/>
    <w:multiLevelType w:val="hybridMultilevel"/>
    <w:tmpl w:val="F1A25ED2"/>
    <w:lvl w:ilvl="0" w:tplc="FFFFFFFF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85" w:hanging="360"/>
      </w:pPr>
    </w:lvl>
    <w:lvl w:ilvl="2" w:tplc="FFFFFFFF" w:tentative="1">
      <w:start w:val="1"/>
      <w:numFmt w:val="lowerRoman"/>
      <w:lvlText w:val="%3."/>
      <w:lvlJc w:val="right"/>
      <w:pPr>
        <w:ind w:left="1905" w:hanging="180"/>
      </w:pPr>
    </w:lvl>
    <w:lvl w:ilvl="3" w:tplc="FFFFFFFF" w:tentative="1">
      <w:start w:val="1"/>
      <w:numFmt w:val="decimal"/>
      <w:lvlText w:val="%4."/>
      <w:lvlJc w:val="left"/>
      <w:pPr>
        <w:ind w:left="2625" w:hanging="360"/>
      </w:pPr>
    </w:lvl>
    <w:lvl w:ilvl="4" w:tplc="FFFFFFFF" w:tentative="1">
      <w:start w:val="1"/>
      <w:numFmt w:val="lowerLetter"/>
      <w:lvlText w:val="%5."/>
      <w:lvlJc w:val="left"/>
      <w:pPr>
        <w:ind w:left="3345" w:hanging="360"/>
      </w:pPr>
    </w:lvl>
    <w:lvl w:ilvl="5" w:tplc="FFFFFFFF" w:tentative="1">
      <w:start w:val="1"/>
      <w:numFmt w:val="lowerRoman"/>
      <w:lvlText w:val="%6."/>
      <w:lvlJc w:val="right"/>
      <w:pPr>
        <w:ind w:left="4065" w:hanging="180"/>
      </w:pPr>
    </w:lvl>
    <w:lvl w:ilvl="6" w:tplc="FFFFFFFF" w:tentative="1">
      <w:start w:val="1"/>
      <w:numFmt w:val="decimal"/>
      <w:lvlText w:val="%7."/>
      <w:lvlJc w:val="left"/>
      <w:pPr>
        <w:ind w:left="4785" w:hanging="360"/>
      </w:pPr>
    </w:lvl>
    <w:lvl w:ilvl="7" w:tplc="FFFFFFFF" w:tentative="1">
      <w:start w:val="1"/>
      <w:numFmt w:val="lowerLetter"/>
      <w:lvlText w:val="%8."/>
      <w:lvlJc w:val="left"/>
      <w:pPr>
        <w:ind w:left="5505" w:hanging="360"/>
      </w:pPr>
    </w:lvl>
    <w:lvl w:ilvl="8" w:tplc="FFFFFFFF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25E485F"/>
    <w:multiLevelType w:val="hybridMultilevel"/>
    <w:tmpl w:val="F1A25ED2"/>
    <w:lvl w:ilvl="0" w:tplc="FFFFFFFF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85" w:hanging="360"/>
      </w:pPr>
    </w:lvl>
    <w:lvl w:ilvl="2" w:tplc="FFFFFFFF" w:tentative="1">
      <w:start w:val="1"/>
      <w:numFmt w:val="lowerRoman"/>
      <w:lvlText w:val="%3."/>
      <w:lvlJc w:val="right"/>
      <w:pPr>
        <w:ind w:left="1905" w:hanging="180"/>
      </w:pPr>
    </w:lvl>
    <w:lvl w:ilvl="3" w:tplc="FFFFFFFF" w:tentative="1">
      <w:start w:val="1"/>
      <w:numFmt w:val="decimal"/>
      <w:lvlText w:val="%4."/>
      <w:lvlJc w:val="left"/>
      <w:pPr>
        <w:ind w:left="2625" w:hanging="360"/>
      </w:pPr>
    </w:lvl>
    <w:lvl w:ilvl="4" w:tplc="FFFFFFFF" w:tentative="1">
      <w:start w:val="1"/>
      <w:numFmt w:val="lowerLetter"/>
      <w:lvlText w:val="%5."/>
      <w:lvlJc w:val="left"/>
      <w:pPr>
        <w:ind w:left="3345" w:hanging="360"/>
      </w:pPr>
    </w:lvl>
    <w:lvl w:ilvl="5" w:tplc="FFFFFFFF" w:tentative="1">
      <w:start w:val="1"/>
      <w:numFmt w:val="lowerRoman"/>
      <w:lvlText w:val="%6."/>
      <w:lvlJc w:val="right"/>
      <w:pPr>
        <w:ind w:left="4065" w:hanging="180"/>
      </w:pPr>
    </w:lvl>
    <w:lvl w:ilvl="6" w:tplc="FFFFFFFF" w:tentative="1">
      <w:start w:val="1"/>
      <w:numFmt w:val="decimal"/>
      <w:lvlText w:val="%7."/>
      <w:lvlJc w:val="left"/>
      <w:pPr>
        <w:ind w:left="4785" w:hanging="360"/>
      </w:pPr>
    </w:lvl>
    <w:lvl w:ilvl="7" w:tplc="FFFFFFFF" w:tentative="1">
      <w:start w:val="1"/>
      <w:numFmt w:val="lowerLetter"/>
      <w:lvlText w:val="%8."/>
      <w:lvlJc w:val="left"/>
      <w:pPr>
        <w:ind w:left="5505" w:hanging="360"/>
      </w:pPr>
    </w:lvl>
    <w:lvl w:ilvl="8" w:tplc="FFFFFFFF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16D77AD9"/>
    <w:multiLevelType w:val="hybridMultilevel"/>
    <w:tmpl w:val="4BDA45C2"/>
    <w:lvl w:ilvl="0" w:tplc="0C09000F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4" w15:restartNumberingAfterBreak="0">
    <w:nsid w:val="2D4D26DB"/>
    <w:multiLevelType w:val="hybridMultilevel"/>
    <w:tmpl w:val="CA8CD434"/>
    <w:lvl w:ilvl="0" w:tplc="FFFFFFFF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617" w:hanging="360"/>
      </w:pPr>
    </w:lvl>
    <w:lvl w:ilvl="2" w:tplc="FFFFFFFF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5" w15:restartNumberingAfterBreak="0">
    <w:nsid w:val="3BAE44E6"/>
    <w:multiLevelType w:val="hybridMultilevel"/>
    <w:tmpl w:val="F1A25ED2"/>
    <w:lvl w:ilvl="0" w:tplc="FFFFFFFF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85" w:hanging="360"/>
      </w:pPr>
    </w:lvl>
    <w:lvl w:ilvl="2" w:tplc="FFFFFFFF" w:tentative="1">
      <w:start w:val="1"/>
      <w:numFmt w:val="lowerRoman"/>
      <w:lvlText w:val="%3."/>
      <w:lvlJc w:val="right"/>
      <w:pPr>
        <w:ind w:left="1905" w:hanging="180"/>
      </w:pPr>
    </w:lvl>
    <w:lvl w:ilvl="3" w:tplc="FFFFFFFF" w:tentative="1">
      <w:start w:val="1"/>
      <w:numFmt w:val="decimal"/>
      <w:lvlText w:val="%4."/>
      <w:lvlJc w:val="left"/>
      <w:pPr>
        <w:ind w:left="2625" w:hanging="360"/>
      </w:pPr>
    </w:lvl>
    <w:lvl w:ilvl="4" w:tplc="FFFFFFFF" w:tentative="1">
      <w:start w:val="1"/>
      <w:numFmt w:val="lowerLetter"/>
      <w:lvlText w:val="%5."/>
      <w:lvlJc w:val="left"/>
      <w:pPr>
        <w:ind w:left="3345" w:hanging="360"/>
      </w:pPr>
    </w:lvl>
    <w:lvl w:ilvl="5" w:tplc="FFFFFFFF" w:tentative="1">
      <w:start w:val="1"/>
      <w:numFmt w:val="lowerRoman"/>
      <w:lvlText w:val="%6."/>
      <w:lvlJc w:val="right"/>
      <w:pPr>
        <w:ind w:left="4065" w:hanging="180"/>
      </w:pPr>
    </w:lvl>
    <w:lvl w:ilvl="6" w:tplc="FFFFFFFF" w:tentative="1">
      <w:start w:val="1"/>
      <w:numFmt w:val="decimal"/>
      <w:lvlText w:val="%7."/>
      <w:lvlJc w:val="left"/>
      <w:pPr>
        <w:ind w:left="4785" w:hanging="360"/>
      </w:pPr>
    </w:lvl>
    <w:lvl w:ilvl="7" w:tplc="FFFFFFFF" w:tentative="1">
      <w:start w:val="1"/>
      <w:numFmt w:val="lowerLetter"/>
      <w:lvlText w:val="%8."/>
      <w:lvlJc w:val="left"/>
      <w:pPr>
        <w:ind w:left="5505" w:hanging="360"/>
      </w:pPr>
    </w:lvl>
    <w:lvl w:ilvl="8" w:tplc="FFFFFFFF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4286616C"/>
    <w:multiLevelType w:val="hybridMultilevel"/>
    <w:tmpl w:val="F1A25ED2"/>
    <w:lvl w:ilvl="0" w:tplc="FFFFFFFF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85" w:hanging="360"/>
      </w:pPr>
    </w:lvl>
    <w:lvl w:ilvl="2" w:tplc="FFFFFFFF" w:tentative="1">
      <w:start w:val="1"/>
      <w:numFmt w:val="lowerRoman"/>
      <w:lvlText w:val="%3."/>
      <w:lvlJc w:val="right"/>
      <w:pPr>
        <w:ind w:left="1905" w:hanging="180"/>
      </w:pPr>
    </w:lvl>
    <w:lvl w:ilvl="3" w:tplc="FFFFFFFF" w:tentative="1">
      <w:start w:val="1"/>
      <w:numFmt w:val="decimal"/>
      <w:lvlText w:val="%4."/>
      <w:lvlJc w:val="left"/>
      <w:pPr>
        <w:ind w:left="2625" w:hanging="360"/>
      </w:pPr>
    </w:lvl>
    <w:lvl w:ilvl="4" w:tplc="FFFFFFFF" w:tentative="1">
      <w:start w:val="1"/>
      <w:numFmt w:val="lowerLetter"/>
      <w:lvlText w:val="%5."/>
      <w:lvlJc w:val="left"/>
      <w:pPr>
        <w:ind w:left="3345" w:hanging="360"/>
      </w:pPr>
    </w:lvl>
    <w:lvl w:ilvl="5" w:tplc="FFFFFFFF" w:tentative="1">
      <w:start w:val="1"/>
      <w:numFmt w:val="lowerRoman"/>
      <w:lvlText w:val="%6."/>
      <w:lvlJc w:val="right"/>
      <w:pPr>
        <w:ind w:left="4065" w:hanging="180"/>
      </w:pPr>
    </w:lvl>
    <w:lvl w:ilvl="6" w:tplc="FFFFFFFF" w:tentative="1">
      <w:start w:val="1"/>
      <w:numFmt w:val="decimal"/>
      <w:lvlText w:val="%7."/>
      <w:lvlJc w:val="left"/>
      <w:pPr>
        <w:ind w:left="4785" w:hanging="360"/>
      </w:pPr>
    </w:lvl>
    <w:lvl w:ilvl="7" w:tplc="FFFFFFFF" w:tentative="1">
      <w:start w:val="1"/>
      <w:numFmt w:val="lowerLetter"/>
      <w:lvlText w:val="%8."/>
      <w:lvlJc w:val="left"/>
      <w:pPr>
        <w:ind w:left="5505" w:hanging="360"/>
      </w:pPr>
    </w:lvl>
    <w:lvl w:ilvl="8" w:tplc="FFFFFFFF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43C5196F"/>
    <w:multiLevelType w:val="hybridMultilevel"/>
    <w:tmpl w:val="F246EE44"/>
    <w:lvl w:ilvl="0" w:tplc="0C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8" w15:restartNumberingAfterBreak="0">
    <w:nsid w:val="46CC47ED"/>
    <w:multiLevelType w:val="hybridMultilevel"/>
    <w:tmpl w:val="F1A25ED2"/>
    <w:lvl w:ilvl="0" w:tplc="FFFFFFFF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85" w:hanging="360"/>
      </w:pPr>
    </w:lvl>
    <w:lvl w:ilvl="2" w:tplc="FFFFFFFF" w:tentative="1">
      <w:start w:val="1"/>
      <w:numFmt w:val="lowerRoman"/>
      <w:lvlText w:val="%3."/>
      <w:lvlJc w:val="right"/>
      <w:pPr>
        <w:ind w:left="1905" w:hanging="180"/>
      </w:pPr>
    </w:lvl>
    <w:lvl w:ilvl="3" w:tplc="FFFFFFFF" w:tentative="1">
      <w:start w:val="1"/>
      <w:numFmt w:val="decimal"/>
      <w:lvlText w:val="%4."/>
      <w:lvlJc w:val="left"/>
      <w:pPr>
        <w:ind w:left="2625" w:hanging="360"/>
      </w:pPr>
    </w:lvl>
    <w:lvl w:ilvl="4" w:tplc="FFFFFFFF" w:tentative="1">
      <w:start w:val="1"/>
      <w:numFmt w:val="lowerLetter"/>
      <w:lvlText w:val="%5."/>
      <w:lvlJc w:val="left"/>
      <w:pPr>
        <w:ind w:left="3345" w:hanging="360"/>
      </w:pPr>
    </w:lvl>
    <w:lvl w:ilvl="5" w:tplc="FFFFFFFF" w:tentative="1">
      <w:start w:val="1"/>
      <w:numFmt w:val="lowerRoman"/>
      <w:lvlText w:val="%6."/>
      <w:lvlJc w:val="right"/>
      <w:pPr>
        <w:ind w:left="4065" w:hanging="180"/>
      </w:pPr>
    </w:lvl>
    <w:lvl w:ilvl="6" w:tplc="FFFFFFFF" w:tentative="1">
      <w:start w:val="1"/>
      <w:numFmt w:val="decimal"/>
      <w:lvlText w:val="%7."/>
      <w:lvlJc w:val="left"/>
      <w:pPr>
        <w:ind w:left="4785" w:hanging="360"/>
      </w:pPr>
    </w:lvl>
    <w:lvl w:ilvl="7" w:tplc="FFFFFFFF" w:tentative="1">
      <w:start w:val="1"/>
      <w:numFmt w:val="lowerLetter"/>
      <w:lvlText w:val="%8."/>
      <w:lvlJc w:val="left"/>
      <w:pPr>
        <w:ind w:left="5505" w:hanging="360"/>
      </w:pPr>
    </w:lvl>
    <w:lvl w:ilvl="8" w:tplc="FFFFFFFF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4C3F54FD"/>
    <w:multiLevelType w:val="hybridMultilevel"/>
    <w:tmpl w:val="DF346EDC"/>
    <w:lvl w:ilvl="0" w:tplc="7998183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2" w:hanging="360"/>
      </w:pPr>
    </w:lvl>
    <w:lvl w:ilvl="2" w:tplc="0C09001B" w:tentative="1">
      <w:start w:val="1"/>
      <w:numFmt w:val="lowerRoman"/>
      <w:lvlText w:val="%3."/>
      <w:lvlJc w:val="right"/>
      <w:pPr>
        <w:ind w:left="1902" w:hanging="180"/>
      </w:pPr>
    </w:lvl>
    <w:lvl w:ilvl="3" w:tplc="0C09000F" w:tentative="1">
      <w:start w:val="1"/>
      <w:numFmt w:val="decimal"/>
      <w:lvlText w:val="%4."/>
      <w:lvlJc w:val="left"/>
      <w:pPr>
        <w:ind w:left="2622" w:hanging="360"/>
      </w:pPr>
    </w:lvl>
    <w:lvl w:ilvl="4" w:tplc="0C090019" w:tentative="1">
      <w:start w:val="1"/>
      <w:numFmt w:val="lowerLetter"/>
      <w:lvlText w:val="%5."/>
      <w:lvlJc w:val="left"/>
      <w:pPr>
        <w:ind w:left="3342" w:hanging="360"/>
      </w:pPr>
    </w:lvl>
    <w:lvl w:ilvl="5" w:tplc="0C09001B" w:tentative="1">
      <w:start w:val="1"/>
      <w:numFmt w:val="lowerRoman"/>
      <w:lvlText w:val="%6."/>
      <w:lvlJc w:val="right"/>
      <w:pPr>
        <w:ind w:left="4062" w:hanging="180"/>
      </w:pPr>
    </w:lvl>
    <w:lvl w:ilvl="6" w:tplc="0C09000F" w:tentative="1">
      <w:start w:val="1"/>
      <w:numFmt w:val="decimal"/>
      <w:lvlText w:val="%7."/>
      <w:lvlJc w:val="left"/>
      <w:pPr>
        <w:ind w:left="4782" w:hanging="360"/>
      </w:pPr>
    </w:lvl>
    <w:lvl w:ilvl="7" w:tplc="0C090019" w:tentative="1">
      <w:start w:val="1"/>
      <w:numFmt w:val="lowerLetter"/>
      <w:lvlText w:val="%8."/>
      <w:lvlJc w:val="left"/>
      <w:pPr>
        <w:ind w:left="5502" w:hanging="360"/>
      </w:pPr>
    </w:lvl>
    <w:lvl w:ilvl="8" w:tplc="0C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 w15:restartNumberingAfterBreak="0">
    <w:nsid w:val="6D220ECD"/>
    <w:multiLevelType w:val="hybridMultilevel"/>
    <w:tmpl w:val="E26CC62E"/>
    <w:lvl w:ilvl="0" w:tplc="08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1" w15:restartNumberingAfterBreak="0">
    <w:nsid w:val="6EF504C6"/>
    <w:multiLevelType w:val="hybridMultilevel"/>
    <w:tmpl w:val="F1A25ED2"/>
    <w:lvl w:ilvl="0" w:tplc="14E28446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185" w:hanging="360"/>
      </w:pPr>
    </w:lvl>
    <w:lvl w:ilvl="2" w:tplc="0C09001B" w:tentative="1">
      <w:start w:val="1"/>
      <w:numFmt w:val="lowerRoman"/>
      <w:lvlText w:val="%3."/>
      <w:lvlJc w:val="right"/>
      <w:pPr>
        <w:ind w:left="1905" w:hanging="180"/>
      </w:pPr>
    </w:lvl>
    <w:lvl w:ilvl="3" w:tplc="0C09000F" w:tentative="1">
      <w:start w:val="1"/>
      <w:numFmt w:val="decimal"/>
      <w:lvlText w:val="%4."/>
      <w:lvlJc w:val="left"/>
      <w:pPr>
        <w:ind w:left="2625" w:hanging="360"/>
      </w:pPr>
    </w:lvl>
    <w:lvl w:ilvl="4" w:tplc="0C090019" w:tentative="1">
      <w:start w:val="1"/>
      <w:numFmt w:val="lowerLetter"/>
      <w:lvlText w:val="%5."/>
      <w:lvlJc w:val="left"/>
      <w:pPr>
        <w:ind w:left="3345" w:hanging="360"/>
      </w:pPr>
    </w:lvl>
    <w:lvl w:ilvl="5" w:tplc="0C09001B" w:tentative="1">
      <w:start w:val="1"/>
      <w:numFmt w:val="lowerRoman"/>
      <w:lvlText w:val="%6."/>
      <w:lvlJc w:val="right"/>
      <w:pPr>
        <w:ind w:left="4065" w:hanging="180"/>
      </w:pPr>
    </w:lvl>
    <w:lvl w:ilvl="6" w:tplc="0C09000F" w:tentative="1">
      <w:start w:val="1"/>
      <w:numFmt w:val="decimal"/>
      <w:lvlText w:val="%7."/>
      <w:lvlJc w:val="left"/>
      <w:pPr>
        <w:ind w:left="4785" w:hanging="360"/>
      </w:pPr>
    </w:lvl>
    <w:lvl w:ilvl="7" w:tplc="0C090019" w:tentative="1">
      <w:start w:val="1"/>
      <w:numFmt w:val="lowerLetter"/>
      <w:lvlText w:val="%8."/>
      <w:lvlJc w:val="left"/>
      <w:pPr>
        <w:ind w:left="5505" w:hanging="360"/>
      </w:pPr>
    </w:lvl>
    <w:lvl w:ilvl="8" w:tplc="0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705128AC"/>
    <w:multiLevelType w:val="hybridMultilevel"/>
    <w:tmpl w:val="EFE47D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1F1BD0"/>
    <w:multiLevelType w:val="multilevel"/>
    <w:tmpl w:val="7DCA495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753265">
    <w:abstractNumId w:val="13"/>
  </w:num>
  <w:num w:numId="2" w16cid:durableId="957224513">
    <w:abstractNumId w:val="10"/>
  </w:num>
  <w:num w:numId="3" w16cid:durableId="1790591286">
    <w:abstractNumId w:val="12"/>
  </w:num>
  <w:num w:numId="4" w16cid:durableId="679232891">
    <w:abstractNumId w:val="7"/>
  </w:num>
  <w:num w:numId="5" w16cid:durableId="892469752">
    <w:abstractNumId w:val="3"/>
  </w:num>
  <w:num w:numId="6" w16cid:durableId="1419786826">
    <w:abstractNumId w:val="4"/>
  </w:num>
  <w:num w:numId="7" w16cid:durableId="1671982721">
    <w:abstractNumId w:val="0"/>
  </w:num>
  <w:num w:numId="8" w16cid:durableId="1116876800">
    <w:abstractNumId w:val="9"/>
  </w:num>
  <w:num w:numId="9" w16cid:durableId="1058895709">
    <w:abstractNumId w:val="11"/>
  </w:num>
  <w:num w:numId="10" w16cid:durableId="400910167">
    <w:abstractNumId w:val="2"/>
  </w:num>
  <w:num w:numId="11" w16cid:durableId="1803883667">
    <w:abstractNumId w:val="5"/>
  </w:num>
  <w:num w:numId="12" w16cid:durableId="701172299">
    <w:abstractNumId w:val="6"/>
  </w:num>
  <w:num w:numId="13" w16cid:durableId="89937498">
    <w:abstractNumId w:val="8"/>
  </w:num>
  <w:num w:numId="14" w16cid:durableId="1571572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DD2"/>
    <w:rsid w:val="00046662"/>
    <w:rsid w:val="0005389E"/>
    <w:rsid w:val="00071552"/>
    <w:rsid w:val="00075772"/>
    <w:rsid w:val="00075C16"/>
    <w:rsid w:val="00076AE4"/>
    <w:rsid w:val="000825B7"/>
    <w:rsid w:val="000A2286"/>
    <w:rsid w:val="000B646A"/>
    <w:rsid w:val="000B7F72"/>
    <w:rsid w:val="000D64D8"/>
    <w:rsid w:val="000F51AC"/>
    <w:rsid w:val="001004AA"/>
    <w:rsid w:val="00104428"/>
    <w:rsid w:val="001131E0"/>
    <w:rsid w:val="001170F6"/>
    <w:rsid w:val="00117951"/>
    <w:rsid w:val="001236C4"/>
    <w:rsid w:val="00127700"/>
    <w:rsid w:val="00140258"/>
    <w:rsid w:val="001562A7"/>
    <w:rsid w:val="00173742"/>
    <w:rsid w:val="00175CBB"/>
    <w:rsid w:val="0019251D"/>
    <w:rsid w:val="00194289"/>
    <w:rsid w:val="001C21CD"/>
    <w:rsid w:val="001D2E03"/>
    <w:rsid w:val="001E5D4C"/>
    <w:rsid w:val="0020092A"/>
    <w:rsid w:val="00233DD0"/>
    <w:rsid w:val="00264FCF"/>
    <w:rsid w:val="00276E47"/>
    <w:rsid w:val="002939C4"/>
    <w:rsid w:val="002A5395"/>
    <w:rsid w:val="002C6240"/>
    <w:rsid w:val="002F3560"/>
    <w:rsid w:val="002F5C93"/>
    <w:rsid w:val="00314EA4"/>
    <w:rsid w:val="003221B3"/>
    <w:rsid w:val="003252ED"/>
    <w:rsid w:val="00337366"/>
    <w:rsid w:val="00345109"/>
    <w:rsid w:val="00347F34"/>
    <w:rsid w:val="00350952"/>
    <w:rsid w:val="00365FD8"/>
    <w:rsid w:val="00375501"/>
    <w:rsid w:val="0038717D"/>
    <w:rsid w:val="003B7286"/>
    <w:rsid w:val="003C0319"/>
    <w:rsid w:val="003D4619"/>
    <w:rsid w:val="003D7F55"/>
    <w:rsid w:val="003E37A4"/>
    <w:rsid w:val="003F0AD9"/>
    <w:rsid w:val="003F1673"/>
    <w:rsid w:val="003F6601"/>
    <w:rsid w:val="003F66A2"/>
    <w:rsid w:val="00411B67"/>
    <w:rsid w:val="0042292A"/>
    <w:rsid w:val="004309C4"/>
    <w:rsid w:val="00447886"/>
    <w:rsid w:val="00447F2D"/>
    <w:rsid w:val="004570FF"/>
    <w:rsid w:val="00457E66"/>
    <w:rsid w:val="00467167"/>
    <w:rsid w:val="00483511"/>
    <w:rsid w:val="00483ADC"/>
    <w:rsid w:val="00486FF6"/>
    <w:rsid w:val="0049202E"/>
    <w:rsid w:val="004926FE"/>
    <w:rsid w:val="004A0BFA"/>
    <w:rsid w:val="004F2D14"/>
    <w:rsid w:val="00503890"/>
    <w:rsid w:val="005241AA"/>
    <w:rsid w:val="00535D05"/>
    <w:rsid w:val="00546439"/>
    <w:rsid w:val="00570314"/>
    <w:rsid w:val="005A5178"/>
    <w:rsid w:val="005B0A71"/>
    <w:rsid w:val="005C0D8E"/>
    <w:rsid w:val="005D53FD"/>
    <w:rsid w:val="005D7643"/>
    <w:rsid w:val="005E558E"/>
    <w:rsid w:val="005F7383"/>
    <w:rsid w:val="0060036A"/>
    <w:rsid w:val="006333AA"/>
    <w:rsid w:val="00663864"/>
    <w:rsid w:val="00666346"/>
    <w:rsid w:val="00667838"/>
    <w:rsid w:val="006A4C12"/>
    <w:rsid w:val="006B6A5F"/>
    <w:rsid w:val="006C32A6"/>
    <w:rsid w:val="006C6A5E"/>
    <w:rsid w:val="006C6A83"/>
    <w:rsid w:val="007134FB"/>
    <w:rsid w:val="0073205F"/>
    <w:rsid w:val="0075170A"/>
    <w:rsid w:val="007659A6"/>
    <w:rsid w:val="00777EF9"/>
    <w:rsid w:val="0078098C"/>
    <w:rsid w:val="00784149"/>
    <w:rsid w:val="00785D3F"/>
    <w:rsid w:val="00791A7C"/>
    <w:rsid w:val="007B760E"/>
    <w:rsid w:val="007B779E"/>
    <w:rsid w:val="007C48F8"/>
    <w:rsid w:val="007F3012"/>
    <w:rsid w:val="00800CFF"/>
    <w:rsid w:val="008339C8"/>
    <w:rsid w:val="008430AE"/>
    <w:rsid w:val="00844F9C"/>
    <w:rsid w:val="00851D4B"/>
    <w:rsid w:val="0085208D"/>
    <w:rsid w:val="00864278"/>
    <w:rsid w:val="008A2E64"/>
    <w:rsid w:val="008B48D6"/>
    <w:rsid w:val="008B555A"/>
    <w:rsid w:val="008C1DE3"/>
    <w:rsid w:val="008D017F"/>
    <w:rsid w:val="008E51EF"/>
    <w:rsid w:val="00902B19"/>
    <w:rsid w:val="00932756"/>
    <w:rsid w:val="00941245"/>
    <w:rsid w:val="00943455"/>
    <w:rsid w:val="0094546D"/>
    <w:rsid w:val="00946B90"/>
    <w:rsid w:val="00977CA6"/>
    <w:rsid w:val="00982167"/>
    <w:rsid w:val="00987B4A"/>
    <w:rsid w:val="00995939"/>
    <w:rsid w:val="009F2658"/>
    <w:rsid w:val="00A02BBE"/>
    <w:rsid w:val="00A23C08"/>
    <w:rsid w:val="00A274C2"/>
    <w:rsid w:val="00A5434D"/>
    <w:rsid w:val="00A54E7C"/>
    <w:rsid w:val="00A838F7"/>
    <w:rsid w:val="00A853F5"/>
    <w:rsid w:val="00A95E36"/>
    <w:rsid w:val="00AA0A56"/>
    <w:rsid w:val="00AC44B4"/>
    <w:rsid w:val="00AC54EA"/>
    <w:rsid w:val="00B02964"/>
    <w:rsid w:val="00B11485"/>
    <w:rsid w:val="00B22A01"/>
    <w:rsid w:val="00B25E91"/>
    <w:rsid w:val="00B3059D"/>
    <w:rsid w:val="00B41598"/>
    <w:rsid w:val="00B56E8A"/>
    <w:rsid w:val="00BA7516"/>
    <w:rsid w:val="00BB2A51"/>
    <w:rsid w:val="00BB4647"/>
    <w:rsid w:val="00BD003F"/>
    <w:rsid w:val="00BE0A78"/>
    <w:rsid w:val="00BE10A2"/>
    <w:rsid w:val="00C44C01"/>
    <w:rsid w:val="00C460D5"/>
    <w:rsid w:val="00C56293"/>
    <w:rsid w:val="00C92A58"/>
    <w:rsid w:val="00C92EB6"/>
    <w:rsid w:val="00C959FF"/>
    <w:rsid w:val="00C95E7E"/>
    <w:rsid w:val="00C97C7C"/>
    <w:rsid w:val="00CB0E92"/>
    <w:rsid w:val="00CB12CD"/>
    <w:rsid w:val="00CC217B"/>
    <w:rsid w:val="00CC4885"/>
    <w:rsid w:val="00CE7B14"/>
    <w:rsid w:val="00D045EA"/>
    <w:rsid w:val="00D12114"/>
    <w:rsid w:val="00D22826"/>
    <w:rsid w:val="00D26B50"/>
    <w:rsid w:val="00D6498A"/>
    <w:rsid w:val="00D74299"/>
    <w:rsid w:val="00D83576"/>
    <w:rsid w:val="00D859A6"/>
    <w:rsid w:val="00D92F0D"/>
    <w:rsid w:val="00DA17A5"/>
    <w:rsid w:val="00DA74E5"/>
    <w:rsid w:val="00DB6F54"/>
    <w:rsid w:val="00DC2A45"/>
    <w:rsid w:val="00DE6BC9"/>
    <w:rsid w:val="00E219CD"/>
    <w:rsid w:val="00E21DEB"/>
    <w:rsid w:val="00E47A0A"/>
    <w:rsid w:val="00E60D35"/>
    <w:rsid w:val="00EB6CC3"/>
    <w:rsid w:val="00EC43AD"/>
    <w:rsid w:val="00ED7091"/>
    <w:rsid w:val="00ED75DA"/>
    <w:rsid w:val="00F177F5"/>
    <w:rsid w:val="00F22E42"/>
    <w:rsid w:val="00F35122"/>
    <w:rsid w:val="00F46CB5"/>
    <w:rsid w:val="00F71562"/>
    <w:rsid w:val="00F87C40"/>
    <w:rsid w:val="00F917F5"/>
    <w:rsid w:val="00F9496D"/>
    <w:rsid w:val="00FA0510"/>
    <w:rsid w:val="00FA3DD2"/>
    <w:rsid w:val="00FA5A52"/>
    <w:rsid w:val="00FB7964"/>
    <w:rsid w:val="00FF3E73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B9139"/>
  <w15:docId w15:val="{E9CAFC12-8DEB-43B8-A229-F35E95D8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ED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vision">
    <w:name w:val="Revision"/>
    <w:hidden/>
    <w:uiPriority w:val="99"/>
    <w:semiHidden/>
    <w:rsid w:val="00ED7091"/>
  </w:style>
  <w:style w:type="character" w:styleId="CommentReference">
    <w:name w:val="annotation reference"/>
    <w:basedOn w:val="DefaultParagraphFont"/>
    <w:uiPriority w:val="99"/>
    <w:semiHidden/>
    <w:unhideWhenUsed/>
    <w:rsid w:val="00ED7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091"/>
  </w:style>
  <w:style w:type="character" w:customStyle="1" w:styleId="CommentTextChar">
    <w:name w:val="Comment Text Char"/>
    <w:basedOn w:val="DefaultParagraphFont"/>
    <w:link w:val="CommentText"/>
    <w:uiPriority w:val="99"/>
    <w:rsid w:val="00ED70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091"/>
    <w:rPr>
      <w:b/>
      <w:bCs/>
    </w:rPr>
  </w:style>
  <w:style w:type="character" w:styleId="Hyperlink">
    <w:name w:val="Hyperlink"/>
    <w:basedOn w:val="DefaultParagraphFont"/>
    <w:uiPriority w:val="99"/>
    <w:unhideWhenUsed/>
    <w:rsid w:val="00ED70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0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7B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5178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C1D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DE3"/>
  </w:style>
  <w:style w:type="paragraph" w:styleId="Footer">
    <w:name w:val="footer"/>
    <w:basedOn w:val="Normal"/>
    <w:link w:val="FooterChar"/>
    <w:uiPriority w:val="99"/>
    <w:unhideWhenUsed/>
    <w:rsid w:val="008C1D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ernance.uwa.edu.au/procedures/policies/policies-and-procedures?method=document&amp;id=UP16%2F5" TargetMode="External"/><Relationship Id="rId18" Type="http://schemas.openxmlformats.org/officeDocument/2006/relationships/hyperlink" Target="http://www.governance.uwa.edu.au/procedures/policies/policies-and-procedures?method=document&amp;id=UP16%2F5" TargetMode="External"/><Relationship Id="rId26" Type="http://schemas.openxmlformats.org/officeDocument/2006/relationships/hyperlink" Target="http://www.governance.uwa.edu.au/procedures/policies/policies-and-procedures?method=document&amp;id=UP15%2F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governance.uwa.edu.au/procedures/policies/policies-and-procedures?method=document&amp;id=UP16%2F5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worldclasseducation.uwa.edu.au/student-experience/principles" TargetMode="External"/><Relationship Id="rId17" Type="http://schemas.openxmlformats.org/officeDocument/2006/relationships/hyperlink" Target="http://www.governance.uwa.edu.au/procedures/policies/policies-and-procedures?method=document&amp;id=UP16%2F5" TargetMode="External"/><Relationship Id="rId25" Type="http://schemas.openxmlformats.org/officeDocument/2006/relationships/hyperlink" Target="http://www.governance.uwa.edu.au/procedures/policies/policies-and-procedures?method=document&amp;id=UP15%2F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worldclasseducation.uwa.edu.au/student-experience/principles" TargetMode="External"/><Relationship Id="rId20" Type="http://schemas.openxmlformats.org/officeDocument/2006/relationships/hyperlink" Target="http://www.worldclasseducation.uwa.edu.au/student-experience/principl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://www.governance.uwa.edu.au/procedures/policies/policies-and-procedures?method=document&amp;id=UP15%2F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vernance.uwa.edu.au/procedures/policies/policies-and-procedures?method=document&amp;id=UP15%2F6" TargetMode="External"/><Relationship Id="rId23" Type="http://schemas.openxmlformats.org/officeDocument/2006/relationships/hyperlink" Target="http://www.governance.uwa.edu.au/procedures/policies/policies-and-procedures?method=document&amp;id=UP15%2F6" TargetMode="External"/><Relationship Id="rId28" Type="http://schemas.openxmlformats.org/officeDocument/2006/relationships/hyperlink" Target="http://www.governance.uwa.edu.au/procedures/policies/policies-and-procedures?method=document&amp;id=UP15%2F6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governance.uwa.edu.au/procedures/policies/policies-and-procedures?method=document&amp;id=UP16%2F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ernance.uwa.edu.au/procedures/policies/policies-and-procedures?method=document&amp;id=UP15%2F6" TargetMode="External"/><Relationship Id="rId22" Type="http://schemas.openxmlformats.org/officeDocument/2006/relationships/hyperlink" Target="http://www.governance.uwa.edu.au/procedures/policies/policies-and-procedures?method=document&amp;id=UP16%2F5" TargetMode="External"/><Relationship Id="rId27" Type="http://schemas.openxmlformats.org/officeDocument/2006/relationships/hyperlink" Target="http://www.governance.uwa.edu.au/procedures/policies/policies-and-procedures?method=document&amp;id=UP15%2F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BB3ED0E14BB4D85C579086DE3113D" ma:contentTypeVersion="14" ma:contentTypeDescription="Create a new document." ma:contentTypeScope="" ma:versionID="b89a50237714e2fb758a91893452e2a1">
  <xsd:schema xmlns:xsd="http://www.w3.org/2001/XMLSchema" xmlns:xs="http://www.w3.org/2001/XMLSchema" xmlns:p="http://schemas.microsoft.com/office/2006/metadata/properties" xmlns:ns2="5163bd58-3565-4394-ba0b-ea9592c5df80" xmlns:ns3="f7f5c27b-1548-4f8e-b59f-884b949a6c6d" targetNamespace="http://schemas.microsoft.com/office/2006/metadata/properties" ma:root="true" ma:fieldsID="f5f0793126299441007d4b03c73462b4" ns2:_="" ns3:_="">
    <xsd:import namespace="5163bd58-3565-4394-ba0b-ea9592c5df80"/>
    <xsd:import namespace="f7f5c27b-1548-4f8e-b59f-884b949a6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3bd58-3565-4394-ba0b-ea9592c5d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c27b-1548-4f8e-b59f-884b949a6c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df4201-e299-49c6-931e-942bf5592e0f}" ma:internalName="TaxCatchAll" ma:showField="CatchAllData" ma:web="f7f5c27b-1548-4f8e-b59f-884b949a6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3bd58-3565-4394-ba0b-ea9592c5df80">
      <Terms xmlns="http://schemas.microsoft.com/office/infopath/2007/PartnerControls"/>
    </lcf76f155ced4ddcb4097134ff3c332f>
    <TaxCatchAll xmlns="f7f5c27b-1548-4f8e-b59f-884b949a6c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30855-6AAB-4E34-B6FE-177320750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3bd58-3565-4394-ba0b-ea9592c5df80"/>
    <ds:schemaRef ds:uri="f7f5c27b-1548-4f8e-b59f-884b949a6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CD1EA-E761-4195-876D-3F90F23F0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07505-C7D6-43D4-99B9-4DAAA21FFB65}">
  <ds:schemaRefs>
    <ds:schemaRef ds:uri="http://schemas.microsoft.com/office/2006/metadata/properties"/>
    <ds:schemaRef ds:uri="http://schemas.microsoft.com/office/infopath/2007/PartnerControls"/>
    <ds:schemaRef ds:uri="5163bd58-3565-4394-ba0b-ea9592c5df80"/>
    <ds:schemaRef ds:uri="f7f5c27b-1548-4f8e-b59f-884b949a6c6d"/>
  </ds:schemaRefs>
</ds:datastoreItem>
</file>

<file path=customXml/itemProps4.xml><?xml version="1.0" encoding="utf-8"?>
<ds:datastoreItem xmlns:ds="http://schemas.openxmlformats.org/officeDocument/2006/customXml" ds:itemID="{AFD295C7-A5C8-488A-8B86-2D03BF58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4301</Words>
  <Characters>26813</Characters>
  <Application>Microsoft Office Word</Application>
  <DocSecurity>4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Williams</dc:creator>
  <cp:lastModifiedBy>Tim McMahon</cp:lastModifiedBy>
  <cp:revision>2</cp:revision>
  <cp:lastPrinted>2024-07-03T00:59:00Z</cp:lastPrinted>
  <dcterms:created xsi:type="dcterms:W3CDTF">2025-01-15T04:05:00Z</dcterms:created>
  <dcterms:modified xsi:type="dcterms:W3CDTF">2025-01-15T04:05:00Z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d94d0713f9ad132033bf837f28a35eae571ad3fcfa7c011e884e6196a6abfa85</vt:lpwstr>
  </property>
  <property fmtid="{D5CDD505-2E9C-101B-9397-08002B2CF9AE}" pid="3" name="ContentTypeId">
    <vt:lpwstr>0x01010068DBB3ED0E14BB4D85C579086DE3113D</vt:lpwstr>
  </property>
</Properties>
</file>