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DDF38" w14:textId="44C44168" w:rsidR="002F47FB" w:rsidRDefault="00FD0D7A" w:rsidP="00FD0D7A">
      <w:pPr>
        <w:jc w:val="center"/>
      </w:pPr>
      <w:bookmarkStart w:id="0" w:name="_GoBack"/>
      <w:bookmarkEnd w:id="0"/>
      <w:r w:rsidRPr="00A8691E">
        <w:rPr>
          <w:rFonts w:cs="Arial"/>
          <w:noProof/>
          <w:lang w:eastAsia="en-AU"/>
        </w:rPr>
        <w:drawing>
          <wp:inline distT="0" distB="0" distL="0" distR="0" wp14:anchorId="3C357F44" wp14:editId="380E0C3F">
            <wp:extent cx="576648" cy="946785"/>
            <wp:effectExtent l="0" t="0" r="0" b="571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lum contrast="20000"/>
                      <a:extLst>
                        <a:ext uri="{28A0092B-C50C-407E-A947-70E740481C1C}">
                          <a14:useLocalDpi xmlns:a14="http://schemas.microsoft.com/office/drawing/2010/main" val="0"/>
                        </a:ext>
                      </a:extLst>
                    </a:blip>
                    <a:srcRect/>
                    <a:stretch>
                      <a:fillRect/>
                    </a:stretch>
                  </pic:blipFill>
                  <pic:spPr bwMode="auto">
                    <a:xfrm>
                      <a:off x="0" y="0"/>
                      <a:ext cx="588904" cy="966909"/>
                    </a:xfrm>
                    <a:prstGeom prst="rect">
                      <a:avLst/>
                    </a:prstGeom>
                    <a:noFill/>
                    <a:ln>
                      <a:noFill/>
                    </a:ln>
                  </pic:spPr>
                </pic:pic>
              </a:graphicData>
            </a:graphic>
          </wp:inline>
        </w:drawing>
      </w:r>
    </w:p>
    <w:p w14:paraId="04D08CC6" w14:textId="31A8B326" w:rsidR="00FD0D7A" w:rsidRPr="009732E0" w:rsidRDefault="00FD0D7A" w:rsidP="00FD0D7A">
      <w:pPr>
        <w:jc w:val="center"/>
        <w:rPr>
          <w:b/>
          <w:bCs/>
          <w:sz w:val="24"/>
          <w:szCs w:val="24"/>
        </w:rPr>
      </w:pPr>
      <w:r w:rsidRPr="009732E0">
        <w:rPr>
          <w:b/>
          <w:bCs/>
          <w:sz w:val="24"/>
          <w:szCs w:val="24"/>
        </w:rPr>
        <w:t>Honorary Doctorate Awards</w:t>
      </w:r>
      <w:r w:rsidR="00810BB1" w:rsidRPr="009732E0">
        <w:rPr>
          <w:b/>
          <w:bCs/>
          <w:sz w:val="24"/>
          <w:szCs w:val="24"/>
        </w:rPr>
        <w:t xml:space="preserve"> / Chancellor’s Medal</w:t>
      </w:r>
      <w:r w:rsidRPr="009732E0">
        <w:rPr>
          <w:b/>
          <w:bCs/>
          <w:sz w:val="24"/>
          <w:szCs w:val="24"/>
        </w:rPr>
        <w:t xml:space="preserve"> – Due Diligence Check</w:t>
      </w:r>
    </w:p>
    <w:p w14:paraId="77972AFD" w14:textId="5DC4414B" w:rsidR="00FD0D7A" w:rsidRPr="009732E0" w:rsidRDefault="00FD0D7A" w:rsidP="00FD0D7A">
      <w:pPr>
        <w:jc w:val="center"/>
        <w:rPr>
          <w:b/>
          <w:bCs/>
          <w:sz w:val="24"/>
          <w:szCs w:val="24"/>
        </w:rPr>
      </w:pPr>
      <w:r w:rsidRPr="009732E0">
        <w:rPr>
          <w:b/>
          <w:bCs/>
          <w:sz w:val="24"/>
          <w:szCs w:val="24"/>
        </w:rPr>
        <w:t>Guidelines</w:t>
      </w:r>
    </w:p>
    <w:p w14:paraId="7FE12C5A" w14:textId="77777777" w:rsidR="00FD0D7A" w:rsidRDefault="00FD0D7A"/>
    <w:p w14:paraId="3A0A83CD" w14:textId="1B2F47C6" w:rsidR="00FD0D7A" w:rsidRDefault="00FD0D7A">
      <w:r>
        <w:t xml:space="preserve">Section 13(A) of the </w:t>
      </w:r>
      <w:hyperlink r:id="rId8" w:history="1">
        <w:r w:rsidRPr="00FD0D7A">
          <w:rPr>
            <w:rStyle w:val="Hyperlink"/>
          </w:rPr>
          <w:t>Honorary Degrees and Chancellor’s Medal Policy</w:t>
        </w:r>
      </w:hyperlink>
      <w:r>
        <w:t xml:space="preserve"> (UP21/1) states that:</w:t>
      </w:r>
    </w:p>
    <w:p w14:paraId="24D1A29A" w14:textId="7C6F6616" w:rsidR="00FD0D7A" w:rsidRPr="00FD0D7A" w:rsidRDefault="00FD0D7A" w:rsidP="00FD0D7A">
      <w:pPr>
        <w:pStyle w:val="ClauseA"/>
        <w:numPr>
          <w:ilvl w:val="0"/>
          <w:numId w:val="0"/>
        </w:numPr>
        <w:ind w:left="567" w:right="662"/>
        <w:jc w:val="both"/>
        <w:rPr>
          <w:rFonts w:ascii="Arial" w:hAnsi="Arial" w:cs="Arial"/>
          <w:sz w:val="20"/>
          <w:szCs w:val="20"/>
        </w:rPr>
      </w:pPr>
      <w:r>
        <w:rPr>
          <w:rFonts w:ascii="Arial" w:hAnsi="Arial" w:cs="Arial"/>
          <w:sz w:val="20"/>
          <w:szCs w:val="20"/>
        </w:rPr>
        <w:t>“</w:t>
      </w:r>
      <w:r w:rsidRPr="00FD0D7A">
        <w:rPr>
          <w:rFonts w:ascii="Arial" w:hAnsi="Arial" w:cs="Arial"/>
          <w:sz w:val="20"/>
          <w:szCs w:val="20"/>
        </w:rPr>
        <w:t>All nominations for honorary degrees and the Chancellor’s Medal are subject to due diligence to determine if there is any potential risk to the University’s reputation in conferring an award. The due diligence is undertaken by Development and Alumni Relations, prior to consideration of the nominations by the Honorary Degrees Committee, and is considered by the Honorary Degrees Committee accordingly.</w:t>
      </w:r>
      <w:r>
        <w:rPr>
          <w:rFonts w:ascii="Arial" w:hAnsi="Arial" w:cs="Arial"/>
          <w:sz w:val="20"/>
          <w:szCs w:val="20"/>
        </w:rPr>
        <w:t>”</w:t>
      </w:r>
    </w:p>
    <w:p w14:paraId="3E718A41" w14:textId="77777777" w:rsidR="00FD0D7A" w:rsidRDefault="00FD0D7A"/>
    <w:p w14:paraId="11EE40F7" w14:textId="26B56B38" w:rsidR="00FD0D7A" w:rsidRDefault="00FD0D7A">
      <w:r>
        <w:t xml:space="preserve">This document guides how due diligence is carried out by the Development and Alumni Relations (DAR). </w:t>
      </w:r>
    </w:p>
    <w:p w14:paraId="19B4FA5D" w14:textId="3669D39D" w:rsidR="00FD0D7A" w:rsidRPr="00810BB1" w:rsidRDefault="00FD0D7A" w:rsidP="00810BB1">
      <w:pPr>
        <w:spacing w:before="60" w:after="60"/>
        <w:jc w:val="both"/>
        <w:rPr>
          <w:rFonts w:cs="Arial"/>
          <w:i/>
          <w:sz w:val="18"/>
          <w:szCs w:val="18"/>
        </w:rPr>
      </w:pPr>
    </w:p>
    <w:p w14:paraId="682C74FA" w14:textId="1A7586AC" w:rsidR="00FD0D7A" w:rsidRDefault="006E622F">
      <w:r>
        <w:rPr>
          <w:noProof/>
        </w:rPr>
        <mc:AlternateContent>
          <mc:Choice Requires="wps">
            <w:drawing>
              <wp:anchor distT="0" distB="0" distL="114300" distR="114300" simplePos="0" relativeHeight="251672576" behindDoc="0" locked="0" layoutInCell="1" allowOverlap="1" wp14:anchorId="4A341EF6" wp14:editId="3CE0016A">
                <wp:simplePos x="0" y="0"/>
                <wp:positionH relativeFrom="column">
                  <wp:posOffset>3410465</wp:posOffset>
                </wp:positionH>
                <wp:positionV relativeFrom="paragraph">
                  <wp:posOffset>2293294</wp:posOffset>
                </wp:positionV>
                <wp:extent cx="0" cy="453081"/>
                <wp:effectExtent l="114300" t="0" r="133350" b="61595"/>
                <wp:wrapNone/>
                <wp:docPr id="13" name="Straight Arrow Connector 13"/>
                <wp:cNvGraphicFramePr/>
                <a:graphic xmlns:a="http://schemas.openxmlformats.org/drawingml/2006/main">
                  <a:graphicData uri="http://schemas.microsoft.com/office/word/2010/wordprocessingShape">
                    <wps:wsp>
                      <wps:cNvCnPr/>
                      <wps:spPr>
                        <a:xfrm>
                          <a:off x="0" y="0"/>
                          <a:ext cx="0" cy="453081"/>
                        </a:xfrm>
                        <a:prstGeom prst="straightConnector1">
                          <a:avLst/>
                        </a:prstGeom>
                        <a:ln w="571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E12FC61" id="_x0000_t32" coordsize="21600,21600" o:spt="32" o:oned="t" path="m,l21600,21600e" filled="f">
                <v:path arrowok="t" fillok="f" o:connecttype="none"/>
                <o:lock v:ext="edit" shapetype="t"/>
              </v:shapetype>
              <v:shape id="Straight Arrow Connector 13" o:spid="_x0000_s1026" type="#_x0000_t32" style="position:absolute;margin-left:268.55pt;margin-top:180.55pt;width:0;height:35.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" strokecolor="#ed7d31 [3205]" strokeweight="4.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3E79284F" wp14:editId="42722D2D">
                <wp:simplePos x="0" y="0"/>
                <wp:positionH relativeFrom="column">
                  <wp:posOffset>3747804</wp:posOffset>
                </wp:positionH>
                <wp:positionV relativeFrom="paragraph">
                  <wp:posOffset>545843</wp:posOffset>
                </wp:positionV>
                <wp:extent cx="453493" cy="0"/>
                <wp:effectExtent l="0" t="114300" r="0" b="133350"/>
                <wp:wrapNone/>
                <wp:docPr id="12" name="Straight Arrow Connector 12"/>
                <wp:cNvGraphicFramePr/>
                <a:graphic xmlns:a="http://schemas.openxmlformats.org/drawingml/2006/main">
                  <a:graphicData uri="http://schemas.microsoft.com/office/word/2010/wordprocessingShape">
                    <wps:wsp>
                      <wps:cNvCnPr/>
                      <wps:spPr>
                        <a:xfrm>
                          <a:off x="0" y="0"/>
                          <a:ext cx="453493" cy="0"/>
                        </a:xfrm>
                        <a:prstGeom prst="straightConnector1">
                          <a:avLst/>
                        </a:prstGeom>
                        <a:ln w="57150">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F29585" id="Straight Arrow Connector 12" o:spid="_x0000_s1026" type="#_x0000_t32" style="position:absolute;margin-left:295.1pt;margin-top:43pt;width:35.7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" strokecolor="#ed7d31 [3205]" strokeweight="4.5pt">
                <v:stroke startarrow="block"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144B2F31" wp14:editId="7C64A71A">
                <wp:simplePos x="0" y="0"/>
                <wp:positionH relativeFrom="column">
                  <wp:posOffset>2306595</wp:posOffset>
                </wp:positionH>
                <wp:positionV relativeFrom="paragraph">
                  <wp:posOffset>2292419</wp:posOffset>
                </wp:positionV>
                <wp:extent cx="0" cy="453956"/>
                <wp:effectExtent l="114300" t="0" r="133350" b="60960"/>
                <wp:wrapNone/>
                <wp:docPr id="9" name="Straight Arrow Connector 9"/>
                <wp:cNvGraphicFramePr/>
                <a:graphic xmlns:a="http://schemas.openxmlformats.org/drawingml/2006/main">
                  <a:graphicData uri="http://schemas.microsoft.com/office/word/2010/wordprocessingShape">
                    <wps:wsp>
                      <wps:cNvCnPr/>
                      <wps:spPr>
                        <a:xfrm>
                          <a:off x="0" y="0"/>
                          <a:ext cx="0" cy="453956"/>
                        </a:xfrm>
                        <a:prstGeom prst="straightConnector1">
                          <a:avLst/>
                        </a:prstGeom>
                        <a:ln w="57150">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640A93" id="Straight Arrow Connector 9" o:spid="_x0000_s1026" type="#_x0000_t32" style="position:absolute;margin-left:181.6pt;margin-top:180.5pt;width:0;height:3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" strokecolor="#70ad47 [3209]" strokeweight="4.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3963C139" wp14:editId="74E7978B">
                <wp:simplePos x="0" y="0"/>
                <wp:positionH relativeFrom="column">
                  <wp:posOffset>1779373</wp:posOffset>
                </wp:positionH>
                <wp:positionV relativeFrom="paragraph">
                  <wp:posOffset>1741359</wp:posOffset>
                </wp:positionV>
                <wp:extent cx="337185" cy="0"/>
                <wp:effectExtent l="0" t="114300" r="0" b="133350"/>
                <wp:wrapNone/>
                <wp:docPr id="8" name="Straight Arrow Connector 8"/>
                <wp:cNvGraphicFramePr/>
                <a:graphic xmlns:a="http://schemas.openxmlformats.org/drawingml/2006/main">
                  <a:graphicData uri="http://schemas.microsoft.com/office/word/2010/wordprocessingShape">
                    <wps:wsp>
                      <wps:cNvCnPr/>
                      <wps:spPr>
                        <a:xfrm>
                          <a:off x="0" y="0"/>
                          <a:ext cx="337185" cy="0"/>
                        </a:xfrm>
                        <a:prstGeom prst="straightConnector1">
                          <a:avLst/>
                        </a:prstGeom>
                        <a:ln w="57150">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E9E4362" id="Straight Arrow Connector 8" o:spid="_x0000_s1026" type="#_x0000_t32" style="position:absolute;margin-left:140.1pt;margin-top:137.1pt;width:26.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" strokecolor="#70ad47 [3209]" strokeweight="4.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02D54F8C" wp14:editId="38AC6D2E">
                <wp:simplePos x="0" y="0"/>
                <wp:positionH relativeFrom="column">
                  <wp:posOffset>1779373</wp:posOffset>
                </wp:positionH>
                <wp:positionV relativeFrom="paragraph">
                  <wp:posOffset>546872</wp:posOffset>
                </wp:positionV>
                <wp:extent cx="337751" cy="0"/>
                <wp:effectExtent l="0" t="114300" r="0" b="133350"/>
                <wp:wrapNone/>
                <wp:docPr id="7" name="Straight Arrow Connector 7"/>
                <wp:cNvGraphicFramePr/>
                <a:graphic xmlns:a="http://schemas.openxmlformats.org/drawingml/2006/main">
                  <a:graphicData uri="http://schemas.microsoft.com/office/word/2010/wordprocessingShape">
                    <wps:wsp>
                      <wps:cNvCnPr/>
                      <wps:spPr>
                        <a:xfrm>
                          <a:off x="0" y="0"/>
                          <a:ext cx="337751" cy="0"/>
                        </a:xfrm>
                        <a:prstGeom prst="straightConnector1">
                          <a:avLst/>
                        </a:prstGeom>
                        <a:ln w="571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027874" id="Straight Arrow Connector 7" o:spid="_x0000_s1026" type="#_x0000_t32" style="position:absolute;margin-left:140.1pt;margin-top:43.05pt;width:26.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" strokecolor="#ed7d31 [3205]" strokeweight="4.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0866BBC4" wp14:editId="6078EFE6">
                <wp:simplePos x="0" y="0"/>
                <wp:positionH relativeFrom="column">
                  <wp:posOffset>2117124</wp:posOffset>
                </wp:positionH>
                <wp:positionV relativeFrom="paragraph">
                  <wp:posOffset>69078</wp:posOffset>
                </wp:positionV>
                <wp:extent cx="1630680" cy="2223341"/>
                <wp:effectExtent l="0" t="0" r="26670" b="24765"/>
                <wp:wrapNone/>
                <wp:docPr id="4" name="Text Box 4"/>
                <wp:cNvGraphicFramePr/>
                <a:graphic xmlns:a="http://schemas.openxmlformats.org/drawingml/2006/main">
                  <a:graphicData uri="http://schemas.microsoft.com/office/word/2010/wordprocessingShape">
                    <wps:wsp>
                      <wps:cNvSpPr txBox="1"/>
                      <wps:spPr>
                        <a:xfrm>
                          <a:off x="0" y="0"/>
                          <a:ext cx="1630680" cy="2223341"/>
                        </a:xfrm>
                        <a:prstGeom prst="rect">
                          <a:avLst/>
                        </a:prstGeom>
                        <a:solidFill>
                          <a:sysClr val="window" lastClr="FFFFFF"/>
                        </a:solidFill>
                        <a:ln w="6350">
                          <a:solidFill>
                            <a:prstClr val="black"/>
                          </a:solidFill>
                        </a:ln>
                      </wps:spPr>
                      <wps:txbx>
                        <w:txbxContent>
                          <w:p w14:paraId="19CC6604" w14:textId="77777777" w:rsidR="006E622F" w:rsidRDefault="006E622F" w:rsidP="00810BB1">
                            <w:pPr>
                              <w:spacing w:after="0" w:line="240" w:lineRule="auto"/>
                              <w:jc w:val="center"/>
                              <w:rPr>
                                <w:b/>
                                <w:bCs/>
                              </w:rPr>
                            </w:pPr>
                          </w:p>
                          <w:p w14:paraId="2AC6B1C1" w14:textId="77777777" w:rsidR="006E622F" w:rsidRDefault="006E622F" w:rsidP="00810BB1">
                            <w:pPr>
                              <w:spacing w:after="0" w:line="240" w:lineRule="auto"/>
                              <w:jc w:val="center"/>
                              <w:rPr>
                                <w:b/>
                                <w:bCs/>
                              </w:rPr>
                            </w:pPr>
                          </w:p>
                          <w:p w14:paraId="2AEB7886" w14:textId="517258D5" w:rsidR="00810BB1" w:rsidRPr="00810BB1" w:rsidRDefault="00810BB1" w:rsidP="00810BB1">
                            <w:pPr>
                              <w:spacing w:after="0" w:line="240" w:lineRule="auto"/>
                              <w:jc w:val="center"/>
                              <w:rPr>
                                <w:b/>
                                <w:bCs/>
                              </w:rPr>
                            </w:pPr>
                            <w:r w:rsidRPr="00810BB1">
                              <w:rPr>
                                <w:b/>
                                <w:bCs/>
                              </w:rPr>
                              <w:t>Submitted to the University Secretariat</w:t>
                            </w:r>
                          </w:p>
                          <w:p w14:paraId="477BF846" w14:textId="77777777" w:rsidR="006E622F" w:rsidRDefault="006E622F" w:rsidP="00810BB1">
                            <w:pPr>
                              <w:spacing w:after="0" w:line="240" w:lineRule="auto"/>
                            </w:pPr>
                          </w:p>
                          <w:p w14:paraId="4D59ADC2" w14:textId="763AC3F1" w:rsidR="00810BB1" w:rsidRDefault="00810BB1" w:rsidP="00810BB1">
                            <w:pPr>
                              <w:spacing w:after="0" w:line="240" w:lineRule="auto"/>
                            </w:pPr>
                            <w:r>
                              <w:t>Addressed to:</w:t>
                            </w:r>
                          </w:p>
                          <w:p w14:paraId="02442C93" w14:textId="77777777" w:rsidR="006E622F" w:rsidRDefault="006E622F" w:rsidP="00810BB1">
                            <w:pPr>
                              <w:spacing w:after="0" w:line="240" w:lineRule="auto"/>
                            </w:pPr>
                          </w:p>
                          <w:p w14:paraId="0F4ADC7C" w14:textId="239E12CE" w:rsidR="00810BB1" w:rsidRDefault="00810BB1" w:rsidP="00810BB1">
                            <w:pPr>
                              <w:spacing w:after="0" w:line="240" w:lineRule="auto"/>
                            </w:pPr>
                            <w:r>
                              <w:t xml:space="preserve">The Academic Secretary via </w:t>
                            </w:r>
                            <w:hyperlink r:id="rId9" w:history="1">
                              <w:r w:rsidRPr="00B63EE3">
                                <w:rPr>
                                  <w:rStyle w:val="Hyperlink"/>
                                  <w:rFonts w:cs="Arial"/>
                                  <w:szCs w:val="20"/>
                                </w:rPr>
                                <w:t>university-secretary@uwa.edu.au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6BBC4" id="_x0000_t202" coordsize="21600,21600" o:spt="202" path="m,l,21600r21600,l21600,xe">
                <v:stroke joinstyle="miter"/>
                <v:path gradientshapeok="t" o:connecttype="rect"/>
              </v:shapetype>
              <v:shape id="Text Box 4" o:spid="_x0000_s1026" type="#_x0000_t202" style="position:absolute;margin-left:166.7pt;margin-top:5.45pt;width:128.4pt;height:17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" fillcolor="window" strokeweight=".5pt">
                <v:textbox>
                  <w:txbxContent>
                    <w:p w14:paraId="19CC6604" w14:textId="77777777" w:rsidR="006E622F" w:rsidRDefault="006E622F" w:rsidP="00810BB1">
                      <w:pPr>
                        <w:spacing w:after="0" w:line="240" w:lineRule="auto"/>
                        <w:jc w:val="center"/>
                        <w:rPr>
                          <w:b/>
                          <w:bCs/>
                        </w:rPr>
                      </w:pPr>
                    </w:p>
                    <w:p w14:paraId="2AC6B1C1" w14:textId="77777777" w:rsidR="006E622F" w:rsidRDefault="006E622F" w:rsidP="00810BB1">
                      <w:pPr>
                        <w:spacing w:after="0" w:line="240" w:lineRule="auto"/>
                        <w:jc w:val="center"/>
                        <w:rPr>
                          <w:b/>
                          <w:bCs/>
                        </w:rPr>
                      </w:pPr>
                    </w:p>
                    <w:p w14:paraId="2AEB7886" w14:textId="517258D5" w:rsidR="00810BB1" w:rsidRPr="00810BB1" w:rsidRDefault="00810BB1" w:rsidP="00810BB1">
                      <w:pPr>
                        <w:spacing w:after="0" w:line="240" w:lineRule="auto"/>
                        <w:jc w:val="center"/>
                        <w:rPr>
                          <w:b/>
                          <w:bCs/>
                        </w:rPr>
                      </w:pPr>
                      <w:r w:rsidRPr="00810BB1">
                        <w:rPr>
                          <w:b/>
                          <w:bCs/>
                        </w:rPr>
                        <w:t>Submitted to the University Secretariat</w:t>
                      </w:r>
                    </w:p>
                    <w:p w14:paraId="477BF846" w14:textId="77777777" w:rsidR="006E622F" w:rsidRDefault="006E622F" w:rsidP="00810BB1">
                      <w:pPr>
                        <w:spacing w:after="0" w:line="240" w:lineRule="auto"/>
                      </w:pPr>
                    </w:p>
                    <w:p w14:paraId="4D59ADC2" w14:textId="763AC3F1" w:rsidR="00810BB1" w:rsidRDefault="00810BB1" w:rsidP="00810BB1">
                      <w:pPr>
                        <w:spacing w:after="0" w:line="240" w:lineRule="auto"/>
                      </w:pPr>
                      <w:r>
                        <w:t>Addressed to:</w:t>
                      </w:r>
                    </w:p>
                    <w:p w14:paraId="02442C93" w14:textId="77777777" w:rsidR="006E622F" w:rsidRDefault="006E622F" w:rsidP="00810BB1">
                      <w:pPr>
                        <w:spacing w:after="0" w:line="240" w:lineRule="auto"/>
                      </w:pPr>
                    </w:p>
                    <w:p w14:paraId="0F4ADC7C" w14:textId="239E12CE" w:rsidR="00810BB1" w:rsidRDefault="00810BB1" w:rsidP="00810BB1">
                      <w:pPr>
                        <w:spacing w:after="0" w:line="240" w:lineRule="auto"/>
                      </w:pPr>
                      <w:r>
                        <w:t xml:space="preserve">The Academic Secretary via </w:t>
                      </w:r>
                      <w:hyperlink r:id="rId10" w:history="1">
                        <w:r w:rsidRPr="00B63EE3">
                          <w:rPr>
                            <w:rStyle w:val="Hyperlink"/>
                            <w:rFonts w:cs="Arial"/>
                            <w:szCs w:val="20"/>
                          </w:rPr>
                          <w:t>university-secretary@uwa.edu.au</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4EE4C5B" wp14:editId="67081B79">
                <wp:simplePos x="0" y="0"/>
                <wp:positionH relativeFrom="column">
                  <wp:posOffset>-49530</wp:posOffset>
                </wp:positionH>
                <wp:positionV relativeFrom="paragraph">
                  <wp:posOffset>54610</wp:posOffset>
                </wp:positionV>
                <wp:extent cx="1828800" cy="963295"/>
                <wp:effectExtent l="0" t="0" r="19050" b="27305"/>
                <wp:wrapNone/>
                <wp:docPr id="1" name="Text Box 1"/>
                <wp:cNvGraphicFramePr/>
                <a:graphic xmlns:a="http://schemas.openxmlformats.org/drawingml/2006/main">
                  <a:graphicData uri="http://schemas.microsoft.com/office/word/2010/wordprocessingShape">
                    <wps:wsp>
                      <wps:cNvSpPr txBox="1"/>
                      <wps:spPr>
                        <a:xfrm>
                          <a:off x="0" y="0"/>
                          <a:ext cx="1828800" cy="963295"/>
                        </a:xfrm>
                        <a:prstGeom prst="rect">
                          <a:avLst/>
                        </a:prstGeom>
                        <a:solidFill>
                          <a:schemeClr val="lt1"/>
                        </a:solidFill>
                        <a:ln w="6350">
                          <a:solidFill>
                            <a:prstClr val="black"/>
                          </a:solidFill>
                        </a:ln>
                      </wps:spPr>
                      <wps:txbx>
                        <w:txbxContent>
                          <w:p w14:paraId="12B08AF4" w14:textId="3D12EF5D" w:rsidR="00FD0D7A" w:rsidRDefault="00FD0D7A">
                            <w:r>
                              <w:t xml:space="preserve">Nominations from </w:t>
                            </w:r>
                            <w:r w:rsidR="004376EA">
                              <w:t xml:space="preserve">the </w:t>
                            </w:r>
                            <w:r>
                              <w:t>UWA Community</w:t>
                            </w:r>
                            <w:r w:rsidR="004376EA">
                              <w:t>*</w:t>
                            </w:r>
                            <w:r>
                              <w:t xml:space="preserve"> </w:t>
                            </w:r>
                          </w:p>
                          <w:p w14:paraId="66D6A170" w14:textId="3CA29240" w:rsidR="00810BB1" w:rsidRDefault="00810BB1">
                            <w:r>
                              <w:t>Due diligence to be undertaken</w:t>
                            </w:r>
                          </w:p>
                          <w:p w14:paraId="426E453A" w14:textId="77777777" w:rsidR="00810BB1" w:rsidRDefault="00810B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4C5B" id="Text Box 1" o:spid="_x0000_s1027" type="#_x0000_t202" style="position:absolute;margin-left:-3.9pt;margin-top:4.3pt;width:2in;height:7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" fillcolor="white [3201]" strokeweight=".5pt">
                <v:textbox>
                  <w:txbxContent>
                    <w:p w14:paraId="12B08AF4" w14:textId="3D12EF5D" w:rsidR="00FD0D7A" w:rsidRDefault="00FD0D7A">
                      <w:r>
                        <w:t xml:space="preserve">Nominations from </w:t>
                      </w:r>
                      <w:r w:rsidR="004376EA">
                        <w:t xml:space="preserve">the </w:t>
                      </w:r>
                      <w:r>
                        <w:t>UWA Community</w:t>
                      </w:r>
                      <w:r w:rsidR="004376EA">
                        <w:t>*</w:t>
                      </w:r>
                      <w:r>
                        <w:t xml:space="preserve"> </w:t>
                      </w:r>
                    </w:p>
                    <w:p w14:paraId="66D6A170" w14:textId="3CA29240" w:rsidR="00810BB1" w:rsidRDefault="00810BB1">
                      <w:r>
                        <w:t>Due diligence to be undertaken</w:t>
                      </w:r>
                    </w:p>
                    <w:p w14:paraId="426E453A" w14:textId="77777777" w:rsidR="00810BB1" w:rsidRDefault="00810BB1"/>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D56B1A8" wp14:editId="3C209CB3">
                <wp:simplePos x="0" y="0"/>
                <wp:positionH relativeFrom="column">
                  <wp:posOffset>-49427</wp:posOffset>
                </wp:positionH>
                <wp:positionV relativeFrom="paragraph">
                  <wp:posOffset>1189425</wp:posOffset>
                </wp:positionV>
                <wp:extent cx="1828800" cy="1103338"/>
                <wp:effectExtent l="0" t="0" r="19050" b="20955"/>
                <wp:wrapNone/>
                <wp:docPr id="3" name="Text Box 3"/>
                <wp:cNvGraphicFramePr/>
                <a:graphic xmlns:a="http://schemas.openxmlformats.org/drawingml/2006/main">
                  <a:graphicData uri="http://schemas.microsoft.com/office/word/2010/wordprocessingShape">
                    <wps:wsp>
                      <wps:cNvSpPr txBox="1"/>
                      <wps:spPr>
                        <a:xfrm>
                          <a:off x="0" y="0"/>
                          <a:ext cx="1828800" cy="1103338"/>
                        </a:xfrm>
                        <a:prstGeom prst="rect">
                          <a:avLst/>
                        </a:prstGeom>
                        <a:solidFill>
                          <a:sysClr val="window" lastClr="FFFFFF"/>
                        </a:solidFill>
                        <a:ln w="6350">
                          <a:solidFill>
                            <a:prstClr val="black"/>
                          </a:solidFill>
                        </a:ln>
                      </wps:spPr>
                      <wps:txbx>
                        <w:txbxContent>
                          <w:p w14:paraId="5FE399CA" w14:textId="1D18747E" w:rsidR="00FD0D7A" w:rsidRDefault="00FD0D7A" w:rsidP="00FD0D7A">
                            <w:pPr>
                              <w:rPr>
                                <w:sz w:val="16"/>
                                <w:szCs w:val="16"/>
                              </w:rPr>
                            </w:pPr>
                            <w:r>
                              <w:t>Nominations from DAR</w:t>
                            </w:r>
                            <w:r w:rsidR="00810BB1">
                              <w:t xml:space="preserve"> </w:t>
                            </w:r>
                            <w:r w:rsidR="00810BB1" w:rsidRPr="00810BB1">
                              <w:rPr>
                                <w:sz w:val="16"/>
                                <w:szCs w:val="16"/>
                              </w:rPr>
                              <w:t>(prepared in consultation with the Honorary Degrees Committee</w:t>
                            </w:r>
                            <w:r w:rsidR="00810BB1">
                              <w:rPr>
                                <w:sz w:val="16"/>
                                <w:szCs w:val="16"/>
                              </w:rPr>
                              <w:t>)</w:t>
                            </w:r>
                          </w:p>
                          <w:p w14:paraId="4E39D3EC" w14:textId="75051F04" w:rsidR="00810BB1" w:rsidRPr="00810BB1" w:rsidRDefault="00810BB1" w:rsidP="00FD0D7A">
                            <w:pPr>
                              <w:rPr>
                                <w:szCs w:val="20"/>
                              </w:rPr>
                            </w:pPr>
                            <w:r w:rsidRPr="00810BB1">
                              <w:rPr>
                                <w:szCs w:val="20"/>
                              </w:rPr>
                              <w:t xml:space="preserve">Due diligence is </w:t>
                            </w:r>
                            <w:r w:rsidR="006E622F">
                              <w:rPr>
                                <w:szCs w:val="20"/>
                              </w:rPr>
                              <w:t xml:space="preserve">automatically </w:t>
                            </w:r>
                            <w:r w:rsidRPr="00810BB1">
                              <w:rPr>
                                <w:szCs w:val="20"/>
                              </w:rPr>
                              <w:t>undertaken prior to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6B1A8" id="Text Box 3" o:spid="_x0000_s1028" type="#_x0000_t202" style="position:absolute;margin-left:-3.9pt;margin-top:93.65pt;width:2in;height:8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" fillcolor="window" strokeweight=".5pt">
                <v:textbox>
                  <w:txbxContent>
                    <w:p w14:paraId="5FE399CA" w14:textId="1D18747E" w:rsidR="00FD0D7A" w:rsidRDefault="00FD0D7A" w:rsidP="00FD0D7A">
                      <w:pPr>
                        <w:rPr>
                          <w:sz w:val="16"/>
                          <w:szCs w:val="16"/>
                        </w:rPr>
                      </w:pPr>
                      <w:r>
                        <w:t>Nominations from DAR</w:t>
                      </w:r>
                      <w:r w:rsidR="00810BB1">
                        <w:t xml:space="preserve"> </w:t>
                      </w:r>
                      <w:r w:rsidR="00810BB1" w:rsidRPr="00810BB1">
                        <w:rPr>
                          <w:sz w:val="16"/>
                          <w:szCs w:val="16"/>
                        </w:rPr>
                        <w:t>(prepared in consultation with the Honorary Degrees Committee</w:t>
                      </w:r>
                      <w:r w:rsidR="00810BB1">
                        <w:rPr>
                          <w:sz w:val="16"/>
                          <w:szCs w:val="16"/>
                        </w:rPr>
                        <w:t>)</w:t>
                      </w:r>
                    </w:p>
                    <w:p w14:paraId="4E39D3EC" w14:textId="75051F04" w:rsidR="00810BB1" w:rsidRPr="00810BB1" w:rsidRDefault="00810BB1" w:rsidP="00FD0D7A">
                      <w:pPr>
                        <w:rPr>
                          <w:szCs w:val="20"/>
                        </w:rPr>
                      </w:pPr>
                      <w:r w:rsidRPr="00810BB1">
                        <w:rPr>
                          <w:szCs w:val="20"/>
                        </w:rPr>
                        <w:t xml:space="preserve">Due diligence is </w:t>
                      </w:r>
                      <w:r w:rsidR="006E622F">
                        <w:rPr>
                          <w:szCs w:val="20"/>
                        </w:rPr>
                        <w:t xml:space="preserve">automatically </w:t>
                      </w:r>
                      <w:r w:rsidRPr="00810BB1">
                        <w:rPr>
                          <w:szCs w:val="20"/>
                        </w:rPr>
                        <w:t>undertaken prior to submission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38E91B0" wp14:editId="07024C49">
                <wp:simplePos x="0" y="0"/>
                <wp:positionH relativeFrom="column">
                  <wp:posOffset>1351005</wp:posOffset>
                </wp:positionH>
                <wp:positionV relativeFrom="paragraph">
                  <wp:posOffset>2746375</wp:posOffset>
                </wp:positionV>
                <wp:extent cx="3187614" cy="897924"/>
                <wp:effectExtent l="0" t="0" r="13335" b="16510"/>
                <wp:wrapNone/>
                <wp:docPr id="6" name="Text Box 6"/>
                <wp:cNvGraphicFramePr/>
                <a:graphic xmlns:a="http://schemas.openxmlformats.org/drawingml/2006/main">
                  <a:graphicData uri="http://schemas.microsoft.com/office/word/2010/wordprocessingShape">
                    <wps:wsp>
                      <wps:cNvSpPr txBox="1"/>
                      <wps:spPr>
                        <a:xfrm>
                          <a:off x="0" y="0"/>
                          <a:ext cx="3187614" cy="897924"/>
                        </a:xfrm>
                        <a:prstGeom prst="rect">
                          <a:avLst/>
                        </a:prstGeom>
                        <a:solidFill>
                          <a:sysClr val="window" lastClr="FFFFFF"/>
                        </a:solidFill>
                        <a:ln w="6350">
                          <a:solidFill>
                            <a:prstClr val="black"/>
                          </a:solidFill>
                        </a:ln>
                      </wps:spPr>
                      <wps:txbx>
                        <w:txbxContent>
                          <w:p w14:paraId="04A1A7F3" w14:textId="77777777" w:rsidR="006E622F" w:rsidRDefault="006E622F" w:rsidP="006E622F">
                            <w:pPr>
                              <w:spacing w:after="0" w:line="240" w:lineRule="auto"/>
                              <w:rPr>
                                <w:b/>
                                <w:bCs/>
                              </w:rPr>
                            </w:pPr>
                          </w:p>
                          <w:p w14:paraId="596E4A00" w14:textId="1648CEAA" w:rsidR="006E622F" w:rsidRDefault="006E622F" w:rsidP="006E622F">
                            <w:pPr>
                              <w:spacing w:after="0" w:line="240" w:lineRule="auto"/>
                              <w:jc w:val="center"/>
                            </w:pPr>
                            <w:r>
                              <w:rPr>
                                <w:b/>
                                <w:bCs/>
                              </w:rPr>
                              <w:t>Nominations considered by Honorary Degrees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91B0" id="Text Box 6" o:spid="_x0000_s1029" type="#_x0000_t202" style="position:absolute;margin-left:106.4pt;margin-top:216.25pt;width:251pt;height:7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" fillcolor="window" strokeweight=".5pt">
                <v:textbox>
                  <w:txbxContent>
                    <w:p w14:paraId="04A1A7F3" w14:textId="77777777" w:rsidR="006E622F" w:rsidRDefault="006E622F" w:rsidP="006E622F">
                      <w:pPr>
                        <w:spacing w:after="0" w:line="240" w:lineRule="auto"/>
                        <w:rPr>
                          <w:b/>
                          <w:bCs/>
                        </w:rPr>
                      </w:pPr>
                    </w:p>
                    <w:p w14:paraId="596E4A00" w14:textId="1648CEAA" w:rsidR="006E622F" w:rsidRDefault="006E622F" w:rsidP="006E622F">
                      <w:pPr>
                        <w:spacing w:after="0" w:line="240" w:lineRule="auto"/>
                        <w:jc w:val="center"/>
                      </w:pPr>
                      <w:r>
                        <w:rPr>
                          <w:b/>
                          <w:bCs/>
                        </w:rPr>
                        <w:t>Nominations considered by Honorary Degrees Committee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3AB086A" wp14:editId="3502D350">
                <wp:simplePos x="0" y="0"/>
                <wp:positionH relativeFrom="column">
                  <wp:posOffset>4201297</wp:posOffset>
                </wp:positionH>
                <wp:positionV relativeFrom="paragraph">
                  <wp:posOffset>52602</wp:posOffset>
                </wp:positionV>
                <wp:extent cx="1680519" cy="2125311"/>
                <wp:effectExtent l="0" t="0" r="15240" b="27940"/>
                <wp:wrapNone/>
                <wp:docPr id="5" name="Text Box 5"/>
                <wp:cNvGraphicFramePr/>
                <a:graphic xmlns:a="http://schemas.openxmlformats.org/drawingml/2006/main">
                  <a:graphicData uri="http://schemas.microsoft.com/office/word/2010/wordprocessingShape">
                    <wps:wsp>
                      <wps:cNvSpPr txBox="1"/>
                      <wps:spPr>
                        <a:xfrm>
                          <a:off x="0" y="0"/>
                          <a:ext cx="1680519" cy="2125311"/>
                        </a:xfrm>
                        <a:prstGeom prst="rect">
                          <a:avLst/>
                        </a:prstGeom>
                        <a:solidFill>
                          <a:sysClr val="window" lastClr="FFFFFF"/>
                        </a:solidFill>
                        <a:ln w="6350">
                          <a:solidFill>
                            <a:prstClr val="black"/>
                          </a:solidFill>
                        </a:ln>
                      </wps:spPr>
                      <wps:txbx>
                        <w:txbxContent>
                          <w:p w14:paraId="6D5B3EF2" w14:textId="77777777" w:rsidR="006E622F" w:rsidRDefault="006E622F" w:rsidP="00810BB1">
                            <w:pPr>
                              <w:spacing w:after="0" w:line="240" w:lineRule="auto"/>
                              <w:rPr>
                                <w:b/>
                                <w:bCs/>
                              </w:rPr>
                            </w:pPr>
                          </w:p>
                          <w:p w14:paraId="4819AB67" w14:textId="77777777" w:rsidR="006E622F" w:rsidRDefault="006E622F" w:rsidP="00810BB1">
                            <w:pPr>
                              <w:spacing w:after="0" w:line="240" w:lineRule="auto"/>
                              <w:rPr>
                                <w:b/>
                                <w:bCs/>
                              </w:rPr>
                            </w:pPr>
                          </w:p>
                          <w:p w14:paraId="4C7C936E" w14:textId="77777777" w:rsidR="006E622F" w:rsidRDefault="006E622F" w:rsidP="00810BB1">
                            <w:pPr>
                              <w:spacing w:after="0" w:line="240" w:lineRule="auto"/>
                              <w:rPr>
                                <w:b/>
                                <w:bCs/>
                              </w:rPr>
                            </w:pPr>
                          </w:p>
                          <w:p w14:paraId="7870AAD6" w14:textId="58525C01" w:rsidR="00810BB1" w:rsidRDefault="00810BB1" w:rsidP="006E622F">
                            <w:pPr>
                              <w:spacing w:after="0" w:line="240" w:lineRule="auto"/>
                              <w:jc w:val="center"/>
                            </w:pPr>
                            <w:r>
                              <w:rPr>
                                <w:b/>
                                <w:bCs/>
                              </w:rPr>
                              <w:t>Development and Alumni Relations undertakes Due Diligence and provides report</w:t>
                            </w:r>
                            <w:r w:rsidR="006E622F">
                              <w:rPr>
                                <w:b/>
                                <w:bCs/>
                              </w:rPr>
                              <w:t xml:space="preserve"> on nominations received from the UWA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B086A" id="Text Box 5" o:spid="_x0000_s1030" type="#_x0000_t202" style="position:absolute;margin-left:330.8pt;margin-top:4.15pt;width:132.3pt;height:16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" fillcolor="window" strokeweight=".5pt">
                <v:textbox>
                  <w:txbxContent>
                    <w:p w14:paraId="6D5B3EF2" w14:textId="77777777" w:rsidR="006E622F" w:rsidRDefault="006E622F" w:rsidP="00810BB1">
                      <w:pPr>
                        <w:spacing w:after="0" w:line="240" w:lineRule="auto"/>
                        <w:rPr>
                          <w:b/>
                          <w:bCs/>
                        </w:rPr>
                      </w:pPr>
                    </w:p>
                    <w:p w14:paraId="4819AB67" w14:textId="77777777" w:rsidR="006E622F" w:rsidRDefault="006E622F" w:rsidP="00810BB1">
                      <w:pPr>
                        <w:spacing w:after="0" w:line="240" w:lineRule="auto"/>
                        <w:rPr>
                          <w:b/>
                          <w:bCs/>
                        </w:rPr>
                      </w:pPr>
                    </w:p>
                    <w:p w14:paraId="4C7C936E" w14:textId="77777777" w:rsidR="006E622F" w:rsidRDefault="006E622F" w:rsidP="00810BB1">
                      <w:pPr>
                        <w:spacing w:after="0" w:line="240" w:lineRule="auto"/>
                        <w:rPr>
                          <w:b/>
                          <w:bCs/>
                        </w:rPr>
                      </w:pPr>
                    </w:p>
                    <w:p w14:paraId="7870AAD6" w14:textId="58525C01" w:rsidR="00810BB1" w:rsidRDefault="00810BB1" w:rsidP="006E622F">
                      <w:pPr>
                        <w:spacing w:after="0" w:line="240" w:lineRule="auto"/>
                        <w:jc w:val="center"/>
                      </w:pPr>
                      <w:r>
                        <w:rPr>
                          <w:b/>
                          <w:bCs/>
                        </w:rPr>
                        <w:t>Development and Alumni Relations undertakes Due Diligence and provides report</w:t>
                      </w:r>
                      <w:r w:rsidR="006E622F">
                        <w:rPr>
                          <w:b/>
                          <w:bCs/>
                        </w:rPr>
                        <w:t xml:space="preserve"> on nominations received from the UWA Community</w:t>
                      </w:r>
                    </w:p>
                  </w:txbxContent>
                </v:textbox>
              </v:shape>
            </w:pict>
          </mc:Fallback>
        </mc:AlternateContent>
      </w:r>
    </w:p>
    <w:p w14:paraId="29BC3DB1" w14:textId="35977489" w:rsidR="004376EA" w:rsidRPr="004376EA" w:rsidRDefault="004376EA" w:rsidP="004376EA"/>
    <w:p w14:paraId="0E5E7F51" w14:textId="5A470E35" w:rsidR="004376EA" w:rsidRPr="004376EA" w:rsidRDefault="004376EA" w:rsidP="004376EA"/>
    <w:p w14:paraId="72F8E18A" w14:textId="50F1669D" w:rsidR="004376EA" w:rsidRPr="004376EA" w:rsidRDefault="004376EA" w:rsidP="004376EA"/>
    <w:p w14:paraId="57FA7C0F" w14:textId="3F764249" w:rsidR="004376EA" w:rsidRPr="004376EA" w:rsidRDefault="004376EA" w:rsidP="004376EA"/>
    <w:p w14:paraId="36D9C782" w14:textId="5BC789A9" w:rsidR="004376EA" w:rsidRPr="004376EA" w:rsidRDefault="004376EA" w:rsidP="004376EA"/>
    <w:p w14:paraId="10F90485" w14:textId="3C2F19EA" w:rsidR="004376EA" w:rsidRPr="004376EA" w:rsidRDefault="004376EA" w:rsidP="004376EA"/>
    <w:p w14:paraId="7601F74D" w14:textId="4479483F" w:rsidR="004376EA" w:rsidRPr="004376EA" w:rsidRDefault="004376EA" w:rsidP="004376EA"/>
    <w:p w14:paraId="7BD57BB7" w14:textId="47F80BB9" w:rsidR="004376EA" w:rsidRPr="004376EA" w:rsidRDefault="004376EA" w:rsidP="004376EA"/>
    <w:p w14:paraId="11E695F2" w14:textId="5613214E" w:rsidR="004376EA" w:rsidRPr="004376EA" w:rsidRDefault="004376EA" w:rsidP="004376EA"/>
    <w:p w14:paraId="36F1969C" w14:textId="6D2BC060" w:rsidR="004376EA" w:rsidRPr="004376EA" w:rsidRDefault="004376EA" w:rsidP="004376EA"/>
    <w:p w14:paraId="42801DAF" w14:textId="47FF9153" w:rsidR="004376EA" w:rsidRPr="004376EA" w:rsidRDefault="004376EA" w:rsidP="004376EA"/>
    <w:p w14:paraId="3276F352" w14:textId="18616649" w:rsidR="004376EA" w:rsidRDefault="004376EA" w:rsidP="004376EA"/>
    <w:p w14:paraId="6B9DBBA9" w14:textId="1ACAED10" w:rsidR="004376EA" w:rsidRDefault="004376EA" w:rsidP="004376EA">
      <w:pPr>
        <w:tabs>
          <w:tab w:val="left" w:pos="7317"/>
        </w:tabs>
      </w:pPr>
      <w:r>
        <w:tab/>
      </w:r>
    </w:p>
    <w:p w14:paraId="75F5379B" w14:textId="5B63295F" w:rsidR="004376EA" w:rsidRDefault="004376EA" w:rsidP="004376EA">
      <w:pPr>
        <w:tabs>
          <w:tab w:val="left" w:pos="7317"/>
        </w:tabs>
      </w:pPr>
    </w:p>
    <w:p w14:paraId="4FBBEB62" w14:textId="77777777" w:rsidR="004376EA" w:rsidRDefault="004376EA" w:rsidP="004376EA">
      <w:pPr>
        <w:spacing w:before="60" w:after="60"/>
        <w:jc w:val="both"/>
        <w:rPr>
          <w:szCs w:val="20"/>
        </w:rPr>
      </w:pPr>
      <w:r w:rsidRPr="004376EA">
        <w:rPr>
          <w:szCs w:val="20"/>
        </w:rPr>
        <w:t>*</w:t>
      </w:r>
      <w:r w:rsidRPr="004376EA">
        <w:rPr>
          <w:b/>
          <w:bCs/>
          <w:sz w:val="18"/>
          <w:szCs w:val="18"/>
        </w:rPr>
        <w:t>Notes:</w:t>
      </w:r>
    </w:p>
    <w:p w14:paraId="753297E3" w14:textId="77777777" w:rsidR="004376EA" w:rsidRPr="004376EA" w:rsidRDefault="004376EA" w:rsidP="004376EA">
      <w:pPr>
        <w:spacing w:before="60" w:after="60"/>
        <w:jc w:val="both"/>
        <w:rPr>
          <w:rFonts w:cs="Arial"/>
          <w:sz w:val="18"/>
          <w:szCs w:val="18"/>
        </w:rPr>
      </w:pPr>
      <w:r w:rsidRPr="004376EA">
        <w:rPr>
          <w:sz w:val="18"/>
          <w:szCs w:val="18"/>
        </w:rPr>
        <w:t xml:space="preserve">1. </w:t>
      </w:r>
      <w:r w:rsidRPr="004376EA">
        <w:rPr>
          <w:rFonts w:cs="Arial"/>
          <w:b/>
          <w:bCs/>
          <w:sz w:val="18"/>
          <w:szCs w:val="18"/>
        </w:rPr>
        <w:t xml:space="preserve">For the award of honorary doctorate: </w:t>
      </w:r>
      <w:r w:rsidRPr="004376EA">
        <w:rPr>
          <w:rFonts w:cs="Arial"/>
          <w:sz w:val="18"/>
          <w:szCs w:val="18"/>
        </w:rPr>
        <w:t xml:space="preserve">Nominations may only be submitted by members of: The Senate; Convocation Council; or Academic Board; or Honorary Degrees Committee; or The University’s Professoriate (Level E). </w:t>
      </w:r>
    </w:p>
    <w:p w14:paraId="1FE865E1" w14:textId="56C46FEA" w:rsidR="004376EA" w:rsidRPr="004376EA" w:rsidRDefault="004376EA" w:rsidP="004376EA">
      <w:pPr>
        <w:spacing w:before="60" w:after="60"/>
        <w:jc w:val="both"/>
        <w:rPr>
          <w:rFonts w:cs="Arial"/>
          <w:sz w:val="18"/>
          <w:szCs w:val="18"/>
        </w:rPr>
      </w:pPr>
      <w:r w:rsidRPr="004376EA">
        <w:rPr>
          <w:rFonts w:cs="Arial"/>
          <w:sz w:val="18"/>
          <w:szCs w:val="18"/>
        </w:rPr>
        <w:t>2. F</w:t>
      </w:r>
      <w:r w:rsidRPr="004376EA">
        <w:rPr>
          <w:rFonts w:cs="Arial"/>
          <w:b/>
          <w:bCs/>
          <w:sz w:val="18"/>
          <w:szCs w:val="18"/>
        </w:rPr>
        <w:t>or the award of a Chancellor’s Medal:</w:t>
      </w:r>
      <w:r w:rsidRPr="004376EA">
        <w:rPr>
          <w:rFonts w:cs="Arial"/>
          <w:sz w:val="18"/>
          <w:szCs w:val="18"/>
        </w:rPr>
        <w:t xml:space="preserve"> </w:t>
      </w:r>
      <w:r w:rsidRPr="004376EA">
        <w:rPr>
          <w:rFonts w:cs="Arial"/>
          <w:bCs/>
          <w:sz w:val="18"/>
          <w:szCs w:val="18"/>
        </w:rPr>
        <w:t>Any person associated with the University may submit a nomination.</w:t>
      </w:r>
    </w:p>
    <w:sectPr w:rsidR="004376EA" w:rsidRPr="004376EA" w:rsidSect="00FD0D7A">
      <w:head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310D9" w14:textId="77777777" w:rsidR="00FD0D7A" w:rsidRDefault="00FD0D7A" w:rsidP="00FD0D7A">
      <w:pPr>
        <w:spacing w:after="0" w:line="240" w:lineRule="auto"/>
      </w:pPr>
      <w:r>
        <w:separator/>
      </w:r>
    </w:p>
  </w:endnote>
  <w:endnote w:type="continuationSeparator" w:id="0">
    <w:p w14:paraId="5DBAE047" w14:textId="77777777" w:rsidR="00FD0D7A" w:rsidRDefault="00FD0D7A" w:rsidP="00FD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83753" w14:textId="77777777" w:rsidR="00FD0D7A" w:rsidRDefault="00FD0D7A" w:rsidP="00FD0D7A">
      <w:pPr>
        <w:spacing w:after="0" w:line="240" w:lineRule="auto"/>
      </w:pPr>
      <w:r>
        <w:separator/>
      </w:r>
    </w:p>
  </w:footnote>
  <w:footnote w:type="continuationSeparator" w:id="0">
    <w:p w14:paraId="26E5C3AD" w14:textId="77777777" w:rsidR="00FD0D7A" w:rsidRDefault="00FD0D7A" w:rsidP="00FD0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78DF" w14:textId="01EAA066" w:rsidR="00FD0D7A" w:rsidRDefault="00FD0D7A">
    <w:pPr>
      <w:pStyle w:val="Header"/>
    </w:pPr>
    <w:r>
      <w:t>Ref F21/104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A3FDC"/>
    <w:multiLevelType w:val="multilevel"/>
    <w:tmpl w:val="B4DC0722"/>
    <w:lvl w:ilvl="0">
      <w:start w:val="1"/>
      <w:numFmt w:val="decimal"/>
      <w:pStyle w:val="Heading1"/>
      <w:lvlText w:val="%1"/>
      <w:lvlJc w:val="left"/>
      <w:pPr>
        <w:ind w:left="432" w:hanging="432"/>
      </w:pPr>
      <w:rPr>
        <w:specVanish w:val="0"/>
      </w:rPr>
    </w:lvl>
    <w:lvl w:ilvl="1">
      <w:start w:val="1"/>
      <w:numFmt w:val="decimal"/>
      <w:pStyle w:val="Heading2"/>
      <w:lvlText w:val="%1.%2"/>
      <w:lvlJc w:val="left"/>
      <w:pPr>
        <w:ind w:left="576" w:hanging="576"/>
      </w:pPr>
      <w:rPr>
        <w:specVanish w: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74F93336"/>
    <w:multiLevelType w:val="hybridMultilevel"/>
    <w:tmpl w:val="C2AE0E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7A"/>
    <w:rsid w:val="00013309"/>
    <w:rsid w:val="002F47FB"/>
    <w:rsid w:val="004376EA"/>
    <w:rsid w:val="006E622F"/>
    <w:rsid w:val="00810BB1"/>
    <w:rsid w:val="00905C25"/>
    <w:rsid w:val="009732E0"/>
    <w:rsid w:val="00AD68D7"/>
    <w:rsid w:val="00CA0887"/>
    <w:rsid w:val="00FD0D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8B81"/>
  <w15:chartTrackingRefBased/>
  <w15:docId w15:val="{84C1BCF9-0280-46E1-B8C6-01181E32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FD0D7A"/>
    <w:pPr>
      <w:keepNext/>
      <w:keepLines/>
      <w:numPr>
        <w:numId w:val="1"/>
      </w:numPr>
      <w:spacing w:before="240" w:after="0" w:line="276" w:lineRule="auto"/>
      <w:ind w:left="709" w:hanging="709"/>
      <w:outlineLvl w:val="0"/>
    </w:pPr>
    <w:rPr>
      <w:rFonts w:ascii="Century Gothic" w:eastAsia="Times New Roman" w:hAnsi="Century Gothic" w:cs="Times New Roman"/>
      <w:b/>
      <w:color w:val="003087"/>
      <w:sz w:val="32"/>
      <w:szCs w:val="32"/>
    </w:rPr>
  </w:style>
  <w:style w:type="paragraph" w:styleId="Heading2">
    <w:name w:val="heading 2"/>
    <w:basedOn w:val="Heading1"/>
    <w:next w:val="Normal"/>
    <w:link w:val="Heading2Char"/>
    <w:uiPriority w:val="3"/>
    <w:unhideWhenUsed/>
    <w:qFormat/>
    <w:rsid w:val="00FD0D7A"/>
    <w:pPr>
      <w:numPr>
        <w:ilvl w:val="1"/>
      </w:numPr>
      <w:ind w:left="851" w:hanging="851"/>
      <w:outlineLvl w:val="1"/>
    </w:pPr>
    <w:rPr>
      <w:sz w:val="28"/>
      <w:lang w:eastAsia="en-AU"/>
    </w:rPr>
  </w:style>
  <w:style w:type="paragraph" w:styleId="Heading3">
    <w:name w:val="heading 3"/>
    <w:basedOn w:val="Heading2"/>
    <w:next w:val="Normal"/>
    <w:link w:val="Heading3Char"/>
    <w:uiPriority w:val="4"/>
    <w:unhideWhenUsed/>
    <w:qFormat/>
    <w:rsid w:val="00FD0D7A"/>
    <w:pPr>
      <w:numPr>
        <w:ilvl w:val="2"/>
      </w:numPr>
      <w:outlineLvl w:val="2"/>
    </w:pPr>
    <w:rPr>
      <w:sz w:val="24"/>
    </w:rPr>
  </w:style>
  <w:style w:type="paragraph" w:styleId="Heading4">
    <w:name w:val="heading 4"/>
    <w:basedOn w:val="Heading3"/>
    <w:next w:val="Normal"/>
    <w:link w:val="Heading4Char"/>
    <w:uiPriority w:val="5"/>
    <w:unhideWhenUsed/>
    <w:rsid w:val="00FD0D7A"/>
    <w:pPr>
      <w:keepNext w:val="0"/>
      <w:keepLines w:val="0"/>
      <w:widowControl w:val="0"/>
      <w:numPr>
        <w:ilvl w:val="3"/>
      </w:numPr>
      <w:outlineLvl w:val="3"/>
    </w:pPr>
    <w:rPr>
      <w:b w:val="0"/>
      <w:color w:val="404040"/>
      <w:sz w:val="22"/>
      <w:szCs w:val="22"/>
    </w:rPr>
  </w:style>
  <w:style w:type="paragraph" w:styleId="Heading5">
    <w:name w:val="heading 5"/>
    <w:basedOn w:val="Normal"/>
    <w:next w:val="Normal"/>
    <w:link w:val="Heading5Char"/>
    <w:autoRedefine/>
    <w:uiPriority w:val="6"/>
    <w:unhideWhenUsed/>
    <w:rsid w:val="00FD0D7A"/>
    <w:pPr>
      <w:widowControl w:val="0"/>
      <w:numPr>
        <w:ilvl w:val="4"/>
        <w:numId w:val="1"/>
      </w:numPr>
      <w:spacing w:before="40" w:after="0" w:line="276" w:lineRule="auto"/>
      <w:ind w:left="1418" w:hanging="709"/>
      <w:outlineLvl w:val="4"/>
    </w:pPr>
    <w:rPr>
      <w:rFonts w:ascii="Century Gothic" w:eastAsia="Times New Roman" w:hAnsi="Century Gothic" w:cs="Times New Roman"/>
      <w:color w:val="404040"/>
      <w:sz w:val="22"/>
    </w:rPr>
  </w:style>
  <w:style w:type="paragraph" w:styleId="Heading6">
    <w:name w:val="heading 6"/>
    <w:basedOn w:val="Normal"/>
    <w:next w:val="Normal"/>
    <w:link w:val="Heading6Char"/>
    <w:uiPriority w:val="7"/>
    <w:unhideWhenUsed/>
    <w:rsid w:val="00FD0D7A"/>
    <w:pPr>
      <w:widowControl w:val="0"/>
      <w:numPr>
        <w:ilvl w:val="5"/>
        <w:numId w:val="1"/>
      </w:numPr>
      <w:spacing w:before="40" w:after="0" w:line="276" w:lineRule="auto"/>
      <w:ind w:left="2835" w:hanging="708"/>
      <w:outlineLvl w:val="5"/>
    </w:pPr>
    <w:rPr>
      <w:rFonts w:ascii="Century Gothic" w:eastAsia="Times New Roman" w:hAnsi="Century Gothic" w:cs="Times New Roman"/>
      <w:color w:val="404040"/>
      <w:sz w:val="22"/>
      <w:lang w:eastAsia="en-AU"/>
    </w:rPr>
  </w:style>
  <w:style w:type="paragraph" w:styleId="Heading7">
    <w:name w:val="heading 7"/>
    <w:basedOn w:val="Normal"/>
    <w:next w:val="Normal"/>
    <w:link w:val="Heading7Char"/>
    <w:uiPriority w:val="8"/>
    <w:unhideWhenUsed/>
    <w:qFormat/>
    <w:rsid w:val="00FD0D7A"/>
    <w:pPr>
      <w:keepNext/>
      <w:keepLines/>
      <w:numPr>
        <w:ilvl w:val="6"/>
        <w:numId w:val="1"/>
      </w:numPr>
      <w:spacing w:before="40" w:after="0" w:line="276" w:lineRule="auto"/>
      <w:ind w:left="3969" w:hanging="870"/>
      <w:outlineLvl w:val="6"/>
    </w:pPr>
    <w:rPr>
      <w:rFonts w:ascii="Century Gothic" w:eastAsia="Times New Roman" w:hAnsi="Century Gothic" w:cs="Times New Roman"/>
      <w:iCs/>
      <w:color w:val="404040"/>
      <w:sz w:val="22"/>
    </w:rPr>
  </w:style>
  <w:style w:type="paragraph" w:styleId="Heading8">
    <w:name w:val="heading 8"/>
    <w:basedOn w:val="Normal"/>
    <w:next w:val="Normal"/>
    <w:link w:val="Heading8Char"/>
    <w:uiPriority w:val="9"/>
    <w:semiHidden/>
    <w:unhideWhenUsed/>
    <w:rsid w:val="00FD0D7A"/>
    <w:pPr>
      <w:keepNext/>
      <w:keepLines/>
      <w:numPr>
        <w:ilvl w:val="7"/>
        <w:numId w:val="1"/>
      </w:numPr>
      <w:spacing w:before="40" w:after="0" w:line="276" w:lineRule="auto"/>
      <w:outlineLvl w:val="7"/>
    </w:pPr>
    <w:rPr>
      <w:rFonts w:ascii="Calibri Light" w:eastAsia="Times New Roman" w:hAnsi="Calibri Light" w:cs="Times New Roman"/>
      <w:color w:val="000000"/>
      <w:sz w:val="21"/>
      <w:szCs w:val="21"/>
    </w:rPr>
  </w:style>
  <w:style w:type="paragraph" w:styleId="Heading9">
    <w:name w:val="heading 9"/>
    <w:basedOn w:val="Normal"/>
    <w:next w:val="Normal"/>
    <w:link w:val="Heading9Char"/>
    <w:uiPriority w:val="9"/>
    <w:semiHidden/>
    <w:unhideWhenUsed/>
    <w:qFormat/>
    <w:rsid w:val="00FD0D7A"/>
    <w:pPr>
      <w:keepNext/>
      <w:keepLines/>
      <w:numPr>
        <w:ilvl w:val="8"/>
        <w:numId w:val="1"/>
      </w:numPr>
      <w:spacing w:before="40" w:after="0" w:line="276" w:lineRule="auto"/>
      <w:outlineLvl w:val="8"/>
    </w:pPr>
    <w:rPr>
      <w:rFonts w:ascii="Calibri Light" w:eastAsia="Times New Roman" w:hAnsi="Calibri Light" w:cs="Times New Roman"/>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D0D7A"/>
    <w:rPr>
      <w:rFonts w:ascii="Century Gothic" w:eastAsia="Times New Roman" w:hAnsi="Century Gothic" w:cs="Times New Roman"/>
      <w:b/>
      <w:color w:val="003087"/>
      <w:sz w:val="32"/>
      <w:szCs w:val="32"/>
    </w:rPr>
  </w:style>
  <w:style w:type="character" w:customStyle="1" w:styleId="Heading2Char">
    <w:name w:val="Heading 2 Char"/>
    <w:basedOn w:val="DefaultParagraphFont"/>
    <w:link w:val="Heading2"/>
    <w:uiPriority w:val="3"/>
    <w:rsid w:val="00FD0D7A"/>
    <w:rPr>
      <w:rFonts w:ascii="Century Gothic" w:eastAsia="Times New Roman" w:hAnsi="Century Gothic" w:cs="Times New Roman"/>
      <w:b/>
      <w:color w:val="003087"/>
      <w:sz w:val="28"/>
      <w:szCs w:val="32"/>
      <w:lang w:eastAsia="en-AU"/>
    </w:rPr>
  </w:style>
  <w:style w:type="character" w:customStyle="1" w:styleId="Heading3Char">
    <w:name w:val="Heading 3 Char"/>
    <w:basedOn w:val="DefaultParagraphFont"/>
    <w:link w:val="Heading3"/>
    <w:uiPriority w:val="4"/>
    <w:rsid w:val="00FD0D7A"/>
    <w:rPr>
      <w:rFonts w:ascii="Century Gothic" w:eastAsia="Times New Roman" w:hAnsi="Century Gothic" w:cs="Times New Roman"/>
      <w:b/>
      <w:color w:val="003087"/>
      <w:sz w:val="24"/>
      <w:szCs w:val="32"/>
      <w:lang w:eastAsia="en-AU"/>
    </w:rPr>
  </w:style>
  <w:style w:type="character" w:customStyle="1" w:styleId="Heading4Char">
    <w:name w:val="Heading 4 Char"/>
    <w:basedOn w:val="DefaultParagraphFont"/>
    <w:link w:val="Heading4"/>
    <w:uiPriority w:val="5"/>
    <w:rsid w:val="00FD0D7A"/>
    <w:rPr>
      <w:rFonts w:ascii="Century Gothic" w:eastAsia="Times New Roman" w:hAnsi="Century Gothic" w:cs="Times New Roman"/>
      <w:color w:val="404040"/>
      <w:sz w:val="22"/>
      <w:lang w:eastAsia="en-AU"/>
    </w:rPr>
  </w:style>
  <w:style w:type="character" w:customStyle="1" w:styleId="Heading5Char">
    <w:name w:val="Heading 5 Char"/>
    <w:basedOn w:val="DefaultParagraphFont"/>
    <w:link w:val="Heading5"/>
    <w:uiPriority w:val="6"/>
    <w:rsid w:val="00FD0D7A"/>
    <w:rPr>
      <w:rFonts w:ascii="Century Gothic" w:eastAsia="Times New Roman" w:hAnsi="Century Gothic" w:cs="Times New Roman"/>
      <w:color w:val="404040"/>
      <w:sz w:val="22"/>
    </w:rPr>
  </w:style>
  <w:style w:type="character" w:customStyle="1" w:styleId="Heading6Char">
    <w:name w:val="Heading 6 Char"/>
    <w:basedOn w:val="DefaultParagraphFont"/>
    <w:link w:val="Heading6"/>
    <w:uiPriority w:val="7"/>
    <w:rsid w:val="00FD0D7A"/>
    <w:rPr>
      <w:rFonts w:ascii="Century Gothic" w:eastAsia="Times New Roman" w:hAnsi="Century Gothic" w:cs="Times New Roman"/>
      <w:color w:val="404040"/>
      <w:sz w:val="22"/>
      <w:lang w:eastAsia="en-AU"/>
    </w:rPr>
  </w:style>
  <w:style w:type="character" w:customStyle="1" w:styleId="Heading7Char">
    <w:name w:val="Heading 7 Char"/>
    <w:basedOn w:val="DefaultParagraphFont"/>
    <w:link w:val="Heading7"/>
    <w:uiPriority w:val="8"/>
    <w:rsid w:val="00FD0D7A"/>
    <w:rPr>
      <w:rFonts w:ascii="Century Gothic" w:eastAsia="Times New Roman" w:hAnsi="Century Gothic" w:cs="Times New Roman"/>
      <w:iCs/>
      <w:color w:val="404040"/>
      <w:sz w:val="22"/>
    </w:rPr>
  </w:style>
  <w:style w:type="character" w:customStyle="1" w:styleId="Heading8Char">
    <w:name w:val="Heading 8 Char"/>
    <w:basedOn w:val="DefaultParagraphFont"/>
    <w:link w:val="Heading8"/>
    <w:uiPriority w:val="9"/>
    <w:semiHidden/>
    <w:rsid w:val="00FD0D7A"/>
    <w:rPr>
      <w:rFonts w:ascii="Calibri Light" w:eastAsia="Times New Roman" w:hAnsi="Calibri Light" w:cs="Times New Roman"/>
      <w:color w:val="000000"/>
      <w:sz w:val="21"/>
      <w:szCs w:val="21"/>
    </w:rPr>
  </w:style>
  <w:style w:type="character" w:customStyle="1" w:styleId="Heading9Char">
    <w:name w:val="Heading 9 Char"/>
    <w:basedOn w:val="DefaultParagraphFont"/>
    <w:link w:val="Heading9"/>
    <w:uiPriority w:val="9"/>
    <w:semiHidden/>
    <w:rsid w:val="00FD0D7A"/>
    <w:rPr>
      <w:rFonts w:ascii="Calibri Light" w:eastAsia="Times New Roman" w:hAnsi="Calibri Light" w:cs="Times New Roman"/>
      <w:i/>
      <w:iCs/>
      <w:color w:val="000000"/>
      <w:sz w:val="21"/>
      <w:szCs w:val="21"/>
    </w:rPr>
  </w:style>
  <w:style w:type="paragraph" w:customStyle="1" w:styleId="ClauseA">
    <w:name w:val="Clause (A)"/>
    <w:basedOn w:val="Heading4"/>
    <w:link w:val="ClauseAChar"/>
    <w:uiPriority w:val="9"/>
    <w:qFormat/>
    <w:rsid w:val="00FD0D7A"/>
    <w:pPr>
      <w:ind w:left="709" w:hanging="709"/>
    </w:pPr>
  </w:style>
  <w:style w:type="character" w:customStyle="1" w:styleId="ClauseAChar">
    <w:name w:val="Clause (A) Char"/>
    <w:link w:val="ClauseA"/>
    <w:uiPriority w:val="9"/>
    <w:rsid w:val="00FD0D7A"/>
    <w:rPr>
      <w:rFonts w:ascii="Century Gothic" w:eastAsia="Times New Roman" w:hAnsi="Century Gothic" w:cs="Times New Roman"/>
      <w:color w:val="404040"/>
      <w:sz w:val="22"/>
      <w:lang w:eastAsia="en-AU"/>
    </w:rPr>
  </w:style>
  <w:style w:type="character" w:styleId="Hyperlink">
    <w:name w:val="Hyperlink"/>
    <w:basedOn w:val="DefaultParagraphFont"/>
    <w:uiPriority w:val="99"/>
    <w:unhideWhenUsed/>
    <w:rsid w:val="00FD0D7A"/>
    <w:rPr>
      <w:color w:val="0563C1" w:themeColor="hyperlink"/>
      <w:u w:val="single"/>
    </w:rPr>
  </w:style>
  <w:style w:type="character" w:styleId="UnresolvedMention">
    <w:name w:val="Unresolved Mention"/>
    <w:basedOn w:val="DefaultParagraphFont"/>
    <w:uiPriority w:val="99"/>
    <w:semiHidden/>
    <w:unhideWhenUsed/>
    <w:rsid w:val="00FD0D7A"/>
    <w:rPr>
      <w:color w:val="605E5C"/>
      <w:shd w:val="clear" w:color="auto" w:fill="E1DFDD"/>
    </w:rPr>
  </w:style>
  <w:style w:type="paragraph" w:styleId="Header">
    <w:name w:val="header"/>
    <w:basedOn w:val="Normal"/>
    <w:link w:val="HeaderChar"/>
    <w:uiPriority w:val="99"/>
    <w:unhideWhenUsed/>
    <w:rsid w:val="00FD0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D7A"/>
  </w:style>
  <w:style w:type="paragraph" w:styleId="Footer">
    <w:name w:val="footer"/>
    <w:basedOn w:val="Normal"/>
    <w:link w:val="FooterChar"/>
    <w:uiPriority w:val="99"/>
    <w:unhideWhenUsed/>
    <w:rsid w:val="00FD0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D7A"/>
  </w:style>
  <w:style w:type="paragraph" w:styleId="ListParagraph">
    <w:name w:val="List Paragraph"/>
    <w:basedOn w:val="Normal"/>
    <w:uiPriority w:val="34"/>
    <w:qFormat/>
    <w:rsid w:val="00810BB1"/>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a.edu.au/policy/-/media/Project/UWA/UWA/Policy-Library/Policy/Code-of-Conduct/Integrity/Honorary-Degree-and-Chancellors-Medal/Honorary-Degrees-and-Chancellors-Medal-Policy.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niversity-secretary@uwa.edu.au" TargetMode="External"/><Relationship Id="rId4" Type="http://schemas.openxmlformats.org/officeDocument/2006/relationships/webSettings" Target="webSettings.xml"/><Relationship Id="rId9" Type="http://schemas.openxmlformats.org/officeDocument/2006/relationships/hyperlink" Target="mailto:university-secretary@u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Kabilan Krishnasamy</dc:creator>
  <cp:keywords/>
  <dc:description/>
  <cp:lastModifiedBy>Tim McMahon</cp:lastModifiedBy>
  <cp:revision>2</cp:revision>
  <dcterms:created xsi:type="dcterms:W3CDTF">2023-07-10T04:55:00Z</dcterms:created>
  <dcterms:modified xsi:type="dcterms:W3CDTF">2023-07-10T04:55:00Z</dcterms:modified>
</cp:coreProperties>
</file>